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483" w:rsidRPr="00AE1D26" w:rsidRDefault="00F76483" w:rsidP="00F76483">
      <w:pPr>
        <w:pStyle w:val="Titre"/>
        <w:rPr>
          <w:rFonts w:ascii="Arial" w:hAnsi="Arial" w:cs="Arial"/>
          <w:color w:val="auto"/>
          <w:sz w:val="32"/>
          <w:szCs w:val="32"/>
        </w:rPr>
      </w:pPr>
      <w:r w:rsidRPr="00AE1D26">
        <w:rPr>
          <w:rFonts w:ascii="Arial" w:hAnsi="Arial" w:cs="Arial"/>
          <w:color w:val="auto"/>
          <w:sz w:val="32"/>
          <w:szCs w:val="32"/>
        </w:rPr>
        <w:t>REPUBLIQUE ALGERIENNE DEMOCRATIQUE ET POPULAIRE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 xml:space="preserve">MINISTERE DE L’ENSEIGNEMENT SUPERIEUR </w:t>
      </w:r>
    </w:p>
    <w:p w:rsidR="00F76483" w:rsidRPr="00AE1D26" w:rsidRDefault="00F76483" w:rsidP="00F76483">
      <w:pPr>
        <w:pStyle w:val="Titre"/>
        <w:rPr>
          <w:rFonts w:ascii="Arial" w:hAnsi="Arial" w:cs="Arial"/>
          <w:color w:val="auto"/>
          <w:sz w:val="28"/>
        </w:rPr>
      </w:pPr>
      <w:r w:rsidRPr="00AE1D26">
        <w:rPr>
          <w:rFonts w:ascii="Arial" w:hAnsi="Arial" w:cs="Arial"/>
          <w:color w:val="auto"/>
          <w:sz w:val="28"/>
        </w:rPr>
        <w:t>ET DE LA RECHERCHE SCIENTIFIQUE</w:t>
      </w: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rPr>
      </w:pPr>
    </w:p>
    <w:p w:rsidR="00F76483" w:rsidRPr="00AE1D26" w:rsidRDefault="00F76483" w:rsidP="00F76483">
      <w:pPr>
        <w:pStyle w:val="Titre"/>
        <w:rPr>
          <w:rFonts w:ascii="Arial" w:hAnsi="Arial" w:cs="Arial"/>
          <w:color w:val="auto"/>
          <w:sz w:val="28"/>
          <w:u w:val="single"/>
        </w:rPr>
      </w:pPr>
    </w:p>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HARMONISATION</w:t>
      </w:r>
    </w:p>
    <w:p w:rsidR="00B22470" w:rsidRPr="00AE1D26" w:rsidRDefault="00B22470" w:rsidP="00F76483">
      <w:pPr>
        <w:pStyle w:val="Titre"/>
        <w:rPr>
          <w:rFonts w:ascii="Arial" w:hAnsi="Arial" w:cs="Arial"/>
          <w:smallCaps/>
          <w:color w:val="auto"/>
          <w:sz w:val="56"/>
          <w:szCs w:val="56"/>
        </w:rPr>
      </w:pPr>
    </w:p>
    <w:p w:rsidR="00F76483" w:rsidRPr="00AE1D26" w:rsidRDefault="00B22470" w:rsidP="00F76483">
      <w:pPr>
        <w:pStyle w:val="Titre"/>
        <w:rPr>
          <w:rFonts w:ascii="Arial" w:hAnsi="Arial" w:cs="Arial"/>
          <w:smallCaps/>
          <w:color w:val="auto"/>
          <w:sz w:val="56"/>
          <w:szCs w:val="56"/>
        </w:rPr>
      </w:pPr>
      <w:r w:rsidRPr="00AE1D26">
        <w:rPr>
          <w:rFonts w:ascii="Arial" w:hAnsi="Arial" w:cs="Arial"/>
          <w:smallCaps/>
          <w:color w:val="auto"/>
          <w:sz w:val="56"/>
          <w:szCs w:val="56"/>
        </w:rPr>
        <w:t>OFFRE DE FORMATION MASTER</w:t>
      </w:r>
    </w:p>
    <w:p w:rsidR="00B57BE2" w:rsidRPr="00AE1D26" w:rsidRDefault="00B57BE2" w:rsidP="00F76483">
      <w:pPr>
        <w:pStyle w:val="Sous-titre"/>
        <w:rPr>
          <w:rFonts w:ascii="Arial" w:hAnsi="Arial" w:cs="Arial"/>
          <w:color w:val="auto"/>
          <w:sz w:val="28"/>
          <w:szCs w:val="28"/>
        </w:rPr>
      </w:pPr>
    </w:p>
    <w:p w:rsidR="00B57BE2" w:rsidRPr="00AE1D26" w:rsidRDefault="00B57BE2" w:rsidP="00F76483">
      <w:pPr>
        <w:pStyle w:val="Sous-titre"/>
        <w:rPr>
          <w:rFonts w:ascii="Arial" w:hAnsi="Arial" w:cs="Arial"/>
          <w:color w:val="auto"/>
          <w:sz w:val="28"/>
          <w:szCs w:val="28"/>
        </w:rPr>
      </w:pPr>
    </w:p>
    <w:p w:rsidR="00F76483" w:rsidRPr="00AE1D26" w:rsidRDefault="001E0DB8" w:rsidP="00B61F33">
      <w:pPr>
        <w:pStyle w:val="Sous-titre"/>
        <w:rPr>
          <w:rFonts w:ascii="Arial" w:hAnsi="Arial" w:cs="Arial"/>
          <w:color w:val="auto"/>
        </w:rPr>
      </w:pPr>
      <w:r w:rsidRPr="00AE1D26">
        <w:rPr>
          <w:rFonts w:ascii="Arial" w:hAnsi="Arial" w:cs="Arial"/>
          <w:color w:val="auto"/>
        </w:rPr>
        <w:t>ACADEMIQUE</w:t>
      </w:r>
    </w:p>
    <w:p w:rsidR="00F76483" w:rsidRPr="00AE1D26" w:rsidRDefault="00B22470" w:rsidP="00B22470">
      <w:pPr>
        <w:pStyle w:val="Sous-titre"/>
        <w:tabs>
          <w:tab w:val="left" w:pos="3026"/>
        </w:tabs>
        <w:jc w:val="left"/>
        <w:rPr>
          <w:rFonts w:ascii="Arial" w:hAnsi="Arial" w:cs="Arial"/>
          <w:color w:val="auto"/>
          <w:sz w:val="28"/>
          <w:szCs w:val="28"/>
        </w:rPr>
      </w:pPr>
      <w:r w:rsidRPr="00AE1D26">
        <w:rPr>
          <w:rFonts w:ascii="Arial" w:hAnsi="Arial" w:cs="Arial"/>
          <w:color w:val="auto"/>
          <w:sz w:val="28"/>
          <w:szCs w:val="28"/>
        </w:rPr>
        <w:tab/>
      </w:r>
    </w:p>
    <w:p w:rsidR="00B22470" w:rsidRPr="00AE1D26" w:rsidRDefault="00B22470" w:rsidP="00B22470">
      <w:pPr>
        <w:pStyle w:val="Sous-titre"/>
        <w:tabs>
          <w:tab w:val="left" w:pos="3026"/>
        </w:tabs>
        <w:jc w:val="left"/>
        <w:rPr>
          <w:rFonts w:ascii="Arial" w:hAnsi="Arial" w:cs="Arial"/>
          <w:color w:val="auto"/>
          <w:sz w:val="28"/>
          <w:szCs w:val="28"/>
        </w:rPr>
      </w:pPr>
    </w:p>
    <w:p w:rsidR="00B22470" w:rsidRPr="00AE1D26" w:rsidRDefault="00B22470" w:rsidP="00B22470">
      <w:pPr>
        <w:pStyle w:val="Sous-titre"/>
        <w:tabs>
          <w:tab w:val="left" w:pos="3026"/>
        </w:tabs>
        <w:jc w:val="left"/>
        <w:rPr>
          <w:rFonts w:ascii="Arial" w:hAnsi="Arial" w:cs="Arial"/>
          <w:color w:val="auto"/>
          <w:sz w:val="28"/>
          <w:szCs w:val="28"/>
        </w:rPr>
      </w:pPr>
    </w:p>
    <w:p w:rsidR="00F76483" w:rsidRPr="00AE1D26" w:rsidRDefault="00F76483" w:rsidP="00F76483">
      <w:pPr>
        <w:pStyle w:val="Titre"/>
        <w:rPr>
          <w:rFonts w:ascii="Arial" w:hAnsi="Arial" w:cs="Arial"/>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9"/>
        <w:gridCol w:w="3259"/>
        <w:gridCol w:w="3260"/>
      </w:tblGrid>
      <w:tr w:rsidR="00F76483" w:rsidRPr="00AE1D26" w:rsidTr="000A4CD2">
        <w:tc>
          <w:tcPr>
            <w:tcW w:w="3259" w:type="dxa"/>
          </w:tcPr>
          <w:p w:rsidR="00F76483" w:rsidRPr="00AE1D26" w:rsidRDefault="00F76483" w:rsidP="000A4CD2">
            <w:pPr>
              <w:pStyle w:val="Titre"/>
              <w:rPr>
                <w:rFonts w:ascii="Arial" w:hAnsi="Arial" w:cs="Arial"/>
                <w:color w:val="auto"/>
                <w:sz w:val="28"/>
                <w:lang w:eastAsia="fr-FR"/>
              </w:rPr>
            </w:pPr>
            <w:r w:rsidRPr="00AE1D26">
              <w:rPr>
                <w:rFonts w:ascii="Arial" w:hAnsi="Arial" w:cs="Arial"/>
                <w:color w:val="auto"/>
                <w:sz w:val="28"/>
                <w:lang w:eastAsia="fr-FR"/>
              </w:rPr>
              <w:t>Etablissement</w:t>
            </w:r>
          </w:p>
        </w:tc>
        <w:tc>
          <w:tcPr>
            <w:tcW w:w="3259" w:type="dxa"/>
          </w:tcPr>
          <w:p w:rsidR="00F76483" w:rsidRPr="00AE1D26" w:rsidRDefault="00F76483" w:rsidP="000A4CD2">
            <w:pPr>
              <w:pStyle w:val="Titre"/>
              <w:rPr>
                <w:rFonts w:ascii="Arial" w:hAnsi="Arial" w:cs="Arial"/>
                <w:color w:val="auto"/>
                <w:sz w:val="28"/>
                <w:lang w:eastAsia="fr-FR"/>
              </w:rPr>
            </w:pPr>
            <w:r w:rsidRPr="00AE1D26">
              <w:rPr>
                <w:rFonts w:ascii="Arial" w:hAnsi="Arial" w:cs="Arial"/>
                <w:color w:val="auto"/>
                <w:sz w:val="28"/>
                <w:lang w:eastAsia="fr-FR"/>
              </w:rPr>
              <w:t>Faculté / Institut</w:t>
            </w:r>
          </w:p>
        </w:tc>
        <w:tc>
          <w:tcPr>
            <w:tcW w:w="3260" w:type="dxa"/>
          </w:tcPr>
          <w:p w:rsidR="00F76483" w:rsidRPr="00AE1D26" w:rsidRDefault="00F76483" w:rsidP="000A4CD2">
            <w:pPr>
              <w:pStyle w:val="Titre"/>
              <w:rPr>
                <w:rFonts w:ascii="Arial" w:hAnsi="Arial" w:cs="Arial"/>
                <w:color w:val="auto"/>
                <w:sz w:val="28"/>
                <w:lang w:eastAsia="fr-FR"/>
              </w:rPr>
            </w:pPr>
            <w:r w:rsidRPr="00AE1D26">
              <w:rPr>
                <w:rFonts w:ascii="Arial" w:hAnsi="Arial" w:cs="Arial"/>
                <w:color w:val="auto"/>
                <w:sz w:val="28"/>
                <w:lang w:eastAsia="fr-FR"/>
              </w:rPr>
              <w:t>Département</w:t>
            </w:r>
          </w:p>
        </w:tc>
      </w:tr>
      <w:tr w:rsidR="0095039F" w:rsidRPr="00AE1D26" w:rsidTr="000A4CD2">
        <w:tc>
          <w:tcPr>
            <w:tcW w:w="3259" w:type="dxa"/>
          </w:tcPr>
          <w:p w:rsidR="0095039F" w:rsidRPr="00B75EC5" w:rsidRDefault="0095039F" w:rsidP="0095039F">
            <w:pPr>
              <w:pStyle w:val="Titre"/>
              <w:rPr>
                <w:rFonts w:asciiTheme="majorHAnsi" w:hAnsiTheme="majorHAnsi" w:cs="Arial"/>
                <w:bCs w:val="0"/>
                <w:color w:val="auto"/>
                <w:sz w:val="28"/>
                <w:szCs w:val="28"/>
              </w:rPr>
            </w:pPr>
            <w:r w:rsidRPr="00B75EC5">
              <w:rPr>
                <w:rFonts w:asciiTheme="majorHAnsi" w:hAnsiTheme="majorHAnsi"/>
                <w:bCs w:val="0"/>
                <w:color w:val="auto"/>
                <w:sz w:val="28"/>
                <w:szCs w:val="28"/>
              </w:rPr>
              <w:t>Université Med Khider Biskra</w:t>
            </w:r>
          </w:p>
          <w:p w:rsidR="0095039F" w:rsidRPr="00B75EC5" w:rsidRDefault="0095039F" w:rsidP="0095039F">
            <w:pPr>
              <w:pStyle w:val="Titre"/>
              <w:rPr>
                <w:rFonts w:asciiTheme="majorHAnsi" w:hAnsiTheme="majorHAnsi" w:cs="Arial"/>
                <w:bCs w:val="0"/>
                <w:color w:val="auto"/>
                <w:sz w:val="28"/>
                <w:szCs w:val="28"/>
              </w:rPr>
            </w:pPr>
          </w:p>
        </w:tc>
        <w:tc>
          <w:tcPr>
            <w:tcW w:w="3259" w:type="dxa"/>
          </w:tcPr>
          <w:p w:rsidR="0095039F" w:rsidRPr="00091F50" w:rsidRDefault="00091F50" w:rsidP="00091F50">
            <w:pPr>
              <w:pStyle w:val="Titre"/>
              <w:rPr>
                <w:rFonts w:asciiTheme="majorHAnsi" w:hAnsiTheme="majorHAnsi" w:cs="Arial"/>
                <w:bCs w:val="0"/>
                <w:color w:val="auto"/>
                <w:sz w:val="28"/>
                <w:szCs w:val="28"/>
              </w:rPr>
            </w:pPr>
            <w:r>
              <w:rPr>
                <w:rFonts w:asciiTheme="majorHAnsi" w:hAnsiTheme="majorHAnsi"/>
                <w:bCs w:val="0"/>
                <w:color w:val="auto"/>
                <w:sz w:val="28"/>
                <w:szCs w:val="28"/>
              </w:rPr>
              <w:t>Sciences Exactes et Sciences de la Nature et de la Vie</w:t>
            </w:r>
          </w:p>
        </w:tc>
        <w:tc>
          <w:tcPr>
            <w:tcW w:w="3260" w:type="dxa"/>
          </w:tcPr>
          <w:p w:rsidR="0095039F" w:rsidRPr="00091F50" w:rsidRDefault="00091F50" w:rsidP="0095039F">
            <w:pPr>
              <w:pStyle w:val="Titre"/>
              <w:rPr>
                <w:rFonts w:asciiTheme="majorHAnsi" w:hAnsiTheme="majorHAnsi" w:cs="Arial"/>
                <w:bCs w:val="0"/>
                <w:color w:val="auto"/>
                <w:sz w:val="28"/>
                <w:szCs w:val="28"/>
              </w:rPr>
            </w:pPr>
            <w:r>
              <w:rPr>
                <w:rFonts w:asciiTheme="majorHAnsi" w:hAnsiTheme="majorHAnsi"/>
                <w:bCs w:val="0"/>
                <w:color w:val="auto"/>
                <w:sz w:val="28"/>
                <w:szCs w:val="28"/>
              </w:rPr>
              <w:t>Sciences de la matière</w:t>
            </w:r>
          </w:p>
        </w:tc>
      </w:tr>
    </w:tbl>
    <w:p w:rsidR="00F76483" w:rsidRPr="00AE1D26" w:rsidRDefault="00F76483" w:rsidP="00F76483">
      <w:pPr>
        <w:pStyle w:val="Titre"/>
        <w:rPr>
          <w:rFonts w:ascii="Arial" w:hAnsi="Arial" w:cs="Arial"/>
          <w:color w:val="auto"/>
          <w:sz w:val="28"/>
        </w:rPr>
      </w:pPr>
    </w:p>
    <w:p w:rsidR="00B22470" w:rsidRPr="00AE1D26" w:rsidRDefault="00B22470" w:rsidP="00F76483">
      <w:pPr>
        <w:pStyle w:val="Titre"/>
        <w:rPr>
          <w:rFonts w:ascii="Arial" w:hAnsi="Arial" w:cs="Arial"/>
          <w:color w:val="auto"/>
          <w:sz w:val="28"/>
        </w:rPr>
      </w:pPr>
    </w:p>
    <w:p w:rsidR="00674C24" w:rsidRPr="0095039F" w:rsidRDefault="00B22470" w:rsidP="00B22470">
      <w:pPr>
        <w:pStyle w:val="Titre"/>
        <w:jc w:val="left"/>
        <w:rPr>
          <w:rFonts w:ascii="Arial" w:hAnsi="Arial" w:cs="Arial"/>
          <w:color w:val="auto"/>
          <w:sz w:val="28"/>
        </w:rPr>
      </w:pPr>
      <w:r w:rsidRPr="00AE1D26">
        <w:rPr>
          <w:rFonts w:ascii="Arial" w:hAnsi="Arial" w:cs="Arial"/>
          <w:color w:val="auto"/>
          <w:sz w:val="28"/>
        </w:rPr>
        <w:t>Domaine :</w:t>
      </w:r>
      <w:r w:rsidR="0095039F">
        <w:rPr>
          <w:rFonts w:ascii="Arial" w:hAnsi="Arial" w:cs="Arial"/>
          <w:color w:val="auto"/>
          <w:sz w:val="28"/>
        </w:rPr>
        <w:t xml:space="preserve"> Sciences de la matière</w:t>
      </w:r>
    </w:p>
    <w:p w:rsidR="00B22470" w:rsidRPr="00AE1D26" w:rsidRDefault="00B22470" w:rsidP="00B22470">
      <w:pPr>
        <w:pStyle w:val="Titre"/>
        <w:jc w:val="left"/>
        <w:rPr>
          <w:rFonts w:ascii="Arial" w:hAnsi="Arial" w:cs="Arial"/>
          <w:color w:val="auto"/>
          <w:sz w:val="28"/>
        </w:rPr>
      </w:pPr>
    </w:p>
    <w:p w:rsidR="00B22470" w:rsidRPr="0095039F" w:rsidRDefault="00B22470" w:rsidP="00B22470">
      <w:pPr>
        <w:pStyle w:val="Titre"/>
        <w:jc w:val="left"/>
        <w:rPr>
          <w:rFonts w:ascii="Arial" w:hAnsi="Arial" w:cs="Arial"/>
          <w:color w:val="auto"/>
          <w:sz w:val="28"/>
        </w:rPr>
      </w:pPr>
      <w:r w:rsidRPr="00AE1D26">
        <w:rPr>
          <w:rFonts w:ascii="Arial" w:hAnsi="Arial" w:cs="Arial"/>
          <w:color w:val="auto"/>
          <w:sz w:val="28"/>
        </w:rPr>
        <w:t>Filière :</w:t>
      </w:r>
      <w:r w:rsidR="0095039F">
        <w:rPr>
          <w:rFonts w:ascii="Arial" w:hAnsi="Arial" w:cs="Arial"/>
          <w:color w:val="auto"/>
          <w:sz w:val="28"/>
        </w:rPr>
        <w:t xml:space="preserve"> Physique</w:t>
      </w:r>
    </w:p>
    <w:p w:rsidR="00B22470" w:rsidRPr="00091F50" w:rsidRDefault="00B22470" w:rsidP="00B22470">
      <w:pPr>
        <w:pStyle w:val="Titre"/>
        <w:jc w:val="left"/>
        <w:rPr>
          <w:rFonts w:ascii="Arial" w:hAnsi="Arial" w:cs="Arial"/>
          <w:color w:val="auto"/>
          <w:sz w:val="28"/>
        </w:rPr>
      </w:pPr>
    </w:p>
    <w:p w:rsidR="00B22470" w:rsidRPr="00091F50" w:rsidRDefault="00B22470" w:rsidP="00FD0AD2">
      <w:pPr>
        <w:pStyle w:val="Titre"/>
        <w:jc w:val="left"/>
        <w:rPr>
          <w:rFonts w:ascii="Arial" w:hAnsi="Arial" w:cs="Arial"/>
          <w:color w:val="auto"/>
          <w:sz w:val="28"/>
        </w:rPr>
      </w:pPr>
      <w:r w:rsidRPr="00AE1D26">
        <w:rPr>
          <w:rFonts w:ascii="Arial" w:hAnsi="Arial" w:cs="Arial"/>
          <w:color w:val="auto"/>
          <w:sz w:val="28"/>
        </w:rPr>
        <w:t xml:space="preserve">Spécialité : </w:t>
      </w:r>
      <w:r w:rsidR="00091F50">
        <w:rPr>
          <w:rFonts w:ascii="Arial" w:hAnsi="Arial" w:cs="Arial"/>
          <w:color w:val="auto"/>
          <w:sz w:val="28"/>
        </w:rPr>
        <w:t xml:space="preserve">Physique </w:t>
      </w:r>
      <w:r w:rsidR="00FD0AD2">
        <w:rPr>
          <w:rFonts w:ascii="Arial" w:hAnsi="Arial" w:cs="Arial"/>
          <w:color w:val="auto"/>
          <w:sz w:val="28"/>
        </w:rPr>
        <w:t>des Matériaux</w:t>
      </w:r>
    </w:p>
    <w:p w:rsidR="00B22470" w:rsidRPr="00AE1D26" w:rsidRDefault="00B22470" w:rsidP="00674C24">
      <w:pPr>
        <w:pStyle w:val="Titre"/>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B57BE2" w:rsidRPr="00AE1D26" w:rsidRDefault="00B57BE2" w:rsidP="00F76483">
      <w:pPr>
        <w:pStyle w:val="Titre"/>
        <w:tabs>
          <w:tab w:val="left" w:pos="2300"/>
        </w:tabs>
        <w:jc w:val="left"/>
        <w:rPr>
          <w:rFonts w:ascii="Arial" w:hAnsi="Arial" w:cs="Arial"/>
          <w:color w:val="auto"/>
          <w:sz w:val="28"/>
        </w:rPr>
      </w:pPr>
    </w:p>
    <w:p w:rsidR="00F76483" w:rsidRPr="00AE1D26" w:rsidRDefault="00F76483" w:rsidP="00F76483">
      <w:pPr>
        <w:pStyle w:val="Titre"/>
        <w:tabs>
          <w:tab w:val="left" w:pos="2300"/>
        </w:tabs>
        <w:jc w:val="left"/>
        <w:rPr>
          <w:rFonts w:ascii="Arial" w:hAnsi="Arial" w:cs="Arial"/>
          <w:color w:val="auto"/>
          <w:sz w:val="28"/>
        </w:rPr>
      </w:pPr>
    </w:p>
    <w:p w:rsidR="00F76483" w:rsidRPr="00AE1D26" w:rsidRDefault="00F76483" w:rsidP="00F76483">
      <w:pPr>
        <w:pStyle w:val="Sous-titre"/>
        <w:jc w:val="left"/>
        <w:rPr>
          <w:rFonts w:ascii="Arial" w:hAnsi="Arial" w:cs="Arial"/>
          <w:color w:val="auto"/>
          <w:sz w:val="32"/>
        </w:rPr>
      </w:pPr>
    </w:p>
    <w:p w:rsidR="00B22470" w:rsidRPr="00AE1D26" w:rsidRDefault="00B22470" w:rsidP="00F76483">
      <w:pPr>
        <w:pStyle w:val="Sous-titre"/>
        <w:jc w:val="left"/>
        <w:rPr>
          <w:rFonts w:ascii="Arial" w:hAnsi="Arial" w:cs="Arial"/>
          <w:color w:val="auto"/>
          <w:sz w:val="32"/>
        </w:rPr>
      </w:pPr>
    </w:p>
    <w:p w:rsidR="00F76483" w:rsidRPr="00AE1D26" w:rsidRDefault="00AF007C" w:rsidP="00F76483">
      <w:pPr>
        <w:pStyle w:val="Sous-titre"/>
        <w:jc w:val="left"/>
        <w:rPr>
          <w:rFonts w:ascii="Arial" w:hAnsi="Arial" w:cs="Arial"/>
          <w:color w:val="auto"/>
          <w:sz w:val="28"/>
          <w:szCs w:val="28"/>
        </w:rPr>
      </w:pPr>
      <w:r w:rsidRPr="00AE1D26">
        <w:rPr>
          <w:rFonts w:ascii="Arial" w:hAnsi="Arial" w:cs="Arial"/>
          <w:color w:val="auto"/>
          <w:sz w:val="28"/>
          <w:szCs w:val="28"/>
        </w:rPr>
        <w:t xml:space="preserve">Année universitaire : </w:t>
      </w:r>
      <w:r w:rsidR="00402542">
        <w:rPr>
          <w:rFonts w:ascii="Arial" w:hAnsi="Arial" w:cs="Arial"/>
          <w:color w:val="auto"/>
          <w:sz w:val="28"/>
          <w:szCs w:val="28"/>
        </w:rPr>
        <w:t>2016-2017</w:t>
      </w:r>
    </w:p>
    <w:p w:rsidR="00B57BE2" w:rsidRPr="00AE1D26" w:rsidRDefault="00B57BE2" w:rsidP="00F76483">
      <w:pPr>
        <w:pStyle w:val="Sous-titre"/>
        <w:jc w:val="left"/>
        <w:rPr>
          <w:rFonts w:ascii="Arial" w:hAnsi="Arial" w:cs="Arial"/>
          <w:color w:val="auto"/>
          <w:sz w:val="32"/>
        </w:rPr>
      </w:pPr>
    </w:p>
    <w:p w:rsidR="00F76483" w:rsidRPr="00AE1D26" w:rsidRDefault="00F76483" w:rsidP="00F76483">
      <w:pPr>
        <w:tabs>
          <w:tab w:val="left" w:pos="993"/>
        </w:tabs>
        <w:bidi/>
        <w:jc w:val="center"/>
        <w:rPr>
          <w:rFonts w:ascii="Arial" w:hAnsi="Arial" w:cs="Arial"/>
          <w:b/>
          <w:bCs/>
          <w:sz w:val="16"/>
          <w:szCs w:val="16"/>
          <w:lang w:bidi="ar-DZ"/>
        </w:rPr>
      </w:pPr>
    </w:p>
    <w:p w:rsidR="007C216E" w:rsidRPr="00AE1D26" w:rsidRDefault="007C216E" w:rsidP="007C216E">
      <w:pPr>
        <w:tabs>
          <w:tab w:val="left" w:pos="993"/>
        </w:tabs>
        <w:bidi/>
        <w:jc w:val="center"/>
        <w:rPr>
          <w:rFonts w:cs="Arabic Transparent"/>
          <w:b/>
          <w:bCs/>
          <w:sz w:val="44"/>
          <w:szCs w:val="44"/>
          <w:rtl/>
          <w:lang w:bidi="ar-DZ"/>
        </w:rPr>
      </w:pPr>
      <w:r w:rsidRPr="00AE1D26">
        <w:rPr>
          <w:rFonts w:cs="Arabic Transparent" w:hint="cs"/>
          <w:b/>
          <w:bCs/>
          <w:sz w:val="44"/>
          <w:szCs w:val="44"/>
          <w:rtl/>
          <w:lang w:bidi="ar-DZ"/>
        </w:rPr>
        <w:lastRenderedPageBreak/>
        <w:t xml:space="preserve">الجمهورية الجزائرية </w:t>
      </w:r>
      <w:r w:rsidRPr="00AE1D26">
        <w:rPr>
          <w:rFonts w:cs="Arabic Transparent"/>
          <w:b/>
          <w:bCs/>
          <w:sz w:val="44"/>
          <w:szCs w:val="44"/>
          <w:rtl/>
          <w:lang w:bidi="ar-DZ"/>
        </w:rPr>
        <w:t>الـديمقراطيـة الـشعبيــة</w:t>
      </w:r>
    </w:p>
    <w:p w:rsidR="001C5138" w:rsidRPr="00AE1D26" w:rsidRDefault="001C5138" w:rsidP="001C5138">
      <w:pPr>
        <w:tabs>
          <w:tab w:val="left" w:pos="993"/>
        </w:tabs>
        <w:bidi/>
        <w:jc w:val="center"/>
        <w:rPr>
          <w:rFonts w:cs="Arabic Transparent"/>
          <w:b/>
          <w:bCs/>
          <w:sz w:val="28"/>
          <w:szCs w:val="36"/>
          <w:rtl/>
          <w:lang w:bidi="ar-DZ"/>
        </w:rPr>
      </w:pPr>
    </w:p>
    <w:p w:rsidR="007C216E" w:rsidRPr="00AE1D26" w:rsidRDefault="007C216E" w:rsidP="001C5138">
      <w:pPr>
        <w:pStyle w:val="Titre"/>
        <w:bidi/>
        <w:rPr>
          <w:rFonts w:ascii="Times New Roman" w:hAnsi="Times New Roman" w:cs="Arabic Transparent"/>
          <w:color w:val="auto"/>
          <w:sz w:val="40"/>
          <w:szCs w:val="40"/>
        </w:rPr>
      </w:pPr>
      <w:r w:rsidRPr="00AE1D26">
        <w:rPr>
          <w:rFonts w:ascii="Times New Roman" w:hAnsi="Times New Roman" w:cs="Arabic Transparent" w:hint="cs"/>
          <w:color w:val="auto"/>
          <w:sz w:val="40"/>
          <w:szCs w:val="40"/>
          <w:rtl/>
        </w:rPr>
        <w:t xml:space="preserve">وزارة </w:t>
      </w:r>
      <w:r w:rsidRPr="00AE1D26">
        <w:rPr>
          <w:rFonts w:ascii="Times New Roman" w:hAnsi="Times New Roman" w:cs="Arabic Transparent"/>
          <w:color w:val="auto"/>
          <w:sz w:val="40"/>
          <w:szCs w:val="40"/>
          <w:rtl/>
        </w:rPr>
        <w:t>التعليــم العالــي والبحــث العلمــي</w:t>
      </w:r>
    </w:p>
    <w:p w:rsidR="007C216E" w:rsidRPr="00AE1D26" w:rsidRDefault="007C216E" w:rsidP="007C216E">
      <w:pPr>
        <w:bidi/>
        <w:jc w:val="both"/>
        <w:rPr>
          <w:rFonts w:cs="Arabic Transparent"/>
          <w:b/>
          <w:bCs/>
          <w:sz w:val="28"/>
          <w:szCs w:val="28"/>
          <w:rtl/>
          <w:lang w:bidi="ar-DZ"/>
        </w:rPr>
      </w:pPr>
    </w:p>
    <w:p w:rsidR="007C216E" w:rsidRPr="00AE1D26" w:rsidRDefault="007C216E" w:rsidP="007C216E">
      <w:pPr>
        <w:bidi/>
        <w:jc w:val="both"/>
        <w:rPr>
          <w:rFonts w:cs="Arabic Transparent"/>
          <w:sz w:val="28"/>
          <w:szCs w:val="28"/>
          <w:rtl/>
          <w:lang w:bidi="ar-DZ"/>
        </w:rPr>
      </w:pPr>
    </w:p>
    <w:p w:rsidR="001C5138" w:rsidRPr="00AE1D26" w:rsidRDefault="001C5138" w:rsidP="001C5138">
      <w:pPr>
        <w:bidi/>
        <w:jc w:val="both"/>
        <w:rPr>
          <w:rFonts w:cs="Arabic Transparent"/>
          <w:sz w:val="28"/>
          <w:szCs w:val="28"/>
          <w:rtl/>
          <w:lang w:bidi="ar-DZ"/>
        </w:rPr>
      </w:pPr>
    </w:p>
    <w:p w:rsidR="007C216E" w:rsidRPr="00AE1D26" w:rsidRDefault="007C216E" w:rsidP="007C216E">
      <w:pPr>
        <w:bidi/>
        <w:jc w:val="both"/>
        <w:rPr>
          <w:rFonts w:cs="Arabic Transparent"/>
          <w:sz w:val="28"/>
          <w:szCs w:val="28"/>
          <w:rtl/>
          <w:lang w:bidi="ar-DZ"/>
        </w:rPr>
      </w:pPr>
    </w:p>
    <w:p w:rsidR="007C216E" w:rsidRPr="00AE1D26" w:rsidRDefault="007C216E" w:rsidP="007C216E">
      <w:pPr>
        <w:bidi/>
        <w:jc w:val="both"/>
        <w:rPr>
          <w:rFonts w:cs="Arabic Transparent"/>
          <w:b/>
          <w:bCs/>
          <w:sz w:val="36"/>
          <w:szCs w:val="36"/>
          <w:rtl/>
          <w:lang w:bidi="ar-DZ"/>
        </w:rPr>
      </w:pPr>
    </w:p>
    <w:p w:rsidR="001C5138" w:rsidRPr="00AE1D26" w:rsidRDefault="001C5138" w:rsidP="001C5138">
      <w:pPr>
        <w:bidi/>
        <w:jc w:val="center"/>
        <w:rPr>
          <w:rFonts w:cs="Arabic Transparent"/>
          <w:b/>
          <w:bCs/>
          <w:sz w:val="52"/>
          <w:szCs w:val="52"/>
          <w:lang w:bidi="ar-DZ"/>
        </w:rPr>
      </w:pPr>
      <w:r w:rsidRPr="00AE1D26">
        <w:rPr>
          <w:rFonts w:cs="Arabic Transparent" w:hint="cs"/>
          <w:b/>
          <w:bCs/>
          <w:sz w:val="52"/>
          <w:szCs w:val="52"/>
          <w:rtl/>
          <w:lang w:bidi="ar-DZ"/>
        </w:rPr>
        <w:t>مواءمة</w:t>
      </w:r>
    </w:p>
    <w:p w:rsidR="001C5138" w:rsidRPr="00AE1D26" w:rsidRDefault="001C5138" w:rsidP="001C5138">
      <w:pPr>
        <w:bidi/>
        <w:jc w:val="center"/>
        <w:rPr>
          <w:rFonts w:cs="Arabic Transparent"/>
          <w:b/>
          <w:bCs/>
          <w:szCs w:val="38"/>
          <w:lang w:bidi="ar-DZ"/>
        </w:rPr>
      </w:pPr>
    </w:p>
    <w:p w:rsidR="001C5138" w:rsidRPr="00AE1D26" w:rsidRDefault="001C5138" w:rsidP="001C5138">
      <w:pPr>
        <w:bidi/>
        <w:jc w:val="center"/>
        <w:rPr>
          <w:rFonts w:cs="Arabic Transparent"/>
          <w:b/>
          <w:bCs/>
          <w:sz w:val="52"/>
          <w:szCs w:val="52"/>
          <w:rtl/>
          <w:lang w:bidi="ar-DZ"/>
        </w:rPr>
      </w:pPr>
      <w:r w:rsidRPr="00AE1D26">
        <w:rPr>
          <w:rFonts w:cs="Arabic Transparent"/>
          <w:b/>
          <w:bCs/>
          <w:sz w:val="52"/>
          <w:szCs w:val="52"/>
          <w:rtl/>
          <w:lang w:bidi="ar-DZ"/>
        </w:rPr>
        <w:t xml:space="preserve">عرض </w:t>
      </w:r>
      <w:r w:rsidRPr="00AE1D26">
        <w:rPr>
          <w:rFonts w:cs="Arabic Transparent" w:hint="cs"/>
          <w:b/>
          <w:bCs/>
          <w:sz w:val="52"/>
          <w:szCs w:val="52"/>
          <w:rtl/>
          <w:lang w:bidi="ar-DZ"/>
        </w:rPr>
        <w:t>تكوين ماستر</w:t>
      </w:r>
    </w:p>
    <w:p w:rsidR="001C5138" w:rsidRPr="00AE1D26" w:rsidRDefault="001C5138" w:rsidP="001C5138">
      <w:pPr>
        <w:bidi/>
        <w:jc w:val="center"/>
        <w:rPr>
          <w:rFonts w:cs="Arabic Transparent"/>
          <w:b/>
          <w:bCs/>
          <w:sz w:val="40"/>
          <w:szCs w:val="40"/>
          <w:rtl/>
          <w:lang w:bidi="ar-DZ"/>
        </w:rPr>
      </w:pPr>
    </w:p>
    <w:p w:rsidR="001C5138" w:rsidRPr="00AE1D26" w:rsidRDefault="001C5138" w:rsidP="00B61F33">
      <w:pPr>
        <w:bidi/>
        <w:jc w:val="center"/>
        <w:rPr>
          <w:rFonts w:cs="Arabic Transparent"/>
          <w:b/>
          <w:bCs/>
          <w:sz w:val="52"/>
          <w:szCs w:val="52"/>
          <w:lang w:bidi="ar-DZ"/>
        </w:rPr>
      </w:pPr>
      <w:r w:rsidRPr="00AE1D26">
        <w:rPr>
          <w:rFonts w:cs="Arabic Transparent" w:hint="cs"/>
          <w:b/>
          <w:bCs/>
          <w:sz w:val="52"/>
          <w:szCs w:val="52"/>
          <w:rtl/>
          <w:lang w:bidi="ar-DZ"/>
        </w:rPr>
        <w:t>أكاديمي</w:t>
      </w:r>
    </w:p>
    <w:p w:rsidR="007C216E" w:rsidRPr="00AE1D26" w:rsidRDefault="007C216E" w:rsidP="007C216E">
      <w:pPr>
        <w:bidi/>
        <w:jc w:val="center"/>
        <w:rPr>
          <w:rFonts w:cs="Arabic Transparent"/>
          <w:sz w:val="28"/>
          <w:szCs w:val="28"/>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center"/>
        <w:rPr>
          <w:rFonts w:cs="Arabic Transparent"/>
          <w:sz w:val="28"/>
          <w:szCs w:val="28"/>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2"/>
        <w:gridCol w:w="3143"/>
        <w:gridCol w:w="3143"/>
      </w:tblGrid>
      <w:tr w:rsidR="007C216E" w:rsidRPr="00AE1D26" w:rsidTr="00544DE9">
        <w:tc>
          <w:tcPr>
            <w:tcW w:w="3142"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المؤسسة</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الكلية/ المعهد</w:t>
            </w:r>
          </w:p>
        </w:tc>
        <w:tc>
          <w:tcPr>
            <w:tcW w:w="3143" w:type="dxa"/>
          </w:tcPr>
          <w:p w:rsidR="007C216E" w:rsidRPr="00AE1D26" w:rsidRDefault="007C216E" w:rsidP="00544DE9">
            <w:pPr>
              <w:bidi/>
              <w:jc w:val="center"/>
              <w:rPr>
                <w:rFonts w:cs="Arabic Transparent"/>
                <w:b/>
                <w:bCs/>
                <w:sz w:val="32"/>
                <w:szCs w:val="32"/>
                <w:rtl/>
                <w:lang w:bidi="ar-DZ"/>
              </w:rPr>
            </w:pPr>
            <w:r w:rsidRPr="00AE1D26">
              <w:rPr>
                <w:rFonts w:cs="Arabic Transparent"/>
                <w:b/>
                <w:bCs/>
                <w:sz w:val="32"/>
                <w:szCs w:val="32"/>
                <w:rtl/>
                <w:lang w:bidi="ar-DZ"/>
              </w:rPr>
              <w:t>القسم</w:t>
            </w:r>
          </w:p>
        </w:tc>
      </w:tr>
      <w:tr w:rsidR="007C216E" w:rsidRPr="00AE1D26" w:rsidTr="00544DE9">
        <w:tc>
          <w:tcPr>
            <w:tcW w:w="3142" w:type="dxa"/>
          </w:tcPr>
          <w:p w:rsidR="007C216E" w:rsidRPr="00AE1D26" w:rsidRDefault="00091F50" w:rsidP="00544DE9">
            <w:pPr>
              <w:bidi/>
              <w:jc w:val="center"/>
              <w:rPr>
                <w:rFonts w:cs="Arabic Transparent"/>
                <w:sz w:val="28"/>
                <w:szCs w:val="28"/>
                <w:lang w:bidi="ar-DZ"/>
              </w:rPr>
            </w:pPr>
            <w:r>
              <w:rPr>
                <w:rFonts w:cs="Arabic Transparent" w:hint="cs"/>
                <w:sz w:val="28"/>
                <w:szCs w:val="28"/>
                <w:rtl/>
                <w:lang w:bidi="ar-DZ"/>
              </w:rPr>
              <w:t>جامعة محمد خيضر بسكرة</w:t>
            </w:r>
          </w:p>
          <w:p w:rsidR="007C216E" w:rsidRPr="00AE1D26" w:rsidRDefault="007C216E" w:rsidP="00544DE9">
            <w:pPr>
              <w:bidi/>
              <w:jc w:val="center"/>
              <w:rPr>
                <w:rFonts w:cs="Arabic Transparent"/>
                <w:sz w:val="28"/>
                <w:szCs w:val="28"/>
                <w:rtl/>
                <w:lang w:bidi="ar-DZ"/>
              </w:rPr>
            </w:pPr>
          </w:p>
          <w:p w:rsidR="007C216E" w:rsidRPr="00AE1D26" w:rsidRDefault="007C216E" w:rsidP="00544DE9">
            <w:pPr>
              <w:bidi/>
              <w:jc w:val="center"/>
              <w:rPr>
                <w:rFonts w:cs="Arabic Transparent"/>
                <w:sz w:val="28"/>
                <w:szCs w:val="28"/>
                <w:rtl/>
                <w:lang w:bidi="ar-DZ"/>
              </w:rPr>
            </w:pPr>
          </w:p>
          <w:p w:rsidR="007C216E" w:rsidRPr="00AE1D26" w:rsidRDefault="007C216E" w:rsidP="00544DE9">
            <w:pPr>
              <w:bidi/>
              <w:jc w:val="center"/>
              <w:rPr>
                <w:rFonts w:cs="Arabic Transparent"/>
                <w:sz w:val="28"/>
                <w:szCs w:val="28"/>
                <w:rtl/>
                <w:lang w:bidi="ar-DZ"/>
              </w:rPr>
            </w:pPr>
          </w:p>
        </w:tc>
        <w:tc>
          <w:tcPr>
            <w:tcW w:w="3143" w:type="dxa"/>
          </w:tcPr>
          <w:p w:rsidR="007C216E" w:rsidRPr="00AE1D26" w:rsidRDefault="00091F50" w:rsidP="00544DE9">
            <w:pPr>
              <w:bidi/>
              <w:jc w:val="center"/>
              <w:rPr>
                <w:rFonts w:cs="Arabic Transparent"/>
                <w:sz w:val="28"/>
                <w:szCs w:val="28"/>
                <w:rtl/>
                <w:lang w:bidi="ar-DZ"/>
              </w:rPr>
            </w:pPr>
            <w:r>
              <w:rPr>
                <w:rFonts w:cs="Arabic Transparent" w:hint="cs"/>
                <w:sz w:val="28"/>
                <w:szCs w:val="28"/>
                <w:rtl/>
                <w:lang w:bidi="ar-DZ"/>
              </w:rPr>
              <w:t>العلوم الدقيقة و علوم الطبيعة و الحياة</w:t>
            </w:r>
          </w:p>
        </w:tc>
        <w:tc>
          <w:tcPr>
            <w:tcW w:w="3143" w:type="dxa"/>
          </w:tcPr>
          <w:p w:rsidR="007C216E" w:rsidRPr="00AE1D26" w:rsidRDefault="00091F50" w:rsidP="00544DE9">
            <w:pPr>
              <w:bidi/>
              <w:jc w:val="center"/>
              <w:rPr>
                <w:rFonts w:cs="Arabic Transparent"/>
                <w:sz w:val="28"/>
                <w:szCs w:val="28"/>
                <w:rtl/>
                <w:lang w:bidi="ar-DZ"/>
              </w:rPr>
            </w:pPr>
            <w:r>
              <w:rPr>
                <w:rFonts w:cs="Arabic Transparent" w:hint="cs"/>
                <w:sz w:val="28"/>
                <w:szCs w:val="28"/>
                <w:rtl/>
                <w:lang w:bidi="ar-DZ"/>
              </w:rPr>
              <w:t>علوم المادة</w:t>
            </w:r>
          </w:p>
        </w:tc>
      </w:tr>
    </w:tbl>
    <w:p w:rsidR="007C216E" w:rsidRPr="00AE1D26" w:rsidRDefault="007C216E" w:rsidP="007C216E">
      <w:pPr>
        <w:bidi/>
        <w:jc w:val="center"/>
        <w:rPr>
          <w:rFonts w:cs="Arabic Transparent"/>
          <w:sz w:val="28"/>
          <w:szCs w:val="28"/>
          <w:rtl/>
          <w:lang w:bidi="ar-DZ"/>
        </w:rPr>
      </w:pPr>
    </w:p>
    <w:p w:rsidR="007C216E" w:rsidRPr="00AE1D26" w:rsidRDefault="007C216E" w:rsidP="007C216E">
      <w:pPr>
        <w:bidi/>
        <w:jc w:val="both"/>
        <w:rPr>
          <w:rFonts w:cs="Arabic Transparent"/>
          <w:sz w:val="28"/>
          <w:szCs w:val="28"/>
          <w:lang w:bidi="ar-DZ"/>
        </w:rPr>
      </w:pPr>
    </w:p>
    <w:p w:rsidR="0043700F" w:rsidRPr="00AE1D26" w:rsidRDefault="0043700F" w:rsidP="0043700F">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b/>
          <w:bCs/>
          <w:sz w:val="32"/>
          <w:szCs w:val="32"/>
          <w:rtl/>
          <w:lang w:bidi="ar-DZ"/>
        </w:rPr>
        <w:t>الميدان</w:t>
      </w:r>
      <w:r w:rsidR="0043700F" w:rsidRPr="00AE1D26">
        <w:rPr>
          <w:rFonts w:cs="Arabic Transparent" w:hint="cs"/>
          <w:b/>
          <w:bCs/>
          <w:sz w:val="32"/>
          <w:szCs w:val="32"/>
          <w:rtl/>
          <w:lang w:bidi="ar-DZ"/>
        </w:rPr>
        <w:t xml:space="preserve"> :</w:t>
      </w:r>
      <w:r w:rsidR="00091F50">
        <w:rPr>
          <w:rFonts w:cs="Arabic Transparent" w:hint="cs"/>
          <w:b/>
          <w:bCs/>
          <w:sz w:val="32"/>
          <w:szCs w:val="32"/>
          <w:rtl/>
          <w:lang w:bidi="ar-DZ"/>
        </w:rPr>
        <w:t xml:space="preserve"> علوم المادة</w:t>
      </w:r>
    </w:p>
    <w:p w:rsidR="00B22470" w:rsidRPr="00AE1D26" w:rsidRDefault="00B22470" w:rsidP="00B22470">
      <w:pPr>
        <w:bidi/>
        <w:jc w:val="both"/>
        <w:rPr>
          <w:rFonts w:cs="Arabic Transparent"/>
          <w:sz w:val="28"/>
          <w:szCs w:val="28"/>
          <w:lang w:bidi="ar-DZ"/>
        </w:rPr>
      </w:pPr>
    </w:p>
    <w:p w:rsidR="00B22470" w:rsidRPr="00AE1D26" w:rsidRDefault="00B22470" w:rsidP="00B22470">
      <w:pPr>
        <w:bidi/>
        <w:jc w:val="both"/>
        <w:rPr>
          <w:rFonts w:cs="Arabic Transparent"/>
          <w:sz w:val="28"/>
          <w:szCs w:val="28"/>
          <w:lang w:bidi="ar-DZ"/>
        </w:rPr>
      </w:pPr>
      <w:r w:rsidRPr="00AE1D26">
        <w:rPr>
          <w:rFonts w:cs="Arabic Transparent" w:hint="cs"/>
          <w:b/>
          <w:bCs/>
          <w:sz w:val="32"/>
          <w:szCs w:val="32"/>
          <w:rtl/>
          <w:lang w:bidi="ar-DZ"/>
        </w:rPr>
        <w:t>الشعبة</w:t>
      </w:r>
      <w:r w:rsidR="0043700F" w:rsidRPr="00AE1D26">
        <w:rPr>
          <w:rFonts w:cs="Arabic Transparent" w:hint="cs"/>
          <w:b/>
          <w:bCs/>
          <w:sz w:val="32"/>
          <w:szCs w:val="32"/>
          <w:rtl/>
          <w:lang w:bidi="ar-DZ"/>
        </w:rPr>
        <w:t xml:space="preserve"> :</w:t>
      </w:r>
      <w:r w:rsidR="00091F50">
        <w:rPr>
          <w:rFonts w:cs="Arabic Transparent" w:hint="cs"/>
          <w:b/>
          <w:bCs/>
          <w:sz w:val="32"/>
          <w:szCs w:val="32"/>
          <w:rtl/>
          <w:lang w:bidi="ar-DZ"/>
        </w:rPr>
        <w:t xml:space="preserve"> فيزياء</w:t>
      </w:r>
    </w:p>
    <w:p w:rsidR="00B22470" w:rsidRPr="00AE1D26" w:rsidRDefault="00B22470" w:rsidP="00B22470">
      <w:pPr>
        <w:bidi/>
        <w:jc w:val="both"/>
        <w:rPr>
          <w:rFonts w:cs="Arabic Transparent"/>
          <w:sz w:val="28"/>
          <w:szCs w:val="28"/>
          <w:lang w:bidi="ar-DZ"/>
        </w:rPr>
      </w:pPr>
    </w:p>
    <w:p w:rsidR="0043700F" w:rsidRPr="00AE1D26" w:rsidRDefault="0043700F" w:rsidP="00FD0AD2">
      <w:pPr>
        <w:bidi/>
        <w:jc w:val="both"/>
        <w:rPr>
          <w:rFonts w:cs="Arabic Transparent"/>
          <w:sz w:val="28"/>
          <w:szCs w:val="28"/>
          <w:lang w:bidi="ar-DZ"/>
        </w:rPr>
      </w:pPr>
      <w:r w:rsidRPr="00AE1D26">
        <w:rPr>
          <w:rFonts w:cs="Arabic Transparent"/>
          <w:b/>
          <w:bCs/>
          <w:sz w:val="32"/>
          <w:szCs w:val="32"/>
          <w:rtl/>
          <w:lang w:bidi="ar-DZ"/>
        </w:rPr>
        <w:t>التخصص</w:t>
      </w:r>
      <w:r w:rsidRPr="00AE1D26">
        <w:rPr>
          <w:rFonts w:cs="Arabic Transparent" w:hint="cs"/>
          <w:b/>
          <w:bCs/>
          <w:sz w:val="32"/>
          <w:szCs w:val="32"/>
          <w:rtl/>
          <w:lang w:bidi="ar-DZ"/>
        </w:rPr>
        <w:t xml:space="preserve"> :</w:t>
      </w:r>
      <w:r w:rsidR="00BE073D">
        <w:rPr>
          <w:rFonts w:cs="Arabic Transparent" w:hint="cs"/>
          <w:b/>
          <w:bCs/>
          <w:sz w:val="32"/>
          <w:szCs w:val="32"/>
          <w:rtl/>
          <w:lang w:bidi="ar-DZ"/>
        </w:rPr>
        <w:t xml:space="preserve">فيزياء </w:t>
      </w:r>
      <w:r w:rsidR="00FD0AD2">
        <w:rPr>
          <w:rFonts w:cs="Arabic Transparent" w:hint="cs"/>
          <w:b/>
          <w:bCs/>
          <w:sz w:val="32"/>
          <w:szCs w:val="32"/>
          <w:rtl/>
          <w:lang w:bidi="ar-DZ"/>
        </w:rPr>
        <w:t>المواد</w:t>
      </w:r>
    </w:p>
    <w:p w:rsidR="007C216E" w:rsidRPr="00AE1D26" w:rsidRDefault="007C216E" w:rsidP="007C216E">
      <w:pPr>
        <w:pStyle w:val="Titre"/>
        <w:bidi/>
        <w:jc w:val="left"/>
        <w:rPr>
          <w:rFonts w:ascii="Times New Roman" w:hAnsi="Times New Roman" w:cs="Arabic Transparent"/>
          <w:color w:val="auto"/>
          <w:sz w:val="22"/>
          <w:szCs w:val="22"/>
        </w:rPr>
      </w:pPr>
    </w:p>
    <w:p w:rsidR="007C216E" w:rsidRPr="00AE1D26" w:rsidRDefault="007C216E" w:rsidP="007C216E">
      <w:pPr>
        <w:pStyle w:val="Titre"/>
        <w:jc w:val="left"/>
        <w:rPr>
          <w:rFonts w:ascii="Times New Roman" w:hAnsi="Times New Roman" w:cs="Arabic Transparent"/>
          <w:color w:val="auto"/>
          <w:sz w:val="22"/>
          <w:szCs w:val="22"/>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7C216E" w:rsidRPr="00AE1D26" w:rsidRDefault="007C216E" w:rsidP="007C216E">
      <w:pPr>
        <w:pStyle w:val="Titre"/>
        <w:jc w:val="left"/>
        <w:rPr>
          <w:rFonts w:ascii="Times New Roman" w:hAnsi="Times New Roman" w:cs="Arabic Transparent"/>
          <w:color w:val="auto"/>
          <w:sz w:val="22"/>
          <w:szCs w:val="22"/>
          <w:rtl/>
        </w:rPr>
      </w:pPr>
    </w:p>
    <w:p w:rsidR="00251CEE" w:rsidRPr="00AE1D26" w:rsidRDefault="00251CEE" w:rsidP="00B643A1">
      <w:pPr>
        <w:bidi/>
        <w:rPr>
          <w:rFonts w:cs="Arabic Transparent"/>
          <w:b/>
          <w:bCs/>
          <w:sz w:val="32"/>
          <w:szCs w:val="32"/>
          <w:lang w:val="en-US" w:bidi="ar-DZ"/>
        </w:rPr>
      </w:pPr>
      <w:r w:rsidRPr="00AE1D26">
        <w:rPr>
          <w:rFonts w:cs="Arabic Transparent" w:hint="cs"/>
          <w:b/>
          <w:bCs/>
          <w:sz w:val="32"/>
          <w:szCs w:val="32"/>
          <w:rtl/>
          <w:lang w:bidi="ar-DZ"/>
        </w:rPr>
        <w:t>السنة الجامعية</w:t>
      </w:r>
      <w:r w:rsidRPr="00AE1D26">
        <w:rPr>
          <w:rFonts w:cs="Arabic Transparent" w:hint="cs"/>
          <w:b/>
          <w:bCs/>
          <w:sz w:val="32"/>
          <w:szCs w:val="32"/>
          <w:rtl/>
          <w:lang w:val="en-US" w:bidi="ar-DZ"/>
        </w:rPr>
        <w:t xml:space="preserve">: </w:t>
      </w:r>
      <w:r w:rsidR="00B643A1">
        <w:rPr>
          <w:rFonts w:cs="Arabic Transparent" w:hint="cs"/>
          <w:b/>
          <w:bCs/>
          <w:sz w:val="32"/>
          <w:szCs w:val="32"/>
          <w:rtl/>
          <w:lang w:val="en-US" w:bidi="ar-DZ"/>
        </w:rPr>
        <w:t>2016/2017</w:t>
      </w:r>
    </w:p>
    <w:p w:rsidR="00460E81" w:rsidRDefault="00460E81" w:rsidP="00460E81">
      <w:pPr>
        <w:bidi/>
        <w:rPr>
          <w:rFonts w:cs="Arabic Transparent"/>
          <w:sz w:val="22"/>
          <w:szCs w:val="22"/>
          <w:lang w:val="en-US"/>
        </w:rPr>
      </w:pPr>
    </w:p>
    <w:p w:rsidR="000B1589" w:rsidRPr="000D5FF3" w:rsidRDefault="000B1589" w:rsidP="000B1589">
      <w:pPr>
        <w:bidi/>
        <w:rPr>
          <w:rFonts w:cs="Arabic Transparent"/>
          <w:sz w:val="22"/>
          <w:szCs w:val="22"/>
          <w:rtl/>
          <w:lang w:val="en-US"/>
        </w:rPr>
      </w:pPr>
    </w:p>
    <w:p w:rsidR="00000FAF" w:rsidRPr="00AE1D26" w:rsidRDefault="00000FAF" w:rsidP="00000FAF">
      <w:pPr>
        <w:pStyle w:val="Titre"/>
        <w:rPr>
          <w:rFonts w:ascii="Arial" w:hAnsi="Arial" w:cs="Arial"/>
          <w:color w:val="auto"/>
          <w:sz w:val="32"/>
          <w:szCs w:val="32"/>
          <w:rtl/>
        </w:rPr>
      </w:pPr>
      <w:r w:rsidRPr="00AE1D26">
        <w:rPr>
          <w:rFonts w:ascii="Arial" w:hAnsi="Arial" w:cs="Arial"/>
          <w:color w:val="auto"/>
          <w:sz w:val="32"/>
          <w:szCs w:val="32"/>
        </w:rPr>
        <w:lastRenderedPageBreak/>
        <w:t>SOMMAIRE</w:t>
      </w:r>
    </w:p>
    <w:p w:rsidR="001C5138" w:rsidRPr="00AE1D26" w:rsidRDefault="001C5138" w:rsidP="00000FAF">
      <w:pPr>
        <w:pStyle w:val="Titre"/>
        <w:rPr>
          <w:rFonts w:ascii="Arial" w:hAnsi="Arial" w:cs="Arial"/>
          <w:color w:val="auto"/>
          <w:sz w:val="32"/>
          <w:szCs w:val="32"/>
          <w:rtl/>
        </w:rPr>
      </w:pPr>
    </w:p>
    <w:p w:rsidR="001C5138" w:rsidRPr="00AE1D26" w:rsidRDefault="001C5138" w:rsidP="00000FAF">
      <w:pPr>
        <w:pStyle w:val="Titre"/>
        <w:rPr>
          <w:rFonts w:ascii="Arial" w:hAnsi="Arial" w:cs="Arial"/>
          <w:color w:val="auto"/>
          <w:sz w:val="32"/>
          <w:szCs w:val="32"/>
        </w:rPr>
      </w:pPr>
    </w:p>
    <w:p w:rsidR="00000FAF" w:rsidRPr="00AE1D26" w:rsidRDefault="00000FAF" w:rsidP="00000FAF">
      <w:pPr>
        <w:pStyle w:val="Titre"/>
        <w:jc w:val="left"/>
        <w:rPr>
          <w:rFonts w:ascii="Arial" w:hAnsi="Arial" w:cs="Arial"/>
          <w:color w:val="auto"/>
          <w:sz w:val="28"/>
          <w:szCs w:val="28"/>
        </w:rPr>
      </w:pPr>
    </w:p>
    <w:p w:rsidR="00000FAF" w:rsidRPr="00AE1D26" w:rsidRDefault="00000FAF" w:rsidP="00000FAF">
      <w:pPr>
        <w:pStyle w:val="Titre"/>
        <w:jc w:val="left"/>
        <w:rPr>
          <w:rFonts w:ascii="Arial" w:hAnsi="Arial" w:cs="Arial"/>
          <w:b w:val="0"/>
          <w:bCs w:val="0"/>
          <w:color w:val="auto"/>
          <w:sz w:val="24"/>
          <w:szCs w:val="24"/>
        </w:rPr>
      </w:pPr>
      <w:r w:rsidRPr="00AE1D26">
        <w:rPr>
          <w:rFonts w:ascii="Arial" w:hAnsi="Arial" w:cs="Arial"/>
          <w:color w:val="auto"/>
          <w:sz w:val="24"/>
          <w:szCs w:val="24"/>
        </w:rPr>
        <w:t>I - Fiche d’identité du Master</w:t>
      </w:r>
      <w:r w:rsidRPr="00AE1D26">
        <w:rPr>
          <w:rFonts w:ascii="Arial" w:hAnsi="Arial" w:cs="Arial"/>
          <w:b w:val="0"/>
          <w:bCs w:val="0"/>
          <w:color w:val="auto"/>
          <w:sz w:val="24"/>
          <w:szCs w:val="24"/>
        </w:rPr>
        <w:tab/>
        <w:t>------------------------------------------------------------------</w:t>
      </w:r>
    </w:p>
    <w:p w:rsidR="00000FAF" w:rsidRPr="00AE1D26" w:rsidRDefault="00000FAF" w:rsidP="00000FAF">
      <w:pPr>
        <w:pStyle w:val="En-tte"/>
        <w:tabs>
          <w:tab w:val="clear" w:pos="4536"/>
          <w:tab w:val="clear" w:pos="9072"/>
        </w:tabs>
        <w:rPr>
          <w:rFonts w:ascii="Arial" w:hAnsi="Arial" w:cs="Arial"/>
          <w:sz w:val="24"/>
          <w:szCs w:val="24"/>
        </w:rPr>
      </w:pPr>
      <w:r w:rsidRPr="00AE1D26">
        <w:rPr>
          <w:rFonts w:ascii="Arial" w:hAnsi="Arial" w:cs="Arial"/>
          <w:sz w:val="24"/>
          <w:szCs w:val="24"/>
        </w:rPr>
        <w:t>1 - Localisation de la formation</w:t>
      </w:r>
      <w:r w:rsidRPr="00AE1D26">
        <w:rPr>
          <w:rFonts w:ascii="Arial" w:hAnsi="Arial" w:cs="Arial"/>
          <w:sz w:val="24"/>
          <w:szCs w:val="24"/>
        </w:rPr>
        <w:tab/>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2</w:t>
      </w:r>
      <w:r w:rsidR="00000FAF" w:rsidRPr="00AE1D26">
        <w:rPr>
          <w:rFonts w:ascii="Arial" w:hAnsi="Arial" w:cs="Arial"/>
          <w:sz w:val="24"/>
          <w:szCs w:val="24"/>
        </w:rPr>
        <w:t xml:space="preserve"> - Partenaires </w:t>
      </w:r>
      <w:r w:rsidRPr="00AE1D26">
        <w:rPr>
          <w:rFonts w:ascii="Arial" w:hAnsi="Arial" w:cs="Arial"/>
          <w:sz w:val="24"/>
          <w:szCs w:val="24"/>
        </w:rPr>
        <w:t>de la formation</w:t>
      </w:r>
      <w:r w:rsidR="00000FAF" w:rsidRPr="00AE1D26">
        <w:rPr>
          <w:rFonts w:ascii="Arial" w:hAnsi="Arial" w:cs="Arial"/>
          <w:sz w:val="24"/>
          <w:szCs w:val="24"/>
        </w:rPr>
        <w: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3</w:t>
      </w:r>
      <w:r w:rsidR="00000FAF" w:rsidRPr="00AE1D26">
        <w:rPr>
          <w:rFonts w:ascii="Arial" w:hAnsi="Arial" w:cs="Arial"/>
          <w:sz w:val="24"/>
          <w:szCs w:val="24"/>
        </w:rPr>
        <w:t xml:space="preserve"> - Contexte et objectifs de la formation</w:t>
      </w:r>
      <w:r w:rsidR="00000FAF" w:rsidRPr="00AE1D26">
        <w:rPr>
          <w:rFonts w:ascii="Arial" w:hAnsi="Arial" w:cs="Arial"/>
          <w:sz w:val="24"/>
          <w:szCs w:val="24"/>
        </w:rPr>
        <w:tab/>
        <w:t>----------------------------------------------------------</w:t>
      </w:r>
    </w:p>
    <w:p w:rsidR="00000FAF" w:rsidRPr="00AE1D26" w:rsidRDefault="00A054A0" w:rsidP="00A054A0">
      <w:pPr>
        <w:ind w:firstLine="708"/>
        <w:rPr>
          <w:rFonts w:ascii="Arial" w:hAnsi="Arial" w:cs="Arial"/>
        </w:rPr>
      </w:pPr>
      <w:r w:rsidRPr="00AE1D26">
        <w:rPr>
          <w:rFonts w:ascii="Arial" w:hAnsi="Arial" w:cs="Arial"/>
        </w:rPr>
        <w:t>A</w:t>
      </w:r>
      <w:r w:rsidR="00000FAF" w:rsidRPr="00AE1D26">
        <w:rPr>
          <w:rFonts w:ascii="Arial" w:hAnsi="Arial" w:cs="Arial"/>
        </w:rPr>
        <w:t xml:space="preserve"> - Conditions d’accès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B</w:t>
      </w:r>
      <w:r w:rsidR="00000FAF" w:rsidRPr="00AE1D26">
        <w:rPr>
          <w:rFonts w:ascii="Arial" w:hAnsi="Arial" w:cs="Arial"/>
        </w:rPr>
        <w:t xml:space="preserve"> - Objectifs de la formation</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C</w:t>
      </w:r>
      <w:r w:rsidR="00000FAF" w:rsidRPr="00AE1D26">
        <w:rPr>
          <w:rFonts w:ascii="Arial" w:hAnsi="Arial" w:cs="Arial"/>
        </w:rPr>
        <w:t xml:space="preserve"> - Profils et compétences visées</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D</w:t>
      </w:r>
      <w:r w:rsidR="00000FAF" w:rsidRPr="00AE1D26">
        <w:rPr>
          <w:rFonts w:ascii="Arial" w:hAnsi="Arial" w:cs="Arial"/>
        </w:rPr>
        <w:t xml:space="preserve"> - Potentialités régionales et nationales d’employabilité</w:t>
      </w:r>
      <w:r w:rsidR="00000FAF" w:rsidRPr="00AE1D26">
        <w:rPr>
          <w:rFonts w:ascii="Arial" w:hAnsi="Arial" w:cs="Arial"/>
        </w:rPr>
        <w:tab/>
        <w:t>----------------------</w:t>
      </w:r>
    </w:p>
    <w:p w:rsidR="00000FAF" w:rsidRPr="00AE1D26" w:rsidRDefault="00A054A0" w:rsidP="00A054A0">
      <w:pPr>
        <w:ind w:firstLine="708"/>
        <w:rPr>
          <w:rFonts w:ascii="Arial" w:hAnsi="Arial" w:cs="Arial"/>
        </w:rPr>
      </w:pPr>
      <w:r w:rsidRPr="00AE1D26">
        <w:rPr>
          <w:rFonts w:ascii="Arial" w:hAnsi="Arial" w:cs="Arial"/>
        </w:rPr>
        <w:t>E</w:t>
      </w:r>
      <w:r w:rsidR="00000FAF" w:rsidRPr="00AE1D26">
        <w:rPr>
          <w:rFonts w:ascii="Arial" w:hAnsi="Arial" w:cs="Arial"/>
        </w:rPr>
        <w:t xml:space="preserve"> - Passerelles vers les autres spécialités</w:t>
      </w:r>
      <w:r w:rsidR="00000FAF" w:rsidRPr="00AE1D26">
        <w:rPr>
          <w:rFonts w:ascii="Arial" w:hAnsi="Arial" w:cs="Arial"/>
        </w:rPr>
        <w:tab/>
        <w:t>---------------------------------------</w:t>
      </w:r>
    </w:p>
    <w:p w:rsidR="00000FAF" w:rsidRPr="00AE1D26" w:rsidRDefault="00A054A0" w:rsidP="00A054A0">
      <w:pPr>
        <w:ind w:right="284" w:firstLine="708"/>
        <w:rPr>
          <w:rFonts w:ascii="Arial" w:hAnsi="Arial" w:cs="Arial"/>
        </w:rPr>
      </w:pPr>
      <w:r w:rsidRPr="00AE1D26">
        <w:rPr>
          <w:rFonts w:ascii="Arial" w:hAnsi="Arial" w:cs="Arial"/>
        </w:rPr>
        <w:t>F</w:t>
      </w:r>
      <w:r w:rsidR="00000FAF" w:rsidRPr="00AE1D26">
        <w:rPr>
          <w:rFonts w:ascii="Arial" w:hAnsi="Arial" w:cs="Arial"/>
        </w:rPr>
        <w:t xml:space="preserve"> - Indicateurs de suivi de </w:t>
      </w:r>
      <w:r w:rsidRPr="00AE1D26">
        <w:rPr>
          <w:rFonts w:ascii="Arial" w:hAnsi="Arial" w:cs="Arial"/>
        </w:rPr>
        <w:t xml:space="preserve">la </w:t>
      </w:r>
      <w:r w:rsidR="00000FAF" w:rsidRPr="00AE1D26">
        <w:rPr>
          <w:rFonts w:ascii="Arial" w:hAnsi="Arial" w:cs="Arial"/>
        </w:rPr>
        <w:t>formation</w:t>
      </w:r>
      <w:r w:rsidR="00000FAF" w:rsidRPr="00AE1D26">
        <w:rPr>
          <w:rFonts w:ascii="Arial" w:hAnsi="Arial" w:cs="Arial"/>
        </w:rPr>
        <w:tab/>
        <w:t>------------------------------------</w:t>
      </w:r>
      <w:r w:rsidRPr="00AE1D26">
        <w:rPr>
          <w:rFonts w:ascii="Arial" w:hAnsi="Arial" w:cs="Arial"/>
        </w:rPr>
        <w:t>---------</w:t>
      </w:r>
      <w:r w:rsidR="00000FAF" w:rsidRPr="00AE1D26">
        <w:rPr>
          <w:rFonts w:ascii="Arial" w:hAnsi="Arial" w:cs="Arial"/>
        </w:rPr>
        <w:t>---</w:t>
      </w:r>
    </w:p>
    <w:p w:rsidR="00A054A0" w:rsidRPr="00AE1D26" w:rsidRDefault="00A054A0" w:rsidP="00A054A0">
      <w:pPr>
        <w:ind w:right="284" w:firstLine="708"/>
        <w:rPr>
          <w:rFonts w:ascii="Arial" w:hAnsi="Arial" w:cs="Arial"/>
          <w:u w:val="single"/>
        </w:rPr>
      </w:pPr>
      <w:r w:rsidRPr="00AE1D26">
        <w:rPr>
          <w:rFonts w:ascii="Arial" w:hAnsi="Arial" w:cs="Arial"/>
        </w:rPr>
        <w:t>G – Capacités d’encadrement-------------------------------------------------------------</w:t>
      </w:r>
    </w:p>
    <w:p w:rsidR="00000FAF" w:rsidRPr="00AE1D26" w:rsidRDefault="00A054A0" w:rsidP="00000FAF">
      <w:pPr>
        <w:pStyle w:val="En-tte"/>
        <w:tabs>
          <w:tab w:val="num" w:pos="360"/>
        </w:tabs>
        <w:rPr>
          <w:rFonts w:ascii="Arial" w:hAnsi="Arial" w:cs="Arial"/>
          <w:sz w:val="24"/>
          <w:szCs w:val="24"/>
        </w:rPr>
      </w:pPr>
      <w:r w:rsidRPr="00AE1D26">
        <w:rPr>
          <w:rFonts w:ascii="Arial" w:hAnsi="Arial" w:cs="Arial"/>
          <w:sz w:val="24"/>
          <w:szCs w:val="24"/>
        </w:rPr>
        <w:t>4</w:t>
      </w:r>
      <w:r w:rsidR="00000FAF" w:rsidRPr="00AE1D26">
        <w:rPr>
          <w:rFonts w:ascii="Arial" w:hAnsi="Arial" w:cs="Arial"/>
          <w:sz w:val="24"/>
          <w:szCs w:val="24"/>
        </w:rPr>
        <w:t xml:space="preserve"> - Moyens humains disponibles</w:t>
      </w:r>
      <w:r w:rsidR="00000FAF" w:rsidRPr="00AE1D26">
        <w:rPr>
          <w:rFonts w:ascii="Arial" w:hAnsi="Arial" w:cs="Arial"/>
          <w:sz w:val="24"/>
          <w:szCs w:val="24"/>
        </w:rPr>
        <w:tab/>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A -</w:t>
      </w:r>
      <w:r w:rsidR="00000FAF" w:rsidRPr="00AE1D26">
        <w:rPr>
          <w:rFonts w:ascii="Arial" w:hAnsi="Arial" w:cs="Arial"/>
          <w:sz w:val="24"/>
          <w:szCs w:val="24"/>
        </w:rPr>
        <w:t xml:space="preserve"> En</w:t>
      </w:r>
      <w:r w:rsidRPr="00AE1D26">
        <w:rPr>
          <w:rFonts w:ascii="Arial" w:hAnsi="Arial" w:cs="Arial"/>
          <w:sz w:val="24"/>
          <w:szCs w:val="24"/>
        </w:rPr>
        <w:t>seignants intervenant dans la spécialité</w:t>
      </w:r>
      <w:r w:rsidR="00000FAF" w:rsidRPr="00AE1D26">
        <w:rPr>
          <w:rFonts w:ascii="Arial" w:hAnsi="Arial" w:cs="Arial"/>
          <w:sz w:val="24"/>
          <w:szCs w:val="24"/>
        </w:rPr>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clear" w:pos="4536"/>
          <w:tab w:val="clear" w:pos="9072"/>
        </w:tabs>
        <w:rPr>
          <w:rFonts w:ascii="Arial" w:hAnsi="Arial" w:cs="Arial"/>
          <w:sz w:val="24"/>
          <w:szCs w:val="24"/>
        </w:rPr>
      </w:pPr>
      <w:r w:rsidRPr="00AE1D26">
        <w:rPr>
          <w:rFonts w:ascii="Arial" w:hAnsi="Arial" w:cs="Arial"/>
          <w:sz w:val="24"/>
          <w:szCs w:val="24"/>
        </w:rPr>
        <w:tab/>
        <w:t>B -</w:t>
      </w:r>
      <w:r w:rsidR="00000FAF" w:rsidRPr="00AE1D26">
        <w:rPr>
          <w:rFonts w:ascii="Arial" w:hAnsi="Arial" w:cs="Arial"/>
          <w:sz w:val="24"/>
          <w:szCs w:val="24"/>
        </w:rPr>
        <w:t xml:space="preserve"> Encadrement Externe</w:t>
      </w:r>
      <w:r w:rsidR="00000FAF" w:rsidRPr="00AE1D26">
        <w:rPr>
          <w:rFonts w:ascii="Arial" w:hAnsi="Arial" w:cs="Arial"/>
          <w:sz w:val="24"/>
          <w:szCs w:val="24"/>
        </w:rPr>
        <w:tab/>
        <w:t>--------------------------------</w:t>
      </w:r>
      <w:r w:rsidRPr="00AE1D26">
        <w:rPr>
          <w:rFonts w:ascii="Arial" w:hAnsi="Arial" w:cs="Arial"/>
          <w:sz w:val="24"/>
          <w:szCs w:val="24"/>
        </w:rPr>
        <w:t>-----------------</w:t>
      </w:r>
      <w:r w:rsidR="00000FAF" w:rsidRPr="00AE1D26">
        <w:rPr>
          <w:rFonts w:ascii="Arial" w:hAnsi="Arial" w:cs="Arial"/>
          <w:sz w:val="24"/>
          <w:szCs w:val="24"/>
        </w:rPr>
        <w:t>----------------</w:t>
      </w:r>
    </w:p>
    <w:p w:rsidR="00000FAF" w:rsidRPr="00AE1D26" w:rsidRDefault="00A054A0" w:rsidP="00A054A0">
      <w:pPr>
        <w:pStyle w:val="En-tte"/>
        <w:tabs>
          <w:tab w:val="num" w:pos="360"/>
        </w:tabs>
        <w:rPr>
          <w:rFonts w:ascii="Arial" w:hAnsi="Arial" w:cs="Arial"/>
          <w:sz w:val="24"/>
          <w:szCs w:val="24"/>
        </w:rPr>
      </w:pPr>
      <w:r w:rsidRPr="00AE1D26">
        <w:rPr>
          <w:rFonts w:ascii="Arial" w:hAnsi="Arial" w:cs="Arial"/>
          <w:sz w:val="24"/>
          <w:szCs w:val="24"/>
        </w:rPr>
        <w:t>5</w:t>
      </w:r>
      <w:r w:rsidR="00000FAF" w:rsidRPr="00AE1D26">
        <w:rPr>
          <w:rFonts w:ascii="Arial" w:hAnsi="Arial" w:cs="Arial"/>
          <w:sz w:val="24"/>
          <w:szCs w:val="24"/>
        </w:rPr>
        <w:t xml:space="preserve"> - Moyens matériels </w:t>
      </w:r>
      <w:r w:rsidRPr="00AE1D26">
        <w:rPr>
          <w:rFonts w:ascii="Arial" w:hAnsi="Arial" w:cs="Arial"/>
          <w:sz w:val="24"/>
          <w:szCs w:val="24"/>
        </w:rPr>
        <w:t xml:space="preserve">spécifiques </w:t>
      </w:r>
      <w:r w:rsidR="00000FAF" w:rsidRPr="00AE1D26">
        <w:rPr>
          <w:rFonts w:ascii="Arial" w:hAnsi="Arial" w:cs="Arial"/>
          <w:sz w:val="24"/>
          <w:szCs w:val="24"/>
        </w:rPr>
        <w:t>disponibles---------------------------------------------------</w:t>
      </w:r>
    </w:p>
    <w:p w:rsidR="00D325B1" w:rsidRPr="00AE1D26" w:rsidRDefault="00D325B1" w:rsidP="00D325B1">
      <w:pPr>
        <w:ind w:firstLine="708"/>
        <w:rPr>
          <w:rFonts w:ascii="Arial" w:hAnsi="Arial" w:cs="Arial"/>
        </w:rPr>
      </w:pPr>
      <w:r w:rsidRPr="00AE1D26">
        <w:rPr>
          <w:rFonts w:ascii="Arial" w:hAnsi="Arial" w:cs="Arial"/>
        </w:rPr>
        <w:t>A - Laboratoires Pédagogiques et Equipements</w:t>
      </w:r>
      <w:r w:rsidRPr="00AE1D26">
        <w:rPr>
          <w:rFonts w:ascii="Arial" w:hAnsi="Arial" w:cs="Arial"/>
        </w:rPr>
        <w:tab/>
        <w:t>-------------------------------</w:t>
      </w:r>
    </w:p>
    <w:p w:rsidR="00D325B1" w:rsidRPr="00AE1D26" w:rsidRDefault="00D325B1" w:rsidP="00D325B1">
      <w:pPr>
        <w:ind w:right="284" w:firstLine="708"/>
        <w:rPr>
          <w:rFonts w:ascii="Arial" w:hAnsi="Arial" w:cs="Arial"/>
        </w:rPr>
      </w:pPr>
      <w:r w:rsidRPr="00AE1D26">
        <w:rPr>
          <w:rFonts w:ascii="Arial" w:hAnsi="Arial" w:cs="Arial"/>
        </w:rPr>
        <w:t>B- Terrains de stage et formations en entreprise</w:t>
      </w:r>
      <w:r w:rsidRPr="00AE1D26">
        <w:rPr>
          <w:rFonts w:ascii="Arial" w:hAnsi="Arial" w:cs="Arial"/>
        </w:rPr>
        <w:tab/>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C - Laboratoires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D325B1" w:rsidP="00A054A0">
      <w:pPr>
        <w:pStyle w:val="En-tte"/>
        <w:tabs>
          <w:tab w:val="clear" w:pos="4536"/>
          <w:tab w:val="clear" w:pos="9072"/>
        </w:tabs>
        <w:ind w:firstLine="708"/>
        <w:rPr>
          <w:rFonts w:ascii="Arial" w:eastAsia="SimSun" w:hAnsi="Arial" w:cs="Arial"/>
          <w:sz w:val="24"/>
          <w:szCs w:val="24"/>
          <w:lang w:eastAsia="zh-CN"/>
        </w:rPr>
      </w:pPr>
      <w:r w:rsidRPr="00AE1D26">
        <w:rPr>
          <w:rFonts w:ascii="Arial" w:eastAsia="SimSun" w:hAnsi="Arial" w:cs="Arial"/>
          <w:sz w:val="24"/>
          <w:szCs w:val="24"/>
          <w:lang w:eastAsia="zh-CN"/>
        </w:rPr>
        <w:t xml:space="preserve">D - Projets de recherche de soutien </w:t>
      </w:r>
      <w:r w:rsidR="00A054A0" w:rsidRPr="00AE1D26">
        <w:rPr>
          <w:rFonts w:ascii="Arial" w:eastAsia="SimSun" w:hAnsi="Arial" w:cs="Arial"/>
          <w:sz w:val="24"/>
          <w:szCs w:val="24"/>
          <w:lang w:eastAsia="zh-CN"/>
        </w:rPr>
        <w:t>au master------------------</w:t>
      </w:r>
      <w:r w:rsidRPr="00AE1D26">
        <w:rPr>
          <w:rFonts w:ascii="Arial" w:eastAsia="SimSun" w:hAnsi="Arial" w:cs="Arial"/>
          <w:sz w:val="24"/>
          <w:szCs w:val="24"/>
          <w:lang w:eastAsia="zh-CN"/>
        </w:rPr>
        <w:t>----------------------</w:t>
      </w:r>
    </w:p>
    <w:p w:rsidR="00D325B1" w:rsidRPr="00AE1D26" w:rsidRDefault="00A054A0" w:rsidP="00A054A0">
      <w:pPr>
        <w:ind w:right="284" w:firstLine="708"/>
        <w:rPr>
          <w:rFonts w:ascii="Arial" w:hAnsi="Arial" w:cs="Arial"/>
        </w:rPr>
      </w:pPr>
      <w:r w:rsidRPr="00AE1D26">
        <w:rPr>
          <w:rFonts w:ascii="Arial" w:hAnsi="Arial" w:cs="Arial"/>
        </w:rPr>
        <w:t>E</w:t>
      </w:r>
      <w:r w:rsidR="00D325B1" w:rsidRPr="00AE1D26">
        <w:rPr>
          <w:rFonts w:ascii="Arial" w:hAnsi="Arial" w:cs="Arial"/>
        </w:rPr>
        <w:t xml:space="preserve"> - Espaces de travaux personnels et TIC</w:t>
      </w:r>
      <w:r w:rsidR="00D325B1"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000FAF">
      <w:pPr>
        <w:rPr>
          <w:rFonts w:ascii="Arial" w:hAnsi="Arial" w:cs="Arial"/>
        </w:rPr>
      </w:pPr>
      <w:r w:rsidRPr="00AE1D26">
        <w:rPr>
          <w:rFonts w:ascii="Arial" w:hAnsi="Arial" w:cs="Arial"/>
          <w:b/>
          <w:bCs/>
        </w:rPr>
        <w:t>II - Fiche d’organisation semestrielle des enseignement</w:t>
      </w:r>
      <w:r w:rsidRPr="00AE1D26">
        <w:rPr>
          <w:rFonts w:ascii="Arial" w:hAnsi="Arial" w:cs="Arial"/>
        </w:rPr>
        <w:t>---------------------------</w:t>
      </w:r>
    </w:p>
    <w:p w:rsidR="00000FAF" w:rsidRPr="00AE1D26" w:rsidRDefault="00000FAF" w:rsidP="00000FAF">
      <w:pPr>
        <w:rPr>
          <w:rFonts w:ascii="Arial" w:hAnsi="Arial" w:cs="Arial"/>
        </w:rPr>
      </w:pPr>
      <w:r w:rsidRPr="00AE1D26">
        <w:rPr>
          <w:rFonts w:ascii="Arial" w:hAnsi="Arial" w:cs="Arial"/>
        </w:rPr>
        <w:t>1- Semestre 1</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2- Semestre 2</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3- Semestre 3</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4- Semestre 4</w:t>
      </w:r>
      <w:r w:rsidRPr="00AE1D26">
        <w:rPr>
          <w:rFonts w:ascii="Arial" w:hAnsi="Arial" w:cs="Arial"/>
        </w:rPr>
        <w:tab/>
        <w:t>-----------------------------------------------------------------------------------</w:t>
      </w:r>
    </w:p>
    <w:p w:rsidR="00000FAF" w:rsidRPr="00AE1D26" w:rsidRDefault="00000FAF" w:rsidP="00000FAF">
      <w:pPr>
        <w:rPr>
          <w:rFonts w:ascii="Arial" w:hAnsi="Arial" w:cs="Arial"/>
        </w:rPr>
      </w:pPr>
      <w:r w:rsidRPr="00AE1D26">
        <w:rPr>
          <w:rFonts w:ascii="Arial" w:hAnsi="Arial" w:cs="Arial"/>
        </w:rPr>
        <w:t>5- Récapitulatif global de la formation</w:t>
      </w:r>
      <w:r w:rsidRPr="00AE1D26">
        <w:rPr>
          <w:rFonts w:ascii="Arial" w:hAnsi="Arial" w:cs="Arial"/>
        </w:rPr>
        <w:tab/>
        <w:t>--------------------------------------------------------</w:t>
      </w:r>
    </w:p>
    <w:p w:rsidR="00000FAF" w:rsidRPr="00AE1D26" w:rsidRDefault="00000FAF" w:rsidP="00000FAF">
      <w:pPr>
        <w:rPr>
          <w:rFonts w:ascii="Arial" w:hAnsi="Arial" w:cs="Arial"/>
        </w:rPr>
      </w:pPr>
    </w:p>
    <w:p w:rsidR="00000FAF" w:rsidRPr="00AE1D26" w:rsidRDefault="00000FAF" w:rsidP="00A054A0">
      <w:pPr>
        <w:rPr>
          <w:rFonts w:ascii="Arial" w:hAnsi="Arial" w:cs="Arial"/>
        </w:rPr>
      </w:pPr>
      <w:r w:rsidRPr="00AE1D26">
        <w:rPr>
          <w:rFonts w:ascii="Arial" w:hAnsi="Arial" w:cs="Arial"/>
          <w:b/>
          <w:bCs/>
        </w:rPr>
        <w:t>I</w:t>
      </w:r>
      <w:r w:rsidR="00A054A0" w:rsidRPr="00AE1D26">
        <w:rPr>
          <w:rFonts w:ascii="Arial" w:hAnsi="Arial" w:cs="Arial"/>
          <w:b/>
          <w:bCs/>
        </w:rPr>
        <w:t>II</w:t>
      </w:r>
      <w:r w:rsidRPr="00AE1D26">
        <w:rPr>
          <w:rFonts w:ascii="Arial" w:hAnsi="Arial" w:cs="Arial"/>
          <w:b/>
          <w:bCs/>
        </w:rPr>
        <w:t xml:space="preserve"> - Programme détaillé par matière</w:t>
      </w:r>
      <w:r w:rsidRPr="00AE1D26">
        <w:rPr>
          <w:rFonts w:ascii="Arial" w:hAnsi="Arial" w:cs="Arial"/>
        </w:rPr>
        <w:tab/>
        <w:t>--------------------------------------------------------</w:t>
      </w:r>
    </w:p>
    <w:p w:rsidR="00000FAF" w:rsidRPr="00AE1D26" w:rsidRDefault="00000FAF" w:rsidP="00000FAF">
      <w:pPr>
        <w:rPr>
          <w:rFonts w:ascii="Arial" w:hAnsi="Arial" w:cs="Arial"/>
        </w:rPr>
      </w:pPr>
    </w:p>
    <w:p w:rsidR="00000FAF" w:rsidRPr="00AE1D26" w:rsidRDefault="00A054A0" w:rsidP="00A054A0">
      <w:pPr>
        <w:rPr>
          <w:rFonts w:ascii="Arial" w:hAnsi="Arial" w:cs="Arial"/>
        </w:rPr>
      </w:pPr>
      <w:r w:rsidRPr="00AE1D26">
        <w:rPr>
          <w:rFonts w:ascii="Arial" w:hAnsi="Arial" w:cs="Arial"/>
          <w:b/>
          <w:bCs/>
        </w:rPr>
        <w:t>I</w:t>
      </w:r>
      <w:r w:rsidR="00000FAF" w:rsidRPr="00AE1D26">
        <w:rPr>
          <w:rFonts w:ascii="Arial" w:hAnsi="Arial" w:cs="Arial"/>
          <w:b/>
          <w:bCs/>
        </w:rPr>
        <w:t>V – Accords / conventions</w:t>
      </w:r>
      <w:r w:rsidR="00000FAF" w:rsidRPr="00AE1D26">
        <w:rPr>
          <w:rFonts w:ascii="Arial" w:hAnsi="Arial" w:cs="Arial"/>
        </w:rPr>
        <w:tab/>
        <w:t>------------------------------------------------------------------</w:t>
      </w:r>
    </w:p>
    <w:p w:rsidR="00A3356A" w:rsidRPr="00AE1D26" w:rsidRDefault="00A3356A"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000FAF" w:rsidRPr="00AE1D26" w:rsidRDefault="00000FAF" w:rsidP="00000FAF">
      <w:pPr>
        <w:rPr>
          <w:rFonts w:ascii="Arial" w:hAnsi="Arial" w:cs="Arial"/>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54163A" w:rsidRPr="00AE1D26" w:rsidRDefault="0054163A"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A054A0" w:rsidRPr="00AE1D26" w:rsidRDefault="00A054A0" w:rsidP="00367A7B">
      <w:pPr>
        <w:jc w:val="center"/>
        <w:rPr>
          <w:rFonts w:ascii="Arial" w:hAnsi="Arial" w:cs="Arial"/>
          <w:b/>
          <w:sz w:val="32"/>
          <w:szCs w:val="32"/>
        </w:rPr>
      </w:pPr>
    </w:p>
    <w:p w:rsidR="00256C39" w:rsidRPr="00AE1D26" w:rsidRDefault="00FB60AB" w:rsidP="00367A7B">
      <w:pPr>
        <w:jc w:val="center"/>
        <w:rPr>
          <w:rFonts w:ascii="Arial" w:hAnsi="Arial" w:cs="Arial"/>
          <w:b/>
          <w:sz w:val="32"/>
          <w:szCs w:val="32"/>
        </w:rPr>
      </w:pPr>
      <w:r w:rsidRPr="00AE1D26">
        <w:rPr>
          <w:rFonts w:ascii="Arial" w:hAnsi="Arial" w:cs="Arial"/>
          <w:b/>
          <w:sz w:val="32"/>
          <w:szCs w:val="32"/>
        </w:rPr>
        <w:t xml:space="preserve">I – </w:t>
      </w:r>
      <w:r w:rsidR="00256C39" w:rsidRPr="00AE1D26">
        <w:rPr>
          <w:rFonts w:ascii="Arial" w:hAnsi="Arial" w:cs="Arial"/>
          <w:b/>
          <w:sz w:val="32"/>
          <w:szCs w:val="32"/>
        </w:rPr>
        <w:t>Fiche d’identité d</w:t>
      </w:r>
      <w:r w:rsidR="00367A7B" w:rsidRPr="00AE1D26">
        <w:rPr>
          <w:rFonts w:ascii="Arial" w:hAnsi="Arial" w:cs="Arial"/>
          <w:b/>
          <w:sz w:val="32"/>
          <w:szCs w:val="32"/>
        </w:rPr>
        <w:t>u Master</w:t>
      </w:r>
    </w:p>
    <w:p w:rsidR="006F28CF" w:rsidRPr="00AE1D26" w:rsidRDefault="00BB5A6A" w:rsidP="00BB5A6A">
      <w:pPr>
        <w:pStyle w:val="Titre"/>
        <w:rPr>
          <w:rFonts w:ascii="Arial" w:hAnsi="Arial" w:cs="Arial"/>
          <w:color w:val="auto"/>
          <w:sz w:val="28"/>
          <w:szCs w:val="28"/>
        </w:rPr>
      </w:pPr>
      <w:r w:rsidRPr="00AE1D26">
        <w:rPr>
          <w:rFonts w:ascii="Arial" w:hAnsi="Arial" w:cs="Arial"/>
          <w:color w:val="auto"/>
          <w:sz w:val="28"/>
          <w:szCs w:val="28"/>
        </w:rPr>
        <w:t>(Tous les champs doivent être obligatoirement remplis)</w:t>
      </w: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54163A" w:rsidRDefault="0054163A" w:rsidP="00FB60AB">
      <w:pPr>
        <w:pStyle w:val="En-tte"/>
        <w:tabs>
          <w:tab w:val="clear" w:pos="4536"/>
          <w:tab w:val="clear" w:pos="9072"/>
        </w:tabs>
        <w:rPr>
          <w:rFonts w:ascii="Arial" w:hAnsi="Arial" w:cs="Arial"/>
          <w:b/>
          <w:sz w:val="32"/>
          <w:szCs w:val="32"/>
        </w:rPr>
      </w:pPr>
    </w:p>
    <w:p w:rsidR="00F85885" w:rsidRPr="00AE1D26" w:rsidRDefault="00F85885" w:rsidP="00FB60AB">
      <w:pPr>
        <w:pStyle w:val="En-tte"/>
        <w:tabs>
          <w:tab w:val="clear" w:pos="4536"/>
          <w:tab w:val="clear" w:pos="9072"/>
        </w:tabs>
        <w:rPr>
          <w:rFonts w:ascii="Arial" w:hAnsi="Arial" w:cs="Arial"/>
          <w:b/>
          <w:sz w:val="32"/>
          <w:szCs w:val="32"/>
        </w:rPr>
      </w:pPr>
    </w:p>
    <w:p w:rsidR="0054163A" w:rsidRPr="00AE1D26" w:rsidRDefault="0054163A" w:rsidP="00FB60AB">
      <w:pPr>
        <w:pStyle w:val="En-tte"/>
        <w:tabs>
          <w:tab w:val="clear" w:pos="4536"/>
          <w:tab w:val="clear" w:pos="9072"/>
        </w:tabs>
        <w:rPr>
          <w:rFonts w:ascii="Arial" w:hAnsi="Arial" w:cs="Arial"/>
          <w:b/>
          <w:sz w:val="32"/>
          <w:szCs w:val="32"/>
        </w:rPr>
      </w:pPr>
    </w:p>
    <w:p w:rsidR="00256C39" w:rsidRPr="000B1589" w:rsidRDefault="00EA58D6" w:rsidP="00FB60AB">
      <w:pPr>
        <w:pStyle w:val="En-tte"/>
        <w:tabs>
          <w:tab w:val="clear" w:pos="4536"/>
          <w:tab w:val="clear" w:pos="9072"/>
        </w:tabs>
        <w:rPr>
          <w:rFonts w:ascii="Arial" w:hAnsi="Arial" w:cs="Arial"/>
          <w:b/>
          <w:sz w:val="28"/>
          <w:szCs w:val="28"/>
        </w:rPr>
      </w:pPr>
      <w:r w:rsidRPr="00AE1D26">
        <w:rPr>
          <w:rFonts w:ascii="Arial" w:hAnsi="Arial" w:cs="Arial"/>
          <w:b/>
          <w:sz w:val="32"/>
          <w:szCs w:val="32"/>
        </w:rPr>
        <w:lastRenderedPageBreak/>
        <w:t>1</w:t>
      </w:r>
      <w:r w:rsidR="00256C39" w:rsidRPr="00AE1D26">
        <w:rPr>
          <w:rFonts w:ascii="Arial" w:hAnsi="Arial" w:cs="Arial"/>
          <w:b/>
          <w:sz w:val="32"/>
          <w:szCs w:val="32"/>
        </w:rPr>
        <w:t xml:space="preserve"> - Localisation de la formation :</w:t>
      </w:r>
      <w:r w:rsidR="000B1589" w:rsidRPr="000B1589">
        <w:rPr>
          <w:rFonts w:ascii="Arial" w:hAnsi="Arial" w:cs="Arial"/>
          <w:b/>
          <w:sz w:val="28"/>
          <w:szCs w:val="28"/>
        </w:rPr>
        <w:t>Université Med Khider de Biskra</w:t>
      </w:r>
    </w:p>
    <w:p w:rsidR="00256C39" w:rsidRPr="00AE1D26" w:rsidRDefault="00256C39"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ab/>
        <w:t>Faculté (ou Institut) :</w:t>
      </w:r>
      <w:r w:rsidR="000B1589">
        <w:rPr>
          <w:rFonts w:ascii="Arial" w:hAnsi="Arial" w:cs="Arial"/>
          <w:b/>
          <w:sz w:val="24"/>
          <w:szCs w:val="24"/>
        </w:rPr>
        <w:t xml:space="preserve"> Sciences Exactes et Sciences de la Nature et de la Vie</w:t>
      </w:r>
    </w:p>
    <w:p w:rsidR="00256C39" w:rsidRPr="00AE1D26" w:rsidRDefault="00256C39"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ab/>
        <w:t>Département :</w:t>
      </w:r>
      <w:r w:rsidR="000B1589">
        <w:rPr>
          <w:rFonts w:ascii="Arial" w:hAnsi="Arial" w:cs="Arial"/>
          <w:b/>
          <w:sz w:val="24"/>
          <w:szCs w:val="24"/>
        </w:rPr>
        <w:t xml:space="preserve"> Sciences de la Matière</w:t>
      </w:r>
    </w:p>
    <w:p w:rsidR="00256C39" w:rsidRPr="00AE1D26" w:rsidRDefault="00256C39" w:rsidP="0043700F">
      <w:pPr>
        <w:pStyle w:val="En-tte"/>
        <w:tabs>
          <w:tab w:val="clear" w:pos="4536"/>
          <w:tab w:val="clear" w:pos="9072"/>
        </w:tabs>
        <w:rPr>
          <w:rFonts w:ascii="Arial" w:hAnsi="Arial" w:cs="Arial"/>
          <w:b/>
          <w:sz w:val="24"/>
          <w:szCs w:val="24"/>
        </w:rPr>
      </w:pPr>
      <w:r w:rsidRPr="00AE1D26">
        <w:rPr>
          <w:rFonts w:ascii="Arial" w:hAnsi="Arial" w:cs="Arial"/>
          <w:b/>
          <w:sz w:val="24"/>
          <w:szCs w:val="24"/>
        </w:rPr>
        <w:tab/>
      </w:r>
      <w:r w:rsidR="000B1589">
        <w:rPr>
          <w:rFonts w:ascii="Arial" w:hAnsi="Arial" w:cs="Arial"/>
          <w:b/>
          <w:sz w:val="24"/>
          <w:szCs w:val="24"/>
        </w:rPr>
        <w:t>Filière: Physique</w:t>
      </w:r>
    </w:p>
    <w:p w:rsidR="0043700F" w:rsidRPr="00AE1D26" w:rsidRDefault="0043700F" w:rsidP="00367A7B">
      <w:pPr>
        <w:pStyle w:val="Notedebasdepage"/>
        <w:tabs>
          <w:tab w:val="num" w:pos="360"/>
          <w:tab w:val="left" w:pos="2764"/>
          <w:tab w:val="left" w:pos="9993"/>
        </w:tabs>
        <w:spacing w:before="120" w:line="300" w:lineRule="exact"/>
        <w:ind w:left="360" w:hanging="360"/>
        <w:rPr>
          <w:rFonts w:ascii="Arial" w:hAnsi="Arial" w:cs="Arial"/>
          <w:b/>
          <w:sz w:val="32"/>
          <w:szCs w:val="32"/>
        </w:rPr>
      </w:pPr>
    </w:p>
    <w:p w:rsidR="008476C1" w:rsidRPr="00AE1D26" w:rsidRDefault="0043700F" w:rsidP="0043700F">
      <w:pPr>
        <w:pStyle w:val="Notedebasdepage"/>
        <w:tabs>
          <w:tab w:val="num" w:pos="360"/>
          <w:tab w:val="left" w:pos="2764"/>
          <w:tab w:val="left" w:pos="9993"/>
        </w:tabs>
        <w:spacing w:before="120" w:line="300" w:lineRule="exact"/>
        <w:ind w:left="360" w:hanging="360"/>
        <w:rPr>
          <w:rFonts w:ascii="Arial" w:hAnsi="Arial" w:cs="Arial"/>
          <w:b/>
          <w:sz w:val="32"/>
          <w:szCs w:val="32"/>
        </w:rPr>
      </w:pPr>
      <w:r w:rsidRPr="00AE1D26">
        <w:rPr>
          <w:rFonts w:ascii="Arial" w:hAnsi="Arial" w:cs="Arial"/>
          <w:b/>
          <w:sz w:val="32"/>
          <w:szCs w:val="32"/>
        </w:rPr>
        <w:t>2</w:t>
      </w:r>
      <w:r w:rsidR="00367A7B" w:rsidRPr="00AE1D26">
        <w:rPr>
          <w:rFonts w:ascii="Arial" w:hAnsi="Arial" w:cs="Arial"/>
          <w:b/>
          <w:sz w:val="32"/>
          <w:szCs w:val="32"/>
        </w:rPr>
        <w:t xml:space="preserve">- </w:t>
      </w:r>
      <w:r w:rsidR="008476C1" w:rsidRPr="00AE1D26">
        <w:rPr>
          <w:rFonts w:ascii="Arial" w:hAnsi="Arial" w:cs="Arial"/>
          <w:b/>
          <w:sz w:val="32"/>
          <w:szCs w:val="32"/>
        </w:rPr>
        <w:t xml:space="preserve">Partenaires </w:t>
      </w:r>
      <w:r w:rsidRPr="00AE1D26">
        <w:rPr>
          <w:rFonts w:ascii="Arial" w:hAnsi="Arial" w:cs="Arial"/>
          <w:b/>
          <w:sz w:val="32"/>
          <w:szCs w:val="32"/>
        </w:rPr>
        <w:t>de la formation</w:t>
      </w:r>
      <w:r w:rsidR="00367A7B" w:rsidRPr="00AE1D26">
        <w:rPr>
          <w:rFonts w:ascii="Arial" w:hAnsi="Arial" w:cs="Arial"/>
          <w:b/>
          <w:sz w:val="32"/>
          <w:szCs w:val="32"/>
        </w:rPr>
        <w:t xml:space="preserve"> *:</w:t>
      </w:r>
    </w:p>
    <w:p w:rsidR="008476C1" w:rsidRPr="00AE1D26" w:rsidRDefault="00367A7B" w:rsidP="0043700F">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 xml:space="preserve">autres établissements </w:t>
      </w:r>
      <w:r w:rsidR="0043700F" w:rsidRPr="00AE1D26">
        <w:rPr>
          <w:rFonts w:ascii="Arial" w:hAnsi="Arial" w:cs="Arial"/>
          <w:bCs/>
          <w:sz w:val="24"/>
        </w:rPr>
        <w:t>universitaires</w:t>
      </w:r>
      <w:r w:rsidRPr="00AE1D26">
        <w:rPr>
          <w:rFonts w:ascii="Arial" w:hAnsi="Arial" w:cs="Arial"/>
          <w:bCs/>
          <w:sz w:val="24"/>
        </w:rPr>
        <w:t> :</w:t>
      </w:r>
    </w:p>
    <w:p w:rsidR="00367A7B" w:rsidRPr="00AE1D26" w:rsidRDefault="00367A7B" w:rsidP="00367A7B">
      <w:pPr>
        <w:pStyle w:val="Notedebasdepage"/>
        <w:tabs>
          <w:tab w:val="left" w:pos="540"/>
        </w:tabs>
        <w:spacing w:before="120" w:line="300" w:lineRule="exact"/>
        <w:rPr>
          <w:rFonts w:ascii="Arial" w:hAnsi="Arial" w:cs="Arial"/>
          <w:bCs/>
          <w:sz w:val="24"/>
        </w:rPr>
      </w:pPr>
    </w:p>
    <w:p w:rsidR="008476C1" w:rsidRPr="00AE1D26" w:rsidRDefault="00367A7B" w:rsidP="00367A7B">
      <w:pPr>
        <w:pStyle w:val="Notedebasdepage"/>
        <w:tabs>
          <w:tab w:val="left" w:pos="540"/>
        </w:tabs>
        <w:spacing w:before="120" w:line="300" w:lineRule="exact"/>
        <w:rPr>
          <w:rFonts w:ascii="Arial" w:hAnsi="Arial" w:cs="Arial"/>
          <w:bCs/>
          <w:sz w:val="24"/>
        </w:rPr>
      </w:pPr>
      <w:r w:rsidRPr="00AE1D26">
        <w:rPr>
          <w:rFonts w:ascii="Arial" w:hAnsi="Arial" w:cs="Arial"/>
          <w:bCs/>
          <w:sz w:val="24"/>
        </w:rPr>
        <w:tab/>
        <w:t xml:space="preserve">- </w:t>
      </w:r>
      <w:r w:rsidR="008476C1" w:rsidRPr="00AE1D26">
        <w:rPr>
          <w:rFonts w:ascii="Arial" w:hAnsi="Arial" w:cs="Arial"/>
          <w:bCs/>
          <w:sz w:val="24"/>
        </w:rPr>
        <w:t xml:space="preserve">entreprises et autres partenaires </w:t>
      </w:r>
      <w:r w:rsidR="00A94B47" w:rsidRPr="00AE1D26">
        <w:rPr>
          <w:rFonts w:ascii="Arial" w:hAnsi="Arial" w:cs="Arial"/>
          <w:bCs/>
          <w:sz w:val="24"/>
        </w:rPr>
        <w:t>socio-économiques</w:t>
      </w:r>
      <w:r w:rsidRPr="00AE1D26">
        <w:rPr>
          <w:rFonts w:ascii="Arial" w:hAnsi="Arial" w:cs="Arial"/>
          <w:bCs/>
          <w:sz w:val="24"/>
        </w:rPr>
        <w:t> :</w:t>
      </w:r>
    </w:p>
    <w:p w:rsidR="0043700F" w:rsidRPr="00AE1D26" w:rsidRDefault="0043700F" w:rsidP="00367A7B">
      <w:pPr>
        <w:pStyle w:val="Notedebasdepage"/>
        <w:tabs>
          <w:tab w:val="left" w:pos="540"/>
        </w:tabs>
        <w:spacing w:before="120" w:line="300" w:lineRule="exact"/>
        <w:rPr>
          <w:rFonts w:ascii="Arial" w:hAnsi="Arial" w:cs="Arial"/>
          <w:bCs/>
          <w:sz w:val="24"/>
        </w:rPr>
      </w:pPr>
    </w:p>
    <w:p w:rsidR="008476C1" w:rsidRPr="000B1589" w:rsidRDefault="00367A7B" w:rsidP="000B1589">
      <w:pPr>
        <w:pStyle w:val="Notedebasdepage"/>
        <w:tabs>
          <w:tab w:val="left" w:pos="540"/>
          <w:tab w:val="left" w:pos="4058"/>
        </w:tabs>
        <w:spacing w:before="120" w:line="300" w:lineRule="exact"/>
        <w:rPr>
          <w:rFonts w:ascii="Arial" w:hAnsi="Arial" w:cs="Arial"/>
          <w:bCs/>
          <w:sz w:val="22"/>
          <w:szCs w:val="18"/>
        </w:rPr>
      </w:pPr>
      <w:r w:rsidRPr="00AE1D26">
        <w:rPr>
          <w:rFonts w:ascii="Arial" w:hAnsi="Arial" w:cs="Arial"/>
          <w:bCs/>
          <w:sz w:val="24"/>
        </w:rPr>
        <w:tab/>
        <w:t xml:space="preserve">- </w:t>
      </w:r>
      <w:r w:rsidR="008476C1" w:rsidRPr="00AE1D26">
        <w:rPr>
          <w:rFonts w:ascii="Arial" w:hAnsi="Arial" w:cs="Arial"/>
          <w:bCs/>
          <w:sz w:val="24"/>
        </w:rPr>
        <w:t>Partenaires internationaux</w:t>
      </w:r>
      <w:r w:rsidRPr="00AE1D26">
        <w:rPr>
          <w:rFonts w:ascii="Arial" w:hAnsi="Arial" w:cs="Arial"/>
          <w:bCs/>
          <w:sz w:val="24"/>
        </w:rPr>
        <w:t> :</w:t>
      </w:r>
      <w:r w:rsidR="000B1589" w:rsidRPr="000B1589">
        <w:rPr>
          <w:rFonts w:ascii="Arial" w:hAnsi="Arial" w:cs="Arial"/>
          <w:bCs/>
          <w:sz w:val="22"/>
          <w:szCs w:val="18"/>
        </w:rPr>
        <w:tab/>
      </w:r>
    </w:p>
    <w:p w:rsidR="0043700F" w:rsidRPr="00AE1D26" w:rsidRDefault="0043700F" w:rsidP="00B80B84">
      <w:pPr>
        <w:pStyle w:val="En-tte"/>
        <w:tabs>
          <w:tab w:val="num" w:pos="360"/>
        </w:tabs>
        <w:rPr>
          <w:rFonts w:ascii="Arial" w:hAnsi="Arial" w:cs="Arial"/>
          <w:b/>
          <w:sz w:val="32"/>
          <w:szCs w:val="32"/>
        </w:rPr>
      </w:pPr>
    </w:p>
    <w:p w:rsidR="0043700F" w:rsidRPr="00AE1D26" w:rsidRDefault="0043700F" w:rsidP="00B80B84">
      <w:pPr>
        <w:pStyle w:val="En-tte"/>
        <w:tabs>
          <w:tab w:val="num" w:pos="360"/>
        </w:tabs>
        <w:rPr>
          <w:rFonts w:ascii="Arial" w:hAnsi="Arial" w:cs="Arial"/>
          <w:bCs/>
          <w:sz w:val="22"/>
          <w:szCs w:val="22"/>
        </w:rPr>
      </w:pPr>
      <w:r w:rsidRPr="00AE1D26">
        <w:rPr>
          <w:rFonts w:ascii="Arial" w:hAnsi="Arial" w:cs="Arial"/>
          <w:bCs/>
          <w:sz w:val="22"/>
          <w:szCs w:val="22"/>
        </w:rPr>
        <w:t>* = Présenter les conventions</w:t>
      </w:r>
      <w:r w:rsidR="00AF007C" w:rsidRPr="00AE1D26">
        <w:rPr>
          <w:rFonts w:ascii="Arial" w:hAnsi="Arial" w:cs="Arial"/>
          <w:bCs/>
          <w:sz w:val="22"/>
          <w:szCs w:val="22"/>
        </w:rPr>
        <w:t xml:space="preserve"> en annexe de la formation</w:t>
      </w:r>
    </w:p>
    <w:p w:rsidR="0043700F" w:rsidRDefault="0043700F" w:rsidP="00B80B84">
      <w:pPr>
        <w:pStyle w:val="En-tte"/>
        <w:tabs>
          <w:tab w:val="num" w:pos="360"/>
        </w:tabs>
        <w:rPr>
          <w:rFonts w:ascii="Arial" w:hAnsi="Arial" w:cs="Arial"/>
          <w:b/>
          <w:sz w:val="32"/>
          <w:szCs w:val="32"/>
        </w:rPr>
      </w:pPr>
    </w:p>
    <w:p w:rsidR="00B80B84" w:rsidRPr="00AE1D26" w:rsidRDefault="00771F8B" w:rsidP="00B80B84">
      <w:pPr>
        <w:pStyle w:val="En-tte"/>
        <w:tabs>
          <w:tab w:val="num" w:pos="360"/>
        </w:tabs>
        <w:rPr>
          <w:rFonts w:ascii="Arial" w:hAnsi="Arial" w:cs="Arial"/>
          <w:b/>
          <w:sz w:val="32"/>
          <w:szCs w:val="32"/>
        </w:rPr>
      </w:pPr>
      <w:r w:rsidRPr="00AE1D26">
        <w:rPr>
          <w:rFonts w:ascii="Arial" w:hAnsi="Arial" w:cs="Arial"/>
          <w:b/>
          <w:sz w:val="32"/>
          <w:szCs w:val="32"/>
        </w:rPr>
        <w:t>3</w:t>
      </w:r>
      <w:r w:rsidR="00B80B84" w:rsidRPr="00AE1D26">
        <w:rPr>
          <w:rFonts w:ascii="Arial" w:hAnsi="Arial" w:cs="Arial"/>
          <w:b/>
          <w:sz w:val="32"/>
          <w:szCs w:val="32"/>
        </w:rPr>
        <w:t xml:space="preserve"> – Contexte et objectifs de la formation </w:t>
      </w:r>
    </w:p>
    <w:p w:rsidR="00B80B84" w:rsidRPr="00AE1D26" w:rsidRDefault="00B80B84" w:rsidP="00B80B84">
      <w:pPr>
        <w:rPr>
          <w:rFonts w:ascii="Arial" w:hAnsi="Arial" w:cs="Arial"/>
        </w:rPr>
      </w:pPr>
    </w:p>
    <w:p w:rsidR="00414539" w:rsidRPr="00AE1D26" w:rsidRDefault="00567FA3" w:rsidP="00BB5A6A">
      <w:pPr>
        <w:ind w:left="357" w:right="284" w:hanging="357"/>
        <w:jc w:val="both"/>
        <w:rPr>
          <w:rFonts w:ascii="Arial" w:hAnsi="Arial" w:cs="Arial"/>
          <w:b/>
          <w:sz w:val="28"/>
          <w:szCs w:val="28"/>
        </w:rPr>
      </w:pPr>
      <w:r w:rsidRPr="00AE1D26">
        <w:rPr>
          <w:rFonts w:ascii="Arial" w:hAnsi="Arial" w:cs="Arial"/>
          <w:b/>
          <w:sz w:val="28"/>
          <w:szCs w:val="28"/>
        </w:rPr>
        <w:t>A</w:t>
      </w:r>
      <w:r w:rsidR="002A10E1" w:rsidRPr="00AE1D26">
        <w:rPr>
          <w:rFonts w:ascii="Arial" w:hAnsi="Arial" w:cs="Arial"/>
          <w:b/>
          <w:sz w:val="28"/>
          <w:szCs w:val="28"/>
        </w:rPr>
        <w:t xml:space="preserve">–Conditions d’accès </w:t>
      </w:r>
      <w:r w:rsidR="002A10E1" w:rsidRPr="00AE1D26">
        <w:rPr>
          <w:rFonts w:ascii="Arial" w:hAnsi="Arial" w:cs="Arial"/>
          <w:bCs/>
          <w:i/>
          <w:iCs/>
        </w:rPr>
        <w:t xml:space="preserve">(indiquer les </w:t>
      </w:r>
      <w:r w:rsidRPr="00AE1D26">
        <w:rPr>
          <w:rFonts w:ascii="Arial" w:hAnsi="Arial" w:cs="Arial"/>
          <w:bCs/>
          <w:i/>
          <w:iCs/>
        </w:rPr>
        <w:t>spécialités</w:t>
      </w:r>
      <w:r w:rsidR="002A10E1" w:rsidRPr="00AE1D26">
        <w:rPr>
          <w:rFonts w:ascii="Arial" w:hAnsi="Arial" w:cs="Arial"/>
          <w:bCs/>
          <w:i/>
          <w:iCs/>
        </w:rPr>
        <w:t xml:space="preserve"> de licence qui peuvent donner accès </w:t>
      </w:r>
      <w:r w:rsidRPr="00AE1D26">
        <w:rPr>
          <w:rFonts w:ascii="Arial" w:hAnsi="Arial" w:cs="Arial"/>
          <w:bCs/>
          <w:i/>
          <w:iCs/>
        </w:rPr>
        <w:t>au</w:t>
      </w:r>
      <w:r w:rsidR="002A10E1" w:rsidRPr="00AE1D26">
        <w:rPr>
          <w:rFonts w:ascii="Arial" w:hAnsi="Arial" w:cs="Arial"/>
          <w:bCs/>
          <w:i/>
          <w:iCs/>
        </w:rPr>
        <w:t xml:space="preserve"> Master</w:t>
      </w:r>
      <w:r w:rsidR="00BB5A6A" w:rsidRPr="00AE1D26">
        <w:rPr>
          <w:rFonts w:ascii="Arial" w:hAnsi="Arial" w:cs="Arial"/>
          <w:bCs/>
          <w:i/>
          <w:iCs/>
        </w:rPr>
        <w:t>)</w:t>
      </w:r>
    </w:p>
    <w:p w:rsidR="00414539" w:rsidRPr="00AE1D26" w:rsidRDefault="00414539" w:rsidP="002C3768">
      <w:pPr>
        <w:jc w:val="both"/>
        <w:rPr>
          <w:rFonts w:ascii="Arial" w:hAnsi="Arial" w:cs="Arial"/>
          <w:b/>
          <w:sz w:val="28"/>
          <w:szCs w:val="28"/>
        </w:rPr>
      </w:pPr>
    </w:p>
    <w:p w:rsidR="00414539" w:rsidRPr="00D45121" w:rsidRDefault="0058162C" w:rsidP="00D45121">
      <w:pPr>
        <w:ind w:left="708"/>
        <w:jc w:val="both"/>
        <w:rPr>
          <w:rFonts w:ascii="Arial" w:hAnsi="Arial" w:cs="Arial"/>
          <w:b/>
        </w:rPr>
      </w:pPr>
      <w:r w:rsidRPr="00D45121">
        <w:rPr>
          <w:rFonts w:ascii="Arial" w:hAnsi="Arial" w:cs="Arial"/>
          <w:b/>
        </w:rPr>
        <w:t>Licence Physique des Matériaux</w:t>
      </w:r>
    </w:p>
    <w:p w:rsidR="0058162C" w:rsidRPr="00D45121" w:rsidRDefault="0058162C" w:rsidP="00D45121">
      <w:pPr>
        <w:ind w:left="708"/>
        <w:jc w:val="both"/>
        <w:rPr>
          <w:rFonts w:ascii="Arial" w:hAnsi="Arial" w:cs="Arial"/>
          <w:b/>
        </w:rPr>
      </w:pPr>
      <w:r w:rsidRPr="00D45121">
        <w:rPr>
          <w:rFonts w:ascii="Arial" w:hAnsi="Arial" w:cs="Arial"/>
          <w:b/>
        </w:rPr>
        <w:t>Licence Physique Fondamentale</w:t>
      </w:r>
    </w:p>
    <w:p w:rsidR="00414539" w:rsidRPr="00AE1D26" w:rsidRDefault="00FD0AD2" w:rsidP="00FD0AD2">
      <w:pPr>
        <w:tabs>
          <w:tab w:val="left" w:pos="2820"/>
        </w:tabs>
        <w:jc w:val="both"/>
        <w:rPr>
          <w:rFonts w:ascii="Arial" w:hAnsi="Arial" w:cs="Arial"/>
          <w:b/>
          <w:sz w:val="28"/>
          <w:szCs w:val="28"/>
        </w:rPr>
      </w:pPr>
      <w:r>
        <w:rPr>
          <w:rFonts w:ascii="Arial" w:hAnsi="Arial" w:cs="Arial"/>
          <w:b/>
          <w:sz w:val="28"/>
          <w:szCs w:val="28"/>
        </w:rPr>
        <w:tab/>
      </w:r>
    </w:p>
    <w:p w:rsidR="00B80B84" w:rsidRPr="00AE1D26" w:rsidRDefault="00567FA3" w:rsidP="002C3768">
      <w:pPr>
        <w:jc w:val="both"/>
        <w:rPr>
          <w:rFonts w:ascii="Arial" w:hAnsi="Arial" w:cs="Arial"/>
          <w:bCs/>
          <w:i/>
          <w:iCs/>
        </w:rPr>
      </w:pPr>
      <w:r w:rsidRPr="00AE1D26">
        <w:rPr>
          <w:rFonts w:ascii="Arial" w:hAnsi="Arial" w:cs="Arial"/>
          <w:b/>
          <w:sz w:val="28"/>
          <w:szCs w:val="28"/>
        </w:rPr>
        <w:t>B</w:t>
      </w:r>
      <w:r w:rsidR="00B80B84" w:rsidRPr="00AE1D26">
        <w:rPr>
          <w:rFonts w:ascii="Arial" w:hAnsi="Arial" w:cs="Arial"/>
          <w:b/>
          <w:sz w:val="28"/>
          <w:szCs w:val="28"/>
        </w:rPr>
        <w:t xml:space="preserve"> - Objectifs de la formation</w:t>
      </w:r>
      <w:r w:rsidR="000A4E95">
        <w:rPr>
          <w:rFonts w:ascii="Arial" w:hAnsi="Arial" w:cs="Arial"/>
          <w:b/>
          <w:sz w:val="28"/>
          <w:szCs w:val="28"/>
        </w:rPr>
        <w:t xml:space="preserve"> </w:t>
      </w:r>
      <w:r w:rsidR="00B80B84" w:rsidRPr="00AE1D26">
        <w:rPr>
          <w:rFonts w:ascii="Arial" w:hAnsi="Arial" w:cs="Arial"/>
          <w:bCs/>
          <w:i/>
          <w:iCs/>
        </w:rPr>
        <w:t xml:space="preserve">(compétences visées, connaissances </w:t>
      </w:r>
      <w:r w:rsidR="00415849" w:rsidRPr="00AE1D26">
        <w:rPr>
          <w:rFonts w:ascii="Arial" w:hAnsi="Arial" w:cs="Arial"/>
          <w:bCs/>
          <w:i/>
          <w:iCs/>
        </w:rPr>
        <w:t xml:space="preserve">pédagogiques </w:t>
      </w:r>
      <w:r w:rsidR="00B80B84" w:rsidRPr="00AE1D26">
        <w:rPr>
          <w:rFonts w:ascii="Arial" w:hAnsi="Arial" w:cs="Arial"/>
          <w:bCs/>
          <w:i/>
          <w:iCs/>
        </w:rPr>
        <w:t xml:space="preserve">acquises à l’issue de la formation- maximum </w:t>
      </w:r>
      <w:r w:rsidR="002C3768" w:rsidRPr="00AE1D26">
        <w:rPr>
          <w:rFonts w:ascii="Arial" w:hAnsi="Arial" w:cs="Arial"/>
          <w:bCs/>
          <w:i/>
          <w:iCs/>
        </w:rPr>
        <w:t>20 lignes</w:t>
      </w:r>
      <w:r w:rsidR="00B80B84" w:rsidRPr="00AE1D26">
        <w:rPr>
          <w:rFonts w:ascii="Arial" w:hAnsi="Arial" w:cs="Arial"/>
          <w:bCs/>
          <w:i/>
          <w:iCs/>
        </w:rPr>
        <w:t>)</w:t>
      </w:r>
    </w:p>
    <w:p w:rsidR="00101447" w:rsidRPr="00101447" w:rsidRDefault="00101447" w:rsidP="00101447">
      <w:pPr>
        <w:pStyle w:val="NormalWeb"/>
        <w:shd w:val="clear" w:color="auto" w:fill="FFFFFF"/>
        <w:spacing w:before="120" w:beforeAutospacing="0" w:after="120" w:afterAutospacing="0" w:line="281" w:lineRule="atLeast"/>
        <w:jc w:val="both"/>
        <w:rPr>
          <w:rFonts w:ascii="Arial" w:hAnsi="Arial" w:cs="Arial"/>
        </w:rPr>
      </w:pPr>
      <w:r w:rsidRPr="00101447">
        <w:rPr>
          <w:rFonts w:ascii="Arial" w:hAnsi="Arial" w:cs="Arial"/>
        </w:rPr>
        <w:t>La</w:t>
      </w:r>
      <w:r w:rsidRPr="00101447">
        <w:rPr>
          <w:rStyle w:val="apple-converted-space"/>
          <w:rFonts w:ascii="Arial" w:hAnsi="Arial" w:cs="Arial"/>
        </w:rPr>
        <w:t> </w:t>
      </w:r>
      <w:r w:rsidRPr="00101447">
        <w:rPr>
          <w:rFonts w:ascii="Arial" w:hAnsi="Arial" w:cs="Arial"/>
        </w:rPr>
        <w:t>science des matériaux</w:t>
      </w:r>
      <w:r w:rsidRPr="00101447">
        <w:rPr>
          <w:rStyle w:val="apple-converted-space"/>
          <w:rFonts w:ascii="Arial" w:hAnsi="Arial" w:cs="Arial"/>
        </w:rPr>
        <w:t> </w:t>
      </w:r>
      <w:r w:rsidRPr="00101447">
        <w:rPr>
          <w:rFonts w:ascii="Arial" w:hAnsi="Arial" w:cs="Arial"/>
        </w:rPr>
        <w:t>repose sur la relation entre les propriétés, la morphologie structurale et la mise en œuvre des</w:t>
      </w:r>
      <w:r w:rsidRPr="00101447">
        <w:rPr>
          <w:rStyle w:val="apple-converted-space"/>
          <w:rFonts w:ascii="Arial" w:hAnsi="Arial" w:cs="Arial"/>
        </w:rPr>
        <w:t> </w:t>
      </w:r>
      <w:hyperlink r:id="rId8" w:tooltip="Matériau" w:history="1">
        <w:r w:rsidRPr="00101447">
          <w:rPr>
            <w:rStyle w:val="Lienhypertexte"/>
            <w:rFonts w:ascii="Arial" w:hAnsi="Arial" w:cs="Arial"/>
            <w:color w:val="auto"/>
            <w:u w:val="none"/>
          </w:rPr>
          <w:t>matériaux</w:t>
        </w:r>
      </w:hyperlink>
      <w:r w:rsidRPr="00101447">
        <w:rPr>
          <w:rStyle w:val="apple-converted-space"/>
          <w:rFonts w:ascii="Arial" w:hAnsi="Arial" w:cs="Arial"/>
        </w:rPr>
        <w:t> </w:t>
      </w:r>
      <w:r w:rsidRPr="00101447">
        <w:rPr>
          <w:rFonts w:ascii="Arial" w:hAnsi="Arial" w:cs="Arial"/>
        </w:rPr>
        <w:t>qui constituent les objets qui nous entourent (</w:t>
      </w:r>
      <w:hyperlink r:id="rId9" w:tooltip="Métal" w:history="1">
        <w:r w:rsidRPr="00101447">
          <w:rPr>
            <w:rStyle w:val="Lienhypertexte"/>
            <w:rFonts w:ascii="Arial" w:hAnsi="Arial" w:cs="Arial"/>
            <w:color w:val="auto"/>
            <w:u w:val="none"/>
          </w:rPr>
          <w:t>métaux</w:t>
        </w:r>
      </w:hyperlink>
      <w:r w:rsidRPr="00101447">
        <w:rPr>
          <w:rFonts w:ascii="Arial" w:hAnsi="Arial" w:cs="Arial"/>
        </w:rPr>
        <w:t>,</w:t>
      </w:r>
      <w:r w:rsidRPr="00101447">
        <w:rPr>
          <w:rStyle w:val="apple-converted-space"/>
          <w:rFonts w:ascii="Arial" w:hAnsi="Arial" w:cs="Arial"/>
        </w:rPr>
        <w:t> </w:t>
      </w:r>
      <w:hyperlink r:id="rId10" w:tooltip="Polymère" w:history="1">
        <w:r w:rsidRPr="00101447">
          <w:rPr>
            <w:rStyle w:val="Lienhypertexte"/>
            <w:rFonts w:ascii="Arial" w:hAnsi="Arial" w:cs="Arial"/>
            <w:color w:val="auto"/>
            <w:u w:val="none"/>
          </w:rPr>
          <w:t>polymères</w:t>
        </w:r>
      </w:hyperlink>
      <w:r w:rsidRPr="00101447">
        <w:rPr>
          <w:rFonts w:ascii="Arial" w:hAnsi="Arial" w:cs="Arial"/>
        </w:rPr>
        <w:t>,</w:t>
      </w:r>
      <w:r w:rsidRPr="00101447">
        <w:rPr>
          <w:rStyle w:val="apple-converted-space"/>
          <w:rFonts w:ascii="Arial" w:hAnsi="Arial" w:cs="Arial"/>
        </w:rPr>
        <w:t> </w:t>
      </w:r>
      <w:hyperlink r:id="rId11" w:tooltip="Semi-conducteur" w:history="1">
        <w:r w:rsidRPr="00101447">
          <w:rPr>
            <w:rStyle w:val="Lienhypertexte"/>
            <w:rFonts w:ascii="Arial" w:hAnsi="Arial" w:cs="Arial"/>
            <w:color w:val="auto"/>
            <w:u w:val="none"/>
          </w:rPr>
          <w:t>semi-conducteurs</w:t>
        </w:r>
      </w:hyperlink>
      <w:r w:rsidRPr="00101447">
        <w:rPr>
          <w:rFonts w:ascii="Arial" w:hAnsi="Arial" w:cs="Arial"/>
        </w:rPr>
        <w:t>,</w:t>
      </w:r>
      <w:r w:rsidRPr="00101447">
        <w:rPr>
          <w:rStyle w:val="apple-converted-space"/>
          <w:rFonts w:ascii="Arial" w:hAnsi="Arial" w:cs="Arial"/>
        </w:rPr>
        <w:t> </w:t>
      </w:r>
      <w:hyperlink r:id="rId12" w:tooltip="Céramique" w:history="1">
        <w:r w:rsidRPr="00101447">
          <w:rPr>
            <w:rStyle w:val="Lienhypertexte"/>
            <w:rFonts w:ascii="Arial" w:hAnsi="Arial" w:cs="Arial"/>
            <w:color w:val="auto"/>
            <w:u w:val="none"/>
          </w:rPr>
          <w:t>céramiques</w:t>
        </w:r>
      </w:hyperlink>
      <w:r w:rsidRPr="00101447">
        <w:rPr>
          <w:rFonts w:ascii="Arial" w:hAnsi="Arial" w:cs="Arial"/>
        </w:rPr>
        <w:t>,</w:t>
      </w:r>
      <w:r w:rsidRPr="00101447">
        <w:rPr>
          <w:rStyle w:val="apple-converted-space"/>
          <w:rFonts w:ascii="Arial" w:hAnsi="Arial" w:cs="Arial"/>
        </w:rPr>
        <w:t> </w:t>
      </w:r>
      <w:hyperlink r:id="rId13" w:tooltip="Matériau composite" w:history="1">
        <w:r w:rsidRPr="00101447">
          <w:rPr>
            <w:rStyle w:val="Lienhypertexte"/>
            <w:rFonts w:ascii="Arial" w:hAnsi="Arial" w:cs="Arial"/>
            <w:color w:val="auto"/>
            <w:u w:val="none"/>
          </w:rPr>
          <w:t>composites</w:t>
        </w:r>
      </w:hyperlink>
      <w:r w:rsidRPr="00101447">
        <w:rPr>
          <w:rFonts w:ascii="Arial" w:hAnsi="Arial" w:cs="Arial"/>
        </w:rPr>
        <w:t>,etc.).</w:t>
      </w:r>
      <w:r w:rsidRPr="00101447">
        <w:rPr>
          <w:rFonts w:ascii="Arial" w:hAnsi="Arial" w:cs="Arial"/>
        </w:rPr>
        <w:br/>
        <w:t>Elle est au cœur de beaucoup des grandes révolutions techniques. Particulièrement: électronique (ordinateurs, lecteurs de CD et DVD…), automobile (moteurs, carrosserie, phares, etc.), aéronautique, énergies renouvelables (panneaux solaires…),</w:t>
      </w:r>
      <w:r w:rsidRPr="00101447">
        <w:rPr>
          <w:rStyle w:val="apple-converted-space"/>
          <w:rFonts w:ascii="Arial" w:hAnsi="Arial" w:cs="Arial"/>
        </w:rPr>
        <w:t> </w:t>
      </w:r>
      <w:hyperlink r:id="rId14" w:tooltip="Nanosciences" w:history="1">
        <w:r w:rsidRPr="00101447">
          <w:rPr>
            <w:rStyle w:val="Lienhypertexte"/>
            <w:rFonts w:ascii="Arial" w:hAnsi="Arial" w:cs="Arial"/>
            <w:color w:val="auto"/>
            <w:u w:val="none"/>
          </w:rPr>
          <w:t>nanosciences</w:t>
        </w:r>
      </w:hyperlink>
      <w:r w:rsidRPr="00101447">
        <w:rPr>
          <w:rFonts w:ascii="Arial" w:hAnsi="Arial" w:cs="Arial"/>
        </w:rPr>
        <w:t>,</w:t>
      </w:r>
      <w:r w:rsidRPr="00101447">
        <w:rPr>
          <w:rStyle w:val="apple-converted-space"/>
          <w:rFonts w:ascii="Arial" w:hAnsi="Arial" w:cs="Arial"/>
        </w:rPr>
        <w:t> </w:t>
      </w:r>
      <w:hyperlink r:id="rId15" w:tooltip="Nanotechnologie" w:history="1">
        <w:r w:rsidRPr="00101447">
          <w:rPr>
            <w:rStyle w:val="Lienhypertexte"/>
            <w:rFonts w:ascii="Arial" w:hAnsi="Arial" w:cs="Arial"/>
            <w:color w:val="auto"/>
            <w:u w:val="none"/>
          </w:rPr>
          <w:t>nanotechnologies</w:t>
        </w:r>
      </w:hyperlink>
      <w:r w:rsidRPr="00101447">
        <w:rPr>
          <w:rFonts w:ascii="Arial" w:hAnsi="Arial" w:cs="Arial"/>
        </w:rPr>
        <w:t>, etc.</w:t>
      </w:r>
    </w:p>
    <w:p w:rsidR="00101447" w:rsidRPr="00101447" w:rsidRDefault="00101447" w:rsidP="00101447">
      <w:pPr>
        <w:pStyle w:val="NormalWeb"/>
        <w:shd w:val="clear" w:color="auto" w:fill="FFFFFF"/>
        <w:spacing w:before="120" w:beforeAutospacing="0" w:after="120" w:afterAutospacing="0" w:line="281" w:lineRule="atLeast"/>
        <w:jc w:val="both"/>
        <w:rPr>
          <w:rFonts w:ascii="Arial" w:hAnsi="Arial" w:cs="Arial"/>
        </w:rPr>
      </w:pPr>
      <w:r w:rsidRPr="00101447">
        <w:rPr>
          <w:rFonts w:ascii="Arial" w:hAnsi="Arial" w:cs="Arial"/>
        </w:rPr>
        <w:t>La connaissance et la maîtrise des phénomènes microscopiques (diffusion, arrangement des atomes, recristallisation, apparition de phases, etc.) confèrent aux scientifiques et aux industriels la possibilité d'élaborer des matériaux aux propriétés et aux performances voulues.</w:t>
      </w:r>
    </w:p>
    <w:p w:rsidR="00101447" w:rsidRDefault="00101447" w:rsidP="00101447">
      <w:pPr>
        <w:pStyle w:val="NormalWeb"/>
        <w:shd w:val="clear" w:color="auto" w:fill="FFFFFF"/>
        <w:spacing w:before="120" w:beforeAutospacing="0" w:after="120" w:afterAutospacing="0" w:line="281" w:lineRule="atLeast"/>
        <w:jc w:val="both"/>
        <w:rPr>
          <w:rFonts w:ascii="Arial" w:hAnsi="Arial" w:cs="Arial"/>
        </w:rPr>
      </w:pPr>
      <w:r w:rsidRPr="00101447">
        <w:rPr>
          <w:rFonts w:ascii="Arial" w:hAnsi="Arial" w:cs="Arial"/>
        </w:rPr>
        <w:t>La conception d'un</w:t>
      </w:r>
      <w:r w:rsidRPr="00101447">
        <w:rPr>
          <w:rStyle w:val="apple-converted-space"/>
          <w:rFonts w:ascii="Arial" w:hAnsi="Arial" w:cs="Arial"/>
        </w:rPr>
        <w:t> </w:t>
      </w:r>
      <w:hyperlink r:id="rId16" w:tooltip="Cristal" w:history="1">
        <w:r w:rsidRPr="00101447">
          <w:rPr>
            <w:rStyle w:val="Lienhypertexte"/>
            <w:rFonts w:ascii="Arial" w:hAnsi="Arial" w:cs="Arial"/>
            <w:color w:val="auto"/>
            <w:u w:val="none"/>
          </w:rPr>
          <w:t>cristal</w:t>
        </w:r>
      </w:hyperlink>
      <w:r w:rsidRPr="00101447">
        <w:rPr>
          <w:rStyle w:val="apple-converted-space"/>
          <w:rFonts w:ascii="Arial" w:hAnsi="Arial" w:cs="Arial"/>
        </w:rPr>
        <w:t> </w:t>
      </w:r>
      <w:r w:rsidRPr="00101447">
        <w:rPr>
          <w:rFonts w:ascii="Arial" w:hAnsi="Arial" w:cs="Arial"/>
        </w:rPr>
        <w:t>parfait est actuellement physiquement impossible, mais ce sont souvent ses défauts structurels qui rendent intéressant un matériau. On utilise donc les</w:t>
      </w:r>
      <w:r>
        <w:rPr>
          <w:rFonts w:ascii="Arial" w:hAnsi="Arial" w:cs="Arial"/>
        </w:rPr>
        <w:t xml:space="preserve"> </w:t>
      </w:r>
      <w:hyperlink r:id="rId17" w:tooltip="Défaut cristallin" w:history="1">
        <w:r w:rsidRPr="00101447">
          <w:rPr>
            <w:rStyle w:val="Lienhypertexte"/>
            <w:rFonts w:ascii="Arial" w:hAnsi="Arial" w:cs="Arial"/>
            <w:color w:val="auto"/>
            <w:u w:val="none"/>
          </w:rPr>
          <w:t>défauts</w:t>
        </w:r>
      </w:hyperlink>
      <w:r w:rsidRPr="00101447">
        <w:rPr>
          <w:rStyle w:val="apple-converted-space"/>
          <w:rFonts w:ascii="Arial" w:hAnsi="Arial" w:cs="Arial"/>
        </w:rPr>
        <w:t> </w:t>
      </w:r>
      <w:r w:rsidRPr="00101447">
        <w:rPr>
          <w:rFonts w:ascii="Arial" w:hAnsi="Arial" w:cs="Arial"/>
        </w:rPr>
        <w:t>dans les matériaux cristallins (tels que</w:t>
      </w:r>
      <w:r w:rsidRPr="00101447">
        <w:rPr>
          <w:rStyle w:val="apple-converted-space"/>
          <w:rFonts w:ascii="Arial" w:hAnsi="Arial" w:cs="Arial"/>
        </w:rPr>
        <w:t> </w:t>
      </w:r>
      <w:hyperlink r:id="rId18" w:tooltip="Précipité" w:history="1">
        <w:r w:rsidRPr="00101447">
          <w:rPr>
            <w:rStyle w:val="Lienhypertexte"/>
            <w:rFonts w:ascii="Arial" w:hAnsi="Arial" w:cs="Arial"/>
            <w:color w:val="auto"/>
            <w:u w:val="none"/>
          </w:rPr>
          <w:t>précipités</w:t>
        </w:r>
      </w:hyperlink>
      <w:r w:rsidRPr="00101447">
        <w:rPr>
          <w:rFonts w:ascii="Arial" w:hAnsi="Arial" w:cs="Arial"/>
        </w:rPr>
        <w:t>,</w:t>
      </w:r>
      <w:r w:rsidRPr="00101447">
        <w:rPr>
          <w:rStyle w:val="apple-converted-space"/>
          <w:rFonts w:ascii="Arial" w:hAnsi="Arial" w:cs="Arial"/>
        </w:rPr>
        <w:t> </w:t>
      </w:r>
      <w:hyperlink r:id="rId19" w:tooltip="Joint de grain" w:history="1">
        <w:r w:rsidRPr="00101447">
          <w:rPr>
            <w:rStyle w:val="Lienhypertexte"/>
            <w:rFonts w:ascii="Arial" w:hAnsi="Arial" w:cs="Arial"/>
            <w:color w:val="auto"/>
            <w:u w:val="none"/>
          </w:rPr>
          <w:t>joints de grains</w:t>
        </w:r>
      </w:hyperlink>
      <w:r w:rsidRPr="00101447">
        <w:rPr>
          <w:rFonts w:ascii="Arial" w:hAnsi="Arial" w:cs="Arial"/>
        </w:rPr>
        <w:t>,</w:t>
      </w:r>
      <w:r w:rsidRPr="00101447">
        <w:rPr>
          <w:rStyle w:val="apple-converted-space"/>
          <w:rFonts w:ascii="Arial" w:hAnsi="Arial" w:cs="Arial"/>
        </w:rPr>
        <w:t> </w:t>
      </w:r>
      <w:hyperlink r:id="rId20" w:tooltip="Atome interstitiel" w:history="1">
        <w:r w:rsidRPr="00101447">
          <w:rPr>
            <w:rStyle w:val="Lienhypertexte"/>
            <w:rFonts w:ascii="Arial" w:hAnsi="Arial" w:cs="Arial"/>
            <w:color w:val="auto"/>
            <w:u w:val="none"/>
          </w:rPr>
          <w:t>atomes interstitiels</w:t>
        </w:r>
      </w:hyperlink>
      <w:r w:rsidRPr="00101447">
        <w:rPr>
          <w:rFonts w:ascii="Arial" w:hAnsi="Arial" w:cs="Arial"/>
        </w:rPr>
        <w:t>,</w:t>
      </w:r>
      <w:r w:rsidRPr="00101447">
        <w:rPr>
          <w:rStyle w:val="apple-converted-space"/>
          <w:rFonts w:ascii="Arial" w:hAnsi="Arial" w:cs="Arial"/>
        </w:rPr>
        <w:t> </w:t>
      </w:r>
      <w:hyperlink r:id="rId21" w:tooltip="Lacune (cristallographie)" w:history="1">
        <w:r w:rsidRPr="00101447">
          <w:rPr>
            <w:rStyle w:val="Lienhypertexte"/>
            <w:rFonts w:ascii="Arial" w:hAnsi="Arial" w:cs="Arial"/>
            <w:color w:val="auto"/>
            <w:u w:val="none"/>
          </w:rPr>
          <w:t>lacunes</w:t>
        </w:r>
      </w:hyperlink>
      <w:r w:rsidRPr="00101447">
        <w:rPr>
          <w:rFonts w:ascii="Arial" w:hAnsi="Arial" w:cs="Arial"/>
        </w:rPr>
        <w:t>,</w:t>
      </w:r>
      <w:r w:rsidRPr="00101447">
        <w:rPr>
          <w:rStyle w:val="apple-converted-space"/>
          <w:rFonts w:ascii="Arial" w:hAnsi="Arial" w:cs="Arial"/>
        </w:rPr>
        <w:t> </w:t>
      </w:r>
      <w:hyperlink r:id="rId22" w:tooltip="Dislocation" w:history="1">
        <w:r w:rsidRPr="00101447">
          <w:rPr>
            <w:rStyle w:val="Lienhypertexte"/>
            <w:rFonts w:ascii="Arial" w:hAnsi="Arial" w:cs="Arial"/>
            <w:color w:val="auto"/>
            <w:u w:val="none"/>
          </w:rPr>
          <w:t>dislocations</w:t>
        </w:r>
      </w:hyperlink>
      <w:r w:rsidRPr="00101447">
        <w:rPr>
          <w:rFonts w:ascii="Arial" w:hAnsi="Arial" w:cs="Arial"/>
        </w:rPr>
        <w:t>, etc.) pour créer des matériaux avec les propriétés désirées.</w:t>
      </w:r>
    </w:p>
    <w:p w:rsidR="00F85885" w:rsidRPr="004A3923" w:rsidRDefault="004A3923" w:rsidP="00101447">
      <w:pPr>
        <w:pStyle w:val="NormalWeb"/>
        <w:shd w:val="clear" w:color="auto" w:fill="FFFFFF"/>
        <w:spacing w:before="120" w:beforeAutospacing="0" w:after="120" w:afterAutospacing="0" w:line="281" w:lineRule="atLeast"/>
        <w:jc w:val="both"/>
        <w:rPr>
          <w:rFonts w:asciiTheme="minorBidi" w:hAnsiTheme="minorBidi" w:cstheme="minorBidi"/>
        </w:rPr>
      </w:pPr>
      <w:r w:rsidRPr="004A3923">
        <w:rPr>
          <w:rFonts w:asciiTheme="minorBidi" w:hAnsiTheme="minorBidi" w:cstheme="minorBidi"/>
        </w:rPr>
        <w:t>L’objectif de cette formation est d’apporter les compétences nécessaires pour que le diplômé intègre aussi bien les domaines de la recherche fondamentale ou appliquée, l’industrie dans des secteurs proches de la science des matériaux (Industrie automobile, aéronautique, sidérurgie, nouvelles énergies, microélectronique…).</w:t>
      </w:r>
    </w:p>
    <w:p w:rsidR="002A10E1" w:rsidRDefault="002A10E1" w:rsidP="00B80B84">
      <w:pPr>
        <w:rPr>
          <w:rFonts w:ascii="Arial" w:hAnsi="Arial" w:cs="Arial"/>
        </w:rPr>
      </w:pPr>
    </w:p>
    <w:p w:rsidR="00B80B84" w:rsidRPr="00AE1D26" w:rsidRDefault="00BB5A6A" w:rsidP="00BB5A6A">
      <w:pPr>
        <w:jc w:val="both"/>
        <w:rPr>
          <w:rFonts w:ascii="Arial" w:hAnsi="Arial" w:cs="Arial"/>
          <w:bCs/>
          <w:i/>
          <w:iCs/>
        </w:rPr>
      </w:pPr>
      <w:r w:rsidRPr="00AE1D26">
        <w:rPr>
          <w:rFonts w:ascii="Arial" w:hAnsi="Arial" w:cs="Arial"/>
          <w:b/>
          <w:sz w:val="28"/>
          <w:szCs w:val="28"/>
        </w:rPr>
        <w:t>C</w:t>
      </w:r>
      <w:r w:rsidR="00B80B84" w:rsidRPr="00AE1D26">
        <w:rPr>
          <w:rFonts w:ascii="Arial" w:hAnsi="Arial" w:cs="Arial"/>
          <w:b/>
          <w:sz w:val="28"/>
          <w:szCs w:val="28"/>
        </w:rPr>
        <w:t xml:space="preserve"> – </w:t>
      </w:r>
      <w:r w:rsidR="0066535A" w:rsidRPr="00AE1D26">
        <w:rPr>
          <w:rFonts w:ascii="Arial" w:hAnsi="Arial" w:cs="Arial"/>
          <w:b/>
          <w:sz w:val="28"/>
          <w:szCs w:val="28"/>
        </w:rPr>
        <w:t xml:space="preserve">Profils et compétences </w:t>
      </w:r>
      <w:r w:rsidR="00415849" w:rsidRPr="00AE1D26">
        <w:rPr>
          <w:rFonts w:ascii="Arial" w:hAnsi="Arial" w:cs="Arial"/>
          <w:b/>
          <w:sz w:val="28"/>
          <w:szCs w:val="28"/>
        </w:rPr>
        <w:t>métiers visé</w:t>
      </w:r>
      <w:r w:rsidR="0066535A" w:rsidRPr="00AE1D26">
        <w:rPr>
          <w:rFonts w:ascii="Arial" w:hAnsi="Arial" w:cs="Arial"/>
          <w:b/>
          <w:sz w:val="28"/>
          <w:szCs w:val="28"/>
        </w:rPr>
        <w:t>s</w:t>
      </w:r>
      <w:r w:rsidR="00B80B84" w:rsidRPr="00AE1D26">
        <w:rPr>
          <w:rFonts w:ascii="Arial" w:hAnsi="Arial" w:cs="Arial"/>
          <w:bCs/>
          <w:i/>
          <w:iCs/>
        </w:rPr>
        <w:t>(</w:t>
      </w:r>
      <w:r w:rsidR="00415849" w:rsidRPr="00AE1D26">
        <w:rPr>
          <w:rFonts w:ascii="Arial" w:hAnsi="Arial" w:cs="Arial"/>
          <w:bCs/>
          <w:i/>
          <w:iCs/>
        </w:rPr>
        <w:t xml:space="preserve">en matière d’insertion professionnelle - </w:t>
      </w:r>
      <w:r w:rsidR="00B80B84" w:rsidRPr="00AE1D26">
        <w:rPr>
          <w:rFonts w:ascii="Arial" w:hAnsi="Arial" w:cs="Arial"/>
          <w:bCs/>
          <w:i/>
          <w:iCs/>
        </w:rPr>
        <w:t>maximum 20 lignes) :</w:t>
      </w:r>
    </w:p>
    <w:p w:rsidR="00B80B84" w:rsidRPr="00AE1D26" w:rsidRDefault="00B80B84" w:rsidP="00B80B84">
      <w:pPr>
        <w:jc w:val="both"/>
        <w:rPr>
          <w:rFonts w:ascii="Arial" w:hAnsi="Arial" w:cs="Arial"/>
          <w:bCs/>
          <w:i/>
          <w:iCs/>
        </w:rPr>
      </w:pPr>
    </w:p>
    <w:p w:rsidR="0009097C" w:rsidRPr="00526FA9" w:rsidRDefault="0009097C" w:rsidP="0009097C">
      <w:pPr>
        <w:pStyle w:val="Corpsdetexte"/>
        <w:spacing w:before="100"/>
        <w:jc w:val="both"/>
        <w:rPr>
          <w:rFonts w:asciiTheme="minorBidi" w:hAnsiTheme="minorBidi" w:cstheme="minorBidi"/>
        </w:rPr>
      </w:pPr>
      <w:r w:rsidRPr="00526FA9">
        <w:rPr>
          <w:rFonts w:asciiTheme="minorBidi" w:hAnsiTheme="minorBidi" w:cstheme="minorBidi"/>
        </w:rPr>
        <w:t>Cette formation a pour profils d’initier les étudiants à la recherche théorique et expérimentale de haut niveau et de les préparer à une éventuelle formation doctorale dans la physique des matériaux et dispositifs pour la conversion photovoltaïque.</w:t>
      </w:r>
    </w:p>
    <w:p w:rsidR="0066535A" w:rsidRPr="00AE1D26" w:rsidRDefault="0066535A" w:rsidP="00B80B84">
      <w:pPr>
        <w:rPr>
          <w:rFonts w:ascii="Arial" w:hAnsi="Arial" w:cs="Arial"/>
        </w:rPr>
      </w:pPr>
    </w:p>
    <w:p w:rsidR="0066535A" w:rsidRPr="00AE1D26" w:rsidRDefault="00BB5A6A" w:rsidP="00BB5A6A">
      <w:pPr>
        <w:jc w:val="both"/>
        <w:rPr>
          <w:rFonts w:ascii="Arial" w:hAnsi="Arial" w:cs="Arial"/>
          <w:b/>
          <w:sz w:val="28"/>
          <w:szCs w:val="28"/>
        </w:rPr>
      </w:pPr>
      <w:r w:rsidRPr="00AE1D26">
        <w:rPr>
          <w:rFonts w:ascii="Arial" w:hAnsi="Arial" w:cs="Arial"/>
          <w:b/>
          <w:sz w:val="28"/>
          <w:szCs w:val="28"/>
        </w:rPr>
        <w:t>D</w:t>
      </w:r>
      <w:r w:rsidR="0066535A" w:rsidRPr="00AE1D26">
        <w:rPr>
          <w:rFonts w:ascii="Arial" w:hAnsi="Arial" w:cs="Arial"/>
          <w:b/>
          <w:sz w:val="28"/>
          <w:szCs w:val="28"/>
        </w:rPr>
        <w:t xml:space="preserve">- </w:t>
      </w:r>
      <w:r w:rsidR="0067499C" w:rsidRPr="00AE1D26">
        <w:rPr>
          <w:rFonts w:ascii="Arial" w:hAnsi="Arial" w:cs="Arial"/>
          <w:b/>
          <w:sz w:val="28"/>
          <w:szCs w:val="28"/>
        </w:rPr>
        <w:t>Potentialités</w:t>
      </w:r>
      <w:r w:rsidR="0066535A" w:rsidRPr="00AE1D26">
        <w:rPr>
          <w:rFonts w:ascii="Arial" w:hAnsi="Arial" w:cs="Arial"/>
          <w:b/>
          <w:sz w:val="28"/>
          <w:szCs w:val="28"/>
        </w:rPr>
        <w:t xml:space="preserve"> régional</w:t>
      </w:r>
      <w:r w:rsidR="0067499C" w:rsidRPr="00AE1D26">
        <w:rPr>
          <w:rFonts w:ascii="Arial" w:hAnsi="Arial" w:cs="Arial"/>
          <w:b/>
          <w:sz w:val="28"/>
          <w:szCs w:val="28"/>
        </w:rPr>
        <w:t>es</w:t>
      </w:r>
      <w:r w:rsidR="0066535A" w:rsidRPr="00AE1D26">
        <w:rPr>
          <w:rFonts w:ascii="Arial" w:hAnsi="Arial" w:cs="Arial"/>
          <w:b/>
          <w:sz w:val="28"/>
          <w:szCs w:val="28"/>
        </w:rPr>
        <w:t xml:space="preserve"> et national</w:t>
      </w:r>
      <w:r w:rsidR="0067499C" w:rsidRPr="00AE1D26">
        <w:rPr>
          <w:rFonts w:ascii="Arial" w:hAnsi="Arial" w:cs="Arial"/>
          <w:b/>
          <w:sz w:val="28"/>
          <w:szCs w:val="28"/>
        </w:rPr>
        <w:t>es</w:t>
      </w:r>
      <w:r w:rsidR="0066535A" w:rsidRPr="00AE1D26">
        <w:rPr>
          <w:rFonts w:ascii="Arial" w:hAnsi="Arial" w:cs="Arial"/>
          <w:b/>
          <w:sz w:val="28"/>
          <w:szCs w:val="28"/>
        </w:rPr>
        <w:t xml:space="preserve"> d’employabilité</w:t>
      </w:r>
      <w:r w:rsidR="00AF007C" w:rsidRPr="00AE1D26">
        <w:rPr>
          <w:rFonts w:ascii="Arial" w:hAnsi="Arial" w:cs="Arial"/>
          <w:b/>
          <w:sz w:val="28"/>
          <w:szCs w:val="28"/>
        </w:rPr>
        <w:t xml:space="preserve"> des diplômés</w:t>
      </w:r>
    </w:p>
    <w:p w:rsidR="0066535A" w:rsidRPr="00AE1D26" w:rsidRDefault="0066535A" w:rsidP="0066535A">
      <w:pPr>
        <w:jc w:val="both"/>
        <w:rPr>
          <w:rFonts w:ascii="Arial" w:hAnsi="Arial" w:cs="Arial"/>
          <w:b/>
          <w:sz w:val="28"/>
          <w:szCs w:val="28"/>
        </w:rPr>
      </w:pPr>
    </w:p>
    <w:p w:rsidR="0009097C" w:rsidRPr="00526FA9" w:rsidRDefault="0009097C" w:rsidP="0009097C">
      <w:pPr>
        <w:jc w:val="both"/>
        <w:rPr>
          <w:rFonts w:asciiTheme="minorBidi" w:hAnsiTheme="minorBidi" w:cstheme="minorBidi"/>
          <w:sz w:val="28"/>
          <w:szCs w:val="28"/>
        </w:rPr>
      </w:pPr>
      <w:r w:rsidRPr="00526FA9">
        <w:rPr>
          <w:rFonts w:asciiTheme="minorBidi" w:hAnsiTheme="minorBidi" w:cstheme="minorBidi"/>
        </w:rPr>
        <w:t xml:space="preserve">La contribution de laboratoires de recherche à ce master va permettre à nos étudiants d’acquérir un ensemble d’éléments scientifiques de base à l’initiation à la recherche pour une éventuelle formation doctorale future. La filière photovoltaïque est en plein expansion ce qui donne </w:t>
      </w:r>
      <w:r w:rsidR="00A94B47" w:rsidRPr="00526FA9">
        <w:rPr>
          <w:rFonts w:asciiTheme="minorBidi" w:hAnsiTheme="minorBidi" w:cstheme="minorBidi"/>
        </w:rPr>
        <w:t>des chances réelles pour</w:t>
      </w:r>
      <w:r w:rsidRPr="00526FA9">
        <w:rPr>
          <w:rFonts w:asciiTheme="minorBidi" w:hAnsiTheme="minorBidi" w:cstheme="minorBidi"/>
        </w:rPr>
        <w:t xml:space="preserve"> l’emploi.</w:t>
      </w:r>
    </w:p>
    <w:p w:rsidR="00B80B84" w:rsidRPr="00AE1D26" w:rsidRDefault="00B80B84" w:rsidP="00B80B84">
      <w:pPr>
        <w:rPr>
          <w:rFonts w:ascii="Arial" w:hAnsi="Arial" w:cs="Arial"/>
        </w:rPr>
      </w:pPr>
    </w:p>
    <w:p w:rsidR="00B80B84" w:rsidRPr="00AE1D26" w:rsidRDefault="00BB5A6A" w:rsidP="00B80B84">
      <w:pPr>
        <w:jc w:val="both"/>
        <w:rPr>
          <w:rFonts w:ascii="Arial" w:hAnsi="Arial" w:cs="Arial"/>
          <w:bCs/>
          <w:i/>
          <w:iCs/>
          <w:sz w:val="28"/>
          <w:szCs w:val="28"/>
        </w:rPr>
      </w:pPr>
      <w:r w:rsidRPr="00AE1D26">
        <w:rPr>
          <w:rFonts w:ascii="Arial" w:hAnsi="Arial" w:cs="Arial"/>
          <w:b/>
          <w:sz w:val="28"/>
          <w:szCs w:val="28"/>
        </w:rPr>
        <w:t>E</w:t>
      </w:r>
      <w:r w:rsidR="00415849" w:rsidRPr="00AE1D26">
        <w:rPr>
          <w:rFonts w:ascii="Arial" w:hAnsi="Arial" w:cs="Arial"/>
          <w:b/>
          <w:sz w:val="28"/>
          <w:szCs w:val="28"/>
        </w:rPr>
        <w:t xml:space="preserve"> – Passerelles vers d’</w:t>
      </w:r>
      <w:r w:rsidR="00B80B84" w:rsidRPr="00AE1D26">
        <w:rPr>
          <w:rFonts w:ascii="Arial" w:hAnsi="Arial" w:cs="Arial"/>
          <w:b/>
          <w:sz w:val="28"/>
          <w:szCs w:val="28"/>
        </w:rPr>
        <w:t>autres spécialités</w:t>
      </w:r>
    </w:p>
    <w:p w:rsidR="00B80B84" w:rsidRPr="00AE1D26" w:rsidRDefault="00B80B84" w:rsidP="00B80B84">
      <w:pPr>
        <w:rPr>
          <w:rFonts w:ascii="Arial" w:hAnsi="Arial" w:cs="Arial"/>
        </w:rPr>
      </w:pPr>
    </w:p>
    <w:p w:rsidR="00B80B84" w:rsidRPr="00526FA9" w:rsidRDefault="0009097C" w:rsidP="00B80B84">
      <w:pPr>
        <w:rPr>
          <w:rFonts w:asciiTheme="minorBidi" w:hAnsiTheme="minorBidi" w:cstheme="minorBidi"/>
        </w:rPr>
      </w:pPr>
      <w:r w:rsidRPr="00526FA9">
        <w:rPr>
          <w:rFonts w:asciiTheme="minorBidi" w:hAnsiTheme="minorBidi" w:cstheme="minorBidi"/>
        </w:rPr>
        <w:t>Possibilité de passage aux parcours existants au niveau national mais dans la discipline de physique</w:t>
      </w:r>
      <w:r w:rsidR="00526FA9">
        <w:rPr>
          <w:rFonts w:asciiTheme="minorBidi" w:hAnsiTheme="minorBidi" w:cstheme="minorBidi"/>
        </w:rPr>
        <w:t>.</w:t>
      </w:r>
    </w:p>
    <w:p w:rsidR="00B80B84" w:rsidRPr="0009097C" w:rsidRDefault="00B80B84" w:rsidP="00B80B84">
      <w:pPr>
        <w:rPr>
          <w:rFonts w:asciiTheme="majorHAnsi" w:hAnsiTheme="majorHAnsi" w:cs="Arial"/>
          <w:sz w:val="28"/>
          <w:szCs w:val="28"/>
        </w:rPr>
      </w:pPr>
    </w:p>
    <w:p w:rsidR="00B80B84"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F</w:t>
      </w:r>
      <w:r w:rsidR="0066535A" w:rsidRPr="00AE1D26">
        <w:rPr>
          <w:rFonts w:ascii="Arial" w:hAnsi="Arial" w:cs="Arial"/>
          <w:b/>
          <w:sz w:val="28"/>
          <w:szCs w:val="28"/>
        </w:rPr>
        <w:t xml:space="preserve"> – Indicateurs de suivi </w:t>
      </w:r>
      <w:r w:rsidRPr="00AE1D26">
        <w:rPr>
          <w:rFonts w:ascii="Arial" w:hAnsi="Arial" w:cs="Arial"/>
          <w:b/>
          <w:sz w:val="28"/>
          <w:szCs w:val="28"/>
        </w:rPr>
        <w:t>de la formation </w:t>
      </w:r>
    </w:p>
    <w:p w:rsidR="00B80B84" w:rsidRPr="00AE1D26" w:rsidRDefault="00B80B84" w:rsidP="00FB60AB">
      <w:pPr>
        <w:pStyle w:val="En-tte"/>
        <w:tabs>
          <w:tab w:val="clear" w:pos="4536"/>
          <w:tab w:val="clear" w:pos="9072"/>
        </w:tabs>
        <w:rPr>
          <w:rFonts w:ascii="Arial" w:hAnsi="Arial" w:cs="Arial"/>
          <w:b/>
          <w:sz w:val="28"/>
          <w:szCs w:val="28"/>
        </w:rPr>
      </w:pPr>
    </w:p>
    <w:p w:rsidR="00526FA9" w:rsidRPr="00526FA9" w:rsidRDefault="00526FA9" w:rsidP="00B15032">
      <w:pPr>
        <w:numPr>
          <w:ilvl w:val="0"/>
          <w:numId w:val="2"/>
        </w:numPr>
        <w:autoSpaceDE w:val="0"/>
        <w:autoSpaceDN w:val="0"/>
        <w:rPr>
          <w:rFonts w:asciiTheme="minorBidi" w:hAnsiTheme="minorBidi" w:cstheme="minorBidi"/>
          <w:bCs/>
        </w:rPr>
      </w:pPr>
      <w:r w:rsidRPr="00526FA9">
        <w:rPr>
          <w:rFonts w:asciiTheme="minorBidi" w:hAnsiTheme="minorBidi" w:cstheme="minorBidi"/>
        </w:rPr>
        <w:t>Stage de recherche effectué dans un laboratoire ou mémoire de recherche</w:t>
      </w:r>
    </w:p>
    <w:p w:rsidR="00526FA9" w:rsidRPr="00526FA9" w:rsidRDefault="00526FA9" w:rsidP="00B15032">
      <w:pPr>
        <w:numPr>
          <w:ilvl w:val="0"/>
          <w:numId w:val="2"/>
        </w:numPr>
        <w:autoSpaceDE w:val="0"/>
        <w:autoSpaceDN w:val="0"/>
        <w:rPr>
          <w:rFonts w:asciiTheme="minorBidi" w:hAnsiTheme="minorBidi" w:cstheme="minorBidi"/>
          <w:bCs/>
        </w:rPr>
      </w:pPr>
      <w:r w:rsidRPr="00526FA9">
        <w:rPr>
          <w:rFonts w:asciiTheme="minorBidi" w:hAnsiTheme="minorBidi" w:cstheme="minorBidi"/>
        </w:rPr>
        <w:t>Évaluation d’un rapport écrit et soutenance orale devant le jury du master après validation par le comité scientifique.</w:t>
      </w:r>
    </w:p>
    <w:p w:rsidR="00414539" w:rsidRPr="00AE1D26" w:rsidRDefault="00414539" w:rsidP="00FB60AB">
      <w:pPr>
        <w:pStyle w:val="En-tte"/>
        <w:tabs>
          <w:tab w:val="clear" w:pos="4536"/>
          <w:tab w:val="clear" w:pos="9072"/>
        </w:tabs>
        <w:rPr>
          <w:rFonts w:ascii="Arial" w:hAnsi="Arial" w:cs="Arial"/>
          <w:b/>
          <w:sz w:val="28"/>
          <w:szCs w:val="28"/>
        </w:rPr>
      </w:pPr>
    </w:p>
    <w:p w:rsidR="00BB5A6A" w:rsidRPr="00AE1D26" w:rsidRDefault="00BB5A6A" w:rsidP="00BB5A6A">
      <w:pPr>
        <w:pStyle w:val="En-tte"/>
        <w:tabs>
          <w:tab w:val="clear" w:pos="4536"/>
          <w:tab w:val="clear" w:pos="9072"/>
        </w:tabs>
        <w:rPr>
          <w:rFonts w:ascii="Arial" w:hAnsi="Arial" w:cs="Arial"/>
          <w:b/>
          <w:sz w:val="28"/>
          <w:szCs w:val="28"/>
        </w:rPr>
      </w:pPr>
      <w:r w:rsidRPr="00AE1D26">
        <w:rPr>
          <w:rFonts w:ascii="Arial" w:hAnsi="Arial" w:cs="Arial"/>
          <w:b/>
          <w:sz w:val="28"/>
          <w:szCs w:val="28"/>
        </w:rPr>
        <w:t>G – Capacité d’encadrement</w:t>
      </w:r>
      <w:r w:rsidRPr="00AE1D26">
        <w:rPr>
          <w:rFonts w:ascii="Arial" w:hAnsi="Arial" w:cs="Arial"/>
          <w:sz w:val="28"/>
          <w:szCs w:val="28"/>
        </w:rPr>
        <w:t xml:space="preserve"> (</w:t>
      </w:r>
      <w:r w:rsidRPr="00AE1D26">
        <w:rPr>
          <w:rFonts w:ascii="Arial" w:hAnsi="Arial" w:cs="Arial"/>
          <w:sz w:val="24"/>
          <w:szCs w:val="24"/>
        </w:rPr>
        <w:t>donner le nombre d’étudiants qu’il est possible de prendre en charge)</w:t>
      </w:r>
    </w:p>
    <w:p w:rsidR="00414539" w:rsidRPr="00AE1D26" w:rsidRDefault="00526FA9" w:rsidP="00FB60AB">
      <w:pPr>
        <w:pStyle w:val="En-tte"/>
        <w:tabs>
          <w:tab w:val="clear" w:pos="4536"/>
          <w:tab w:val="clear" w:pos="9072"/>
        </w:tabs>
        <w:rPr>
          <w:rFonts w:ascii="Arial" w:hAnsi="Arial" w:cs="Arial"/>
          <w:b/>
          <w:sz w:val="28"/>
          <w:szCs w:val="28"/>
        </w:rPr>
      </w:pPr>
      <w:r>
        <w:rPr>
          <w:rFonts w:ascii="Arial" w:hAnsi="Arial" w:cs="Arial"/>
          <w:b/>
          <w:sz w:val="28"/>
          <w:szCs w:val="28"/>
        </w:rPr>
        <w:t>-50</w:t>
      </w: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414539" w:rsidRPr="00AE1D26" w:rsidRDefault="00414539"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2A10E1" w:rsidRPr="00AE1D26" w:rsidRDefault="002A10E1" w:rsidP="00FB60AB">
      <w:pPr>
        <w:pStyle w:val="En-tte"/>
        <w:tabs>
          <w:tab w:val="clear" w:pos="4536"/>
          <w:tab w:val="clear" w:pos="9072"/>
        </w:tabs>
        <w:rPr>
          <w:rFonts w:ascii="Arial" w:hAnsi="Arial" w:cs="Arial"/>
          <w:b/>
          <w:sz w:val="28"/>
          <w:szCs w:val="28"/>
        </w:rPr>
      </w:pPr>
    </w:p>
    <w:p w:rsidR="00E8417E" w:rsidRPr="00AE1D26" w:rsidRDefault="00E8417E" w:rsidP="00FB60AB">
      <w:pPr>
        <w:pStyle w:val="En-tte"/>
        <w:tabs>
          <w:tab w:val="clear" w:pos="4536"/>
          <w:tab w:val="clear" w:pos="9072"/>
        </w:tabs>
        <w:rPr>
          <w:rFonts w:ascii="Arial" w:hAnsi="Arial" w:cs="Arial"/>
          <w:b/>
          <w:sz w:val="32"/>
          <w:szCs w:val="32"/>
        </w:rPr>
        <w:sectPr w:rsidR="00E8417E" w:rsidRPr="00AE1D26" w:rsidSect="00346258">
          <w:footerReference w:type="even" r:id="rId23"/>
          <w:footerReference w:type="default" r:id="rId24"/>
          <w:footerReference w:type="first" r:id="rId25"/>
          <w:pgSz w:w="11906" w:h="16838"/>
          <w:pgMar w:top="1134" w:right="1134" w:bottom="1134" w:left="1134" w:header="709" w:footer="709" w:gutter="0"/>
          <w:cols w:space="708"/>
          <w:titlePg/>
          <w:docGrid w:linePitch="360"/>
        </w:sectPr>
      </w:pPr>
    </w:p>
    <w:p w:rsidR="0066621F" w:rsidRPr="00AE1D26" w:rsidRDefault="003B6915" w:rsidP="00FB60AB">
      <w:pPr>
        <w:pStyle w:val="En-tte"/>
        <w:tabs>
          <w:tab w:val="clear" w:pos="4536"/>
          <w:tab w:val="clear" w:pos="9072"/>
        </w:tabs>
        <w:rPr>
          <w:rFonts w:ascii="Arial" w:hAnsi="Arial" w:cs="Arial"/>
          <w:b/>
          <w:sz w:val="32"/>
          <w:szCs w:val="32"/>
        </w:rPr>
      </w:pPr>
      <w:r w:rsidRPr="00AE1D26">
        <w:rPr>
          <w:rFonts w:ascii="Arial" w:hAnsi="Arial" w:cs="Arial"/>
          <w:b/>
          <w:sz w:val="32"/>
          <w:szCs w:val="32"/>
        </w:rPr>
        <w:lastRenderedPageBreak/>
        <w:t>4</w:t>
      </w:r>
      <w:r w:rsidR="0066621F" w:rsidRPr="00AE1D26">
        <w:rPr>
          <w:rFonts w:ascii="Arial" w:hAnsi="Arial" w:cs="Arial"/>
          <w:b/>
          <w:sz w:val="32"/>
          <w:szCs w:val="32"/>
        </w:rPr>
        <w:t xml:space="preserve"> – Moyens </w:t>
      </w:r>
      <w:r w:rsidR="006F28CF" w:rsidRPr="00AE1D26">
        <w:rPr>
          <w:rFonts w:ascii="Arial" w:hAnsi="Arial" w:cs="Arial"/>
          <w:b/>
          <w:sz w:val="32"/>
          <w:szCs w:val="32"/>
        </w:rPr>
        <w:t xml:space="preserve">humains </w:t>
      </w:r>
      <w:r w:rsidR="0066621F" w:rsidRPr="00AE1D26">
        <w:rPr>
          <w:rFonts w:ascii="Arial" w:hAnsi="Arial" w:cs="Arial"/>
          <w:b/>
          <w:sz w:val="32"/>
          <w:szCs w:val="32"/>
        </w:rPr>
        <w:t xml:space="preserve">disponibles </w:t>
      </w:r>
    </w:p>
    <w:p w:rsidR="0066621F" w:rsidRPr="00AE1D26" w:rsidRDefault="0066621F" w:rsidP="003B6915">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3B6915" w:rsidRPr="00AE1D26">
        <w:rPr>
          <w:rFonts w:ascii="Arial" w:hAnsi="Arial" w:cs="Arial"/>
          <w:b/>
          <w:sz w:val="28"/>
          <w:szCs w:val="28"/>
        </w:rPr>
        <w:t>A</w:t>
      </w:r>
      <w:r w:rsidRPr="00AE1D26">
        <w:rPr>
          <w:rFonts w:ascii="Arial" w:hAnsi="Arial" w:cs="Arial"/>
          <w:b/>
          <w:sz w:val="28"/>
          <w:szCs w:val="28"/>
        </w:rPr>
        <w:t xml:space="preserve"> : </w:t>
      </w:r>
      <w:r w:rsidR="003B6915" w:rsidRPr="00AE1D26">
        <w:rPr>
          <w:rFonts w:ascii="Arial" w:hAnsi="Arial" w:cs="Arial"/>
          <w:b/>
          <w:sz w:val="28"/>
          <w:szCs w:val="28"/>
        </w:rPr>
        <w:t xml:space="preserve">Enseignants </w:t>
      </w:r>
      <w:r w:rsidR="00713DC6" w:rsidRPr="00AE1D26">
        <w:rPr>
          <w:rFonts w:ascii="Arial" w:hAnsi="Arial" w:cs="Arial"/>
          <w:b/>
          <w:sz w:val="28"/>
          <w:szCs w:val="28"/>
        </w:rPr>
        <w:t xml:space="preserve">de l’établissement </w:t>
      </w:r>
      <w:r w:rsidR="003B6915" w:rsidRPr="00AE1D26">
        <w:rPr>
          <w:rFonts w:ascii="Arial" w:hAnsi="Arial" w:cs="Arial"/>
          <w:b/>
          <w:sz w:val="28"/>
          <w:szCs w:val="28"/>
        </w:rPr>
        <w:t xml:space="preserve">intervenant dans la </w:t>
      </w:r>
      <w:r w:rsidR="006521BD" w:rsidRPr="00AE1D26">
        <w:rPr>
          <w:rFonts w:ascii="Arial" w:hAnsi="Arial" w:cs="Arial"/>
          <w:b/>
          <w:sz w:val="28"/>
          <w:szCs w:val="28"/>
        </w:rPr>
        <w:t>spécialité :</w:t>
      </w: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31"/>
        <w:gridCol w:w="2846"/>
        <w:gridCol w:w="3699"/>
        <w:gridCol w:w="797"/>
        <w:gridCol w:w="2483"/>
        <w:gridCol w:w="1786"/>
      </w:tblGrid>
      <w:tr w:rsidR="00713DC6"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BE073D">
            <w:pPr>
              <w:jc w:val="center"/>
              <w:rPr>
                <w:rFonts w:ascii="Arial" w:hAnsi="Arial" w:cs="Arial"/>
                <w:b/>
              </w:rPr>
            </w:pPr>
            <w:r w:rsidRPr="00AE1D26">
              <w:rPr>
                <w:rFonts w:ascii="Arial" w:hAnsi="Arial" w:cs="Arial"/>
                <w:b/>
              </w:rPr>
              <w:t>Nom, prénom</w:t>
            </w:r>
          </w:p>
        </w:tc>
        <w:tc>
          <w:tcPr>
            <w:tcW w:w="2846"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BE073D">
            <w:pPr>
              <w:jc w:val="center"/>
              <w:rPr>
                <w:rFonts w:ascii="Arial" w:hAnsi="Arial" w:cs="Arial"/>
                <w:b/>
              </w:rPr>
            </w:pPr>
            <w:r w:rsidRPr="00AE1D26">
              <w:rPr>
                <w:rFonts w:ascii="Arial" w:hAnsi="Arial" w:cs="Arial"/>
                <w:b/>
              </w:rPr>
              <w:t>Diplôme graduation</w:t>
            </w:r>
          </w:p>
          <w:p w:rsidR="00713DC6" w:rsidRPr="00AE1D26" w:rsidRDefault="00713DC6" w:rsidP="00BE073D">
            <w:pPr>
              <w:jc w:val="center"/>
              <w:rPr>
                <w:rFonts w:ascii="Arial" w:hAnsi="Arial" w:cs="Arial"/>
                <w:b/>
              </w:rPr>
            </w:pPr>
            <w:r w:rsidRPr="00AE1D26">
              <w:rPr>
                <w:rFonts w:ascii="Arial" w:hAnsi="Arial" w:cs="Arial"/>
                <w:b/>
              </w:rPr>
              <w:t>+ Spécialité</w:t>
            </w:r>
          </w:p>
        </w:tc>
        <w:tc>
          <w:tcPr>
            <w:tcW w:w="3699"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BE073D">
            <w:pPr>
              <w:jc w:val="center"/>
              <w:rPr>
                <w:rFonts w:ascii="Arial" w:hAnsi="Arial" w:cs="Arial"/>
                <w:b/>
              </w:rPr>
            </w:pPr>
            <w:r w:rsidRPr="00AE1D26">
              <w:rPr>
                <w:rFonts w:ascii="Arial" w:hAnsi="Arial" w:cs="Arial"/>
                <w:b/>
              </w:rPr>
              <w:t>Diplôme Post graduation</w:t>
            </w:r>
          </w:p>
          <w:p w:rsidR="00713DC6" w:rsidRPr="00AE1D26" w:rsidRDefault="00713DC6" w:rsidP="00BE073D">
            <w:pPr>
              <w:jc w:val="center"/>
              <w:rPr>
                <w:rFonts w:ascii="Arial" w:hAnsi="Arial" w:cs="Arial"/>
                <w:b/>
              </w:rPr>
            </w:pPr>
            <w:r w:rsidRPr="00AE1D26">
              <w:rPr>
                <w:rFonts w:ascii="Arial" w:hAnsi="Arial" w:cs="Arial"/>
                <w:b/>
              </w:rPr>
              <w:t>+ Spécialité</w:t>
            </w:r>
          </w:p>
        </w:tc>
        <w:tc>
          <w:tcPr>
            <w:tcW w:w="7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BE073D">
            <w:pPr>
              <w:jc w:val="center"/>
              <w:rPr>
                <w:rFonts w:ascii="Arial" w:hAnsi="Arial" w:cs="Arial"/>
                <w:b/>
              </w:rPr>
            </w:pPr>
            <w:r w:rsidRPr="00AE1D26">
              <w:rPr>
                <w:rFonts w:ascii="Arial" w:hAnsi="Arial" w:cs="Arial"/>
                <w:b/>
              </w:rPr>
              <w:t>Grade</w:t>
            </w:r>
          </w:p>
        </w:tc>
        <w:tc>
          <w:tcPr>
            <w:tcW w:w="2483"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BE073D">
            <w:pPr>
              <w:jc w:val="center"/>
              <w:rPr>
                <w:rFonts w:ascii="Arial" w:hAnsi="Arial" w:cs="Arial"/>
                <w:b/>
              </w:rPr>
            </w:pPr>
            <w:r w:rsidRPr="00AE1D26">
              <w:rPr>
                <w:rFonts w:ascii="Arial" w:hAnsi="Arial" w:cs="Arial"/>
                <w:b/>
              </w:rPr>
              <w:t>Type d’intervention *</w:t>
            </w:r>
          </w:p>
        </w:tc>
        <w:tc>
          <w:tcPr>
            <w:tcW w:w="1786"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BE073D">
            <w:pPr>
              <w:jc w:val="center"/>
              <w:rPr>
                <w:rFonts w:ascii="Arial" w:hAnsi="Arial" w:cs="Arial"/>
                <w:b/>
              </w:rPr>
            </w:pPr>
            <w:r w:rsidRPr="00AE1D26">
              <w:rPr>
                <w:rFonts w:ascii="Arial" w:hAnsi="Arial" w:cs="Arial"/>
                <w:b/>
              </w:rPr>
              <w:t>Emargement</w:t>
            </w:r>
          </w:p>
        </w:tc>
      </w:tr>
      <w:tr w:rsidR="00911203"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rPr>
                <w:rFonts w:asciiTheme="minorBidi" w:hAnsiTheme="minorBidi" w:cstheme="minorBidi"/>
              </w:rPr>
            </w:pPr>
            <w:r w:rsidRPr="00911203">
              <w:rPr>
                <w:rFonts w:asciiTheme="minorBidi" w:hAnsiTheme="minorBidi" w:cstheme="minorBidi"/>
              </w:rPr>
              <w:t>SENGOUGA Nouredine</w:t>
            </w:r>
          </w:p>
        </w:tc>
        <w:tc>
          <w:tcPr>
            <w:tcW w:w="2846" w:type="dxa"/>
            <w:tcBorders>
              <w:top w:val="single" w:sz="6" w:space="0" w:color="auto"/>
              <w:left w:val="single" w:sz="6" w:space="0" w:color="auto"/>
              <w:bottom w:val="single" w:sz="6" w:space="0" w:color="auto"/>
              <w:right w:val="single" w:sz="6" w:space="0" w:color="auto"/>
            </w:tcBorders>
            <w:vAlign w:val="center"/>
          </w:tcPr>
          <w:p w:rsidR="00911203" w:rsidRPr="00911203" w:rsidRDefault="00D45121" w:rsidP="00BE073D">
            <w:pPr>
              <w:jc w:val="center"/>
              <w:rPr>
                <w:rFonts w:asciiTheme="minorBidi" w:hAnsiTheme="minorBidi" w:cstheme="minorBidi"/>
              </w:rPr>
            </w:pPr>
            <w:r>
              <w:rPr>
                <w:rFonts w:asciiTheme="minorBidi" w:hAnsiTheme="minorBidi" w:cstheme="minorBidi"/>
              </w:rPr>
              <w:t>DES Physique</w:t>
            </w:r>
          </w:p>
        </w:tc>
        <w:tc>
          <w:tcPr>
            <w:tcW w:w="3699"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rPr>
            </w:pPr>
            <w:r w:rsidRPr="00911203">
              <w:rPr>
                <w:rFonts w:asciiTheme="minorBidi" w:hAnsiTheme="minorBidi" w:cstheme="minorBidi"/>
              </w:rPr>
              <w:t>PhD</w:t>
            </w:r>
            <w:r>
              <w:rPr>
                <w:rFonts w:asciiTheme="minorBidi" w:hAnsiTheme="minorBidi" w:cstheme="minorBidi"/>
              </w:rPr>
              <w:t>-Physique des SC</w:t>
            </w:r>
          </w:p>
        </w:tc>
        <w:tc>
          <w:tcPr>
            <w:tcW w:w="797"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rPr>
            </w:pPr>
            <w:r>
              <w:rPr>
                <w:rFonts w:asciiTheme="minorBidi" w:hAnsiTheme="minorBidi" w:cstheme="minorBidi"/>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bCs/>
                <w:sz w:val="18"/>
              </w:rPr>
            </w:pPr>
            <w:r w:rsidRPr="00911203">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911203" w:rsidRPr="00AE1D26" w:rsidRDefault="00911203" w:rsidP="00BE073D">
            <w:pPr>
              <w:jc w:val="center"/>
              <w:rPr>
                <w:rFonts w:ascii="Arial" w:hAnsi="Arial" w:cs="Arial"/>
                <w:b/>
              </w:rPr>
            </w:pPr>
          </w:p>
        </w:tc>
      </w:tr>
      <w:tr w:rsidR="00911203"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rPr>
                <w:rFonts w:asciiTheme="minorBidi" w:hAnsiTheme="minorBidi" w:cstheme="minorBidi"/>
              </w:rPr>
            </w:pPr>
            <w:r w:rsidRPr="00911203">
              <w:rPr>
                <w:rFonts w:asciiTheme="minorBidi" w:hAnsiTheme="minorBidi" w:cstheme="minorBidi"/>
              </w:rPr>
              <w:t>ZERARKA Abdelouahab</w:t>
            </w:r>
          </w:p>
        </w:tc>
        <w:tc>
          <w:tcPr>
            <w:tcW w:w="2846"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rPr>
            </w:pPr>
          </w:p>
        </w:tc>
        <w:tc>
          <w:tcPr>
            <w:tcW w:w="3699"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rPr>
            </w:pPr>
            <w:r>
              <w:rPr>
                <w:rFonts w:asciiTheme="minorBidi" w:hAnsiTheme="minorBidi" w:cstheme="minorBidi"/>
              </w:rPr>
              <w:t>Doctorat d'E</w:t>
            </w:r>
            <w:r w:rsidRPr="00911203">
              <w:rPr>
                <w:rFonts w:asciiTheme="minorBidi" w:hAnsiTheme="minorBidi" w:cstheme="minorBidi"/>
              </w:rPr>
              <w:t>tat</w:t>
            </w:r>
            <w:r>
              <w:rPr>
                <w:rFonts w:asciiTheme="minorBidi" w:hAnsiTheme="minorBidi" w:cstheme="minorBidi"/>
              </w:rPr>
              <w:t>- Physique Théorique</w:t>
            </w:r>
          </w:p>
        </w:tc>
        <w:tc>
          <w:tcPr>
            <w:tcW w:w="797"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rPr>
            </w:pPr>
            <w:r>
              <w:rPr>
                <w:rFonts w:asciiTheme="minorBidi" w:hAnsiTheme="minorBidi" w:cstheme="minorBidi"/>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911203" w:rsidRPr="00911203" w:rsidRDefault="00911203" w:rsidP="00BE073D">
            <w:pPr>
              <w:jc w:val="center"/>
              <w:rPr>
                <w:rFonts w:asciiTheme="minorBidi" w:hAnsiTheme="minorBidi" w:cstheme="minorBidi"/>
              </w:rPr>
            </w:pPr>
            <w:r w:rsidRPr="00911203">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911203" w:rsidRPr="00AE1D26" w:rsidRDefault="00911203"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sidRPr="002A51B0">
              <w:rPr>
                <w:rFonts w:ascii="Arial" w:hAnsi="Arial" w:cs="Arial"/>
                <w:caps/>
              </w:rPr>
              <w:t>Chala</w:t>
            </w:r>
            <w:r w:rsidRPr="002A51B0">
              <w:rPr>
                <w:rFonts w:ascii="Arial" w:hAnsi="Arial" w:cs="Arial"/>
              </w:rPr>
              <w:t>Abdelouahed</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DES-Physique du Solide</w:t>
            </w: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jc w:val="center"/>
              <w:rPr>
                <w:rFonts w:ascii="Arial" w:hAnsi="Arial" w:cs="Arial"/>
              </w:rPr>
            </w:pPr>
            <w:r w:rsidRPr="002A51B0">
              <w:rPr>
                <w:rFonts w:ascii="Arial" w:hAnsi="Arial" w:cs="Arial"/>
              </w:rPr>
              <w:t>Docteur d'Etat</w:t>
            </w:r>
            <w:r>
              <w:rPr>
                <w:rFonts w:ascii="Arial" w:hAnsi="Arial" w:cs="Arial"/>
              </w:rPr>
              <w:t>-Physique des Couches Minces</w:t>
            </w: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jc w:val="center"/>
              <w:rPr>
                <w:rFonts w:ascii="Arial" w:hAnsi="Arial" w:cs="Arial"/>
              </w:rPr>
            </w:pPr>
            <w:r>
              <w:rPr>
                <w:rFonts w:ascii="Arial" w:hAnsi="Arial" w:cs="Arial"/>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911203" w:rsidRDefault="00DA4AF7" w:rsidP="00BE073D">
            <w:pPr>
              <w:jc w:val="center"/>
              <w:rPr>
                <w:rFonts w:ascii="Arial" w:hAnsi="Arial" w:cs="Arial"/>
                <w:bCs/>
                <w:sz w:val="22"/>
                <w:szCs w:val="22"/>
              </w:rPr>
            </w:pPr>
            <w:r w:rsidRPr="00911203">
              <w:rPr>
                <w:rFonts w:asciiTheme="minorBidi" w:hAnsiTheme="minorBidi" w:cstheme="minorBidi"/>
                <w:bCs/>
                <w:sz w:val="18"/>
              </w:rPr>
              <w:t>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Pr>
                <w:rFonts w:ascii="Arial" w:hAnsi="Arial" w:cs="Arial"/>
                <w:caps/>
              </w:rPr>
              <w:t>ATTAF</w:t>
            </w:r>
            <w:r w:rsidR="00BE073D">
              <w:rPr>
                <w:rFonts w:ascii="Arial" w:hAnsi="Arial" w:cs="Arial"/>
              </w:rPr>
              <w:t>AbdA</w:t>
            </w:r>
            <w:r>
              <w:rPr>
                <w:rFonts w:ascii="Arial" w:hAnsi="Arial" w:cs="Arial"/>
              </w:rPr>
              <w:t>llah</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DES-</w:t>
            </w:r>
            <w:r w:rsidR="00BE073D">
              <w:rPr>
                <w:rFonts w:ascii="Arial" w:hAnsi="Arial" w:cs="Arial"/>
                <w:bCs/>
              </w:rPr>
              <w:t>Physique du Solide</w:t>
            </w: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r w:rsidRPr="002A51B0">
              <w:rPr>
                <w:rFonts w:ascii="Arial" w:hAnsi="Arial" w:cs="Arial"/>
              </w:rPr>
              <w:t>Docteur d'Etat</w:t>
            </w:r>
            <w:r>
              <w:rPr>
                <w:rFonts w:ascii="Arial" w:hAnsi="Arial" w:cs="Arial"/>
              </w:rPr>
              <w:t>-</w:t>
            </w:r>
            <w:r w:rsidR="000B6CF1">
              <w:rPr>
                <w:rFonts w:ascii="Arial" w:hAnsi="Arial" w:cs="Arial"/>
              </w:rPr>
              <w:t xml:space="preserve">Physique des </w:t>
            </w:r>
            <w:r>
              <w:rPr>
                <w:rFonts w:ascii="Arial" w:hAnsi="Arial" w:cs="Arial"/>
              </w:rPr>
              <w:t>Couches Minces</w:t>
            </w: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911203" w:rsidRDefault="00DA4AF7" w:rsidP="00BE073D">
            <w:pPr>
              <w:jc w:val="center"/>
              <w:rPr>
                <w:rFonts w:ascii="Arial" w:hAnsi="Arial" w:cs="Arial"/>
                <w:bCs/>
              </w:rPr>
            </w:pPr>
            <w:r w:rsidRPr="00911203">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911203" w:rsidRDefault="00DA4AF7" w:rsidP="00BE073D">
            <w:pPr>
              <w:jc w:val="center"/>
              <w:rPr>
                <w:rFonts w:ascii="Arial" w:hAnsi="Arial" w:cs="Arial"/>
                <w:bCs/>
              </w:rPr>
            </w:pPr>
            <w:r w:rsidRPr="00911203">
              <w:rPr>
                <w:rFonts w:ascii="Arial" w:hAnsi="Arial" w:cs="Arial"/>
                <w:bCs/>
              </w:rPr>
              <w:t>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sidRPr="002A51B0">
              <w:rPr>
                <w:rFonts w:ascii="Arial" w:hAnsi="Arial" w:cs="Arial"/>
                <w:caps/>
              </w:rPr>
              <w:t>Soltani</w:t>
            </w:r>
            <w:r w:rsidRPr="002A51B0">
              <w:rPr>
                <w:rFonts w:ascii="Arial" w:hAnsi="Arial" w:cs="Arial"/>
              </w:rPr>
              <w:t xml:space="preserve"> Mohamed Toufik</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jc w:val="center"/>
              <w:rPr>
                <w:rFonts w:ascii="Arial" w:hAnsi="Arial" w:cs="Arial"/>
              </w:rPr>
            </w:pP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r w:rsidRPr="002A51B0">
              <w:rPr>
                <w:rFonts w:ascii="Arial" w:hAnsi="Arial" w:cs="Arial"/>
              </w:rPr>
              <w:t>Docteur d'Etat</w:t>
            </w:r>
            <w:r w:rsidR="00BE073D">
              <w:rPr>
                <w:rFonts w:ascii="Arial" w:hAnsi="Arial" w:cs="Arial"/>
              </w:rPr>
              <w:t>-Verre&amp;</w:t>
            </w:r>
            <w:r>
              <w:rPr>
                <w:rFonts w:ascii="Arial" w:hAnsi="Arial" w:cs="Arial"/>
              </w:rPr>
              <w:t>Céramique</w:t>
            </w: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4B3876" w:rsidRDefault="00DA4AF7" w:rsidP="00BE073D">
            <w:pPr>
              <w:jc w:val="center"/>
              <w:rPr>
                <w:rFonts w:ascii="Arial" w:hAnsi="Arial" w:cs="Arial"/>
                <w:bCs/>
              </w:rPr>
            </w:pPr>
            <w:r>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r w:rsidRPr="00911203">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sidRPr="002A51B0">
              <w:rPr>
                <w:rFonts w:ascii="Arial" w:hAnsi="Arial" w:cs="Arial"/>
                <w:caps/>
              </w:rPr>
              <w:t>Meftah</w:t>
            </w:r>
            <w:r>
              <w:rPr>
                <w:rFonts w:ascii="Arial" w:hAnsi="Arial" w:cs="Arial"/>
                <w:caps/>
              </w:rPr>
              <w:t>a</w:t>
            </w:r>
            <w:r>
              <w:rPr>
                <w:rFonts w:ascii="Arial" w:hAnsi="Arial" w:cs="Arial"/>
              </w:rPr>
              <w:t>mjad</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DES-Physique du Solide</w:t>
            </w: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Doctorat-Habilitation-Physique des SC</w:t>
            </w: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r w:rsidRPr="00911203">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Pr>
                <w:rFonts w:ascii="Arial" w:hAnsi="Arial" w:cs="Arial"/>
              </w:rPr>
              <w:t>MEFTAH Afak</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DES-Physique du Solide</w:t>
            </w: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Doctorat-Habilitation-Physique des SC</w:t>
            </w: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DA4AF7" w:rsidRDefault="00DA4AF7" w:rsidP="00BE073D">
            <w:pPr>
              <w:jc w:val="center"/>
              <w:rPr>
                <w:rFonts w:ascii="Arial" w:hAnsi="Arial" w:cs="Arial"/>
                <w:bCs/>
              </w:rPr>
            </w:pPr>
            <w:r w:rsidRPr="00DA4AF7">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r w:rsidRPr="00911203">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sidRPr="002A51B0">
              <w:rPr>
                <w:rFonts w:ascii="Arial" w:hAnsi="Arial" w:cs="Arial"/>
                <w:caps/>
              </w:rPr>
              <w:t>Mohammedi</w:t>
            </w:r>
            <w:r w:rsidR="00BE073D">
              <w:rPr>
                <w:rFonts w:ascii="Arial" w:hAnsi="Arial" w:cs="Arial"/>
              </w:rPr>
              <w:t xml:space="preserve"> Fe</w:t>
            </w:r>
            <w:r w:rsidRPr="002A51B0">
              <w:rPr>
                <w:rFonts w:ascii="Arial" w:hAnsi="Arial" w:cs="Arial"/>
              </w:rPr>
              <w:t>rhat</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jc w:val="center"/>
              <w:rPr>
                <w:rFonts w:ascii="Arial" w:hAnsi="Arial" w:cs="Arial"/>
              </w:rPr>
            </w:pP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0B6CF1" w:rsidRDefault="00DA4AF7" w:rsidP="00BE073D">
            <w:pPr>
              <w:jc w:val="center"/>
              <w:rPr>
                <w:rFonts w:ascii="Arial" w:hAnsi="Arial" w:cs="Arial"/>
                <w:bCs/>
              </w:rPr>
            </w:pPr>
            <w:r w:rsidRPr="000B6CF1">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0B6CF1" w:rsidRDefault="00DA4AF7" w:rsidP="00BE073D">
            <w:pPr>
              <w:jc w:val="center"/>
              <w:rPr>
                <w:rFonts w:ascii="Arial" w:hAnsi="Arial" w:cs="Arial"/>
                <w:bCs/>
              </w:rPr>
            </w:pPr>
            <w:r w:rsidRPr="000B6CF1">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DA4AF7"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rPr>
                <w:rFonts w:ascii="Arial" w:hAnsi="Arial" w:cs="Arial"/>
                <w:caps/>
              </w:rPr>
            </w:pPr>
            <w:r w:rsidRPr="002A51B0">
              <w:rPr>
                <w:rFonts w:ascii="Arial" w:hAnsi="Arial" w:cs="Arial"/>
                <w:caps/>
              </w:rPr>
              <w:t>Rahmane</w:t>
            </w:r>
            <w:r w:rsidRPr="002A51B0">
              <w:rPr>
                <w:rFonts w:ascii="Arial" w:hAnsi="Arial" w:cs="Arial"/>
              </w:rPr>
              <w:t xml:space="preserve"> Saad</w:t>
            </w:r>
          </w:p>
        </w:tc>
        <w:tc>
          <w:tcPr>
            <w:tcW w:w="2846" w:type="dxa"/>
            <w:tcBorders>
              <w:top w:val="single" w:sz="6" w:space="0" w:color="auto"/>
              <w:left w:val="single" w:sz="6" w:space="0" w:color="auto"/>
              <w:bottom w:val="single" w:sz="6" w:space="0" w:color="auto"/>
              <w:right w:val="single" w:sz="6" w:space="0" w:color="auto"/>
            </w:tcBorders>
            <w:vAlign w:val="center"/>
          </w:tcPr>
          <w:p w:rsidR="00DA4AF7" w:rsidRPr="002A51B0" w:rsidRDefault="00DA4AF7" w:rsidP="00BE073D">
            <w:pPr>
              <w:jc w:val="center"/>
              <w:rPr>
                <w:rFonts w:ascii="Arial" w:hAnsi="Arial" w:cs="Arial"/>
              </w:rPr>
            </w:pPr>
          </w:p>
        </w:tc>
        <w:tc>
          <w:tcPr>
            <w:tcW w:w="3699"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r w:rsidRPr="00DA4AF7">
              <w:rPr>
                <w:rFonts w:ascii="Arial" w:hAnsi="Arial" w:cs="Arial"/>
                <w:bCs/>
              </w:rPr>
              <w:t>Doctorat-Habilitation</w:t>
            </w:r>
            <w:r>
              <w:rPr>
                <w:rFonts w:ascii="Arial" w:hAnsi="Arial" w:cs="Arial"/>
                <w:bCs/>
              </w:rPr>
              <w:t>-</w:t>
            </w:r>
            <w:r w:rsidR="000B6CF1">
              <w:rPr>
                <w:rFonts w:ascii="Arial" w:hAnsi="Arial" w:cs="Arial"/>
                <w:bCs/>
              </w:rPr>
              <w:t>Physique des Couches Minces</w:t>
            </w:r>
          </w:p>
        </w:tc>
        <w:tc>
          <w:tcPr>
            <w:tcW w:w="797" w:type="dxa"/>
            <w:tcBorders>
              <w:top w:val="single" w:sz="6" w:space="0" w:color="auto"/>
              <w:left w:val="single" w:sz="6" w:space="0" w:color="auto"/>
              <w:bottom w:val="single" w:sz="6" w:space="0" w:color="auto"/>
              <w:right w:val="single" w:sz="6" w:space="0" w:color="auto"/>
            </w:tcBorders>
            <w:vAlign w:val="center"/>
          </w:tcPr>
          <w:p w:rsidR="00DA4AF7" w:rsidRPr="000B6CF1" w:rsidRDefault="00DA4AF7" w:rsidP="00BE073D">
            <w:pPr>
              <w:jc w:val="center"/>
              <w:rPr>
                <w:rFonts w:ascii="Arial" w:hAnsi="Arial" w:cs="Arial"/>
                <w:bCs/>
              </w:rPr>
            </w:pPr>
            <w:r w:rsidRPr="000B6CF1">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DA4AF7" w:rsidRPr="000B6CF1" w:rsidRDefault="000B6CF1" w:rsidP="00BE073D">
            <w:pPr>
              <w:jc w:val="center"/>
              <w:rPr>
                <w:rFonts w:ascii="Arial" w:hAnsi="Arial" w:cs="Arial"/>
                <w:bCs/>
              </w:rPr>
            </w:pPr>
            <w:r w:rsidRPr="000B6CF1">
              <w:rPr>
                <w:rFonts w:ascii="Arial" w:hAnsi="Arial" w:cs="Arial"/>
                <w:bCs/>
              </w:rPr>
              <w:t>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A4AF7" w:rsidRPr="00AE1D26" w:rsidRDefault="00DA4AF7" w:rsidP="00BE073D">
            <w:pPr>
              <w:jc w:val="center"/>
              <w:rPr>
                <w:rFonts w:ascii="Arial" w:hAnsi="Arial" w:cs="Arial"/>
                <w:b/>
              </w:rPr>
            </w:pPr>
          </w:p>
        </w:tc>
      </w:tr>
      <w:tr w:rsidR="000B6CF1"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0B6CF1" w:rsidRPr="002A51B0" w:rsidRDefault="000B6CF1" w:rsidP="00BE073D">
            <w:pPr>
              <w:rPr>
                <w:rFonts w:ascii="Arial" w:hAnsi="Arial" w:cs="Arial"/>
                <w:caps/>
              </w:rPr>
            </w:pPr>
            <w:r>
              <w:rPr>
                <w:rFonts w:ascii="Arial" w:hAnsi="Arial" w:cs="Arial"/>
                <w:caps/>
              </w:rPr>
              <w:t>Lakel</w:t>
            </w:r>
            <w:r>
              <w:rPr>
                <w:rFonts w:ascii="Arial" w:hAnsi="Arial" w:cs="Arial"/>
              </w:rPr>
              <w:t>Said</w:t>
            </w:r>
          </w:p>
        </w:tc>
        <w:tc>
          <w:tcPr>
            <w:tcW w:w="2846" w:type="dxa"/>
            <w:tcBorders>
              <w:top w:val="single" w:sz="6" w:space="0" w:color="auto"/>
              <w:left w:val="single" w:sz="6" w:space="0" w:color="auto"/>
              <w:bottom w:val="single" w:sz="6" w:space="0" w:color="auto"/>
              <w:right w:val="single" w:sz="6" w:space="0" w:color="auto"/>
            </w:tcBorders>
            <w:vAlign w:val="center"/>
          </w:tcPr>
          <w:p w:rsidR="000B6CF1" w:rsidRPr="002A51B0" w:rsidRDefault="000B6CF1" w:rsidP="00BE073D">
            <w:pPr>
              <w:jc w:val="center"/>
              <w:rPr>
                <w:rFonts w:ascii="Arial" w:hAnsi="Arial" w:cs="Arial"/>
              </w:rPr>
            </w:pPr>
          </w:p>
        </w:tc>
        <w:tc>
          <w:tcPr>
            <w:tcW w:w="3699"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c>
          <w:tcPr>
            <w:tcW w:w="797" w:type="dxa"/>
            <w:tcBorders>
              <w:top w:val="single" w:sz="6" w:space="0" w:color="auto"/>
              <w:left w:val="single" w:sz="6" w:space="0" w:color="auto"/>
              <w:bottom w:val="single" w:sz="6" w:space="0" w:color="auto"/>
              <w:right w:val="single" w:sz="6" w:space="0" w:color="auto"/>
            </w:tcBorders>
            <w:vAlign w:val="center"/>
          </w:tcPr>
          <w:p w:rsidR="000B6CF1" w:rsidRPr="000B6CF1" w:rsidRDefault="000B6CF1" w:rsidP="00BE073D">
            <w:pPr>
              <w:jc w:val="center"/>
              <w:rPr>
                <w:rFonts w:ascii="Arial" w:hAnsi="Arial" w:cs="Arial"/>
                <w:bCs/>
              </w:rPr>
            </w:pPr>
            <w:r w:rsidRPr="000B6CF1">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r w:rsidRPr="000B6CF1">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r>
      <w:tr w:rsidR="000B6CF1"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0B6CF1" w:rsidRPr="000B6CF1" w:rsidRDefault="000B6CF1" w:rsidP="00BE073D">
            <w:pPr>
              <w:rPr>
                <w:rFonts w:ascii="Arial" w:hAnsi="Arial" w:cs="Arial"/>
                <w:bCs/>
              </w:rPr>
            </w:pPr>
            <w:r w:rsidRPr="000B6CF1">
              <w:rPr>
                <w:rFonts w:ascii="Arial" w:hAnsi="Arial" w:cs="Arial"/>
                <w:bCs/>
              </w:rPr>
              <w:t>OUAHEB Abdelouahab</w:t>
            </w:r>
          </w:p>
        </w:tc>
        <w:tc>
          <w:tcPr>
            <w:tcW w:w="284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c>
          <w:tcPr>
            <w:tcW w:w="3699"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c>
          <w:tcPr>
            <w:tcW w:w="797" w:type="dxa"/>
            <w:tcBorders>
              <w:top w:val="single" w:sz="6" w:space="0" w:color="auto"/>
              <w:left w:val="single" w:sz="6" w:space="0" w:color="auto"/>
              <w:bottom w:val="single" w:sz="6" w:space="0" w:color="auto"/>
              <w:right w:val="single" w:sz="6" w:space="0" w:color="auto"/>
            </w:tcBorders>
            <w:vAlign w:val="center"/>
          </w:tcPr>
          <w:p w:rsidR="000B6CF1" w:rsidRPr="000B6CF1" w:rsidRDefault="000B6CF1" w:rsidP="00BE073D">
            <w:pPr>
              <w:jc w:val="center"/>
              <w:rPr>
                <w:rFonts w:ascii="Arial" w:hAnsi="Arial" w:cs="Arial"/>
                <w:bCs/>
              </w:rPr>
            </w:pPr>
            <w:r w:rsidRPr="000B6CF1">
              <w:rPr>
                <w:rFonts w:ascii="Arial" w:hAnsi="Arial" w:cs="Arial"/>
                <w:bCs/>
              </w:rPr>
              <w:t>Prof</w:t>
            </w:r>
          </w:p>
        </w:tc>
        <w:tc>
          <w:tcPr>
            <w:tcW w:w="2483"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r w:rsidRPr="000B6CF1">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r>
      <w:tr w:rsidR="00D474B3"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474B3" w:rsidRDefault="00D474B3" w:rsidP="00BE073D">
            <w:pPr>
              <w:rPr>
                <w:rFonts w:ascii="Arial" w:hAnsi="Arial" w:cs="Arial"/>
                <w:caps/>
              </w:rPr>
            </w:pPr>
            <w:r>
              <w:rPr>
                <w:rFonts w:ascii="Arial" w:hAnsi="Arial" w:cs="Arial"/>
                <w:caps/>
              </w:rPr>
              <w:t>Nouadji malika</w:t>
            </w:r>
          </w:p>
        </w:tc>
        <w:tc>
          <w:tcPr>
            <w:tcW w:w="2846" w:type="dxa"/>
            <w:tcBorders>
              <w:top w:val="single" w:sz="6" w:space="0" w:color="auto"/>
              <w:left w:val="single" w:sz="6" w:space="0" w:color="auto"/>
              <w:bottom w:val="single" w:sz="6" w:space="0" w:color="auto"/>
              <w:right w:val="single" w:sz="6" w:space="0" w:color="auto"/>
            </w:tcBorders>
            <w:vAlign w:val="center"/>
          </w:tcPr>
          <w:p w:rsidR="00D474B3" w:rsidRDefault="00D474B3" w:rsidP="00BE073D">
            <w:pPr>
              <w:jc w:val="center"/>
              <w:rPr>
                <w:rFonts w:ascii="Arial" w:hAnsi="Arial" w:cs="Arial"/>
              </w:rPr>
            </w:pPr>
            <w:r>
              <w:rPr>
                <w:rFonts w:ascii="Arial" w:hAnsi="Arial" w:cs="Arial"/>
              </w:rPr>
              <w:t>DES-Physique du Solide</w:t>
            </w:r>
          </w:p>
        </w:tc>
        <w:tc>
          <w:tcPr>
            <w:tcW w:w="3699" w:type="dxa"/>
            <w:tcBorders>
              <w:top w:val="single" w:sz="6" w:space="0" w:color="auto"/>
              <w:left w:val="single" w:sz="6" w:space="0" w:color="auto"/>
              <w:bottom w:val="single" w:sz="6" w:space="0" w:color="auto"/>
              <w:right w:val="single" w:sz="6" w:space="0" w:color="auto"/>
            </w:tcBorders>
            <w:vAlign w:val="center"/>
          </w:tcPr>
          <w:p w:rsidR="00D474B3" w:rsidRDefault="00D474B3" w:rsidP="00BE073D">
            <w:pPr>
              <w:jc w:val="center"/>
              <w:rPr>
                <w:rFonts w:ascii="Arial" w:hAnsi="Arial" w:cs="Arial"/>
                <w:bCs/>
              </w:rPr>
            </w:pPr>
            <w:r>
              <w:rPr>
                <w:rFonts w:ascii="Arial" w:hAnsi="Arial" w:cs="Arial"/>
                <w:bCs/>
              </w:rPr>
              <w:t>Doctorat-Habilitation</w:t>
            </w:r>
            <w:r w:rsidR="008D535D">
              <w:rPr>
                <w:rFonts w:ascii="Arial" w:hAnsi="Arial" w:cs="Arial"/>
                <w:bCs/>
              </w:rPr>
              <w:t>-Verre et Céramique</w:t>
            </w:r>
          </w:p>
        </w:tc>
        <w:tc>
          <w:tcPr>
            <w:tcW w:w="797" w:type="dxa"/>
            <w:tcBorders>
              <w:top w:val="single" w:sz="6" w:space="0" w:color="auto"/>
              <w:left w:val="single" w:sz="6" w:space="0" w:color="auto"/>
              <w:bottom w:val="single" w:sz="6" w:space="0" w:color="auto"/>
              <w:right w:val="single" w:sz="6" w:space="0" w:color="auto"/>
            </w:tcBorders>
            <w:vAlign w:val="center"/>
          </w:tcPr>
          <w:p w:rsidR="00D474B3" w:rsidRDefault="008D535D" w:rsidP="00BE073D">
            <w:pPr>
              <w:jc w:val="center"/>
              <w:rPr>
                <w:rFonts w:ascii="Arial" w:hAnsi="Arial" w:cs="Arial"/>
                <w:bCs/>
              </w:rPr>
            </w:pPr>
            <w:r>
              <w:rPr>
                <w:rFonts w:ascii="Arial" w:hAnsi="Arial" w:cs="Arial"/>
                <w:bCs/>
              </w:rPr>
              <w:t>MCA</w:t>
            </w:r>
          </w:p>
        </w:tc>
        <w:tc>
          <w:tcPr>
            <w:tcW w:w="2483" w:type="dxa"/>
            <w:tcBorders>
              <w:top w:val="single" w:sz="6" w:space="0" w:color="auto"/>
              <w:left w:val="single" w:sz="6" w:space="0" w:color="auto"/>
              <w:bottom w:val="single" w:sz="6" w:space="0" w:color="auto"/>
              <w:right w:val="single" w:sz="6" w:space="0" w:color="auto"/>
            </w:tcBorders>
            <w:vAlign w:val="center"/>
          </w:tcPr>
          <w:p w:rsidR="00D474B3" w:rsidRDefault="008D535D" w:rsidP="00BE073D">
            <w:pPr>
              <w:jc w:val="center"/>
              <w:rPr>
                <w:rFonts w:ascii="Arial" w:hAnsi="Arial" w:cs="Arial"/>
                <w:bCs/>
              </w:rPr>
            </w:pPr>
            <w:r>
              <w:rPr>
                <w:rFonts w:ascii="Arial" w:hAnsi="Arial" w:cs="Arial"/>
                <w:bCs/>
              </w:rPr>
              <w:t>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474B3" w:rsidRPr="00AE1D26" w:rsidRDefault="00D474B3" w:rsidP="00BE073D">
            <w:pPr>
              <w:jc w:val="center"/>
              <w:rPr>
                <w:rFonts w:ascii="Arial" w:hAnsi="Arial" w:cs="Arial"/>
                <w:b/>
              </w:rPr>
            </w:pPr>
          </w:p>
        </w:tc>
      </w:tr>
      <w:tr w:rsidR="00366F8B"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366F8B" w:rsidRDefault="00366F8B" w:rsidP="00BE073D">
            <w:pPr>
              <w:rPr>
                <w:rFonts w:ascii="Arial" w:hAnsi="Arial" w:cs="Arial"/>
                <w:caps/>
              </w:rPr>
            </w:pPr>
            <w:r>
              <w:rPr>
                <w:rFonts w:ascii="Arial" w:hAnsi="Arial" w:cs="Arial"/>
                <w:caps/>
              </w:rPr>
              <w:t>Belamri Djamal</w:t>
            </w:r>
          </w:p>
        </w:tc>
        <w:tc>
          <w:tcPr>
            <w:tcW w:w="2846" w:type="dxa"/>
            <w:tcBorders>
              <w:top w:val="single" w:sz="6" w:space="0" w:color="auto"/>
              <w:left w:val="single" w:sz="6" w:space="0" w:color="auto"/>
              <w:bottom w:val="single" w:sz="6" w:space="0" w:color="auto"/>
              <w:right w:val="single" w:sz="6" w:space="0" w:color="auto"/>
            </w:tcBorders>
            <w:vAlign w:val="center"/>
          </w:tcPr>
          <w:p w:rsidR="00366F8B" w:rsidRDefault="00366F8B" w:rsidP="00BE073D">
            <w:pPr>
              <w:jc w:val="center"/>
              <w:rPr>
                <w:rFonts w:ascii="Arial" w:hAnsi="Arial" w:cs="Arial"/>
              </w:rPr>
            </w:pPr>
          </w:p>
        </w:tc>
        <w:tc>
          <w:tcPr>
            <w:tcW w:w="3699" w:type="dxa"/>
            <w:tcBorders>
              <w:top w:val="single" w:sz="6" w:space="0" w:color="auto"/>
              <w:left w:val="single" w:sz="6" w:space="0" w:color="auto"/>
              <w:bottom w:val="single" w:sz="6" w:space="0" w:color="auto"/>
              <w:right w:val="single" w:sz="6" w:space="0" w:color="auto"/>
            </w:tcBorders>
            <w:vAlign w:val="center"/>
          </w:tcPr>
          <w:p w:rsidR="00366F8B" w:rsidRDefault="00366F8B" w:rsidP="00BE073D">
            <w:pPr>
              <w:jc w:val="center"/>
              <w:rPr>
                <w:rFonts w:ascii="Arial" w:hAnsi="Arial" w:cs="Arial"/>
                <w:bCs/>
              </w:rPr>
            </w:pPr>
          </w:p>
        </w:tc>
        <w:tc>
          <w:tcPr>
            <w:tcW w:w="797" w:type="dxa"/>
            <w:tcBorders>
              <w:top w:val="single" w:sz="6" w:space="0" w:color="auto"/>
              <w:left w:val="single" w:sz="6" w:space="0" w:color="auto"/>
              <w:bottom w:val="single" w:sz="6" w:space="0" w:color="auto"/>
              <w:right w:val="single" w:sz="6" w:space="0" w:color="auto"/>
            </w:tcBorders>
            <w:vAlign w:val="center"/>
          </w:tcPr>
          <w:p w:rsidR="00366F8B" w:rsidRDefault="00366F8B" w:rsidP="00BE073D">
            <w:pPr>
              <w:jc w:val="center"/>
              <w:rPr>
                <w:rFonts w:ascii="Arial" w:hAnsi="Arial" w:cs="Arial"/>
                <w:bCs/>
              </w:rPr>
            </w:pPr>
            <w:r>
              <w:rPr>
                <w:rFonts w:ascii="Arial" w:hAnsi="Arial" w:cs="Arial"/>
                <w:bCs/>
              </w:rPr>
              <w:t>MCB</w:t>
            </w:r>
          </w:p>
        </w:tc>
        <w:tc>
          <w:tcPr>
            <w:tcW w:w="2483" w:type="dxa"/>
            <w:tcBorders>
              <w:top w:val="single" w:sz="6" w:space="0" w:color="auto"/>
              <w:left w:val="single" w:sz="6" w:space="0" w:color="auto"/>
              <w:bottom w:val="single" w:sz="6" w:space="0" w:color="auto"/>
              <w:right w:val="single" w:sz="6" w:space="0" w:color="auto"/>
            </w:tcBorders>
            <w:vAlign w:val="center"/>
          </w:tcPr>
          <w:p w:rsidR="00366F8B" w:rsidRDefault="00366F8B" w:rsidP="00BE073D">
            <w:pPr>
              <w:jc w:val="center"/>
              <w:rPr>
                <w:rFonts w:ascii="Arial" w:hAnsi="Arial" w:cs="Arial"/>
                <w:bCs/>
              </w:rPr>
            </w:pPr>
            <w:r>
              <w:rPr>
                <w:rFonts w:ascii="Arial" w:hAnsi="Arial" w:cs="Arial"/>
                <w:bCs/>
              </w:rPr>
              <w:t>Encadrement</w:t>
            </w:r>
          </w:p>
        </w:tc>
        <w:tc>
          <w:tcPr>
            <w:tcW w:w="1786" w:type="dxa"/>
            <w:tcBorders>
              <w:top w:val="single" w:sz="6" w:space="0" w:color="auto"/>
              <w:left w:val="single" w:sz="6" w:space="0" w:color="auto"/>
              <w:bottom w:val="single" w:sz="6" w:space="0" w:color="auto"/>
              <w:right w:val="single" w:sz="6" w:space="0" w:color="auto"/>
            </w:tcBorders>
            <w:vAlign w:val="center"/>
          </w:tcPr>
          <w:p w:rsidR="00366F8B" w:rsidRPr="00AE1D26" w:rsidRDefault="00366F8B" w:rsidP="00BE073D">
            <w:pPr>
              <w:jc w:val="center"/>
              <w:rPr>
                <w:rFonts w:ascii="Arial" w:hAnsi="Arial" w:cs="Arial"/>
                <w:b/>
              </w:rPr>
            </w:pPr>
          </w:p>
        </w:tc>
      </w:tr>
      <w:tr w:rsidR="000B6CF1"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0B6CF1" w:rsidRPr="000B6CF1" w:rsidRDefault="00366F8B" w:rsidP="00BE073D">
            <w:pPr>
              <w:rPr>
                <w:rFonts w:ascii="Arial" w:hAnsi="Arial" w:cs="Arial"/>
                <w:bCs/>
              </w:rPr>
            </w:pPr>
            <w:r w:rsidRPr="000B6CF1">
              <w:rPr>
                <w:rFonts w:ascii="Arial" w:hAnsi="Arial" w:cs="Arial"/>
                <w:bCs/>
              </w:rPr>
              <w:t>TIBERMACINE</w:t>
            </w:r>
            <w:r w:rsidR="000B6CF1" w:rsidRPr="000B6CF1">
              <w:rPr>
                <w:rFonts w:ascii="Arial" w:hAnsi="Arial" w:cs="Arial"/>
                <w:bCs/>
              </w:rPr>
              <w:t xml:space="preserve"> Toufik</w:t>
            </w:r>
          </w:p>
        </w:tc>
        <w:tc>
          <w:tcPr>
            <w:tcW w:w="284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c>
          <w:tcPr>
            <w:tcW w:w="3699" w:type="dxa"/>
            <w:tcBorders>
              <w:top w:val="single" w:sz="6" w:space="0" w:color="auto"/>
              <w:left w:val="single" w:sz="6" w:space="0" w:color="auto"/>
              <w:bottom w:val="single" w:sz="6" w:space="0" w:color="auto"/>
              <w:right w:val="single" w:sz="6" w:space="0" w:color="auto"/>
            </w:tcBorders>
            <w:vAlign w:val="center"/>
          </w:tcPr>
          <w:p w:rsidR="000B6CF1" w:rsidRPr="000B6CF1" w:rsidRDefault="000B6CF1" w:rsidP="00BE073D">
            <w:pPr>
              <w:jc w:val="center"/>
              <w:rPr>
                <w:rFonts w:ascii="Arial" w:hAnsi="Arial" w:cs="Arial"/>
                <w:bCs/>
              </w:rPr>
            </w:pPr>
            <w:r w:rsidRPr="000B6CF1">
              <w:rPr>
                <w:rFonts w:ascii="Arial" w:hAnsi="Arial" w:cs="Arial"/>
                <w:bCs/>
              </w:rPr>
              <w:t>Doctorat-Physique des SC</w:t>
            </w:r>
          </w:p>
        </w:tc>
        <w:tc>
          <w:tcPr>
            <w:tcW w:w="797" w:type="dxa"/>
            <w:tcBorders>
              <w:top w:val="single" w:sz="6" w:space="0" w:color="auto"/>
              <w:left w:val="single" w:sz="6" w:space="0" w:color="auto"/>
              <w:bottom w:val="single" w:sz="6" w:space="0" w:color="auto"/>
              <w:right w:val="single" w:sz="6" w:space="0" w:color="auto"/>
            </w:tcBorders>
            <w:vAlign w:val="center"/>
          </w:tcPr>
          <w:p w:rsidR="000B6CF1" w:rsidRPr="000B6CF1" w:rsidRDefault="000B6CF1" w:rsidP="00BE073D">
            <w:pPr>
              <w:jc w:val="center"/>
              <w:rPr>
                <w:rFonts w:ascii="Arial" w:hAnsi="Arial" w:cs="Arial"/>
                <w:bCs/>
              </w:rPr>
            </w:pPr>
            <w:r w:rsidRPr="000B6CF1">
              <w:rPr>
                <w:rFonts w:ascii="Arial" w:hAnsi="Arial" w:cs="Arial"/>
                <w:bCs/>
              </w:rPr>
              <w:t>MCB</w:t>
            </w:r>
          </w:p>
        </w:tc>
        <w:tc>
          <w:tcPr>
            <w:tcW w:w="2483"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r w:rsidRPr="000B6CF1">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r>
      <w:tr w:rsidR="000B6CF1"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0B6CF1" w:rsidRPr="000B6CF1" w:rsidRDefault="000B6CF1" w:rsidP="00BE073D">
            <w:pPr>
              <w:rPr>
                <w:rFonts w:ascii="Arial" w:hAnsi="Arial" w:cs="Arial"/>
                <w:bCs/>
              </w:rPr>
            </w:pPr>
            <w:r w:rsidRPr="000B6CF1">
              <w:rPr>
                <w:rFonts w:ascii="Arial" w:hAnsi="Arial" w:cs="Arial"/>
                <w:bCs/>
              </w:rPr>
              <w:t>ARAB Louiza</w:t>
            </w:r>
          </w:p>
        </w:tc>
        <w:tc>
          <w:tcPr>
            <w:tcW w:w="2846" w:type="dxa"/>
            <w:tcBorders>
              <w:top w:val="single" w:sz="6" w:space="0" w:color="auto"/>
              <w:left w:val="single" w:sz="6" w:space="0" w:color="auto"/>
              <w:bottom w:val="single" w:sz="6" w:space="0" w:color="auto"/>
              <w:right w:val="single" w:sz="6" w:space="0" w:color="auto"/>
            </w:tcBorders>
            <w:vAlign w:val="center"/>
          </w:tcPr>
          <w:p w:rsidR="000B6CF1" w:rsidRPr="00DA4AF7" w:rsidRDefault="000B6CF1" w:rsidP="00BE073D">
            <w:pPr>
              <w:jc w:val="center"/>
              <w:rPr>
                <w:rFonts w:ascii="Arial" w:hAnsi="Arial" w:cs="Arial"/>
                <w:bCs/>
              </w:rPr>
            </w:pPr>
            <w:r w:rsidRPr="00DA4AF7">
              <w:rPr>
                <w:rFonts w:ascii="Arial" w:hAnsi="Arial" w:cs="Arial"/>
                <w:bCs/>
              </w:rPr>
              <w:t>DES-Physique du Solide</w:t>
            </w:r>
          </w:p>
        </w:tc>
        <w:tc>
          <w:tcPr>
            <w:tcW w:w="3699" w:type="dxa"/>
            <w:tcBorders>
              <w:top w:val="single" w:sz="6" w:space="0" w:color="auto"/>
              <w:left w:val="single" w:sz="6" w:space="0" w:color="auto"/>
              <w:bottom w:val="single" w:sz="6" w:space="0" w:color="auto"/>
              <w:right w:val="single" w:sz="6" w:space="0" w:color="auto"/>
            </w:tcBorders>
            <w:vAlign w:val="center"/>
          </w:tcPr>
          <w:p w:rsidR="000B6CF1" w:rsidRPr="00D474B3" w:rsidRDefault="000B6CF1" w:rsidP="00BE073D">
            <w:pPr>
              <w:jc w:val="center"/>
              <w:rPr>
                <w:rFonts w:ascii="Arial" w:hAnsi="Arial" w:cs="Arial"/>
                <w:bCs/>
              </w:rPr>
            </w:pPr>
            <w:r w:rsidRPr="00D474B3">
              <w:rPr>
                <w:rFonts w:ascii="Arial" w:hAnsi="Arial" w:cs="Arial"/>
                <w:bCs/>
              </w:rPr>
              <w:t>Doctorat</w:t>
            </w:r>
          </w:p>
        </w:tc>
        <w:tc>
          <w:tcPr>
            <w:tcW w:w="797" w:type="dxa"/>
            <w:tcBorders>
              <w:top w:val="single" w:sz="6" w:space="0" w:color="auto"/>
              <w:left w:val="single" w:sz="6" w:space="0" w:color="auto"/>
              <w:bottom w:val="single" w:sz="6" w:space="0" w:color="auto"/>
              <w:right w:val="single" w:sz="6" w:space="0" w:color="auto"/>
            </w:tcBorders>
            <w:vAlign w:val="center"/>
          </w:tcPr>
          <w:p w:rsidR="000B6CF1" w:rsidRPr="00D474B3" w:rsidRDefault="00D474B3" w:rsidP="00BE073D">
            <w:pPr>
              <w:jc w:val="center"/>
              <w:rPr>
                <w:rFonts w:ascii="Arial" w:hAnsi="Arial" w:cs="Arial"/>
                <w:bCs/>
              </w:rPr>
            </w:pPr>
            <w:r w:rsidRPr="00D474B3">
              <w:rPr>
                <w:rFonts w:ascii="Arial" w:hAnsi="Arial" w:cs="Arial"/>
                <w:bCs/>
              </w:rPr>
              <w:t>MCB</w:t>
            </w:r>
          </w:p>
        </w:tc>
        <w:tc>
          <w:tcPr>
            <w:tcW w:w="2483" w:type="dxa"/>
            <w:tcBorders>
              <w:top w:val="single" w:sz="6" w:space="0" w:color="auto"/>
              <w:left w:val="single" w:sz="6" w:space="0" w:color="auto"/>
              <w:bottom w:val="single" w:sz="6" w:space="0" w:color="auto"/>
              <w:right w:val="single" w:sz="6" w:space="0" w:color="auto"/>
            </w:tcBorders>
            <w:vAlign w:val="center"/>
          </w:tcPr>
          <w:p w:rsidR="000B6CF1" w:rsidRPr="00AE1D26" w:rsidRDefault="00D474B3" w:rsidP="00BE073D">
            <w:pPr>
              <w:jc w:val="center"/>
              <w:rPr>
                <w:rFonts w:ascii="Arial" w:hAnsi="Arial" w:cs="Arial"/>
                <w:b/>
              </w:rPr>
            </w:pPr>
            <w:r w:rsidRPr="000B6CF1">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r>
      <w:tr w:rsidR="008D535D"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8D535D" w:rsidRPr="000B6CF1" w:rsidRDefault="008D535D" w:rsidP="00BE073D">
            <w:pPr>
              <w:rPr>
                <w:rFonts w:ascii="Arial" w:hAnsi="Arial" w:cs="Arial"/>
                <w:bCs/>
              </w:rPr>
            </w:pPr>
            <w:r>
              <w:rPr>
                <w:rFonts w:ascii="Arial" w:hAnsi="Arial" w:cs="Arial"/>
                <w:bCs/>
              </w:rPr>
              <w:t>ABDESSALAM Nora Amal</w:t>
            </w:r>
          </w:p>
        </w:tc>
        <w:tc>
          <w:tcPr>
            <w:tcW w:w="2846" w:type="dxa"/>
            <w:tcBorders>
              <w:top w:val="single" w:sz="6" w:space="0" w:color="auto"/>
              <w:left w:val="single" w:sz="6" w:space="0" w:color="auto"/>
              <w:bottom w:val="single" w:sz="6" w:space="0" w:color="auto"/>
              <w:right w:val="single" w:sz="6" w:space="0" w:color="auto"/>
            </w:tcBorders>
            <w:vAlign w:val="center"/>
          </w:tcPr>
          <w:p w:rsidR="008D535D" w:rsidRPr="00DA4AF7" w:rsidRDefault="008D535D" w:rsidP="00BE073D">
            <w:pPr>
              <w:jc w:val="center"/>
              <w:rPr>
                <w:rFonts w:ascii="Arial" w:hAnsi="Arial" w:cs="Arial"/>
                <w:bCs/>
              </w:rPr>
            </w:pPr>
          </w:p>
        </w:tc>
        <w:tc>
          <w:tcPr>
            <w:tcW w:w="3699" w:type="dxa"/>
            <w:tcBorders>
              <w:top w:val="single" w:sz="6" w:space="0" w:color="auto"/>
              <w:left w:val="single" w:sz="6" w:space="0" w:color="auto"/>
              <w:bottom w:val="single" w:sz="6" w:space="0" w:color="auto"/>
              <w:right w:val="single" w:sz="6" w:space="0" w:color="auto"/>
            </w:tcBorders>
            <w:vAlign w:val="center"/>
          </w:tcPr>
          <w:p w:rsidR="008D535D" w:rsidRPr="00D474B3" w:rsidRDefault="008D535D" w:rsidP="00BE073D">
            <w:pPr>
              <w:jc w:val="center"/>
              <w:rPr>
                <w:rFonts w:ascii="Arial" w:hAnsi="Arial" w:cs="Arial"/>
                <w:bCs/>
              </w:rPr>
            </w:pPr>
            <w:r>
              <w:rPr>
                <w:rFonts w:ascii="Arial" w:hAnsi="Arial" w:cs="Arial"/>
                <w:bCs/>
              </w:rPr>
              <w:t>Doctorat</w:t>
            </w:r>
          </w:p>
        </w:tc>
        <w:tc>
          <w:tcPr>
            <w:tcW w:w="797" w:type="dxa"/>
            <w:tcBorders>
              <w:top w:val="single" w:sz="6" w:space="0" w:color="auto"/>
              <w:left w:val="single" w:sz="6" w:space="0" w:color="auto"/>
              <w:bottom w:val="single" w:sz="6" w:space="0" w:color="auto"/>
              <w:right w:val="single" w:sz="6" w:space="0" w:color="auto"/>
            </w:tcBorders>
            <w:vAlign w:val="center"/>
          </w:tcPr>
          <w:p w:rsidR="008D535D" w:rsidRPr="00D474B3" w:rsidRDefault="008D535D" w:rsidP="00BE073D">
            <w:pPr>
              <w:jc w:val="center"/>
              <w:rPr>
                <w:rFonts w:ascii="Arial" w:hAnsi="Arial" w:cs="Arial"/>
                <w:bCs/>
              </w:rPr>
            </w:pPr>
            <w:r>
              <w:rPr>
                <w:rFonts w:ascii="Arial" w:hAnsi="Arial" w:cs="Arial"/>
                <w:bCs/>
              </w:rPr>
              <w:t>MCB</w:t>
            </w:r>
          </w:p>
        </w:tc>
        <w:tc>
          <w:tcPr>
            <w:tcW w:w="2483" w:type="dxa"/>
            <w:tcBorders>
              <w:top w:val="single" w:sz="6" w:space="0" w:color="auto"/>
              <w:left w:val="single" w:sz="6" w:space="0" w:color="auto"/>
              <w:bottom w:val="single" w:sz="6" w:space="0" w:color="auto"/>
              <w:right w:val="single" w:sz="6" w:space="0" w:color="auto"/>
            </w:tcBorders>
            <w:vAlign w:val="center"/>
          </w:tcPr>
          <w:p w:rsidR="008D535D" w:rsidRPr="000B6CF1" w:rsidRDefault="008D535D" w:rsidP="00BE073D">
            <w:pPr>
              <w:jc w:val="center"/>
              <w:rPr>
                <w:rFonts w:asciiTheme="minorBidi" w:hAnsiTheme="minorBidi" w:cstheme="minorBidi"/>
                <w:bCs/>
                <w:sz w:val="18"/>
              </w:rPr>
            </w:pPr>
            <w:r w:rsidRPr="008D535D">
              <w:rPr>
                <w:rFonts w:asciiTheme="minorBidi" w:hAnsiTheme="minorBidi" w:cstheme="minorBidi"/>
                <w:bCs/>
                <w:szCs w:val="36"/>
              </w:rPr>
              <w:t>Encadrement</w:t>
            </w:r>
          </w:p>
        </w:tc>
        <w:tc>
          <w:tcPr>
            <w:tcW w:w="1786" w:type="dxa"/>
            <w:tcBorders>
              <w:top w:val="single" w:sz="6" w:space="0" w:color="auto"/>
              <w:left w:val="single" w:sz="6" w:space="0" w:color="auto"/>
              <w:bottom w:val="single" w:sz="6" w:space="0" w:color="auto"/>
              <w:right w:val="single" w:sz="6" w:space="0" w:color="auto"/>
            </w:tcBorders>
            <w:vAlign w:val="center"/>
          </w:tcPr>
          <w:p w:rsidR="008D535D" w:rsidRPr="00AE1D26" w:rsidRDefault="008D535D" w:rsidP="00BE073D">
            <w:pPr>
              <w:jc w:val="center"/>
              <w:rPr>
                <w:rFonts w:ascii="Arial" w:hAnsi="Arial" w:cs="Arial"/>
                <w:b/>
              </w:rPr>
            </w:pPr>
          </w:p>
        </w:tc>
      </w:tr>
      <w:tr w:rsidR="00D474B3"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D474B3" w:rsidRPr="000B6CF1" w:rsidRDefault="00D474B3" w:rsidP="00BE073D">
            <w:pPr>
              <w:rPr>
                <w:rFonts w:ascii="Arial" w:hAnsi="Arial" w:cs="Arial"/>
                <w:bCs/>
              </w:rPr>
            </w:pPr>
            <w:r>
              <w:rPr>
                <w:rFonts w:ascii="Arial" w:hAnsi="Arial" w:cs="Arial"/>
                <w:bCs/>
              </w:rPr>
              <w:t>OUH</w:t>
            </w:r>
            <w:r w:rsidR="00D45121">
              <w:rPr>
                <w:rFonts w:ascii="Arial" w:hAnsi="Arial" w:cs="Arial"/>
                <w:bCs/>
              </w:rPr>
              <w:t>A</w:t>
            </w:r>
            <w:r w:rsidR="00BE073D">
              <w:rPr>
                <w:rFonts w:ascii="Arial" w:hAnsi="Arial" w:cs="Arial"/>
                <w:bCs/>
              </w:rPr>
              <w:t>BA</w:t>
            </w:r>
            <w:r>
              <w:rPr>
                <w:rFonts w:ascii="Arial" w:hAnsi="Arial" w:cs="Arial"/>
                <w:bCs/>
              </w:rPr>
              <w:t>B Nouredine</w:t>
            </w:r>
          </w:p>
        </w:tc>
        <w:tc>
          <w:tcPr>
            <w:tcW w:w="2846" w:type="dxa"/>
            <w:tcBorders>
              <w:top w:val="single" w:sz="6" w:space="0" w:color="auto"/>
              <w:left w:val="single" w:sz="6" w:space="0" w:color="auto"/>
              <w:bottom w:val="single" w:sz="6" w:space="0" w:color="auto"/>
              <w:right w:val="single" w:sz="6" w:space="0" w:color="auto"/>
            </w:tcBorders>
            <w:vAlign w:val="center"/>
          </w:tcPr>
          <w:p w:rsidR="00D474B3" w:rsidRPr="00DA4AF7" w:rsidRDefault="00D474B3" w:rsidP="00BE073D">
            <w:pPr>
              <w:jc w:val="center"/>
              <w:rPr>
                <w:rFonts w:ascii="Arial" w:hAnsi="Arial" w:cs="Arial"/>
                <w:bCs/>
              </w:rPr>
            </w:pPr>
          </w:p>
        </w:tc>
        <w:tc>
          <w:tcPr>
            <w:tcW w:w="3699" w:type="dxa"/>
            <w:tcBorders>
              <w:top w:val="single" w:sz="6" w:space="0" w:color="auto"/>
              <w:left w:val="single" w:sz="6" w:space="0" w:color="auto"/>
              <w:bottom w:val="single" w:sz="6" w:space="0" w:color="auto"/>
              <w:right w:val="single" w:sz="6" w:space="0" w:color="auto"/>
            </w:tcBorders>
            <w:vAlign w:val="center"/>
          </w:tcPr>
          <w:p w:rsidR="00D474B3" w:rsidRPr="00D474B3" w:rsidRDefault="00D474B3" w:rsidP="00BE073D">
            <w:pPr>
              <w:jc w:val="center"/>
              <w:rPr>
                <w:rFonts w:ascii="Arial" w:hAnsi="Arial" w:cs="Arial"/>
                <w:bCs/>
              </w:rPr>
            </w:pPr>
            <w:r>
              <w:rPr>
                <w:rFonts w:ascii="Arial" w:hAnsi="Arial" w:cs="Arial"/>
                <w:bCs/>
              </w:rPr>
              <w:t>Magister</w:t>
            </w:r>
          </w:p>
        </w:tc>
        <w:tc>
          <w:tcPr>
            <w:tcW w:w="797" w:type="dxa"/>
            <w:tcBorders>
              <w:top w:val="single" w:sz="6" w:space="0" w:color="auto"/>
              <w:left w:val="single" w:sz="6" w:space="0" w:color="auto"/>
              <w:bottom w:val="single" w:sz="6" w:space="0" w:color="auto"/>
              <w:right w:val="single" w:sz="6" w:space="0" w:color="auto"/>
            </w:tcBorders>
            <w:vAlign w:val="center"/>
          </w:tcPr>
          <w:p w:rsidR="00D474B3" w:rsidRPr="00D474B3" w:rsidRDefault="00D474B3" w:rsidP="00BE073D">
            <w:pPr>
              <w:jc w:val="center"/>
              <w:rPr>
                <w:rFonts w:ascii="Arial" w:hAnsi="Arial" w:cs="Arial"/>
                <w:bCs/>
              </w:rPr>
            </w:pPr>
            <w:r>
              <w:rPr>
                <w:rFonts w:ascii="Arial" w:hAnsi="Arial" w:cs="Arial"/>
                <w:bCs/>
              </w:rPr>
              <w:t>MAA</w:t>
            </w:r>
          </w:p>
        </w:tc>
        <w:tc>
          <w:tcPr>
            <w:tcW w:w="2483" w:type="dxa"/>
            <w:tcBorders>
              <w:top w:val="single" w:sz="6" w:space="0" w:color="auto"/>
              <w:left w:val="single" w:sz="6" w:space="0" w:color="auto"/>
              <w:bottom w:val="single" w:sz="6" w:space="0" w:color="auto"/>
              <w:right w:val="single" w:sz="6" w:space="0" w:color="auto"/>
            </w:tcBorders>
            <w:vAlign w:val="center"/>
          </w:tcPr>
          <w:p w:rsidR="00D474B3" w:rsidRPr="000B6CF1" w:rsidRDefault="00D474B3" w:rsidP="00BE073D">
            <w:pPr>
              <w:jc w:val="center"/>
              <w:rPr>
                <w:rFonts w:asciiTheme="minorBidi" w:hAnsiTheme="minorBidi" w:cstheme="minorBidi"/>
                <w:bCs/>
                <w:sz w:val="18"/>
              </w:rPr>
            </w:pPr>
            <w:r w:rsidRPr="000B6CF1">
              <w:rPr>
                <w:rFonts w:asciiTheme="minorBidi" w:hAnsiTheme="minorBidi" w:cstheme="minorBidi"/>
                <w:bCs/>
                <w:sz w:val="18"/>
              </w:rPr>
              <w:t>Cours+TP+TD+Encadrement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D474B3" w:rsidRPr="00AE1D26" w:rsidRDefault="00D474B3" w:rsidP="00BE073D">
            <w:pPr>
              <w:jc w:val="center"/>
              <w:rPr>
                <w:rFonts w:ascii="Arial" w:hAnsi="Arial" w:cs="Arial"/>
                <w:b/>
              </w:rPr>
            </w:pPr>
          </w:p>
        </w:tc>
      </w:tr>
      <w:tr w:rsidR="000B6CF1" w:rsidRPr="00AE1D26" w:rsidTr="00BE073D">
        <w:trPr>
          <w:tblHeader/>
        </w:trPr>
        <w:tc>
          <w:tcPr>
            <w:tcW w:w="3131" w:type="dxa"/>
            <w:tcBorders>
              <w:top w:val="single" w:sz="6" w:space="0" w:color="auto"/>
              <w:left w:val="single" w:sz="6" w:space="0" w:color="auto"/>
              <w:bottom w:val="single" w:sz="6" w:space="0" w:color="auto"/>
              <w:right w:val="single" w:sz="6" w:space="0" w:color="auto"/>
            </w:tcBorders>
            <w:vAlign w:val="center"/>
          </w:tcPr>
          <w:p w:rsidR="000B6CF1" w:rsidRPr="00D474B3" w:rsidRDefault="00D474B3" w:rsidP="00BE073D">
            <w:pPr>
              <w:rPr>
                <w:rFonts w:ascii="Arial" w:hAnsi="Arial" w:cs="Arial"/>
                <w:bCs/>
              </w:rPr>
            </w:pPr>
            <w:r w:rsidRPr="00D474B3">
              <w:rPr>
                <w:rFonts w:ascii="Arial" w:hAnsi="Arial" w:cs="Arial"/>
                <w:bCs/>
              </w:rPr>
              <w:t>BOUMARAF Rami</w:t>
            </w:r>
          </w:p>
        </w:tc>
        <w:tc>
          <w:tcPr>
            <w:tcW w:w="2846" w:type="dxa"/>
            <w:tcBorders>
              <w:top w:val="single" w:sz="6" w:space="0" w:color="auto"/>
              <w:left w:val="single" w:sz="6" w:space="0" w:color="auto"/>
              <w:bottom w:val="single" w:sz="6" w:space="0" w:color="auto"/>
              <w:right w:val="single" w:sz="6" w:space="0" w:color="auto"/>
            </w:tcBorders>
            <w:vAlign w:val="center"/>
          </w:tcPr>
          <w:p w:rsidR="000B6CF1" w:rsidRPr="00D474B3" w:rsidRDefault="00D474B3" w:rsidP="00BE073D">
            <w:pPr>
              <w:jc w:val="center"/>
              <w:rPr>
                <w:rFonts w:ascii="Arial" w:hAnsi="Arial" w:cs="Arial"/>
                <w:bCs/>
              </w:rPr>
            </w:pPr>
            <w:r w:rsidRPr="00D474B3">
              <w:rPr>
                <w:rFonts w:ascii="Arial" w:hAnsi="Arial" w:cs="Arial"/>
                <w:bCs/>
              </w:rPr>
              <w:t>Mater-Physique des Matériaux</w:t>
            </w:r>
          </w:p>
        </w:tc>
        <w:tc>
          <w:tcPr>
            <w:tcW w:w="3699" w:type="dxa"/>
            <w:tcBorders>
              <w:top w:val="single" w:sz="6" w:space="0" w:color="auto"/>
              <w:left w:val="single" w:sz="6" w:space="0" w:color="auto"/>
              <w:bottom w:val="single" w:sz="6" w:space="0" w:color="auto"/>
              <w:right w:val="single" w:sz="6" w:space="0" w:color="auto"/>
            </w:tcBorders>
            <w:vAlign w:val="center"/>
          </w:tcPr>
          <w:p w:rsidR="000B6CF1" w:rsidRPr="00D474B3" w:rsidRDefault="00D474B3" w:rsidP="00BE073D">
            <w:pPr>
              <w:jc w:val="center"/>
              <w:rPr>
                <w:rFonts w:ascii="Arial" w:hAnsi="Arial" w:cs="Arial"/>
                <w:bCs/>
              </w:rPr>
            </w:pPr>
            <w:r w:rsidRPr="00D474B3">
              <w:rPr>
                <w:rFonts w:ascii="Arial" w:hAnsi="Arial" w:cs="Arial"/>
                <w:bCs/>
              </w:rPr>
              <w:t>Doctorat- Physique des SC</w:t>
            </w:r>
          </w:p>
        </w:tc>
        <w:tc>
          <w:tcPr>
            <w:tcW w:w="797" w:type="dxa"/>
            <w:tcBorders>
              <w:top w:val="single" w:sz="6" w:space="0" w:color="auto"/>
              <w:left w:val="single" w:sz="6" w:space="0" w:color="auto"/>
              <w:bottom w:val="single" w:sz="6" w:space="0" w:color="auto"/>
              <w:right w:val="single" w:sz="6" w:space="0" w:color="auto"/>
            </w:tcBorders>
            <w:vAlign w:val="center"/>
          </w:tcPr>
          <w:p w:rsidR="000B6CF1" w:rsidRPr="00D474B3" w:rsidRDefault="00D474B3" w:rsidP="00BE073D">
            <w:pPr>
              <w:jc w:val="center"/>
              <w:rPr>
                <w:rFonts w:ascii="Arial" w:hAnsi="Arial" w:cs="Arial"/>
                <w:bCs/>
              </w:rPr>
            </w:pPr>
            <w:r w:rsidRPr="00D474B3">
              <w:rPr>
                <w:rFonts w:ascii="Arial" w:hAnsi="Arial" w:cs="Arial"/>
                <w:bCs/>
              </w:rPr>
              <w:t>MAB</w:t>
            </w:r>
          </w:p>
        </w:tc>
        <w:tc>
          <w:tcPr>
            <w:tcW w:w="2483" w:type="dxa"/>
            <w:tcBorders>
              <w:top w:val="single" w:sz="6" w:space="0" w:color="auto"/>
              <w:left w:val="single" w:sz="6" w:space="0" w:color="auto"/>
              <w:bottom w:val="single" w:sz="6" w:space="0" w:color="auto"/>
              <w:right w:val="single" w:sz="6" w:space="0" w:color="auto"/>
            </w:tcBorders>
            <w:vAlign w:val="center"/>
          </w:tcPr>
          <w:p w:rsidR="000B6CF1" w:rsidRPr="00AE1D26" w:rsidRDefault="00D474B3" w:rsidP="00BE073D">
            <w:pPr>
              <w:jc w:val="center"/>
              <w:rPr>
                <w:rFonts w:ascii="Arial" w:hAnsi="Arial" w:cs="Arial"/>
                <w:b/>
              </w:rPr>
            </w:pPr>
            <w:r w:rsidRPr="000B6CF1">
              <w:rPr>
                <w:rFonts w:asciiTheme="minorBidi" w:hAnsiTheme="minorBidi" w:cstheme="minorBidi"/>
                <w:bCs/>
                <w:sz w:val="18"/>
              </w:rPr>
              <w:t>TP+TD+Encadrement</w:t>
            </w:r>
          </w:p>
        </w:tc>
        <w:tc>
          <w:tcPr>
            <w:tcW w:w="1786" w:type="dxa"/>
            <w:tcBorders>
              <w:top w:val="single" w:sz="6" w:space="0" w:color="auto"/>
              <w:left w:val="single" w:sz="6" w:space="0" w:color="auto"/>
              <w:bottom w:val="single" w:sz="6" w:space="0" w:color="auto"/>
              <w:right w:val="single" w:sz="6" w:space="0" w:color="auto"/>
            </w:tcBorders>
            <w:vAlign w:val="center"/>
          </w:tcPr>
          <w:p w:rsidR="000B6CF1" w:rsidRPr="00AE1D26" w:rsidRDefault="000B6CF1" w:rsidP="00BE073D">
            <w:pPr>
              <w:jc w:val="center"/>
              <w:rPr>
                <w:rFonts w:ascii="Arial" w:hAnsi="Arial" w:cs="Arial"/>
                <w:b/>
              </w:rPr>
            </w:pPr>
          </w:p>
        </w:tc>
      </w:tr>
    </w:tbl>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xml:space="preserve">* = Cours, TD, TP, Encadrement de stage, Encadrement de mémoire, autre </w:t>
      </w:r>
      <w:r w:rsidR="006521BD" w:rsidRPr="00AE1D26">
        <w:rPr>
          <w:rFonts w:ascii="Arial" w:hAnsi="Arial" w:cs="Arial"/>
          <w:b/>
          <w:sz w:val="24"/>
          <w:szCs w:val="24"/>
        </w:rPr>
        <w:t>(à</w:t>
      </w:r>
      <w:r w:rsidRPr="00AE1D26">
        <w:rPr>
          <w:rFonts w:ascii="Arial" w:hAnsi="Arial" w:cs="Arial"/>
          <w:b/>
          <w:sz w:val="24"/>
          <w:szCs w:val="24"/>
        </w:rPr>
        <w:t xml:space="preserve"> préciser)</w:t>
      </w:r>
    </w:p>
    <w:p w:rsidR="00713DC6" w:rsidRPr="00AE1D26" w:rsidRDefault="00713DC6" w:rsidP="00FB60AB">
      <w:pPr>
        <w:pStyle w:val="En-tte"/>
        <w:tabs>
          <w:tab w:val="clear" w:pos="4536"/>
          <w:tab w:val="clear" w:pos="9072"/>
        </w:tabs>
        <w:rPr>
          <w:rFonts w:ascii="Arial" w:hAnsi="Arial" w:cs="Arial"/>
          <w:b/>
          <w:sz w:val="28"/>
          <w:szCs w:val="28"/>
        </w:rPr>
      </w:pPr>
    </w:p>
    <w:p w:rsidR="0066621F" w:rsidRPr="00AE1D26" w:rsidRDefault="0066621F" w:rsidP="00FB60AB">
      <w:pPr>
        <w:pStyle w:val="En-tte"/>
        <w:tabs>
          <w:tab w:val="clear" w:pos="4536"/>
          <w:tab w:val="clear" w:pos="9072"/>
        </w:tabs>
        <w:rPr>
          <w:rFonts w:ascii="Arial" w:hAnsi="Arial" w:cs="Arial"/>
          <w:b/>
          <w:sz w:val="28"/>
          <w:szCs w:val="28"/>
        </w:rPr>
      </w:pPr>
      <w:r w:rsidRPr="00AE1D26">
        <w:rPr>
          <w:rFonts w:ascii="Arial" w:hAnsi="Arial" w:cs="Arial"/>
          <w:b/>
          <w:sz w:val="28"/>
          <w:szCs w:val="28"/>
        </w:rPr>
        <w:tab/>
      </w:r>
      <w:r w:rsidRPr="00AE1D26">
        <w:rPr>
          <w:rFonts w:ascii="Arial" w:hAnsi="Arial" w:cs="Arial"/>
          <w:b/>
          <w:sz w:val="28"/>
          <w:szCs w:val="28"/>
        </w:rPr>
        <w:tab/>
      </w:r>
      <w:r w:rsidR="00EA58D6" w:rsidRPr="00AE1D26">
        <w:rPr>
          <w:rFonts w:ascii="Arial" w:hAnsi="Arial" w:cs="Arial"/>
          <w:b/>
          <w:sz w:val="28"/>
          <w:szCs w:val="28"/>
        </w:rPr>
        <w:t>B</w:t>
      </w:r>
      <w:r w:rsidRPr="00AE1D26">
        <w:rPr>
          <w:rFonts w:ascii="Arial" w:hAnsi="Arial" w:cs="Arial"/>
          <w:b/>
          <w:sz w:val="28"/>
          <w:szCs w:val="28"/>
        </w:rPr>
        <w:t> : Encadrement Externe :</w:t>
      </w:r>
    </w:p>
    <w:p w:rsidR="00E8417E" w:rsidRPr="00AE1D26" w:rsidRDefault="00E8417E" w:rsidP="00FB60AB">
      <w:pPr>
        <w:pStyle w:val="En-tte"/>
        <w:tabs>
          <w:tab w:val="clear" w:pos="4536"/>
          <w:tab w:val="clear" w:pos="9072"/>
        </w:tabs>
        <w:rPr>
          <w:rFonts w:ascii="Arial" w:hAnsi="Arial" w:cs="Arial"/>
          <w:b/>
          <w:sz w:val="28"/>
          <w:szCs w:val="28"/>
        </w:rPr>
      </w:pPr>
    </w:p>
    <w:p w:rsidR="00713DC6" w:rsidRPr="00AE1D26" w:rsidRDefault="00713DC6" w:rsidP="00713DC6">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Etablissement de rattachement : </w:t>
      </w:r>
    </w:p>
    <w:p w:rsidR="00713DC6" w:rsidRPr="00AE1D26" w:rsidRDefault="00713DC6" w:rsidP="00713DC6">
      <w:pPr>
        <w:pStyle w:val="En-tte"/>
        <w:tabs>
          <w:tab w:val="clear" w:pos="4536"/>
          <w:tab w:val="clear" w:pos="9072"/>
        </w:tabs>
        <w:rPr>
          <w:rFonts w:ascii="Arial" w:hAnsi="Arial" w:cs="Arial"/>
          <w:b/>
          <w:sz w:val="28"/>
          <w:szCs w:val="28"/>
        </w:rPr>
      </w:pPr>
    </w:p>
    <w:tbl>
      <w:tblPr>
        <w:tblW w:w="147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552"/>
        <w:gridCol w:w="3402"/>
        <w:gridCol w:w="3402"/>
        <w:gridCol w:w="992"/>
        <w:gridCol w:w="2197"/>
        <w:gridCol w:w="2197"/>
      </w:tblGrid>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Nom, prénom</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 xml:space="preserve">Diplôme Post graduation </w:t>
            </w:r>
          </w:p>
          <w:p w:rsidR="00713DC6" w:rsidRPr="00AE1D26" w:rsidRDefault="00713DC6" w:rsidP="0015037F">
            <w:pPr>
              <w:jc w:val="center"/>
              <w:rPr>
                <w:rFonts w:ascii="Arial" w:hAnsi="Arial" w:cs="Arial"/>
                <w:b/>
              </w:rPr>
            </w:pPr>
            <w:r w:rsidRPr="00AE1D26">
              <w:rPr>
                <w:rFonts w:ascii="Arial" w:hAnsi="Arial" w:cs="Arial"/>
                <w:b/>
              </w:rPr>
              <w:t>+ Spécialité</w:t>
            </w: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Grade</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Type d’intervention *</w:t>
            </w: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r w:rsidRPr="00AE1D26">
              <w:rPr>
                <w:rFonts w:ascii="Arial" w:hAnsi="Arial" w:cs="Arial"/>
                <w:b/>
              </w:rPr>
              <w:t>Emargement</w:t>
            </w: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r w:rsidR="00713DC6" w:rsidRPr="00AE1D26" w:rsidTr="0015037F">
        <w:trPr>
          <w:tblHeader/>
        </w:trPr>
        <w:tc>
          <w:tcPr>
            <w:tcW w:w="255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340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992"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vAlign w:val="center"/>
          </w:tcPr>
          <w:p w:rsidR="00713DC6" w:rsidRPr="00AE1D26" w:rsidRDefault="00713DC6" w:rsidP="0015037F">
            <w:pPr>
              <w:jc w:val="center"/>
              <w:rPr>
                <w:rFonts w:ascii="Arial" w:hAnsi="Arial" w:cs="Arial"/>
                <w:b/>
              </w:rPr>
            </w:pPr>
          </w:p>
        </w:tc>
        <w:tc>
          <w:tcPr>
            <w:tcW w:w="2197" w:type="dxa"/>
            <w:tcBorders>
              <w:top w:val="single" w:sz="6" w:space="0" w:color="auto"/>
              <w:left w:val="single" w:sz="6" w:space="0" w:color="auto"/>
              <w:bottom w:val="single" w:sz="6" w:space="0" w:color="auto"/>
              <w:right w:val="single" w:sz="6" w:space="0" w:color="auto"/>
            </w:tcBorders>
          </w:tcPr>
          <w:p w:rsidR="00713DC6" w:rsidRPr="00AE1D26" w:rsidRDefault="00713DC6" w:rsidP="0015037F">
            <w:pPr>
              <w:jc w:val="center"/>
              <w:rPr>
                <w:rFonts w:ascii="Arial" w:hAnsi="Arial" w:cs="Arial"/>
                <w:b/>
              </w:rPr>
            </w:pPr>
          </w:p>
        </w:tc>
      </w:tr>
    </w:tbl>
    <w:p w:rsidR="00E8417E" w:rsidRPr="00AE1D26" w:rsidRDefault="00E8417E" w:rsidP="00FB60AB">
      <w:pPr>
        <w:pStyle w:val="En-tte"/>
        <w:tabs>
          <w:tab w:val="clear" w:pos="4536"/>
          <w:tab w:val="clear" w:pos="9072"/>
        </w:tabs>
        <w:rPr>
          <w:rFonts w:ascii="Arial" w:hAnsi="Arial" w:cs="Arial"/>
          <w:b/>
          <w:sz w:val="24"/>
          <w:szCs w:val="24"/>
        </w:rPr>
      </w:pPr>
    </w:p>
    <w:p w:rsidR="0066621F" w:rsidRPr="00AE1D26" w:rsidRDefault="0066621F" w:rsidP="00FB60AB">
      <w:pPr>
        <w:pStyle w:val="En-tte"/>
        <w:tabs>
          <w:tab w:val="clear" w:pos="4536"/>
          <w:tab w:val="clear" w:pos="9072"/>
        </w:tabs>
        <w:rPr>
          <w:rFonts w:ascii="Arial" w:hAnsi="Arial" w:cs="Arial"/>
          <w:b/>
          <w:sz w:val="24"/>
          <w:szCs w:val="24"/>
        </w:rPr>
      </w:pPr>
      <w:r w:rsidRPr="00AE1D26">
        <w:rPr>
          <w:rFonts w:ascii="Arial" w:hAnsi="Arial" w:cs="Arial"/>
          <w:b/>
          <w:sz w:val="24"/>
          <w:szCs w:val="24"/>
        </w:rPr>
        <w:t xml:space="preserve">* = Cours, TD, TP, Encadrement de stage, Encadrement de mémoire, autre </w:t>
      </w:r>
      <w:r w:rsidR="006521BD" w:rsidRPr="00AE1D26">
        <w:rPr>
          <w:rFonts w:ascii="Arial" w:hAnsi="Arial" w:cs="Arial"/>
          <w:b/>
          <w:sz w:val="24"/>
          <w:szCs w:val="24"/>
        </w:rPr>
        <w:t>(à</w:t>
      </w:r>
      <w:r w:rsidRPr="00AE1D26">
        <w:rPr>
          <w:rFonts w:ascii="Arial" w:hAnsi="Arial" w:cs="Arial"/>
          <w:b/>
          <w:sz w:val="24"/>
          <w:szCs w:val="24"/>
        </w:rPr>
        <w:t xml:space="preserve"> préciser)</w:t>
      </w:r>
    </w:p>
    <w:p w:rsidR="00E8417E" w:rsidRPr="00AE1D26" w:rsidRDefault="00E8417E" w:rsidP="00FB60AB">
      <w:pPr>
        <w:pStyle w:val="En-tte"/>
        <w:tabs>
          <w:tab w:val="clear" w:pos="4536"/>
          <w:tab w:val="clear" w:pos="9072"/>
        </w:tabs>
        <w:rPr>
          <w:rFonts w:ascii="Arial" w:hAnsi="Arial" w:cs="Arial"/>
          <w:b/>
          <w:sz w:val="24"/>
          <w:szCs w:val="24"/>
        </w:rPr>
        <w:sectPr w:rsidR="00E8417E" w:rsidRPr="00AE1D26" w:rsidSect="00E8417E">
          <w:pgSz w:w="16838" w:h="11906" w:orient="landscape"/>
          <w:pgMar w:top="1134" w:right="1134" w:bottom="1134" w:left="1134" w:header="709" w:footer="709" w:gutter="0"/>
          <w:cols w:space="708"/>
          <w:titlePg/>
          <w:docGrid w:linePitch="360"/>
        </w:sectPr>
      </w:pPr>
    </w:p>
    <w:p w:rsidR="006F28CF" w:rsidRPr="00AE1D26" w:rsidRDefault="00713DC6" w:rsidP="00FB60AB">
      <w:pPr>
        <w:pStyle w:val="En-tte"/>
        <w:tabs>
          <w:tab w:val="num" w:pos="360"/>
        </w:tabs>
        <w:rPr>
          <w:rFonts w:ascii="Arial" w:hAnsi="Arial" w:cs="Arial"/>
          <w:b/>
          <w:sz w:val="32"/>
          <w:szCs w:val="32"/>
        </w:rPr>
      </w:pPr>
      <w:r w:rsidRPr="00AE1D26">
        <w:rPr>
          <w:rFonts w:ascii="Arial" w:hAnsi="Arial" w:cs="Arial"/>
          <w:b/>
          <w:sz w:val="32"/>
          <w:szCs w:val="32"/>
        </w:rPr>
        <w:lastRenderedPageBreak/>
        <w:t>5</w:t>
      </w:r>
      <w:r w:rsidR="006F28CF" w:rsidRPr="00AE1D26">
        <w:rPr>
          <w:rFonts w:ascii="Arial" w:hAnsi="Arial" w:cs="Arial"/>
          <w:b/>
          <w:sz w:val="32"/>
          <w:szCs w:val="32"/>
        </w:rPr>
        <w:t xml:space="preserve"> – Moyens matériels </w:t>
      </w:r>
      <w:r w:rsidRPr="00AE1D26">
        <w:rPr>
          <w:rFonts w:ascii="Arial" w:hAnsi="Arial" w:cs="Arial"/>
          <w:b/>
          <w:sz w:val="32"/>
          <w:szCs w:val="32"/>
        </w:rPr>
        <w:t xml:space="preserve">spécifiques </w:t>
      </w:r>
      <w:r w:rsidR="006F28CF" w:rsidRPr="00AE1D26">
        <w:rPr>
          <w:rFonts w:ascii="Arial" w:hAnsi="Arial" w:cs="Arial"/>
          <w:b/>
          <w:sz w:val="32"/>
          <w:szCs w:val="32"/>
        </w:rPr>
        <w:t>disponibles</w:t>
      </w:r>
    </w:p>
    <w:p w:rsidR="006F28CF" w:rsidRPr="00AE1D26" w:rsidRDefault="006F28CF" w:rsidP="00FB60AB">
      <w:pPr>
        <w:ind w:right="282"/>
        <w:rPr>
          <w:rFonts w:ascii="Arial" w:hAnsi="Arial" w:cs="Arial"/>
          <w:sz w:val="26"/>
          <w:szCs w:val="26"/>
        </w:rPr>
      </w:pPr>
    </w:p>
    <w:p w:rsidR="00077133" w:rsidRPr="00AE1D26" w:rsidRDefault="00EA58D6" w:rsidP="00FB60AB">
      <w:pPr>
        <w:jc w:val="both"/>
        <w:rPr>
          <w:rFonts w:ascii="Arial" w:hAnsi="Arial" w:cs="Arial"/>
        </w:rPr>
      </w:pPr>
      <w:r w:rsidRPr="00AE1D26">
        <w:rPr>
          <w:rFonts w:ascii="Arial" w:hAnsi="Arial" w:cs="Arial"/>
          <w:b/>
          <w:sz w:val="28"/>
          <w:szCs w:val="28"/>
        </w:rPr>
        <w:t>A-</w:t>
      </w:r>
      <w:r w:rsidR="00256C39" w:rsidRPr="00AE1D26">
        <w:rPr>
          <w:rFonts w:ascii="Arial" w:hAnsi="Arial" w:cs="Arial"/>
          <w:b/>
          <w:sz w:val="28"/>
          <w:szCs w:val="28"/>
        </w:rPr>
        <w:t>Laboratoires Pédagogiques et Equipements</w:t>
      </w:r>
      <w:r w:rsidR="00077133" w:rsidRPr="00AE1D26">
        <w:rPr>
          <w:rFonts w:ascii="Arial" w:hAnsi="Arial" w:cs="Arial"/>
          <w:b/>
          <w:sz w:val="28"/>
          <w:szCs w:val="28"/>
        </w:rPr>
        <w:t xml:space="preserve"> : </w:t>
      </w:r>
      <w:r w:rsidR="00077133" w:rsidRPr="00AE1D26">
        <w:rPr>
          <w:rFonts w:ascii="Arial" w:hAnsi="Arial" w:cs="Arial"/>
        </w:rPr>
        <w:t>Fiche des équipements pédagogiques existants pour les TP de la formation envisagée(1 fiche par laboratoire)</w:t>
      </w:r>
    </w:p>
    <w:p w:rsidR="00256C39" w:rsidRPr="00AE1D26" w:rsidRDefault="00256C39" w:rsidP="00FB60AB">
      <w:pPr>
        <w:autoSpaceDE w:val="0"/>
        <w:autoSpaceDN w:val="0"/>
        <w:ind w:right="284"/>
        <w:jc w:val="both"/>
        <w:rPr>
          <w:rFonts w:ascii="Arial" w:hAnsi="Arial" w:cs="Arial"/>
          <w:sz w:val="28"/>
          <w:szCs w:val="28"/>
        </w:rPr>
      </w:pPr>
    </w:p>
    <w:p w:rsidR="008D535D" w:rsidRPr="00975C6D" w:rsidRDefault="008D535D" w:rsidP="00B15032">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électricité 2</w:t>
      </w:r>
    </w:p>
    <w:p w:rsidR="008D535D" w:rsidRPr="00975C6D" w:rsidRDefault="008D535D" w:rsidP="008D535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563"/>
        <w:gridCol w:w="1128"/>
        <w:gridCol w:w="3533"/>
      </w:tblGrid>
      <w:tr w:rsidR="008D535D" w:rsidRPr="00975C6D" w:rsidTr="00D77865">
        <w:trPr>
          <w:trHeight w:val="336"/>
        </w:trPr>
        <w:tc>
          <w:tcPr>
            <w:tcW w:w="621"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563"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28"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33"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01</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Quadripôles résistifs.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02</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Théorèmesfondamentaux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52"/>
        </w:trPr>
        <w:tc>
          <w:tcPr>
            <w:tcW w:w="621" w:type="dxa"/>
          </w:tcPr>
          <w:p w:rsidR="008D535D" w:rsidRPr="00975C6D" w:rsidRDefault="008D535D" w:rsidP="00D77865">
            <w:pPr>
              <w:rPr>
                <w:rFonts w:ascii="Arial" w:hAnsi="Arial" w:cs="Arial"/>
                <w:b/>
                <w:bCs/>
              </w:rPr>
            </w:pPr>
            <w:r>
              <w:rPr>
                <w:rFonts w:ascii="Arial" w:hAnsi="Arial" w:cs="Arial"/>
                <w:b/>
                <w:bCs/>
              </w:rPr>
              <w:t>03</w:t>
            </w:r>
          </w:p>
        </w:tc>
        <w:tc>
          <w:tcPr>
            <w:tcW w:w="4563" w:type="dxa"/>
          </w:tcPr>
          <w:p w:rsidR="008D535D" w:rsidRPr="00400CA8" w:rsidRDefault="008D535D" w:rsidP="00D77865">
            <w:pPr>
              <w:rPr>
                <w:rFonts w:ascii="Arial" w:hAnsi="Arial" w:cs="Arial"/>
                <w:b/>
                <w:bCs/>
              </w:rPr>
            </w:pPr>
            <w:r w:rsidRPr="00400CA8">
              <w:rPr>
                <w:rFonts w:ascii="Arial" w:hAnsi="Arial" w:cs="Arial"/>
              </w:rPr>
              <w:t xml:space="preserve">Diode I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04</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Diode II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689"/>
        </w:trPr>
        <w:tc>
          <w:tcPr>
            <w:tcW w:w="621" w:type="dxa"/>
          </w:tcPr>
          <w:p w:rsidR="008D535D" w:rsidRPr="00975C6D" w:rsidRDefault="008D535D" w:rsidP="00D77865">
            <w:pPr>
              <w:rPr>
                <w:rFonts w:ascii="Arial" w:hAnsi="Arial" w:cs="Arial"/>
                <w:b/>
                <w:bCs/>
              </w:rPr>
            </w:pPr>
            <w:r>
              <w:rPr>
                <w:rFonts w:ascii="Arial" w:hAnsi="Arial" w:cs="Arial"/>
                <w:b/>
                <w:bCs/>
              </w:rPr>
              <w:t>05</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Le transistor bipolaire I (caractéristiques statiques, point de fonctionnement…etc. </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673"/>
        </w:trPr>
        <w:tc>
          <w:tcPr>
            <w:tcW w:w="621" w:type="dxa"/>
          </w:tcPr>
          <w:p w:rsidR="008D535D" w:rsidRPr="00975C6D" w:rsidRDefault="008D535D" w:rsidP="00D77865">
            <w:pPr>
              <w:rPr>
                <w:rFonts w:ascii="Arial" w:hAnsi="Arial" w:cs="Arial"/>
                <w:b/>
                <w:bCs/>
              </w:rPr>
            </w:pPr>
            <w:r>
              <w:rPr>
                <w:rFonts w:ascii="Arial" w:hAnsi="Arial" w:cs="Arial"/>
                <w:b/>
                <w:bCs/>
              </w:rPr>
              <w:t>06</w:t>
            </w:r>
          </w:p>
        </w:tc>
        <w:tc>
          <w:tcPr>
            <w:tcW w:w="4563" w:type="dxa"/>
          </w:tcPr>
          <w:p w:rsidR="008D535D" w:rsidRPr="00400CA8" w:rsidRDefault="008D535D" w:rsidP="00D77865">
            <w:pPr>
              <w:pStyle w:val="NormalWeb"/>
              <w:spacing w:before="0" w:beforeAutospacing="0" w:after="0" w:afterAutospacing="0"/>
              <w:jc w:val="both"/>
              <w:rPr>
                <w:rFonts w:ascii="Arial" w:hAnsi="Arial" w:cs="Arial"/>
              </w:rPr>
            </w:pPr>
            <w:r w:rsidRPr="00400CA8">
              <w:rPr>
                <w:rFonts w:ascii="Arial" w:hAnsi="Arial" w:cs="Arial"/>
              </w:rPr>
              <w:t xml:space="preserve">Le transistor bipolaire II (régime dynamique, amplification…etc. </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36"/>
        </w:trPr>
        <w:tc>
          <w:tcPr>
            <w:tcW w:w="621" w:type="dxa"/>
          </w:tcPr>
          <w:p w:rsidR="008D535D" w:rsidRPr="00975C6D" w:rsidRDefault="008D535D" w:rsidP="00D77865">
            <w:pPr>
              <w:rPr>
                <w:rFonts w:ascii="Arial" w:hAnsi="Arial" w:cs="Arial"/>
                <w:b/>
                <w:bCs/>
              </w:rPr>
            </w:pPr>
            <w:r>
              <w:rPr>
                <w:rFonts w:ascii="Arial" w:hAnsi="Arial" w:cs="Arial"/>
                <w:b/>
                <w:bCs/>
              </w:rPr>
              <w:t>07</w:t>
            </w:r>
          </w:p>
        </w:tc>
        <w:tc>
          <w:tcPr>
            <w:tcW w:w="4563" w:type="dxa"/>
          </w:tcPr>
          <w:p w:rsidR="008D535D" w:rsidRPr="00400CA8" w:rsidRDefault="008D535D" w:rsidP="00D77865">
            <w:pPr>
              <w:rPr>
                <w:rFonts w:ascii="Arial" w:hAnsi="Arial" w:cs="Arial"/>
                <w:b/>
                <w:bCs/>
              </w:rPr>
            </w:pPr>
            <w:r w:rsidRPr="00400CA8">
              <w:rPr>
                <w:rFonts w:ascii="Arial" w:hAnsi="Arial" w:cs="Arial"/>
              </w:rPr>
              <w:t>L'amplificateur Opérationnel</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D77865">
        <w:trPr>
          <w:trHeight w:val="352"/>
        </w:trPr>
        <w:tc>
          <w:tcPr>
            <w:tcW w:w="621" w:type="dxa"/>
          </w:tcPr>
          <w:p w:rsidR="008D535D" w:rsidRPr="00975C6D" w:rsidRDefault="008D535D" w:rsidP="00D77865">
            <w:pPr>
              <w:rPr>
                <w:rFonts w:ascii="Arial" w:hAnsi="Arial" w:cs="Arial"/>
                <w:b/>
                <w:bCs/>
              </w:rPr>
            </w:pPr>
            <w:r>
              <w:rPr>
                <w:rFonts w:ascii="Arial" w:hAnsi="Arial" w:cs="Arial"/>
                <w:b/>
                <w:bCs/>
              </w:rPr>
              <w:t>08</w:t>
            </w:r>
          </w:p>
        </w:tc>
        <w:tc>
          <w:tcPr>
            <w:tcW w:w="4563" w:type="dxa"/>
          </w:tcPr>
          <w:p w:rsidR="008D535D" w:rsidRPr="00400CA8" w:rsidRDefault="008D535D" w:rsidP="00D77865">
            <w:pPr>
              <w:rPr>
                <w:rFonts w:ascii="Arial" w:hAnsi="Arial" w:cs="Arial"/>
                <w:b/>
                <w:bCs/>
              </w:rPr>
            </w:pPr>
            <w:r w:rsidRPr="00400CA8">
              <w:rPr>
                <w:rFonts w:ascii="Arial" w:hAnsi="Arial" w:cs="Arial"/>
              </w:rPr>
              <w:t>L'oscillateur B.F.</w:t>
            </w:r>
          </w:p>
        </w:tc>
        <w:tc>
          <w:tcPr>
            <w:tcW w:w="1128" w:type="dxa"/>
          </w:tcPr>
          <w:p w:rsidR="008D535D" w:rsidRPr="00400CA8" w:rsidRDefault="008D535D" w:rsidP="00D77865">
            <w:pPr>
              <w:jc w:val="center"/>
              <w:rPr>
                <w:rFonts w:ascii="Arial" w:hAnsi="Arial" w:cs="Arial"/>
                <w:b/>
                <w:bCs/>
              </w:rPr>
            </w:pPr>
            <w:r w:rsidRPr="00400CA8">
              <w:rPr>
                <w:rFonts w:ascii="Arial" w:hAnsi="Arial" w:cs="Arial"/>
                <w:b/>
                <w:bCs/>
              </w:rPr>
              <w:t>16</w:t>
            </w:r>
          </w:p>
        </w:tc>
        <w:tc>
          <w:tcPr>
            <w:tcW w:w="3533" w:type="dxa"/>
          </w:tcPr>
          <w:p w:rsidR="008D535D" w:rsidRPr="00400CA8" w:rsidRDefault="008D535D" w:rsidP="00D77865">
            <w:pPr>
              <w:rPr>
                <w:rFonts w:ascii="Arial" w:hAnsi="Arial" w:cs="Arial"/>
              </w:rPr>
            </w:pPr>
            <w:r w:rsidRPr="00400CA8">
              <w:rPr>
                <w:rFonts w:ascii="Arial" w:hAnsi="Arial" w:cs="Arial"/>
              </w:rPr>
              <w:t>Manipulation opérationnelle</w:t>
            </w:r>
          </w:p>
        </w:tc>
      </w:tr>
    </w:tbl>
    <w:p w:rsidR="008D535D" w:rsidRDefault="008D535D" w:rsidP="008D535D">
      <w:pPr>
        <w:rPr>
          <w:rFonts w:ascii="Arial" w:hAnsi="Arial" w:cs="Arial"/>
          <w:b/>
          <w:bCs/>
        </w:rPr>
      </w:pPr>
    </w:p>
    <w:p w:rsidR="008D535D" w:rsidRPr="00975C6D" w:rsidRDefault="008D535D" w:rsidP="00B15032">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ondes, vibrations et optique</w:t>
      </w:r>
    </w:p>
    <w:p w:rsidR="008D535D" w:rsidRPr="00975C6D" w:rsidRDefault="008D535D" w:rsidP="008D535D">
      <w:pPr>
        <w:rPr>
          <w:rFonts w:ascii="Arial" w:hAnsi="Arial" w:cs="Arial"/>
          <w:b/>
          <w:bCs/>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05"/>
        <w:gridCol w:w="1123"/>
        <w:gridCol w:w="3488"/>
      </w:tblGrid>
      <w:tr w:rsidR="008D535D" w:rsidRPr="00493A0A" w:rsidTr="00D77865">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N°</w:t>
            </w:r>
          </w:p>
        </w:tc>
        <w:tc>
          <w:tcPr>
            <w:tcW w:w="4506" w:type="dxa"/>
            <w:vAlign w:val="center"/>
          </w:tcPr>
          <w:p w:rsidR="008D535D" w:rsidRPr="00493A0A" w:rsidRDefault="008D535D" w:rsidP="00D77865">
            <w:pPr>
              <w:rPr>
                <w:rFonts w:ascii="Arial" w:hAnsi="Arial" w:cs="Arial"/>
                <w:b/>
                <w:bCs/>
              </w:rPr>
            </w:pPr>
            <w:r w:rsidRPr="00493A0A">
              <w:rPr>
                <w:rFonts w:ascii="Arial" w:hAnsi="Arial" w:cs="Arial"/>
                <w:b/>
                <w:bCs/>
              </w:rPr>
              <w:t>Intitulé de l’équipement</w:t>
            </w:r>
          </w:p>
        </w:tc>
        <w:tc>
          <w:tcPr>
            <w:tcW w:w="1121" w:type="dxa"/>
            <w:vAlign w:val="center"/>
          </w:tcPr>
          <w:p w:rsidR="008D535D" w:rsidRPr="00493A0A" w:rsidRDefault="008D535D" w:rsidP="00D77865">
            <w:pPr>
              <w:rPr>
                <w:rFonts w:ascii="Arial" w:hAnsi="Arial" w:cs="Arial"/>
                <w:b/>
                <w:bCs/>
              </w:rPr>
            </w:pPr>
            <w:r w:rsidRPr="00493A0A">
              <w:rPr>
                <w:rFonts w:ascii="Arial" w:hAnsi="Arial" w:cs="Arial"/>
                <w:b/>
                <w:bCs/>
              </w:rPr>
              <w:t>Nombre</w:t>
            </w:r>
          </w:p>
        </w:tc>
        <w:tc>
          <w:tcPr>
            <w:tcW w:w="3489" w:type="dxa"/>
            <w:vAlign w:val="center"/>
          </w:tcPr>
          <w:p w:rsidR="008D535D" w:rsidRPr="00493A0A" w:rsidRDefault="008D535D" w:rsidP="00D77865">
            <w:pPr>
              <w:rPr>
                <w:rFonts w:ascii="Arial" w:hAnsi="Arial" w:cs="Arial"/>
                <w:b/>
                <w:bCs/>
              </w:rPr>
            </w:pPr>
            <w:r w:rsidRPr="00493A0A">
              <w:rPr>
                <w:rFonts w:ascii="Arial" w:hAnsi="Arial" w:cs="Arial"/>
                <w:b/>
                <w:bCs/>
              </w:rPr>
              <w:t>Observations</w:t>
            </w:r>
          </w:p>
        </w:tc>
      </w:tr>
      <w:tr w:rsidR="008D535D" w:rsidRPr="00493A0A" w:rsidTr="00D77865">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01</w:t>
            </w:r>
          </w:p>
        </w:tc>
        <w:tc>
          <w:tcPr>
            <w:tcW w:w="4506" w:type="dxa"/>
            <w:vAlign w:val="center"/>
          </w:tcPr>
          <w:p w:rsidR="008D535D" w:rsidRPr="00493A0A" w:rsidRDefault="008D535D" w:rsidP="00D77865">
            <w:pPr>
              <w:pStyle w:val="NormalWeb"/>
              <w:spacing w:before="0" w:beforeAutospacing="0" w:after="0" w:afterAutospacing="0"/>
              <w:rPr>
                <w:rFonts w:ascii="Arial" w:hAnsi="Arial" w:cs="Arial"/>
              </w:rPr>
            </w:pPr>
            <w:r w:rsidRPr="00493A0A">
              <w:rPr>
                <w:rFonts w:ascii="Arial" w:hAnsi="Arial" w:cs="Arial"/>
              </w:rPr>
              <w:t xml:space="preserve">Introduction: Différentes sources…etc. </w:t>
            </w:r>
          </w:p>
        </w:tc>
        <w:tc>
          <w:tcPr>
            <w:tcW w:w="1121" w:type="dxa"/>
            <w:vAlign w:val="center"/>
          </w:tcPr>
          <w:p w:rsidR="008D535D" w:rsidRPr="00493A0A" w:rsidRDefault="008D535D" w:rsidP="00D77865">
            <w:pPr>
              <w:jc w:val="center"/>
              <w:rPr>
                <w:rFonts w:ascii="Arial" w:hAnsi="Arial" w:cs="Arial"/>
                <w:b/>
                <w:bCs/>
              </w:rPr>
            </w:pPr>
            <w:r>
              <w:rPr>
                <w:rFonts w:ascii="Arial" w:hAnsi="Arial" w:cs="Arial"/>
                <w:b/>
                <w:bCs/>
              </w:rPr>
              <w:t>04</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322"/>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02</w:t>
            </w:r>
          </w:p>
        </w:tc>
        <w:tc>
          <w:tcPr>
            <w:tcW w:w="4506" w:type="dxa"/>
            <w:vAlign w:val="center"/>
          </w:tcPr>
          <w:p w:rsidR="008D535D" w:rsidRPr="00493A0A" w:rsidRDefault="008D535D" w:rsidP="00D77865">
            <w:pPr>
              <w:rPr>
                <w:rFonts w:ascii="Arial" w:hAnsi="Arial" w:cs="Arial"/>
                <w:b/>
                <w:bCs/>
              </w:rPr>
            </w:pPr>
            <w:r w:rsidRPr="00493A0A">
              <w:rPr>
                <w:rFonts w:ascii="Arial" w:hAnsi="Arial" w:cs="Arial"/>
              </w:rPr>
              <w:t xml:space="preserve"> les lentilles minces </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03</w:t>
            </w:r>
          </w:p>
        </w:tc>
        <w:tc>
          <w:tcPr>
            <w:tcW w:w="4506" w:type="dxa"/>
            <w:vAlign w:val="center"/>
          </w:tcPr>
          <w:p w:rsidR="008D535D" w:rsidRPr="00493A0A" w:rsidRDefault="008D535D" w:rsidP="00D77865">
            <w:pPr>
              <w:rPr>
                <w:rFonts w:ascii="Arial" w:hAnsi="Arial" w:cs="Arial"/>
                <w:b/>
                <w:bCs/>
              </w:rPr>
            </w:pPr>
            <w:r w:rsidRPr="00493A0A">
              <w:rPr>
                <w:rFonts w:ascii="Arial" w:hAnsi="Arial" w:cs="Arial"/>
              </w:rPr>
              <w:t>Etude du prisme: déviation</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300"/>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04</w:t>
            </w:r>
          </w:p>
        </w:tc>
        <w:tc>
          <w:tcPr>
            <w:tcW w:w="4506" w:type="dxa"/>
            <w:vAlign w:val="center"/>
          </w:tcPr>
          <w:p w:rsidR="008D535D" w:rsidRPr="00493A0A" w:rsidRDefault="008D535D" w:rsidP="00D77865">
            <w:pPr>
              <w:rPr>
                <w:rFonts w:ascii="Arial" w:hAnsi="Arial" w:cs="Arial"/>
                <w:b/>
                <w:bCs/>
              </w:rPr>
            </w:pPr>
            <w:r w:rsidRPr="00493A0A">
              <w:rPr>
                <w:rFonts w:ascii="Arial" w:hAnsi="Arial" w:cs="Arial"/>
              </w:rPr>
              <w:t>Etude du prisme: dispersion</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397"/>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05</w:t>
            </w:r>
          </w:p>
        </w:tc>
        <w:tc>
          <w:tcPr>
            <w:tcW w:w="4506" w:type="dxa"/>
            <w:vAlign w:val="center"/>
          </w:tcPr>
          <w:p w:rsidR="008D535D" w:rsidRPr="00493A0A" w:rsidRDefault="008D535D" w:rsidP="00D77865">
            <w:pPr>
              <w:rPr>
                <w:rFonts w:ascii="Arial" w:hAnsi="Arial" w:cs="Arial"/>
                <w:b/>
                <w:bCs/>
              </w:rPr>
            </w:pPr>
            <w:r w:rsidRPr="00493A0A">
              <w:rPr>
                <w:rFonts w:ascii="Arial" w:hAnsi="Arial" w:cs="Arial"/>
              </w:rPr>
              <w:t xml:space="preserve">miroir de </w:t>
            </w:r>
            <w:r>
              <w:rPr>
                <w:rFonts w:ascii="Arial" w:hAnsi="Arial" w:cs="Arial"/>
              </w:rPr>
              <w:t>F</w:t>
            </w:r>
            <w:r w:rsidRPr="00493A0A">
              <w:rPr>
                <w:rFonts w:ascii="Arial" w:hAnsi="Arial" w:cs="Arial"/>
              </w:rPr>
              <w:t>re</w:t>
            </w:r>
            <w:r>
              <w:rPr>
                <w:rFonts w:ascii="Arial" w:hAnsi="Arial" w:cs="Arial"/>
              </w:rPr>
              <w:t>s</w:t>
            </w:r>
            <w:r w:rsidRPr="00493A0A">
              <w:rPr>
                <w:rFonts w:ascii="Arial" w:hAnsi="Arial" w:cs="Arial"/>
              </w:rPr>
              <w:t>nel</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322"/>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06</w:t>
            </w:r>
          </w:p>
        </w:tc>
        <w:tc>
          <w:tcPr>
            <w:tcW w:w="4506" w:type="dxa"/>
            <w:vAlign w:val="center"/>
          </w:tcPr>
          <w:p w:rsidR="008D535D" w:rsidRPr="00493A0A" w:rsidRDefault="008D535D" w:rsidP="00D77865">
            <w:pPr>
              <w:rPr>
                <w:rFonts w:ascii="Arial" w:hAnsi="Arial" w:cs="Arial"/>
              </w:rPr>
            </w:pPr>
            <w:r w:rsidRPr="00493A0A">
              <w:rPr>
                <w:rFonts w:ascii="Arial" w:hAnsi="Arial" w:cs="Arial"/>
                <w:b/>
                <w:bCs/>
              </w:rPr>
              <w:t> </w:t>
            </w:r>
            <w:r w:rsidRPr="00493A0A">
              <w:rPr>
                <w:rFonts w:ascii="Arial" w:hAnsi="Arial" w:cs="Arial"/>
              </w:rPr>
              <w:t xml:space="preserve">appareil </w:t>
            </w:r>
            <w:r>
              <w:rPr>
                <w:rFonts w:ascii="Arial" w:hAnsi="Arial" w:cs="Arial"/>
              </w:rPr>
              <w:t>M</w:t>
            </w:r>
            <w:r w:rsidRPr="00493A0A">
              <w:rPr>
                <w:rFonts w:ascii="Arial" w:hAnsi="Arial" w:cs="Arial"/>
              </w:rPr>
              <w:t xml:space="preserve">ichelson </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621"/>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07</w:t>
            </w:r>
          </w:p>
        </w:tc>
        <w:tc>
          <w:tcPr>
            <w:tcW w:w="4506" w:type="dxa"/>
            <w:vAlign w:val="center"/>
          </w:tcPr>
          <w:p w:rsidR="008D535D" w:rsidRPr="00493A0A" w:rsidRDefault="008D535D" w:rsidP="00D77865">
            <w:pPr>
              <w:rPr>
                <w:rFonts w:ascii="Arial" w:hAnsi="Arial" w:cs="Arial"/>
              </w:rPr>
            </w:pPr>
            <w:r w:rsidRPr="00493A0A">
              <w:rPr>
                <w:rFonts w:ascii="Arial" w:hAnsi="Arial" w:cs="Arial"/>
              </w:rPr>
              <w:t>Circuit électrique oscillant en régime libre à un degré de liberté</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D77865">
        <w:trPr>
          <w:trHeight w:val="621"/>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08</w:t>
            </w:r>
          </w:p>
        </w:tc>
        <w:tc>
          <w:tcPr>
            <w:tcW w:w="4506" w:type="dxa"/>
            <w:vAlign w:val="center"/>
          </w:tcPr>
          <w:p w:rsidR="008D535D" w:rsidRPr="00493A0A" w:rsidRDefault="008D535D" w:rsidP="00D77865">
            <w:pPr>
              <w:pStyle w:val="NormalWeb"/>
              <w:spacing w:before="0" w:beforeAutospacing="0" w:after="0" w:afterAutospacing="0"/>
              <w:rPr>
                <w:rFonts w:ascii="Arial" w:hAnsi="Arial" w:cs="Arial"/>
              </w:rPr>
            </w:pPr>
            <w:r w:rsidRPr="00493A0A">
              <w:rPr>
                <w:rFonts w:ascii="Arial" w:hAnsi="Arial" w:cs="Arial"/>
              </w:rPr>
              <w:t>Circuit électrique oscillant  mécanique en régime forcé à un degré de liberté</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01</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3F4729">
        <w:trPr>
          <w:trHeight w:hRule="exact" w:val="624"/>
        </w:trPr>
        <w:tc>
          <w:tcPr>
            <w:tcW w:w="613" w:type="dxa"/>
            <w:vAlign w:val="center"/>
          </w:tcPr>
          <w:p w:rsidR="008D535D" w:rsidRPr="00493A0A" w:rsidRDefault="008D535D" w:rsidP="00D77865">
            <w:pPr>
              <w:rPr>
                <w:rFonts w:ascii="Arial" w:hAnsi="Arial" w:cs="Arial"/>
                <w:b/>
                <w:bCs/>
              </w:rPr>
            </w:pPr>
            <w:r w:rsidRPr="00493A0A">
              <w:rPr>
                <w:rFonts w:ascii="Arial" w:hAnsi="Arial" w:cs="Arial"/>
                <w:b/>
                <w:bCs/>
              </w:rPr>
              <w:t>09</w:t>
            </w:r>
          </w:p>
        </w:tc>
        <w:tc>
          <w:tcPr>
            <w:tcW w:w="4506" w:type="dxa"/>
            <w:vAlign w:val="center"/>
          </w:tcPr>
          <w:p w:rsidR="008D535D" w:rsidRPr="00493A0A" w:rsidRDefault="008D535D" w:rsidP="00D77865">
            <w:pPr>
              <w:spacing w:line="360" w:lineRule="auto"/>
              <w:rPr>
                <w:rFonts w:ascii="Arial" w:hAnsi="Arial" w:cs="Arial"/>
              </w:rPr>
            </w:pPr>
            <w:r w:rsidRPr="00493A0A">
              <w:rPr>
                <w:rFonts w:ascii="Arial" w:hAnsi="Arial" w:cs="Arial"/>
              </w:rPr>
              <w:t>Circuit électrique oscillant en régime libre à un degré de liberté</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9" w:type="dxa"/>
            <w:vAlign w:val="center"/>
          </w:tcPr>
          <w:p w:rsidR="008D535D" w:rsidRPr="00493A0A" w:rsidRDefault="008D535D" w:rsidP="00D77865">
            <w:pPr>
              <w:rPr>
                <w:rFonts w:ascii="Arial" w:hAnsi="Arial" w:cs="Arial"/>
              </w:rPr>
            </w:pPr>
            <w:r w:rsidRPr="00493A0A">
              <w:rPr>
                <w:rFonts w:ascii="Arial" w:hAnsi="Arial" w:cs="Arial"/>
              </w:rPr>
              <w:t>Manipulation opérationnelle</w:t>
            </w:r>
          </w:p>
        </w:tc>
      </w:tr>
      <w:tr w:rsidR="008D535D" w:rsidRPr="00493A0A" w:rsidTr="003F4729">
        <w:trPr>
          <w:trHeight w:hRule="exact" w:val="624"/>
        </w:trPr>
        <w:tc>
          <w:tcPr>
            <w:tcW w:w="613" w:type="dxa"/>
            <w:vAlign w:val="center"/>
          </w:tcPr>
          <w:p w:rsidR="008D535D" w:rsidRPr="00493A0A" w:rsidRDefault="008D535D" w:rsidP="00D77865">
            <w:pPr>
              <w:rPr>
                <w:rFonts w:ascii="Arial" w:hAnsi="Arial" w:cs="Arial"/>
                <w:b/>
                <w:bCs/>
              </w:rPr>
            </w:pPr>
            <w:r>
              <w:rPr>
                <w:rFonts w:ascii="Arial" w:hAnsi="Arial" w:cs="Arial"/>
                <w:b/>
                <w:bCs/>
              </w:rPr>
              <w:t>10</w:t>
            </w:r>
          </w:p>
        </w:tc>
        <w:tc>
          <w:tcPr>
            <w:tcW w:w="4506" w:type="dxa"/>
            <w:vAlign w:val="center"/>
          </w:tcPr>
          <w:p w:rsidR="008D535D" w:rsidRPr="00493A0A" w:rsidRDefault="008D535D" w:rsidP="00D77865">
            <w:pPr>
              <w:spacing w:line="360" w:lineRule="auto"/>
              <w:rPr>
                <w:rFonts w:ascii="Arial" w:hAnsi="Arial" w:cs="Arial"/>
              </w:rPr>
            </w:pPr>
            <w:r w:rsidRPr="00493A0A">
              <w:rPr>
                <w:rFonts w:ascii="Arial" w:hAnsi="Arial" w:cs="Arial"/>
              </w:rPr>
              <w:t>Circuit électrique oscillant en régime libre à deux degrés de liberté</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9" w:type="dxa"/>
            <w:vAlign w:val="center"/>
          </w:tcPr>
          <w:p w:rsidR="008D535D" w:rsidRDefault="008D535D" w:rsidP="00D77865">
            <w:r w:rsidRPr="00A06ACB">
              <w:rPr>
                <w:rFonts w:ascii="Arial" w:hAnsi="Arial" w:cs="Arial"/>
              </w:rPr>
              <w:t>Manipulation opérationnelle</w:t>
            </w:r>
          </w:p>
        </w:tc>
      </w:tr>
      <w:tr w:rsidR="008D535D" w:rsidRPr="00493A0A" w:rsidTr="003F4729">
        <w:trPr>
          <w:trHeight w:hRule="exact" w:val="624"/>
        </w:trPr>
        <w:tc>
          <w:tcPr>
            <w:tcW w:w="613" w:type="dxa"/>
            <w:vAlign w:val="center"/>
          </w:tcPr>
          <w:p w:rsidR="008D535D" w:rsidRPr="00493A0A" w:rsidRDefault="008D535D" w:rsidP="00D77865">
            <w:pPr>
              <w:rPr>
                <w:rFonts w:ascii="Arial" w:hAnsi="Arial" w:cs="Arial"/>
                <w:b/>
                <w:bCs/>
              </w:rPr>
            </w:pPr>
            <w:r>
              <w:rPr>
                <w:rFonts w:ascii="Arial" w:hAnsi="Arial" w:cs="Arial"/>
                <w:b/>
                <w:bCs/>
              </w:rPr>
              <w:t>11</w:t>
            </w:r>
          </w:p>
        </w:tc>
        <w:tc>
          <w:tcPr>
            <w:tcW w:w="4506" w:type="dxa"/>
            <w:vAlign w:val="center"/>
          </w:tcPr>
          <w:p w:rsidR="008D535D" w:rsidRPr="00493A0A" w:rsidRDefault="008D535D" w:rsidP="00D77865">
            <w:pPr>
              <w:spacing w:line="360" w:lineRule="auto"/>
              <w:rPr>
                <w:rFonts w:ascii="Arial" w:hAnsi="Arial" w:cs="Arial"/>
              </w:rPr>
            </w:pPr>
            <w:r w:rsidRPr="00493A0A">
              <w:rPr>
                <w:rFonts w:ascii="Arial" w:hAnsi="Arial" w:cs="Arial"/>
              </w:rPr>
              <w:t>Circuit électrique oscillant en régime forcé à deux degrés de liberté</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04</w:t>
            </w:r>
          </w:p>
        </w:tc>
        <w:tc>
          <w:tcPr>
            <w:tcW w:w="3489" w:type="dxa"/>
            <w:vAlign w:val="center"/>
          </w:tcPr>
          <w:p w:rsidR="008D535D" w:rsidRDefault="008D535D" w:rsidP="00D77865">
            <w:r w:rsidRPr="00A06ACB">
              <w:rPr>
                <w:rFonts w:ascii="Arial" w:hAnsi="Arial" w:cs="Arial"/>
              </w:rPr>
              <w:t>Manipulation opérationnelle</w:t>
            </w:r>
          </w:p>
        </w:tc>
      </w:tr>
      <w:tr w:rsidR="008D535D" w:rsidRPr="00493A0A" w:rsidTr="00D77865">
        <w:trPr>
          <w:trHeight w:val="621"/>
        </w:trPr>
        <w:tc>
          <w:tcPr>
            <w:tcW w:w="613" w:type="dxa"/>
            <w:vAlign w:val="center"/>
          </w:tcPr>
          <w:p w:rsidR="008D535D" w:rsidRPr="00493A0A" w:rsidRDefault="008D535D" w:rsidP="00D77865">
            <w:pPr>
              <w:rPr>
                <w:rFonts w:ascii="Arial" w:hAnsi="Arial" w:cs="Arial"/>
                <w:b/>
                <w:bCs/>
              </w:rPr>
            </w:pPr>
            <w:r>
              <w:rPr>
                <w:rFonts w:ascii="Arial" w:hAnsi="Arial" w:cs="Arial"/>
                <w:b/>
                <w:bCs/>
              </w:rPr>
              <w:t>12</w:t>
            </w:r>
          </w:p>
        </w:tc>
        <w:tc>
          <w:tcPr>
            <w:tcW w:w="4506" w:type="dxa"/>
            <w:vAlign w:val="center"/>
          </w:tcPr>
          <w:p w:rsidR="008D535D" w:rsidRPr="00493A0A" w:rsidRDefault="008D535D" w:rsidP="00D77865">
            <w:pPr>
              <w:spacing w:line="360" w:lineRule="auto"/>
              <w:rPr>
                <w:rFonts w:ascii="Arial" w:hAnsi="Arial" w:cs="Arial"/>
              </w:rPr>
            </w:pPr>
            <w:r w:rsidRPr="00493A0A">
              <w:rPr>
                <w:rFonts w:ascii="Arial" w:hAnsi="Arial" w:cs="Arial"/>
              </w:rPr>
              <w:t>Tube de Kundt</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01</w:t>
            </w:r>
          </w:p>
        </w:tc>
        <w:tc>
          <w:tcPr>
            <w:tcW w:w="3489" w:type="dxa"/>
            <w:vAlign w:val="center"/>
          </w:tcPr>
          <w:p w:rsidR="008D535D" w:rsidRDefault="008D535D" w:rsidP="00D77865">
            <w:r w:rsidRPr="00A06ACB">
              <w:rPr>
                <w:rFonts w:ascii="Arial" w:hAnsi="Arial" w:cs="Arial"/>
              </w:rPr>
              <w:t>Manipulation opérationnelle</w:t>
            </w:r>
          </w:p>
        </w:tc>
      </w:tr>
      <w:tr w:rsidR="008D535D" w:rsidRPr="00493A0A" w:rsidTr="00D77865">
        <w:trPr>
          <w:trHeight w:val="621"/>
        </w:trPr>
        <w:tc>
          <w:tcPr>
            <w:tcW w:w="613" w:type="dxa"/>
            <w:vAlign w:val="center"/>
          </w:tcPr>
          <w:p w:rsidR="008D535D" w:rsidRPr="00493A0A" w:rsidRDefault="008D535D" w:rsidP="00D77865">
            <w:pPr>
              <w:rPr>
                <w:rFonts w:ascii="Arial" w:hAnsi="Arial" w:cs="Arial"/>
                <w:b/>
                <w:bCs/>
              </w:rPr>
            </w:pPr>
            <w:r>
              <w:rPr>
                <w:rFonts w:ascii="Arial" w:hAnsi="Arial" w:cs="Arial"/>
                <w:b/>
                <w:bCs/>
              </w:rPr>
              <w:t>13</w:t>
            </w:r>
          </w:p>
        </w:tc>
        <w:tc>
          <w:tcPr>
            <w:tcW w:w="4506" w:type="dxa"/>
            <w:vAlign w:val="center"/>
          </w:tcPr>
          <w:p w:rsidR="008D535D" w:rsidRPr="00493A0A" w:rsidRDefault="008D535D" w:rsidP="00D77865">
            <w:pPr>
              <w:spacing w:line="360" w:lineRule="auto"/>
              <w:rPr>
                <w:rFonts w:ascii="Arial" w:hAnsi="Arial" w:cs="Arial"/>
              </w:rPr>
            </w:pPr>
            <w:r w:rsidRPr="00493A0A">
              <w:rPr>
                <w:rFonts w:ascii="Arial" w:hAnsi="Arial" w:cs="Arial"/>
              </w:rPr>
              <w:t>Vibrations des cordes</w:t>
            </w:r>
          </w:p>
        </w:tc>
        <w:tc>
          <w:tcPr>
            <w:tcW w:w="1121" w:type="dxa"/>
            <w:vAlign w:val="center"/>
          </w:tcPr>
          <w:p w:rsidR="008D535D" w:rsidRPr="00493A0A" w:rsidRDefault="008D535D" w:rsidP="00D77865">
            <w:pPr>
              <w:jc w:val="center"/>
              <w:rPr>
                <w:rFonts w:ascii="Arial" w:hAnsi="Arial" w:cs="Arial"/>
                <w:b/>
                <w:bCs/>
              </w:rPr>
            </w:pPr>
            <w:r w:rsidRPr="00493A0A">
              <w:rPr>
                <w:rFonts w:ascii="Arial" w:hAnsi="Arial" w:cs="Arial"/>
                <w:b/>
                <w:bCs/>
              </w:rPr>
              <w:t>02</w:t>
            </w:r>
          </w:p>
        </w:tc>
        <w:tc>
          <w:tcPr>
            <w:tcW w:w="3489" w:type="dxa"/>
            <w:vAlign w:val="center"/>
          </w:tcPr>
          <w:p w:rsidR="008D535D" w:rsidRDefault="008D535D" w:rsidP="00D77865">
            <w:r w:rsidRPr="00A06ACB">
              <w:rPr>
                <w:rFonts w:ascii="Arial" w:hAnsi="Arial" w:cs="Arial"/>
              </w:rPr>
              <w:t>Manipulation opérationnelle</w:t>
            </w:r>
          </w:p>
        </w:tc>
      </w:tr>
    </w:tbl>
    <w:p w:rsidR="008D535D" w:rsidRPr="002322D4" w:rsidRDefault="008D535D" w:rsidP="008D535D">
      <w:pPr>
        <w:spacing w:line="360" w:lineRule="auto"/>
        <w:rPr>
          <w:sz w:val="28"/>
          <w:szCs w:val="28"/>
        </w:rPr>
      </w:pPr>
    </w:p>
    <w:p w:rsidR="008D535D" w:rsidRPr="00975C6D" w:rsidRDefault="008D535D" w:rsidP="00B15032">
      <w:pPr>
        <w:numPr>
          <w:ilvl w:val="0"/>
          <w:numId w:val="3"/>
        </w:numPr>
        <w:rPr>
          <w:rFonts w:ascii="Arial" w:hAnsi="Arial" w:cs="Arial"/>
          <w:b/>
          <w:bCs/>
        </w:rPr>
      </w:pPr>
      <w:r w:rsidRPr="00975C6D">
        <w:rPr>
          <w:rFonts w:ascii="Arial" w:hAnsi="Arial" w:cs="Arial"/>
          <w:b/>
          <w:bCs/>
        </w:rPr>
        <w:lastRenderedPageBreak/>
        <w:t xml:space="preserve">Intitulé du laboratoire : </w:t>
      </w:r>
      <w:r>
        <w:rPr>
          <w:rFonts w:ascii="Arial" w:hAnsi="Arial" w:cs="Arial"/>
          <w:b/>
          <w:bCs/>
        </w:rPr>
        <w:t>Thermodynamique et Physique statistique</w:t>
      </w:r>
    </w:p>
    <w:p w:rsidR="008D535D" w:rsidRPr="00975C6D" w:rsidRDefault="008D535D" w:rsidP="008D535D">
      <w:pPr>
        <w:rPr>
          <w:rFonts w:ascii="Arial" w:hAnsi="Arial" w:cs="Arial"/>
          <w:b/>
          <w:bCs/>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9"/>
        <w:gridCol w:w="4624"/>
        <w:gridCol w:w="1142"/>
        <w:gridCol w:w="3580"/>
      </w:tblGrid>
      <w:tr w:rsidR="008D535D" w:rsidRPr="00975C6D" w:rsidTr="00D77865">
        <w:trPr>
          <w:trHeight w:val="363"/>
        </w:trPr>
        <w:tc>
          <w:tcPr>
            <w:tcW w:w="629"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624"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42"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80"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B2461" w:rsidRPr="00975C6D" w:rsidTr="003F4729">
        <w:trPr>
          <w:trHeight w:val="567"/>
        </w:trPr>
        <w:tc>
          <w:tcPr>
            <w:tcW w:w="629" w:type="dxa"/>
          </w:tcPr>
          <w:p w:rsidR="008B2461" w:rsidRPr="00975C6D" w:rsidRDefault="008B2461" w:rsidP="00D77865">
            <w:pPr>
              <w:rPr>
                <w:rFonts w:ascii="Arial" w:hAnsi="Arial" w:cs="Arial"/>
                <w:b/>
                <w:bCs/>
              </w:rPr>
            </w:pPr>
            <w:r>
              <w:rPr>
                <w:rFonts w:ascii="Arial" w:hAnsi="Arial" w:cs="Arial"/>
                <w:b/>
                <w:bCs/>
              </w:rPr>
              <w:t>01</w:t>
            </w:r>
          </w:p>
        </w:tc>
        <w:tc>
          <w:tcPr>
            <w:tcW w:w="4624" w:type="dxa"/>
          </w:tcPr>
          <w:p w:rsidR="008B2461" w:rsidRPr="00400CA8" w:rsidRDefault="008B2461" w:rsidP="00D77865">
            <w:pPr>
              <w:rPr>
                <w:rFonts w:ascii="Arial" w:hAnsi="Arial" w:cs="Arial"/>
              </w:rPr>
            </w:pPr>
            <w:r w:rsidRPr="00400CA8">
              <w:rPr>
                <w:rFonts w:ascii="Arial" w:hAnsi="Arial" w:cs="Arial"/>
              </w:rPr>
              <w:t xml:space="preserve">Equation d’état des gaz parfaits : </w:t>
            </w:r>
          </w:p>
          <w:p w:rsidR="008B2461" w:rsidRPr="00400CA8" w:rsidRDefault="008B2461" w:rsidP="00D77865">
            <w:pPr>
              <w:rPr>
                <w:rFonts w:ascii="Arial" w:hAnsi="Arial" w:cs="Arial"/>
              </w:rPr>
            </w:pPr>
            <w:r w:rsidRPr="00400CA8">
              <w:rPr>
                <w:rFonts w:ascii="Arial" w:hAnsi="Arial" w:cs="Arial"/>
              </w:rPr>
              <w:t>Loi de Boyle Mariotte</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3F4729">
        <w:trPr>
          <w:trHeight w:val="567"/>
        </w:trPr>
        <w:tc>
          <w:tcPr>
            <w:tcW w:w="629" w:type="dxa"/>
          </w:tcPr>
          <w:p w:rsidR="008B2461" w:rsidRPr="00975C6D" w:rsidRDefault="008B2461" w:rsidP="00D77865">
            <w:pPr>
              <w:rPr>
                <w:rFonts w:ascii="Arial" w:hAnsi="Arial" w:cs="Arial"/>
                <w:b/>
                <w:bCs/>
              </w:rPr>
            </w:pPr>
            <w:r>
              <w:rPr>
                <w:rFonts w:ascii="Arial" w:hAnsi="Arial" w:cs="Arial"/>
                <w:b/>
                <w:bCs/>
              </w:rPr>
              <w:t>02</w:t>
            </w:r>
          </w:p>
        </w:tc>
        <w:tc>
          <w:tcPr>
            <w:tcW w:w="4624" w:type="dxa"/>
          </w:tcPr>
          <w:p w:rsidR="008B2461" w:rsidRPr="00400CA8" w:rsidRDefault="008B2461" w:rsidP="00D77865">
            <w:pPr>
              <w:rPr>
                <w:rFonts w:ascii="Arial" w:hAnsi="Arial" w:cs="Arial"/>
              </w:rPr>
            </w:pPr>
            <w:r w:rsidRPr="00400CA8">
              <w:rPr>
                <w:rFonts w:ascii="Arial" w:hAnsi="Arial" w:cs="Arial"/>
              </w:rPr>
              <w:t xml:space="preserve">Equation d’état des gaz parfaits : </w:t>
            </w:r>
          </w:p>
          <w:p w:rsidR="008B2461" w:rsidRPr="00400CA8" w:rsidRDefault="008B2461" w:rsidP="00D77865">
            <w:pPr>
              <w:rPr>
                <w:rFonts w:ascii="Arial" w:hAnsi="Arial" w:cs="Arial"/>
              </w:rPr>
            </w:pPr>
            <w:r w:rsidRPr="00400CA8">
              <w:rPr>
                <w:rFonts w:ascii="Arial" w:hAnsi="Arial" w:cs="Arial"/>
              </w:rPr>
              <w:t>Loi de Gay-Lussac</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3F4729">
        <w:trPr>
          <w:trHeight w:val="567"/>
        </w:trPr>
        <w:tc>
          <w:tcPr>
            <w:tcW w:w="629" w:type="dxa"/>
          </w:tcPr>
          <w:p w:rsidR="008B2461" w:rsidRPr="00975C6D" w:rsidRDefault="008B2461" w:rsidP="00D77865">
            <w:pPr>
              <w:rPr>
                <w:rFonts w:ascii="Arial" w:hAnsi="Arial" w:cs="Arial"/>
                <w:b/>
                <w:bCs/>
              </w:rPr>
            </w:pPr>
            <w:r>
              <w:rPr>
                <w:rFonts w:ascii="Arial" w:hAnsi="Arial" w:cs="Arial"/>
                <w:b/>
                <w:bCs/>
              </w:rPr>
              <w:t>03</w:t>
            </w:r>
          </w:p>
        </w:tc>
        <w:tc>
          <w:tcPr>
            <w:tcW w:w="4624" w:type="dxa"/>
          </w:tcPr>
          <w:p w:rsidR="008B2461" w:rsidRPr="00400CA8" w:rsidRDefault="008B2461" w:rsidP="00D77865">
            <w:pPr>
              <w:rPr>
                <w:rFonts w:ascii="Arial" w:hAnsi="Arial" w:cs="Arial"/>
              </w:rPr>
            </w:pPr>
            <w:r w:rsidRPr="00400CA8">
              <w:rPr>
                <w:rFonts w:ascii="Arial" w:hAnsi="Arial" w:cs="Arial"/>
              </w:rPr>
              <w:t xml:space="preserve">Equation d’état des gaz parfaits : </w:t>
            </w:r>
          </w:p>
          <w:p w:rsidR="008B2461" w:rsidRPr="00400CA8" w:rsidRDefault="008B2461" w:rsidP="00D77865">
            <w:pPr>
              <w:rPr>
                <w:rFonts w:ascii="Arial" w:hAnsi="Arial" w:cs="Arial"/>
              </w:rPr>
            </w:pPr>
            <w:r w:rsidRPr="00400CA8">
              <w:rPr>
                <w:rFonts w:ascii="Arial" w:hAnsi="Arial" w:cs="Arial"/>
              </w:rPr>
              <w:t>Loi d’Amontons</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3F4729">
        <w:trPr>
          <w:trHeight w:val="340"/>
        </w:trPr>
        <w:tc>
          <w:tcPr>
            <w:tcW w:w="629" w:type="dxa"/>
          </w:tcPr>
          <w:p w:rsidR="008B2461" w:rsidRPr="00975C6D" w:rsidRDefault="008B2461" w:rsidP="00D77865">
            <w:pPr>
              <w:rPr>
                <w:rFonts w:ascii="Arial" w:hAnsi="Arial" w:cs="Arial"/>
                <w:b/>
                <w:bCs/>
              </w:rPr>
            </w:pPr>
            <w:r>
              <w:rPr>
                <w:rFonts w:ascii="Arial" w:hAnsi="Arial" w:cs="Arial"/>
                <w:b/>
                <w:bCs/>
              </w:rPr>
              <w:t>04</w:t>
            </w:r>
          </w:p>
        </w:tc>
        <w:tc>
          <w:tcPr>
            <w:tcW w:w="4624" w:type="dxa"/>
          </w:tcPr>
          <w:p w:rsidR="008B2461" w:rsidRPr="00400CA8" w:rsidRDefault="008B2461" w:rsidP="00D77865">
            <w:pPr>
              <w:rPr>
                <w:rFonts w:ascii="Arial" w:hAnsi="Arial" w:cs="Arial"/>
              </w:rPr>
            </w:pPr>
            <w:r w:rsidRPr="00400CA8">
              <w:rPr>
                <w:rFonts w:ascii="Arial" w:hAnsi="Arial" w:cs="Arial"/>
              </w:rPr>
              <w:t>Capacité calorifique des métaux</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r w:rsidR="008B2461" w:rsidRPr="00975C6D" w:rsidTr="003F4729">
        <w:trPr>
          <w:trHeight w:val="340"/>
        </w:trPr>
        <w:tc>
          <w:tcPr>
            <w:tcW w:w="629" w:type="dxa"/>
          </w:tcPr>
          <w:p w:rsidR="008B2461" w:rsidRPr="00975C6D" w:rsidRDefault="008B2461" w:rsidP="00D77865">
            <w:pPr>
              <w:rPr>
                <w:rFonts w:ascii="Arial" w:hAnsi="Arial" w:cs="Arial"/>
                <w:b/>
                <w:bCs/>
              </w:rPr>
            </w:pPr>
            <w:r>
              <w:rPr>
                <w:rFonts w:ascii="Arial" w:hAnsi="Arial" w:cs="Arial"/>
                <w:b/>
                <w:bCs/>
              </w:rPr>
              <w:t>05</w:t>
            </w:r>
          </w:p>
        </w:tc>
        <w:tc>
          <w:tcPr>
            <w:tcW w:w="4624" w:type="dxa"/>
          </w:tcPr>
          <w:p w:rsidR="008B2461" w:rsidRPr="00400CA8" w:rsidRDefault="008B2461" w:rsidP="00D77865">
            <w:pPr>
              <w:rPr>
                <w:rFonts w:ascii="Arial" w:hAnsi="Arial" w:cs="Arial"/>
                <w:b/>
                <w:bCs/>
              </w:rPr>
            </w:pPr>
            <w:r w:rsidRPr="00400CA8">
              <w:rPr>
                <w:rFonts w:ascii="Arial" w:hAnsi="Arial" w:cs="Arial"/>
              </w:rPr>
              <w:t>Expansion thermique des liquides</w:t>
            </w:r>
          </w:p>
        </w:tc>
        <w:tc>
          <w:tcPr>
            <w:tcW w:w="1142" w:type="dxa"/>
          </w:tcPr>
          <w:p w:rsidR="008B2461" w:rsidRPr="00400CA8" w:rsidRDefault="008B2461" w:rsidP="00D77865">
            <w:pPr>
              <w:jc w:val="center"/>
              <w:rPr>
                <w:rFonts w:ascii="Arial" w:hAnsi="Arial" w:cs="Arial"/>
                <w:b/>
                <w:bCs/>
              </w:rPr>
            </w:pPr>
            <w:r w:rsidRPr="00400CA8">
              <w:rPr>
                <w:rFonts w:ascii="Arial" w:hAnsi="Arial" w:cs="Arial"/>
                <w:b/>
                <w:bCs/>
              </w:rPr>
              <w:t>01</w:t>
            </w:r>
          </w:p>
        </w:tc>
        <w:tc>
          <w:tcPr>
            <w:tcW w:w="3580" w:type="dxa"/>
            <w:vAlign w:val="center"/>
          </w:tcPr>
          <w:p w:rsidR="008B2461" w:rsidRPr="00400CA8" w:rsidRDefault="008B2461" w:rsidP="00D77865">
            <w:pPr>
              <w:rPr>
                <w:rFonts w:ascii="Arial" w:hAnsi="Arial" w:cs="Arial"/>
              </w:rPr>
            </w:pPr>
            <w:r w:rsidRPr="00400CA8">
              <w:rPr>
                <w:rFonts w:ascii="Arial" w:hAnsi="Arial" w:cs="Arial"/>
              </w:rPr>
              <w:t>Manipulation opérationnelle</w:t>
            </w:r>
          </w:p>
        </w:tc>
      </w:tr>
    </w:tbl>
    <w:p w:rsidR="008D535D" w:rsidRDefault="008D535D" w:rsidP="008D535D">
      <w:pPr>
        <w:rPr>
          <w:rFonts w:ascii="Arial" w:hAnsi="Arial" w:cs="Arial"/>
          <w:b/>
          <w:bCs/>
        </w:rPr>
      </w:pPr>
    </w:p>
    <w:p w:rsidR="008D535D" w:rsidRPr="00975C6D" w:rsidRDefault="008D535D" w:rsidP="00B15032">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Physique des matériaux</w:t>
      </w:r>
    </w:p>
    <w:p w:rsidR="008D535D" w:rsidRPr="00975C6D" w:rsidRDefault="008D535D" w:rsidP="008D535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01"/>
        <w:gridCol w:w="1123"/>
        <w:gridCol w:w="3485"/>
      </w:tblGrid>
      <w:tr w:rsidR="008D535D" w:rsidRPr="00975C6D" w:rsidTr="00D77865">
        <w:trPr>
          <w:trHeight w:val="408"/>
        </w:trPr>
        <w:tc>
          <w:tcPr>
            <w:tcW w:w="613"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501"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23"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485"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3F4729">
        <w:trPr>
          <w:trHeight w:hRule="exact" w:val="340"/>
        </w:trPr>
        <w:tc>
          <w:tcPr>
            <w:tcW w:w="613" w:type="dxa"/>
          </w:tcPr>
          <w:p w:rsidR="008D535D" w:rsidRPr="00975C6D" w:rsidRDefault="008D535D" w:rsidP="00D77865">
            <w:pPr>
              <w:rPr>
                <w:rFonts w:ascii="Arial" w:hAnsi="Arial" w:cs="Arial"/>
                <w:b/>
                <w:bCs/>
              </w:rPr>
            </w:pPr>
            <w:r>
              <w:rPr>
                <w:rFonts w:ascii="Arial" w:hAnsi="Arial" w:cs="Arial"/>
                <w:b/>
                <w:bCs/>
              </w:rPr>
              <w:t>01</w:t>
            </w:r>
          </w:p>
        </w:tc>
        <w:tc>
          <w:tcPr>
            <w:tcW w:w="4501"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Empilements</w:t>
            </w:r>
          </w:p>
        </w:tc>
        <w:tc>
          <w:tcPr>
            <w:tcW w:w="1123" w:type="dxa"/>
          </w:tcPr>
          <w:p w:rsidR="008D535D" w:rsidRPr="00400CA8" w:rsidRDefault="008D535D" w:rsidP="00D77865">
            <w:pPr>
              <w:rPr>
                <w:rFonts w:ascii="Arial" w:hAnsi="Arial" w:cs="Arial"/>
                <w:b/>
                <w:bCs/>
              </w:rPr>
            </w:pPr>
            <w:r w:rsidRPr="00400CA8">
              <w:rPr>
                <w:rFonts w:ascii="Arial" w:hAnsi="Arial" w:cs="Arial"/>
                <w:b/>
                <w:bCs/>
              </w:rPr>
              <w:t>08</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3F4729">
        <w:trPr>
          <w:trHeight w:hRule="exact" w:val="340"/>
        </w:trPr>
        <w:tc>
          <w:tcPr>
            <w:tcW w:w="613" w:type="dxa"/>
          </w:tcPr>
          <w:p w:rsidR="008D535D" w:rsidRPr="00975C6D" w:rsidRDefault="008D535D" w:rsidP="00D77865">
            <w:pPr>
              <w:rPr>
                <w:rFonts w:ascii="Arial" w:hAnsi="Arial" w:cs="Arial"/>
                <w:b/>
                <w:bCs/>
              </w:rPr>
            </w:pPr>
            <w:r>
              <w:rPr>
                <w:rFonts w:ascii="Arial" w:hAnsi="Arial" w:cs="Arial"/>
                <w:b/>
                <w:bCs/>
              </w:rPr>
              <w:t>02</w:t>
            </w:r>
          </w:p>
        </w:tc>
        <w:tc>
          <w:tcPr>
            <w:tcW w:w="4501"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Absorption des rayons X</w:t>
            </w:r>
          </w:p>
        </w:tc>
        <w:tc>
          <w:tcPr>
            <w:tcW w:w="1123" w:type="dxa"/>
          </w:tcPr>
          <w:p w:rsidR="008D535D" w:rsidRPr="00400CA8" w:rsidRDefault="008D535D" w:rsidP="00D77865">
            <w:pPr>
              <w:rPr>
                <w:rFonts w:ascii="Arial" w:hAnsi="Arial" w:cs="Arial"/>
                <w:b/>
                <w:bCs/>
              </w:rPr>
            </w:pPr>
            <w:r w:rsidRPr="00400CA8">
              <w:rPr>
                <w:rFonts w:ascii="Arial" w:hAnsi="Arial" w:cs="Arial"/>
                <w:b/>
                <w:bCs/>
              </w:rPr>
              <w:t>03</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3F4729">
        <w:trPr>
          <w:trHeight w:hRule="exact" w:val="340"/>
        </w:trPr>
        <w:tc>
          <w:tcPr>
            <w:tcW w:w="613" w:type="dxa"/>
          </w:tcPr>
          <w:p w:rsidR="008D535D" w:rsidRPr="00975C6D" w:rsidRDefault="008D535D" w:rsidP="00D77865">
            <w:pPr>
              <w:rPr>
                <w:rFonts w:ascii="Arial" w:hAnsi="Arial" w:cs="Arial"/>
                <w:b/>
                <w:bCs/>
              </w:rPr>
            </w:pPr>
            <w:r>
              <w:rPr>
                <w:rFonts w:ascii="Arial" w:hAnsi="Arial" w:cs="Arial"/>
                <w:b/>
                <w:bCs/>
              </w:rPr>
              <w:t>03</w:t>
            </w:r>
          </w:p>
        </w:tc>
        <w:tc>
          <w:tcPr>
            <w:tcW w:w="4501" w:type="dxa"/>
          </w:tcPr>
          <w:p w:rsidR="008D535D" w:rsidRPr="00400CA8" w:rsidRDefault="008D535D" w:rsidP="00D77865">
            <w:pPr>
              <w:rPr>
                <w:rFonts w:ascii="Arial" w:hAnsi="Arial" w:cs="Arial"/>
                <w:b/>
                <w:bCs/>
              </w:rPr>
            </w:pPr>
            <w:r w:rsidRPr="00400CA8">
              <w:rPr>
                <w:rFonts w:ascii="Arial" w:hAnsi="Arial" w:cs="Arial"/>
              </w:rPr>
              <w:t>Diffraction des rayons X</w:t>
            </w:r>
          </w:p>
        </w:tc>
        <w:tc>
          <w:tcPr>
            <w:tcW w:w="1123" w:type="dxa"/>
          </w:tcPr>
          <w:p w:rsidR="008D535D" w:rsidRPr="00400CA8" w:rsidRDefault="008D535D" w:rsidP="00D77865">
            <w:pPr>
              <w:rPr>
                <w:rFonts w:ascii="Arial" w:hAnsi="Arial" w:cs="Arial"/>
                <w:b/>
                <w:bCs/>
              </w:rPr>
            </w:pPr>
            <w:r w:rsidRPr="00400CA8">
              <w:rPr>
                <w:rFonts w:ascii="Arial" w:hAnsi="Arial" w:cs="Arial"/>
                <w:b/>
                <w:bCs/>
              </w:rPr>
              <w:t>03</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3F4729">
        <w:trPr>
          <w:trHeight w:hRule="exact" w:val="340"/>
        </w:trPr>
        <w:tc>
          <w:tcPr>
            <w:tcW w:w="613" w:type="dxa"/>
          </w:tcPr>
          <w:p w:rsidR="008D535D" w:rsidRPr="00975C6D" w:rsidRDefault="008D535D" w:rsidP="00D77865">
            <w:pPr>
              <w:rPr>
                <w:rFonts w:ascii="Arial" w:hAnsi="Arial" w:cs="Arial"/>
                <w:b/>
                <w:bCs/>
              </w:rPr>
            </w:pPr>
            <w:r>
              <w:rPr>
                <w:rFonts w:ascii="Arial" w:hAnsi="Arial" w:cs="Arial"/>
                <w:b/>
                <w:bCs/>
              </w:rPr>
              <w:t>04</w:t>
            </w:r>
          </w:p>
        </w:tc>
        <w:tc>
          <w:tcPr>
            <w:tcW w:w="4501" w:type="dxa"/>
          </w:tcPr>
          <w:p w:rsidR="008D535D" w:rsidRPr="00400CA8" w:rsidRDefault="008D535D" w:rsidP="00D77865">
            <w:pPr>
              <w:rPr>
                <w:rFonts w:ascii="Arial" w:hAnsi="Arial" w:cs="Arial"/>
                <w:b/>
                <w:bCs/>
              </w:rPr>
            </w:pPr>
            <w:r w:rsidRPr="00400CA8">
              <w:rPr>
                <w:rFonts w:ascii="Arial" w:hAnsi="Arial" w:cs="Arial"/>
              </w:rPr>
              <w:t>Filtres à rayons X</w:t>
            </w:r>
          </w:p>
        </w:tc>
        <w:tc>
          <w:tcPr>
            <w:tcW w:w="1123" w:type="dxa"/>
          </w:tcPr>
          <w:p w:rsidR="008D535D" w:rsidRPr="00400CA8" w:rsidRDefault="008D535D" w:rsidP="00D77865">
            <w:pPr>
              <w:rPr>
                <w:rFonts w:ascii="Arial" w:hAnsi="Arial" w:cs="Arial"/>
                <w:b/>
                <w:bCs/>
              </w:rPr>
            </w:pPr>
            <w:r w:rsidRPr="00400CA8">
              <w:rPr>
                <w:rFonts w:ascii="Arial" w:hAnsi="Arial" w:cs="Arial"/>
                <w:b/>
                <w:bCs/>
              </w:rPr>
              <w:t>03</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3F4729">
        <w:trPr>
          <w:trHeight w:hRule="exact" w:val="340"/>
        </w:trPr>
        <w:tc>
          <w:tcPr>
            <w:tcW w:w="613" w:type="dxa"/>
          </w:tcPr>
          <w:p w:rsidR="008D535D" w:rsidRPr="00975C6D" w:rsidRDefault="008D535D" w:rsidP="00D77865">
            <w:pPr>
              <w:rPr>
                <w:rFonts w:ascii="Arial" w:hAnsi="Arial" w:cs="Arial"/>
                <w:b/>
                <w:bCs/>
              </w:rPr>
            </w:pPr>
            <w:r>
              <w:rPr>
                <w:rFonts w:ascii="Arial" w:hAnsi="Arial" w:cs="Arial"/>
                <w:b/>
                <w:bCs/>
              </w:rPr>
              <w:t>05</w:t>
            </w:r>
          </w:p>
        </w:tc>
        <w:tc>
          <w:tcPr>
            <w:tcW w:w="4501" w:type="dxa"/>
          </w:tcPr>
          <w:p w:rsidR="008D535D" w:rsidRPr="00400CA8" w:rsidRDefault="008D535D" w:rsidP="00D77865">
            <w:pPr>
              <w:rPr>
                <w:rFonts w:ascii="Arial" w:hAnsi="Arial" w:cs="Arial"/>
                <w:b/>
                <w:bCs/>
              </w:rPr>
            </w:pPr>
            <w:r w:rsidRPr="00400CA8">
              <w:rPr>
                <w:rFonts w:ascii="Arial" w:hAnsi="Arial" w:cs="Arial"/>
              </w:rPr>
              <w:t>Effet Hall</w:t>
            </w:r>
          </w:p>
        </w:tc>
        <w:tc>
          <w:tcPr>
            <w:tcW w:w="1123" w:type="dxa"/>
          </w:tcPr>
          <w:p w:rsidR="008D535D" w:rsidRPr="00400CA8" w:rsidRDefault="008D535D" w:rsidP="00D77865">
            <w:pPr>
              <w:rPr>
                <w:rFonts w:ascii="Arial" w:hAnsi="Arial" w:cs="Arial"/>
                <w:b/>
                <w:bCs/>
              </w:rPr>
            </w:pPr>
            <w:r w:rsidRPr="00400CA8">
              <w:rPr>
                <w:rFonts w:ascii="Arial" w:hAnsi="Arial" w:cs="Arial"/>
                <w:b/>
                <w:bCs/>
              </w:rPr>
              <w:t>01</w:t>
            </w: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3F4729">
        <w:trPr>
          <w:trHeight w:hRule="exact" w:val="340"/>
        </w:trPr>
        <w:tc>
          <w:tcPr>
            <w:tcW w:w="613" w:type="dxa"/>
          </w:tcPr>
          <w:p w:rsidR="008D535D" w:rsidRPr="00975C6D" w:rsidRDefault="008D535D" w:rsidP="00D77865">
            <w:pPr>
              <w:rPr>
                <w:rFonts w:ascii="Arial" w:hAnsi="Arial" w:cs="Arial"/>
                <w:b/>
                <w:bCs/>
              </w:rPr>
            </w:pPr>
            <w:r>
              <w:rPr>
                <w:rFonts w:ascii="Arial" w:hAnsi="Arial" w:cs="Arial"/>
                <w:b/>
                <w:bCs/>
              </w:rPr>
              <w:t>06</w:t>
            </w:r>
          </w:p>
        </w:tc>
        <w:tc>
          <w:tcPr>
            <w:tcW w:w="4501" w:type="dxa"/>
          </w:tcPr>
          <w:p w:rsidR="008D535D" w:rsidRPr="00400CA8" w:rsidRDefault="008D535D" w:rsidP="00D77865">
            <w:pPr>
              <w:rPr>
                <w:rFonts w:ascii="Arial" w:hAnsi="Arial" w:cs="Arial"/>
                <w:b/>
                <w:bCs/>
              </w:rPr>
            </w:pPr>
            <w:r w:rsidRPr="00400CA8">
              <w:rPr>
                <w:rFonts w:ascii="Arial" w:hAnsi="Arial" w:cs="Arial"/>
              </w:rPr>
              <w:t>Module d’élasticité</w:t>
            </w:r>
          </w:p>
        </w:tc>
        <w:tc>
          <w:tcPr>
            <w:tcW w:w="1123" w:type="dxa"/>
          </w:tcPr>
          <w:p w:rsidR="008D535D" w:rsidRPr="00400CA8" w:rsidRDefault="008D535D" w:rsidP="00D77865">
            <w:pPr>
              <w:rPr>
                <w:rFonts w:ascii="Arial" w:hAnsi="Arial" w:cs="Arial"/>
                <w:b/>
                <w:bCs/>
              </w:rPr>
            </w:pPr>
          </w:p>
        </w:tc>
        <w:tc>
          <w:tcPr>
            <w:tcW w:w="3485"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bl>
    <w:p w:rsidR="008D535D" w:rsidRDefault="008D535D" w:rsidP="008D535D">
      <w:pPr>
        <w:spacing w:line="360" w:lineRule="auto"/>
        <w:rPr>
          <w:sz w:val="28"/>
          <w:szCs w:val="28"/>
        </w:rPr>
      </w:pPr>
    </w:p>
    <w:p w:rsidR="008D535D" w:rsidRPr="00975C6D" w:rsidRDefault="008D535D" w:rsidP="00B15032">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Physique Moderne (atomique et nucléaire)</w:t>
      </w:r>
    </w:p>
    <w:p w:rsidR="008D535D" w:rsidRPr="00975C6D" w:rsidRDefault="008D535D" w:rsidP="008D535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4563"/>
        <w:gridCol w:w="1128"/>
        <w:gridCol w:w="3532"/>
      </w:tblGrid>
      <w:tr w:rsidR="008D535D" w:rsidRPr="00975C6D" w:rsidTr="00D77865">
        <w:trPr>
          <w:trHeight w:val="396"/>
        </w:trPr>
        <w:tc>
          <w:tcPr>
            <w:tcW w:w="620" w:type="dxa"/>
          </w:tcPr>
          <w:p w:rsidR="008D535D" w:rsidRPr="00975C6D" w:rsidRDefault="008D535D" w:rsidP="00D77865">
            <w:pPr>
              <w:jc w:val="center"/>
              <w:rPr>
                <w:rFonts w:ascii="Arial" w:hAnsi="Arial" w:cs="Arial"/>
                <w:b/>
                <w:bCs/>
              </w:rPr>
            </w:pPr>
            <w:r w:rsidRPr="00975C6D">
              <w:rPr>
                <w:rFonts w:ascii="Arial" w:hAnsi="Arial" w:cs="Arial"/>
                <w:b/>
                <w:bCs/>
              </w:rPr>
              <w:t>N°</w:t>
            </w:r>
          </w:p>
        </w:tc>
        <w:tc>
          <w:tcPr>
            <w:tcW w:w="4563" w:type="dxa"/>
          </w:tcPr>
          <w:p w:rsidR="008D535D" w:rsidRPr="00975C6D" w:rsidRDefault="008D535D" w:rsidP="00D77865">
            <w:pPr>
              <w:jc w:val="center"/>
              <w:rPr>
                <w:rFonts w:ascii="Arial" w:hAnsi="Arial" w:cs="Arial"/>
                <w:b/>
                <w:bCs/>
              </w:rPr>
            </w:pPr>
            <w:r w:rsidRPr="00975C6D">
              <w:rPr>
                <w:rFonts w:ascii="Arial" w:hAnsi="Arial" w:cs="Arial"/>
                <w:b/>
                <w:bCs/>
              </w:rPr>
              <w:t>Intitulé de l’équipement</w:t>
            </w:r>
          </w:p>
        </w:tc>
        <w:tc>
          <w:tcPr>
            <w:tcW w:w="1128" w:type="dxa"/>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32" w:type="dxa"/>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3F4729">
        <w:trPr>
          <w:trHeight w:val="873"/>
        </w:trPr>
        <w:tc>
          <w:tcPr>
            <w:tcW w:w="620" w:type="dxa"/>
          </w:tcPr>
          <w:p w:rsidR="008D535D" w:rsidRPr="00975C6D" w:rsidRDefault="008D535D" w:rsidP="00D77865">
            <w:pPr>
              <w:rPr>
                <w:rFonts w:ascii="Arial" w:hAnsi="Arial" w:cs="Arial"/>
                <w:b/>
                <w:bCs/>
              </w:rPr>
            </w:pPr>
            <w:r>
              <w:rPr>
                <w:rFonts w:ascii="Arial" w:hAnsi="Arial" w:cs="Arial"/>
                <w:b/>
                <w:bCs/>
              </w:rPr>
              <w:t>01</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 xml:space="preserve">Spectres atomiques et moléculaires : Méthode à vision directe avec différents réseaux </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02</w:t>
            </w:r>
          </w:p>
        </w:tc>
        <w:tc>
          <w:tcPr>
            <w:tcW w:w="3532" w:type="dxa"/>
            <w:vAlign w:val="center"/>
          </w:tcPr>
          <w:p w:rsidR="008D535D" w:rsidRPr="00400CA8" w:rsidRDefault="008D535D" w:rsidP="00D77865">
            <w:pPr>
              <w:rPr>
                <w:rFonts w:ascii="Arial" w:hAnsi="Arial" w:cs="Arial"/>
                <w:b/>
                <w:bCs/>
              </w:rPr>
            </w:pPr>
            <w:r w:rsidRPr="00400CA8">
              <w:rPr>
                <w:rFonts w:ascii="Arial" w:hAnsi="Arial" w:cs="Arial"/>
              </w:rPr>
              <w:t>Manipulation opérationnelle</w:t>
            </w:r>
          </w:p>
        </w:tc>
      </w:tr>
      <w:tr w:rsidR="008D535D" w:rsidRPr="00975C6D" w:rsidTr="003F4729">
        <w:trPr>
          <w:trHeight w:val="560"/>
        </w:trPr>
        <w:tc>
          <w:tcPr>
            <w:tcW w:w="620" w:type="dxa"/>
          </w:tcPr>
          <w:p w:rsidR="008D535D" w:rsidRPr="00975C6D" w:rsidRDefault="008D535D" w:rsidP="00D77865">
            <w:pPr>
              <w:rPr>
                <w:rFonts w:ascii="Arial" w:hAnsi="Arial" w:cs="Arial"/>
                <w:b/>
                <w:bCs/>
              </w:rPr>
            </w:pPr>
            <w:r>
              <w:rPr>
                <w:rFonts w:ascii="Arial" w:hAnsi="Arial" w:cs="Arial"/>
                <w:b/>
                <w:bCs/>
              </w:rPr>
              <w:t>02</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 xml:space="preserve">Spectres atomiques et moléculaires : Utilisation du spectromètre à réseau </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02</w:t>
            </w:r>
          </w:p>
        </w:tc>
        <w:tc>
          <w:tcPr>
            <w:tcW w:w="3532" w:type="dxa"/>
            <w:vAlign w:val="center"/>
          </w:tcPr>
          <w:p w:rsidR="008D535D" w:rsidRPr="00400CA8" w:rsidRDefault="008D535D" w:rsidP="00D77865">
            <w:pPr>
              <w:rPr>
                <w:rFonts w:ascii="Arial" w:hAnsi="Arial" w:cs="Arial"/>
                <w:b/>
                <w:bCs/>
              </w:rPr>
            </w:pPr>
            <w:r w:rsidRPr="00400CA8">
              <w:rPr>
                <w:rFonts w:ascii="Arial" w:hAnsi="Arial" w:cs="Arial"/>
              </w:rPr>
              <w:t>Manipulation opérationnelle</w:t>
            </w:r>
          </w:p>
        </w:tc>
      </w:tr>
      <w:tr w:rsidR="008D535D" w:rsidRPr="00975C6D" w:rsidTr="003F4729">
        <w:trPr>
          <w:trHeight w:val="553"/>
        </w:trPr>
        <w:tc>
          <w:tcPr>
            <w:tcW w:w="620" w:type="dxa"/>
          </w:tcPr>
          <w:p w:rsidR="008D535D" w:rsidRPr="00975C6D" w:rsidRDefault="008D535D" w:rsidP="00D77865">
            <w:pPr>
              <w:rPr>
                <w:rFonts w:ascii="Arial" w:hAnsi="Arial" w:cs="Arial"/>
                <w:b/>
                <w:bCs/>
              </w:rPr>
            </w:pPr>
            <w:r>
              <w:rPr>
                <w:rFonts w:ascii="Arial" w:hAnsi="Arial" w:cs="Arial"/>
                <w:b/>
                <w:bCs/>
              </w:rPr>
              <w:t>03</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Spectres atomiques et moléculaires : Utilisation du spectromètre à prisme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04</w:t>
            </w:r>
          </w:p>
        </w:tc>
        <w:tc>
          <w:tcPr>
            <w:tcW w:w="3532" w:type="dxa"/>
            <w:vAlign w:val="center"/>
          </w:tcPr>
          <w:p w:rsidR="008D535D" w:rsidRPr="00400CA8" w:rsidRDefault="008D535D" w:rsidP="00D77865">
            <w:pPr>
              <w:rPr>
                <w:rFonts w:ascii="Arial" w:hAnsi="Arial" w:cs="Arial"/>
                <w:b/>
                <w:bCs/>
              </w:rPr>
            </w:pPr>
            <w:r w:rsidRPr="00400CA8">
              <w:rPr>
                <w:rFonts w:ascii="Arial" w:hAnsi="Arial" w:cs="Arial"/>
              </w:rPr>
              <w:t>Manipulation opérationnelle</w:t>
            </w:r>
          </w:p>
        </w:tc>
      </w:tr>
      <w:tr w:rsidR="008D535D" w:rsidRPr="00975C6D" w:rsidTr="00D77865">
        <w:trPr>
          <w:trHeight w:val="367"/>
        </w:trPr>
        <w:tc>
          <w:tcPr>
            <w:tcW w:w="620" w:type="dxa"/>
          </w:tcPr>
          <w:p w:rsidR="008D535D" w:rsidRPr="00975C6D" w:rsidRDefault="008D535D" w:rsidP="00D77865">
            <w:pPr>
              <w:rPr>
                <w:rFonts w:ascii="Arial" w:hAnsi="Arial" w:cs="Arial"/>
                <w:b/>
                <w:bCs/>
              </w:rPr>
            </w:pPr>
            <w:r>
              <w:rPr>
                <w:rFonts w:ascii="Arial" w:hAnsi="Arial" w:cs="Arial"/>
                <w:b/>
                <w:bCs/>
              </w:rPr>
              <w:t>04</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Expérience de Franck-Hertz</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En cours de montage</w:t>
            </w:r>
          </w:p>
        </w:tc>
      </w:tr>
      <w:tr w:rsidR="008D535D" w:rsidRPr="00975C6D" w:rsidTr="00D77865">
        <w:trPr>
          <w:trHeight w:val="367"/>
        </w:trPr>
        <w:tc>
          <w:tcPr>
            <w:tcW w:w="620" w:type="dxa"/>
          </w:tcPr>
          <w:p w:rsidR="008D535D" w:rsidRPr="00975C6D" w:rsidRDefault="008D535D" w:rsidP="00D77865">
            <w:pPr>
              <w:rPr>
                <w:rFonts w:ascii="Arial" w:hAnsi="Arial" w:cs="Arial"/>
                <w:b/>
                <w:bCs/>
              </w:rPr>
            </w:pPr>
            <w:r>
              <w:rPr>
                <w:rFonts w:ascii="Arial" w:hAnsi="Arial" w:cs="Arial"/>
                <w:b/>
                <w:bCs/>
              </w:rPr>
              <w:t>05</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Effet Zeeman</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En cours de préparation</w:t>
            </w:r>
          </w:p>
        </w:tc>
      </w:tr>
      <w:tr w:rsidR="008D535D" w:rsidRPr="00975C6D" w:rsidTr="00D77865">
        <w:trPr>
          <w:trHeight w:val="396"/>
        </w:trPr>
        <w:tc>
          <w:tcPr>
            <w:tcW w:w="620" w:type="dxa"/>
          </w:tcPr>
          <w:p w:rsidR="008D535D" w:rsidRPr="00975C6D" w:rsidRDefault="008D535D" w:rsidP="00D77865">
            <w:pPr>
              <w:rPr>
                <w:rFonts w:ascii="Arial" w:hAnsi="Arial" w:cs="Arial"/>
                <w:b/>
                <w:bCs/>
              </w:rPr>
            </w:pPr>
            <w:r>
              <w:rPr>
                <w:rFonts w:ascii="Arial" w:hAnsi="Arial" w:cs="Arial"/>
                <w:b/>
                <w:bCs/>
              </w:rPr>
              <w:t>06</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Effet photoélectrique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04</w:t>
            </w:r>
          </w:p>
        </w:tc>
        <w:tc>
          <w:tcPr>
            <w:tcW w:w="3532" w:type="dxa"/>
            <w:vAlign w:val="center"/>
          </w:tcPr>
          <w:p w:rsidR="008D535D" w:rsidRPr="00400CA8" w:rsidRDefault="008D535D" w:rsidP="00D77865">
            <w:pPr>
              <w:rPr>
                <w:rFonts w:ascii="Arial" w:hAnsi="Arial" w:cs="Arial"/>
              </w:rPr>
            </w:pPr>
            <w:r w:rsidRPr="00400CA8">
              <w:rPr>
                <w:rFonts w:ascii="Arial" w:hAnsi="Arial" w:cs="Arial"/>
              </w:rPr>
              <w:t>Manipulation opérationnelle</w:t>
            </w:r>
          </w:p>
        </w:tc>
      </w:tr>
      <w:tr w:rsidR="008D535D" w:rsidRPr="00975C6D" w:rsidTr="003F4729">
        <w:trPr>
          <w:trHeight w:val="819"/>
        </w:trPr>
        <w:tc>
          <w:tcPr>
            <w:tcW w:w="620" w:type="dxa"/>
          </w:tcPr>
          <w:p w:rsidR="008D535D" w:rsidRPr="00975C6D" w:rsidRDefault="008D535D" w:rsidP="00D77865">
            <w:pPr>
              <w:rPr>
                <w:rFonts w:ascii="Arial" w:hAnsi="Arial" w:cs="Arial"/>
                <w:b/>
                <w:bCs/>
              </w:rPr>
            </w:pPr>
            <w:r>
              <w:rPr>
                <w:rFonts w:ascii="Arial" w:hAnsi="Arial" w:cs="Arial"/>
                <w:b/>
                <w:bCs/>
              </w:rPr>
              <w:t>07</w:t>
            </w:r>
          </w:p>
        </w:tc>
        <w:tc>
          <w:tcPr>
            <w:tcW w:w="4563" w:type="dxa"/>
          </w:tcPr>
          <w:p w:rsidR="008D535D" w:rsidRPr="00400CA8" w:rsidRDefault="008D535D" w:rsidP="00D77865">
            <w:pPr>
              <w:pStyle w:val="Textebrut"/>
              <w:rPr>
                <w:rFonts w:ascii="Arial" w:hAnsi="Arial" w:cs="Arial"/>
                <w:sz w:val="24"/>
                <w:szCs w:val="24"/>
              </w:rPr>
            </w:pPr>
            <w:r w:rsidRPr="00400CA8">
              <w:rPr>
                <w:rFonts w:ascii="Arial" w:hAnsi="Arial" w:cs="Arial"/>
                <w:sz w:val="24"/>
                <w:szCs w:val="24"/>
              </w:rPr>
              <w:t xml:space="preserve">Etude des rayonnements BETA : </w:t>
            </w:r>
          </w:p>
          <w:p w:rsidR="008D535D" w:rsidRPr="00400CA8" w:rsidRDefault="008D535D" w:rsidP="00D77865">
            <w:pPr>
              <w:pStyle w:val="Textebrut"/>
              <w:rPr>
                <w:rFonts w:ascii="Arial" w:hAnsi="Arial" w:cs="Arial"/>
                <w:sz w:val="24"/>
                <w:szCs w:val="24"/>
              </w:rPr>
            </w:pPr>
            <w:r w:rsidRPr="00400CA8">
              <w:rPr>
                <w:rFonts w:ascii="Arial" w:hAnsi="Arial" w:cs="Arial"/>
                <w:sz w:val="24"/>
                <w:szCs w:val="24"/>
              </w:rPr>
              <w:t>absorption d'électron, spectroscopie BETA</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Manque de sources</w:t>
            </w:r>
          </w:p>
        </w:tc>
      </w:tr>
      <w:tr w:rsidR="008D535D" w:rsidRPr="00975C6D" w:rsidTr="00D77865">
        <w:trPr>
          <w:trHeight w:val="1978"/>
        </w:trPr>
        <w:tc>
          <w:tcPr>
            <w:tcW w:w="620" w:type="dxa"/>
          </w:tcPr>
          <w:p w:rsidR="008D535D" w:rsidRPr="00975C6D" w:rsidRDefault="008D535D" w:rsidP="00D77865">
            <w:pPr>
              <w:rPr>
                <w:rFonts w:ascii="Arial" w:hAnsi="Arial" w:cs="Arial"/>
                <w:b/>
                <w:bCs/>
              </w:rPr>
            </w:pPr>
            <w:r>
              <w:rPr>
                <w:rFonts w:ascii="Arial" w:hAnsi="Arial" w:cs="Arial"/>
                <w:b/>
                <w:bCs/>
              </w:rPr>
              <w:t>08</w:t>
            </w:r>
          </w:p>
        </w:tc>
        <w:tc>
          <w:tcPr>
            <w:tcW w:w="4563" w:type="dxa"/>
          </w:tcPr>
          <w:p w:rsidR="008D535D" w:rsidRPr="00400CA8" w:rsidRDefault="008D535D" w:rsidP="00D77865">
            <w:pPr>
              <w:rPr>
                <w:rFonts w:ascii="Arial" w:hAnsi="Arial" w:cs="Arial"/>
                <w:b/>
                <w:bCs/>
              </w:rPr>
            </w:pPr>
            <w:r w:rsidRPr="00400CA8">
              <w:rPr>
                <w:rFonts w:ascii="Arial" w:hAnsi="Arial" w:cs="Arial"/>
              </w:rPr>
              <w:t>Etude de la spectroscopie GAMMA : dépendance énergétique du coefficient d'absorption gamma, conversion interne L, section efficace de l'effet photoélectrique et de l'effet Compton, loi de Moseley et fluorescence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2" w:type="dxa"/>
            <w:vAlign w:val="center"/>
          </w:tcPr>
          <w:p w:rsidR="008D535D" w:rsidRPr="00400CA8" w:rsidRDefault="008D535D" w:rsidP="00D77865">
            <w:pPr>
              <w:rPr>
                <w:rFonts w:ascii="Arial" w:hAnsi="Arial" w:cs="Arial"/>
              </w:rPr>
            </w:pPr>
            <w:r w:rsidRPr="00400CA8">
              <w:rPr>
                <w:rFonts w:ascii="Arial" w:hAnsi="Arial" w:cs="Arial"/>
              </w:rPr>
              <w:t>Manque de sources</w:t>
            </w:r>
          </w:p>
        </w:tc>
      </w:tr>
    </w:tbl>
    <w:p w:rsidR="008D535D" w:rsidRDefault="008D535D" w:rsidP="008D535D">
      <w:pPr>
        <w:rPr>
          <w:rFonts w:ascii="Arial" w:hAnsi="Arial" w:cs="Arial"/>
          <w:b/>
          <w:bCs/>
        </w:rPr>
      </w:pPr>
    </w:p>
    <w:p w:rsidR="008D535D" w:rsidRDefault="008D535D" w:rsidP="008D535D">
      <w:pPr>
        <w:rPr>
          <w:rFonts w:ascii="Arial" w:hAnsi="Arial" w:cs="Arial"/>
          <w:b/>
          <w:bCs/>
        </w:rPr>
      </w:pPr>
    </w:p>
    <w:p w:rsidR="008D535D" w:rsidRPr="00975C6D" w:rsidRDefault="008D535D" w:rsidP="00B15032">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Préparation et Caractérisation</w:t>
      </w:r>
    </w:p>
    <w:p w:rsidR="008D535D" w:rsidRPr="00975C6D" w:rsidRDefault="008D535D" w:rsidP="008D535D">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4567"/>
        <w:gridCol w:w="1128"/>
        <w:gridCol w:w="3536"/>
      </w:tblGrid>
      <w:tr w:rsidR="008D535D" w:rsidRPr="00975C6D" w:rsidTr="00D77865">
        <w:trPr>
          <w:trHeight w:val="481"/>
        </w:trPr>
        <w:tc>
          <w:tcPr>
            <w:tcW w:w="621" w:type="dxa"/>
            <w:vAlign w:val="center"/>
          </w:tcPr>
          <w:p w:rsidR="008D535D" w:rsidRPr="00975C6D" w:rsidRDefault="008D535D" w:rsidP="00D77865">
            <w:pPr>
              <w:jc w:val="center"/>
              <w:rPr>
                <w:rFonts w:ascii="Arial" w:hAnsi="Arial" w:cs="Arial"/>
                <w:b/>
                <w:bCs/>
              </w:rPr>
            </w:pPr>
            <w:r w:rsidRPr="00975C6D">
              <w:rPr>
                <w:rFonts w:ascii="Arial" w:hAnsi="Arial" w:cs="Arial"/>
                <w:b/>
                <w:bCs/>
              </w:rPr>
              <w:t>N°</w:t>
            </w:r>
          </w:p>
        </w:tc>
        <w:tc>
          <w:tcPr>
            <w:tcW w:w="4567" w:type="dxa"/>
            <w:vAlign w:val="center"/>
          </w:tcPr>
          <w:p w:rsidR="008D535D" w:rsidRPr="00975C6D" w:rsidRDefault="008D535D" w:rsidP="00D77865">
            <w:pPr>
              <w:rPr>
                <w:rFonts w:ascii="Arial" w:hAnsi="Arial" w:cs="Arial"/>
                <w:b/>
                <w:bCs/>
              </w:rPr>
            </w:pPr>
            <w:r w:rsidRPr="00975C6D">
              <w:rPr>
                <w:rFonts w:ascii="Arial" w:hAnsi="Arial" w:cs="Arial"/>
                <w:b/>
                <w:bCs/>
              </w:rPr>
              <w:t>Intitulé de l’équipement</w:t>
            </w:r>
          </w:p>
        </w:tc>
        <w:tc>
          <w:tcPr>
            <w:tcW w:w="1128" w:type="dxa"/>
            <w:vAlign w:val="center"/>
          </w:tcPr>
          <w:p w:rsidR="008D535D" w:rsidRPr="00975C6D" w:rsidRDefault="008D535D" w:rsidP="00D77865">
            <w:pPr>
              <w:jc w:val="center"/>
              <w:rPr>
                <w:rFonts w:ascii="Arial" w:hAnsi="Arial" w:cs="Arial"/>
                <w:b/>
                <w:bCs/>
              </w:rPr>
            </w:pPr>
            <w:r w:rsidRPr="00975C6D">
              <w:rPr>
                <w:rFonts w:ascii="Arial" w:hAnsi="Arial" w:cs="Arial"/>
                <w:b/>
                <w:bCs/>
              </w:rPr>
              <w:t>Nombre</w:t>
            </w:r>
          </w:p>
        </w:tc>
        <w:tc>
          <w:tcPr>
            <w:tcW w:w="3536" w:type="dxa"/>
            <w:vAlign w:val="center"/>
          </w:tcPr>
          <w:p w:rsidR="008D535D" w:rsidRPr="00975C6D" w:rsidRDefault="008D535D" w:rsidP="00D77865">
            <w:pPr>
              <w:jc w:val="center"/>
              <w:rPr>
                <w:rFonts w:ascii="Arial" w:hAnsi="Arial" w:cs="Arial"/>
                <w:b/>
                <w:bCs/>
              </w:rPr>
            </w:pPr>
            <w:r w:rsidRPr="00975C6D">
              <w:rPr>
                <w:rFonts w:ascii="Arial" w:hAnsi="Arial" w:cs="Arial"/>
                <w:b/>
                <w:bCs/>
              </w:rPr>
              <w:t>Observations</w:t>
            </w:r>
          </w:p>
        </w:tc>
      </w:tr>
      <w:tr w:rsidR="008D535D" w:rsidRPr="00975C6D" w:rsidTr="00D77865">
        <w:trPr>
          <w:trHeight w:val="518"/>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01</w:t>
            </w:r>
          </w:p>
        </w:tc>
        <w:tc>
          <w:tcPr>
            <w:tcW w:w="4567" w:type="dxa"/>
            <w:vAlign w:val="center"/>
          </w:tcPr>
          <w:p w:rsidR="008D535D" w:rsidRPr="00400CA8" w:rsidRDefault="008D535D" w:rsidP="00D77865">
            <w:pPr>
              <w:rPr>
                <w:rFonts w:ascii="Arial" w:hAnsi="Arial" w:cs="Arial"/>
                <w:lang w:eastAsia="fr-FR"/>
              </w:rPr>
            </w:pPr>
            <w:r w:rsidRPr="00400CA8">
              <w:rPr>
                <w:rFonts w:ascii="Arial" w:hAnsi="Arial" w:cs="Arial"/>
                <w:lang w:eastAsia="fr-FR"/>
              </w:rPr>
              <w:t>Polisseuse mécanique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r w:rsidRPr="00400CA8">
              <w:rPr>
                <w:rFonts w:ascii="Arial" w:hAnsi="Arial" w:cs="Arial"/>
              </w:rPr>
              <w:t>vitesse variable</w:t>
            </w:r>
          </w:p>
        </w:tc>
      </w:tr>
      <w:tr w:rsidR="008D535D" w:rsidRPr="00975C6D" w:rsidTr="00D77865">
        <w:trPr>
          <w:trHeight w:val="481"/>
        </w:trPr>
        <w:tc>
          <w:tcPr>
            <w:tcW w:w="621" w:type="dxa"/>
            <w:vAlign w:val="center"/>
          </w:tcPr>
          <w:p w:rsidR="008D535D" w:rsidRDefault="008D535D" w:rsidP="00D77865">
            <w:pPr>
              <w:jc w:val="center"/>
              <w:rPr>
                <w:rFonts w:ascii="Arial" w:hAnsi="Arial" w:cs="Arial"/>
                <w:b/>
                <w:bCs/>
              </w:rPr>
            </w:pPr>
            <w:r>
              <w:rPr>
                <w:rFonts w:ascii="Arial" w:hAnsi="Arial" w:cs="Arial"/>
                <w:b/>
                <w:bCs/>
              </w:rPr>
              <w:t>02</w:t>
            </w:r>
          </w:p>
        </w:tc>
        <w:tc>
          <w:tcPr>
            <w:tcW w:w="4567" w:type="dxa"/>
            <w:vAlign w:val="center"/>
          </w:tcPr>
          <w:p w:rsidR="008D535D" w:rsidRPr="00400CA8" w:rsidRDefault="008D535D" w:rsidP="00D77865">
            <w:pPr>
              <w:rPr>
                <w:rFonts w:ascii="Arial" w:hAnsi="Arial" w:cs="Arial"/>
              </w:rPr>
            </w:pPr>
            <w:r>
              <w:rPr>
                <w:rFonts w:ascii="Arial" w:hAnsi="Arial" w:cs="Arial"/>
              </w:rPr>
              <w:t>Four 1600° c</w:t>
            </w:r>
          </w:p>
        </w:tc>
        <w:tc>
          <w:tcPr>
            <w:tcW w:w="1128" w:type="dxa"/>
            <w:vAlign w:val="center"/>
          </w:tcPr>
          <w:p w:rsidR="008D535D" w:rsidRPr="00400CA8" w:rsidRDefault="008D535D" w:rsidP="00D77865">
            <w:pPr>
              <w:jc w:val="center"/>
              <w:rPr>
                <w:rFonts w:ascii="Arial" w:hAnsi="Arial" w:cs="Arial"/>
                <w:b/>
                <w:bCs/>
              </w:rPr>
            </w:pPr>
            <w:r>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p>
        </w:tc>
      </w:tr>
      <w:tr w:rsidR="008D535D" w:rsidRPr="00975C6D" w:rsidTr="00D77865">
        <w:trPr>
          <w:trHeight w:val="481"/>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03</w:t>
            </w:r>
          </w:p>
        </w:tc>
        <w:tc>
          <w:tcPr>
            <w:tcW w:w="4567" w:type="dxa"/>
            <w:vAlign w:val="center"/>
          </w:tcPr>
          <w:p w:rsidR="008D535D" w:rsidRPr="00400CA8" w:rsidRDefault="008D535D" w:rsidP="00D77865">
            <w:pPr>
              <w:rPr>
                <w:rFonts w:ascii="Arial" w:hAnsi="Arial" w:cs="Arial"/>
              </w:rPr>
            </w:pPr>
            <w:r w:rsidRPr="00400CA8">
              <w:rPr>
                <w:rFonts w:ascii="Arial" w:hAnsi="Arial" w:cs="Arial"/>
              </w:rPr>
              <w:t>Four 1200°</w:t>
            </w:r>
            <w:r>
              <w:rPr>
                <w:rFonts w:ascii="Arial" w:hAnsi="Arial" w:cs="Arial"/>
              </w:rPr>
              <w:t>c</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p>
        </w:tc>
      </w:tr>
      <w:tr w:rsidR="008D535D" w:rsidRPr="00975C6D" w:rsidTr="00D77865">
        <w:trPr>
          <w:trHeight w:val="481"/>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04</w:t>
            </w:r>
          </w:p>
        </w:tc>
        <w:tc>
          <w:tcPr>
            <w:tcW w:w="4567" w:type="dxa"/>
            <w:vAlign w:val="center"/>
          </w:tcPr>
          <w:p w:rsidR="008D535D" w:rsidRPr="00400CA8" w:rsidRDefault="008D535D" w:rsidP="00D77865">
            <w:pPr>
              <w:rPr>
                <w:rFonts w:ascii="Arial" w:hAnsi="Arial" w:cs="Arial"/>
              </w:rPr>
            </w:pPr>
            <w:r w:rsidRPr="00400CA8">
              <w:rPr>
                <w:rFonts w:ascii="Arial" w:hAnsi="Arial" w:cs="Arial"/>
              </w:rPr>
              <w:t>Microscope métallographique</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01</w:t>
            </w:r>
          </w:p>
        </w:tc>
        <w:tc>
          <w:tcPr>
            <w:tcW w:w="3536" w:type="dxa"/>
            <w:vAlign w:val="center"/>
          </w:tcPr>
          <w:p w:rsidR="008D535D" w:rsidRPr="00400CA8" w:rsidRDefault="008D535D" w:rsidP="00D77865">
            <w:pPr>
              <w:jc w:val="center"/>
              <w:rPr>
                <w:rFonts w:ascii="Arial" w:hAnsi="Arial" w:cs="Arial"/>
              </w:rPr>
            </w:pPr>
          </w:p>
        </w:tc>
      </w:tr>
      <w:tr w:rsidR="008D535D" w:rsidRPr="00975C6D" w:rsidTr="00D77865">
        <w:trPr>
          <w:trHeight w:val="518"/>
        </w:trPr>
        <w:tc>
          <w:tcPr>
            <w:tcW w:w="621" w:type="dxa"/>
            <w:vAlign w:val="center"/>
          </w:tcPr>
          <w:p w:rsidR="008D535D" w:rsidRPr="00975C6D" w:rsidRDefault="008D535D" w:rsidP="00D77865">
            <w:pPr>
              <w:jc w:val="center"/>
              <w:rPr>
                <w:rFonts w:ascii="Arial" w:hAnsi="Arial" w:cs="Arial"/>
                <w:b/>
                <w:bCs/>
              </w:rPr>
            </w:pPr>
            <w:r>
              <w:rPr>
                <w:rFonts w:ascii="Arial" w:hAnsi="Arial" w:cs="Arial"/>
                <w:b/>
                <w:bCs/>
              </w:rPr>
              <w:t>05</w:t>
            </w:r>
          </w:p>
        </w:tc>
        <w:tc>
          <w:tcPr>
            <w:tcW w:w="4567" w:type="dxa"/>
            <w:vAlign w:val="center"/>
          </w:tcPr>
          <w:p w:rsidR="008D535D" w:rsidRPr="00400CA8" w:rsidRDefault="008D535D" w:rsidP="00D77865">
            <w:pPr>
              <w:rPr>
                <w:rFonts w:ascii="Arial" w:hAnsi="Arial" w:cs="Arial"/>
              </w:rPr>
            </w:pPr>
            <w:r w:rsidRPr="00400CA8">
              <w:rPr>
                <w:rFonts w:ascii="Arial" w:hAnsi="Arial" w:cs="Arial"/>
              </w:rPr>
              <w:t>Balance</w:t>
            </w:r>
            <w:r>
              <w:rPr>
                <w:rFonts w:ascii="Arial" w:hAnsi="Arial" w:cs="Arial"/>
              </w:rPr>
              <w:t>s</w:t>
            </w:r>
            <w:r w:rsidRPr="00400CA8">
              <w:rPr>
                <w:rFonts w:ascii="Arial" w:hAnsi="Arial" w:cs="Arial"/>
              </w:rPr>
              <w:t xml:space="preserve"> de précision</w:t>
            </w:r>
          </w:p>
        </w:tc>
        <w:tc>
          <w:tcPr>
            <w:tcW w:w="1128" w:type="dxa"/>
            <w:vAlign w:val="center"/>
          </w:tcPr>
          <w:p w:rsidR="008D535D" w:rsidRPr="00400CA8" w:rsidRDefault="008D535D" w:rsidP="00D77865">
            <w:pPr>
              <w:jc w:val="center"/>
              <w:rPr>
                <w:rFonts w:ascii="Arial" w:hAnsi="Arial" w:cs="Arial"/>
                <w:b/>
                <w:bCs/>
              </w:rPr>
            </w:pPr>
            <w:r w:rsidRPr="00400CA8">
              <w:rPr>
                <w:rFonts w:ascii="Arial" w:hAnsi="Arial" w:cs="Arial"/>
                <w:b/>
                <w:bCs/>
              </w:rPr>
              <w:t>0</w:t>
            </w:r>
            <w:r>
              <w:rPr>
                <w:rFonts w:ascii="Arial" w:hAnsi="Arial" w:cs="Arial"/>
                <w:b/>
                <w:bCs/>
              </w:rPr>
              <w:t>2</w:t>
            </w:r>
          </w:p>
        </w:tc>
        <w:tc>
          <w:tcPr>
            <w:tcW w:w="3536" w:type="dxa"/>
            <w:vAlign w:val="center"/>
          </w:tcPr>
          <w:p w:rsidR="008D535D" w:rsidRPr="00400CA8" w:rsidRDefault="008D535D" w:rsidP="00D77865">
            <w:pPr>
              <w:jc w:val="center"/>
              <w:rPr>
                <w:rFonts w:ascii="Arial" w:hAnsi="Arial" w:cs="Arial"/>
              </w:rPr>
            </w:pPr>
          </w:p>
        </w:tc>
      </w:tr>
    </w:tbl>
    <w:p w:rsidR="008D535D" w:rsidRDefault="008D535D" w:rsidP="008D535D">
      <w:pPr>
        <w:spacing w:line="360" w:lineRule="auto"/>
        <w:rPr>
          <w:sz w:val="28"/>
          <w:szCs w:val="28"/>
        </w:rPr>
      </w:pPr>
    </w:p>
    <w:p w:rsidR="00B43164" w:rsidRPr="00975C6D" w:rsidRDefault="00B43164" w:rsidP="00B15032">
      <w:pPr>
        <w:numPr>
          <w:ilvl w:val="0"/>
          <w:numId w:val="3"/>
        </w:numPr>
        <w:rPr>
          <w:rFonts w:ascii="Arial" w:hAnsi="Arial" w:cs="Arial"/>
          <w:b/>
          <w:bCs/>
        </w:rPr>
      </w:pPr>
      <w:r w:rsidRPr="00975C6D">
        <w:rPr>
          <w:rFonts w:ascii="Arial" w:hAnsi="Arial" w:cs="Arial"/>
          <w:b/>
          <w:bCs/>
        </w:rPr>
        <w:t xml:space="preserve">Intitulé du laboratoire : </w:t>
      </w:r>
      <w:r>
        <w:rPr>
          <w:rFonts w:ascii="Arial" w:hAnsi="Arial" w:cs="Arial"/>
          <w:b/>
          <w:bCs/>
        </w:rPr>
        <w:t>Salle de Calcul et Informatique</w:t>
      </w:r>
    </w:p>
    <w:p w:rsidR="00B43164" w:rsidRPr="00975C6D" w:rsidRDefault="00B43164" w:rsidP="00B43164">
      <w:pPr>
        <w:rPr>
          <w:rFonts w:ascii="Arial" w:hAnsi="Arial" w:cs="Arial"/>
          <w:b/>
          <w:bCs/>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4503"/>
        <w:gridCol w:w="1123"/>
        <w:gridCol w:w="3485"/>
      </w:tblGrid>
      <w:tr w:rsidR="00B43164" w:rsidRPr="00975C6D" w:rsidTr="00D77865">
        <w:trPr>
          <w:trHeight w:val="602"/>
        </w:trPr>
        <w:tc>
          <w:tcPr>
            <w:tcW w:w="613" w:type="dxa"/>
          </w:tcPr>
          <w:p w:rsidR="00B43164" w:rsidRPr="00975C6D" w:rsidRDefault="00B43164" w:rsidP="00D77865">
            <w:pPr>
              <w:jc w:val="center"/>
              <w:rPr>
                <w:rFonts w:ascii="Arial" w:hAnsi="Arial" w:cs="Arial"/>
                <w:b/>
                <w:bCs/>
              </w:rPr>
            </w:pPr>
            <w:r w:rsidRPr="00975C6D">
              <w:rPr>
                <w:rFonts w:ascii="Arial" w:hAnsi="Arial" w:cs="Arial"/>
                <w:b/>
                <w:bCs/>
              </w:rPr>
              <w:t>N°</w:t>
            </w:r>
          </w:p>
        </w:tc>
        <w:tc>
          <w:tcPr>
            <w:tcW w:w="4503" w:type="dxa"/>
          </w:tcPr>
          <w:p w:rsidR="00B43164" w:rsidRPr="00975C6D" w:rsidRDefault="00B43164" w:rsidP="00D77865">
            <w:pPr>
              <w:jc w:val="center"/>
              <w:rPr>
                <w:rFonts w:ascii="Arial" w:hAnsi="Arial" w:cs="Arial"/>
                <w:b/>
                <w:bCs/>
              </w:rPr>
            </w:pPr>
            <w:r w:rsidRPr="00975C6D">
              <w:rPr>
                <w:rFonts w:ascii="Arial" w:hAnsi="Arial" w:cs="Arial"/>
                <w:b/>
                <w:bCs/>
              </w:rPr>
              <w:t>Intitulé de l’équipement</w:t>
            </w:r>
          </w:p>
        </w:tc>
        <w:tc>
          <w:tcPr>
            <w:tcW w:w="1123" w:type="dxa"/>
          </w:tcPr>
          <w:p w:rsidR="00B43164" w:rsidRPr="00975C6D" w:rsidRDefault="00B43164" w:rsidP="00D77865">
            <w:pPr>
              <w:jc w:val="center"/>
              <w:rPr>
                <w:rFonts w:ascii="Arial" w:hAnsi="Arial" w:cs="Arial"/>
                <w:b/>
                <w:bCs/>
              </w:rPr>
            </w:pPr>
            <w:r w:rsidRPr="00975C6D">
              <w:rPr>
                <w:rFonts w:ascii="Arial" w:hAnsi="Arial" w:cs="Arial"/>
                <w:b/>
                <w:bCs/>
              </w:rPr>
              <w:t>Nombre</w:t>
            </w:r>
          </w:p>
        </w:tc>
        <w:tc>
          <w:tcPr>
            <w:tcW w:w="3485" w:type="dxa"/>
          </w:tcPr>
          <w:p w:rsidR="00B43164" w:rsidRPr="00975C6D" w:rsidRDefault="00B43164" w:rsidP="00D77865">
            <w:pPr>
              <w:jc w:val="center"/>
              <w:rPr>
                <w:rFonts w:ascii="Arial" w:hAnsi="Arial" w:cs="Arial"/>
                <w:b/>
                <w:bCs/>
              </w:rPr>
            </w:pPr>
            <w:r w:rsidRPr="00975C6D">
              <w:rPr>
                <w:rFonts w:ascii="Arial" w:hAnsi="Arial" w:cs="Arial"/>
                <w:b/>
                <w:bCs/>
              </w:rPr>
              <w:t>Observations</w:t>
            </w:r>
          </w:p>
        </w:tc>
      </w:tr>
      <w:tr w:rsidR="00B43164" w:rsidRPr="00975C6D" w:rsidTr="00D77865">
        <w:trPr>
          <w:trHeight w:val="602"/>
        </w:trPr>
        <w:tc>
          <w:tcPr>
            <w:tcW w:w="613" w:type="dxa"/>
          </w:tcPr>
          <w:p w:rsidR="00B43164" w:rsidRPr="00975C6D" w:rsidRDefault="00B43164" w:rsidP="00D77865">
            <w:pPr>
              <w:rPr>
                <w:rFonts w:ascii="Arial" w:hAnsi="Arial" w:cs="Arial"/>
                <w:b/>
                <w:bCs/>
              </w:rPr>
            </w:pPr>
            <w:r>
              <w:rPr>
                <w:rFonts w:ascii="Arial" w:hAnsi="Arial" w:cs="Arial"/>
                <w:b/>
                <w:bCs/>
              </w:rPr>
              <w:t>01</w:t>
            </w:r>
          </w:p>
        </w:tc>
        <w:tc>
          <w:tcPr>
            <w:tcW w:w="4503" w:type="dxa"/>
            <w:vAlign w:val="center"/>
          </w:tcPr>
          <w:p w:rsidR="00B43164" w:rsidRPr="00975C6D" w:rsidRDefault="00B43164" w:rsidP="00D77865">
            <w:pPr>
              <w:rPr>
                <w:rFonts w:ascii="Arial" w:hAnsi="Arial" w:cs="Arial"/>
                <w:b/>
                <w:bCs/>
              </w:rPr>
            </w:pPr>
            <w:r>
              <w:rPr>
                <w:rFonts w:ascii="Arial" w:hAnsi="Arial" w:cs="Arial"/>
                <w:b/>
                <w:bCs/>
              </w:rPr>
              <w:t>Micro-ordinateurs</w:t>
            </w:r>
          </w:p>
        </w:tc>
        <w:tc>
          <w:tcPr>
            <w:tcW w:w="1123" w:type="dxa"/>
            <w:vAlign w:val="center"/>
          </w:tcPr>
          <w:p w:rsidR="00B43164" w:rsidRPr="00975C6D" w:rsidRDefault="00B43164" w:rsidP="00D77865">
            <w:pPr>
              <w:jc w:val="center"/>
              <w:rPr>
                <w:rFonts w:ascii="Arial" w:hAnsi="Arial" w:cs="Arial"/>
                <w:b/>
                <w:bCs/>
              </w:rPr>
            </w:pPr>
            <w:r>
              <w:rPr>
                <w:rFonts w:ascii="Arial" w:hAnsi="Arial" w:cs="Arial"/>
                <w:b/>
                <w:bCs/>
              </w:rPr>
              <w:t>30</w:t>
            </w:r>
          </w:p>
        </w:tc>
        <w:tc>
          <w:tcPr>
            <w:tcW w:w="3485" w:type="dxa"/>
            <w:vAlign w:val="center"/>
          </w:tcPr>
          <w:p w:rsidR="00B43164" w:rsidRPr="00975C6D" w:rsidRDefault="00B43164" w:rsidP="00D77865">
            <w:pPr>
              <w:rPr>
                <w:rFonts w:ascii="Arial" w:hAnsi="Arial" w:cs="Arial"/>
                <w:b/>
                <w:bCs/>
              </w:rPr>
            </w:pPr>
            <w:r>
              <w:rPr>
                <w:rFonts w:ascii="Arial" w:hAnsi="Arial" w:cs="Arial"/>
                <w:b/>
                <w:bCs/>
              </w:rPr>
              <w:t>Département</w:t>
            </w:r>
          </w:p>
        </w:tc>
      </w:tr>
      <w:tr w:rsidR="00B43164" w:rsidRPr="00975C6D" w:rsidTr="00D77865">
        <w:trPr>
          <w:trHeight w:val="648"/>
        </w:trPr>
        <w:tc>
          <w:tcPr>
            <w:tcW w:w="613" w:type="dxa"/>
          </w:tcPr>
          <w:p w:rsidR="00B43164" w:rsidRPr="00975C6D" w:rsidRDefault="00B43164" w:rsidP="00D77865">
            <w:pPr>
              <w:rPr>
                <w:rFonts w:ascii="Arial" w:hAnsi="Arial" w:cs="Arial"/>
                <w:b/>
                <w:bCs/>
              </w:rPr>
            </w:pPr>
            <w:r>
              <w:rPr>
                <w:rFonts w:ascii="Arial" w:hAnsi="Arial" w:cs="Arial"/>
                <w:b/>
                <w:bCs/>
              </w:rPr>
              <w:t>02</w:t>
            </w:r>
          </w:p>
        </w:tc>
        <w:tc>
          <w:tcPr>
            <w:tcW w:w="4503" w:type="dxa"/>
            <w:vAlign w:val="center"/>
          </w:tcPr>
          <w:p w:rsidR="00B43164" w:rsidRPr="00975C6D" w:rsidRDefault="00B43164" w:rsidP="00D77865">
            <w:pPr>
              <w:rPr>
                <w:rFonts w:ascii="Arial" w:hAnsi="Arial" w:cs="Arial"/>
                <w:b/>
                <w:bCs/>
              </w:rPr>
            </w:pPr>
            <w:r>
              <w:rPr>
                <w:rFonts w:ascii="Arial" w:hAnsi="Arial" w:cs="Arial"/>
                <w:b/>
                <w:bCs/>
              </w:rPr>
              <w:t>Internet</w:t>
            </w:r>
          </w:p>
        </w:tc>
        <w:tc>
          <w:tcPr>
            <w:tcW w:w="1123" w:type="dxa"/>
            <w:vAlign w:val="center"/>
          </w:tcPr>
          <w:p w:rsidR="00B43164" w:rsidRPr="00975C6D" w:rsidRDefault="00B43164" w:rsidP="00D77865">
            <w:pPr>
              <w:jc w:val="center"/>
              <w:rPr>
                <w:rFonts w:ascii="Arial" w:hAnsi="Arial" w:cs="Arial"/>
                <w:b/>
                <w:bCs/>
              </w:rPr>
            </w:pPr>
            <w:r>
              <w:rPr>
                <w:rFonts w:ascii="Arial" w:hAnsi="Arial" w:cs="Arial"/>
                <w:b/>
                <w:bCs/>
              </w:rPr>
              <w:t>30</w:t>
            </w:r>
          </w:p>
        </w:tc>
        <w:tc>
          <w:tcPr>
            <w:tcW w:w="3485" w:type="dxa"/>
            <w:vAlign w:val="center"/>
          </w:tcPr>
          <w:p w:rsidR="00B43164" w:rsidRPr="00975C6D" w:rsidRDefault="00B43164" w:rsidP="00D77865">
            <w:pPr>
              <w:rPr>
                <w:rFonts w:ascii="Arial" w:hAnsi="Arial" w:cs="Arial"/>
                <w:b/>
                <w:bCs/>
              </w:rPr>
            </w:pPr>
            <w:r>
              <w:rPr>
                <w:rFonts w:ascii="Arial" w:hAnsi="Arial" w:cs="Arial"/>
                <w:b/>
                <w:bCs/>
              </w:rPr>
              <w:t>Département</w:t>
            </w:r>
          </w:p>
        </w:tc>
      </w:tr>
      <w:tr w:rsidR="00B43164" w:rsidRPr="00975C6D" w:rsidTr="00D77865">
        <w:trPr>
          <w:trHeight w:val="648"/>
        </w:trPr>
        <w:tc>
          <w:tcPr>
            <w:tcW w:w="613" w:type="dxa"/>
          </w:tcPr>
          <w:p w:rsidR="00B43164" w:rsidRDefault="00B43164" w:rsidP="00D77865">
            <w:pPr>
              <w:rPr>
                <w:rFonts w:ascii="Arial" w:hAnsi="Arial" w:cs="Arial"/>
                <w:b/>
                <w:bCs/>
              </w:rPr>
            </w:pPr>
            <w:r>
              <w:rPr>
                <w:rFonts w:ascii="Arial" w:hAnsi="Arial" w:cs="Arial"/>
                <w:b/>
                <w:bCs/>
              </w:rPr>
              <w:t>03</w:t>
            </w:r>
          </w:p>
        </w:tc>
        <w:tc>
          <w:tcPr>
            <w:tcW w:w="4503" w:type="dxa"/>
            <w:vAlign w:val="center"/>
          </w:tcPr>
          <w:p w:rsidR="00B43164" w:rsidRDefault="00B43164" w:rsidP="00D77865">
            <w:pPr>
              <w:rPr>
                <w:rFonts w:ascii="Arial" w:hAnsi="Arial" w:cs="Arial"/>
                <w:b/>
                <w:bCs/>
              </w:rPr>
            </w:pPr>
            <w:r>
              <w:rPr>
                <w:rFonts w:ascii="Arial" w:hAnsi="Arial" w:cs="Arial"/>
                <w:b/>
                <w:bCs/>
              </w:rPr>
              <w:t>Internet</w:t>
            </w:r>
          </w:p>
        </w:tc>
        <w:tc>
          <w:tcPr>
            <w:tcW w:w="1123" w:type="dxa"/>
            <w:vAlign w:val="center"/>
          </w:tcPr>
          <w:p w:rsidR="00B43164" w:rsidRDefault="00B43164" w:rsidP="00D77865">
            <w:pPr>
              <w:jc w:val="center"/>
              <w:rPr>
                <w:rFonts w:ascii="Arial" w:hAnsi="Arial" w:cs="Arial"/>
                <w:b/>
                <w:bCs/>
              </w:rPr>
            </w:pPr>
            <w:r>
              <w:rPr>
                <w:rFonts w:ascii="Arial" w:hAnsi="Arial" w:cs="Arial"/>
                <w:b/>
                <w:bCs/>
              </w:rPr>
              <w:t>40</w:t>
            </w:r>
          </w:p>
        </w:tc>
        <w:tc>
          <w:tcPr>
            <w:tcW w:w="3485" w:type="dxa"/>
            <w:vAlign w:val="center"/>
          </w:tcPr>
          <w:p w:rsidR="00B43164" w:rsidRDefault="00B43164" w:rsidP="00D77865">
            <w:pPr>
              <w:rPr>
                <w:rFonts w:ascii="Arial" w:hAnsi="Arial" w:cs="Arial"/>
                <w:b/>
                <w:bCs/>
              </w:rPr>
            </w:pPr>
            <w:r>
              <w:rPr>
                <w:rFonts w:ascii="Arial" w:hAnsi="Arial" w:cs="Arial"/>
                <w:b/>
                <w:bCs/>
              </w:rPr>
              <w:t>Faculté</w:t>
            </w:r>
          </w:p>
        </w:tc>
      </w:tr>
    </w:tbl>
    <w:p w:rsidR="00B43164" w:rsidRDefault="00B43164" w:rsidP="00B43164">
      <w:pPr>
        <w:ind w:right="284"/>
        <w:rPr>
          <w:rFonts w:ascii="Arial" w:hAnsi="Arial" w:cs="Arial"/>
          <w:b/>
          <w:sz w:val="28"/>
          <w:szCs w:val="28"/>
        </w:rPr>
      </w:pPr>
    </w:p>
    <w:p w:rsidR="00077133" w:rsidRPr="00AE1D26" w:rsidRDefault="00077133" w:rsidP="00FB60AB">
      <w:pPr>
        <w:ind w:left="896" w:right="284"/>
        <w:rPr>
          <w:rFonts w:ascii="Arial" w:hAnsi="Arial" w:cs="Arial"/>
          <w:bCs/>
          <w:i/>
          <w:iCs/>
        </w:rPr>
      </w:pPr>
    </w:p>
    <w:p w:rsidR="00170D7C" w:rsidRPr="00AE1D26" w:rsidRDefault="00170D7C" w:rsidP="00AF76AB">
      <w:pPr>
        <w:pStyle w:val="En-tte"/>
        <w:tabs>
          <w:tab w:val="clear" w:pos="4536"/>
          <w:tab w:val="clear" w:pos="9072"/>
        </w:tabs>
        <w:rPr>
          <w:rFonts w:ascii="Arial" w:hAnsi="Arial" w:cs="Arial"/>
          <w:b/>
          <w:sz w:val="28"/>
          <w:szCs w:val="28"/>
        </w:rPr>
      </w:pPr>
      <w:r w:rsidRPr="00AE1D26">
        <w:rPr>
          <w:rFonts w:ascii="Arial" w:hAnsi="Arial" w:cs="Arial"/>
          <w:b/>
          <w:sz w:val="28"/>
          <w:szCs w:val="28"/>
        </w:rPr>
        <w:t xml:space="preserve">B- </w:t>
      </w:r>
      <w:r w:rsidR="00115061" w:rsidRPr="00AE1D26">
        <w:rPr>
          <w:rFonts w:ascii="Arial" w:hAnsi="Arial" w:cs="Arial"/>
          <w:b/>
          <w:sz w:val="28"/>
          <w:szCs w:val="28"/>
        </w:rPr>
        <w:t>Terrains de stage et formation en entreprise</w:t>
      </w:r>
      <w:r w:rsidRPr="00AE1D26">
        <w:rPr>
          <w:rFonts w:ascii="Arial" w:hAnsi="Arial" w:cs="Arial"/>
          <w:b/>
          <w:sz w:val="28"/>
          <w:szCs w:val="28"/>
        </w:rPr>
        <w:t>:</w:t>
      </w:r>
    </w:p>
    <w:p w:rsidR="00170D7C" w:rsidRPr="00AE1D26" w:rsidRDefault="00170D7C" w:rsidP="00170D7C">
      <w:pPr>
        <w:ind w:left="896" w:right="284"/>
        <w:rPr>
          <w:rFonts w:ascii="Arial" w:hAnsi="Arial" w:cs="Arial"/>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170D7C" w:rsidRPr="00AE1D26" w:rsidTr="00170D7C">
        <w:tc>
          <w:tcPr>
            <w:tcW w:w="4111" w:type="dxa"/>
            <w:vAlign w:val="center"/>
          </w:tcPr>
          <w:p w:rsidR="00170D7C" w:rsidRPr="00AE1D26" w:rsidRDefault="00170D7C" w:rsidP="00AF76AB">
            <w:pPr>
              <w:ind w:right="284"/>
              <w:jc w:val="center"/>
              <w:rPr>
                <w:rFonts w:ascii="Arial" w:hAnsi="Arial" w:cs="Arial"/>
                <w:b/>
              </w:rPr>
            </w:pPr>
            <w:r w:rsidRPr="00AE1D26">
              <w:rPr>
                <w:rFonts w:ascii="Arial" w:hAnsi="Arial" w:cs="Arial"/>
                <w:b/>
              </w:rPr>
              <w:t>Lieu d</w:t>
            </w:r>
            <w:r w:rsidR="00AF76AB" w:rsidRPr="00AE1D26">
              <w:rPr>
                <w:rFonts w:ascii="Arial" w:hAnsi="Arial" w:cs="Arial"/>
                <w:b/>
              </w:rPr>
              <w:t>u</w:t>
            </w:r>
            <w:r w:rsidRPr="00AE1D26">
              <w:rPr>
                <w:rFonts w:ascii="Arial" w:hAnsi="Arial" w:cs="Arial"/>
                <w:b/>
              </w:rPr>
              <w:t xml:space="preserve"> stage</w:t>
            </w:r>
          </w:p>
        </w:tc>
        <w:tc>
          <w:tcPr>
            <w:tcW w:w="2977" w:type="dxa"/>
            <w:vAlign w:val="center"/>
          </w:tcPr>
          <w:p w:rsidR="00170D7C" w:rsidRPr="00AE1D26" w:rsidRDefault="00170D7C" w:rsidP="00170D7C">
            <w:pPr>
              <w:ind w:right="284"/>
              <w:jc w:val="center"/>
              <w:rPr>
                <w:rFonts w:ascii="Arial" w:hAnsi="Arial" w:cs="Arial"/>
                <w:b/>
              </w:rPr>
            </w:pPr>
            <w:r w:rsidRPr="00AE1D26">
              <w:rPr>
                <w:rFonts w:ascii="Arial" w:hAnsi="Arial" w:cs="Arial"/>
                <w:b/>
              </w:rPr>
              <w:t>Nombre d’étudiants</w:t>
            </w:r>
          </w:p>
        </w:tc>
        <w:tc>
          <w:tcPr>
            <w:tcW w:w="2551" w:type="dxa"/>
            <w:vAlign w:val="center"/>
          </w:tcPr>
          <w:p w:rsidR="00170D7C" w:rsidRPr="00AE1D26" w:rsidRDefault="00115061" w:rsidP="00115061">
            <w:pPr>
              <w:ind w:right="284"/>
              <w:jc w:val="center"/>
              <w:rPr>
                <w:rFonts w:ascii="Arial" w:hAnsi="Arial" w:cs="Arial"/>
                <w:b/>
              </w:rPr>
            </w:pPr>
            <w:r w:rsidRPr="00AE1D26">
              <w:rPr>
                <w:rFonts w:ascii="Arial" w:hAnsi="Arial" w:cs="Arial"/>
                <w:b/>
              </w:rPr>
              <w:t>Durée</w:t>
            </w:r>
            <w:r w:rsidR="00170D7C" w:rsidRPr="00AE1D26">
              <w:rPr>
                <w:rFonts w:ascii="Arial" w:hAnsi="Arial" w:cs="Arial"/>
                <w:b/>
              </w:rPr>
              <w:t xml:space="preserve"> d</w:t>
            </w:r>
            <w:r w:rsidRPr="00AE1D26">
              <w:rPr>
                <w:rFonts w:ascii="Arial" w:hAnsi="Arial" w:cs="Arial"/>
                <w:b/>
              </w:rPr>
              <w:t>u</w:t>
            </w:r>
            <w:r w:rsidR="00170D7C" w:rsidRPr="00AE1D26">
              <w:rPr>
                <w:rFonts w:ascii="Arial" w:hAnsi="Arial" w:cs="Arial"/>
                <w:b/>
              </w:rPr>
              <w:t xml:space="preserve"> stage</w:t>
            </w: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r w:rsidR="00170D7C" w:rsidRPr="00AE1D26" w:rsidTr="00170D7C">
        <w:tc>
          <w:tcPr>
            <w:tcW w:w="4111" w:type="dxa"/>
            <w:vAlign w:val="center"/>
          </w:tcPr>
          <w:p w:rsidR="00170D7C" w:rsidRPr="00AE1D26" w:rsidRDefault="00170D7C" w:rsidP="00170D7C">
            <w:pPr>
              <w:ind w:right="284"/>
              <w:jc w:val="center"/>
              <w:rPr>
                <w:rFonts w:ascii="Arial" w:hAnsi="Arial" w:cs="Arial"/>
                <w:bCs/>
              </w:rPr>
            </w:pPr>
          </w:p>
        </w:tc>
        <w:tc>
          <w:tcPr>
            <w:tcW w:w="2977" w:type="dxa"/>
            <w:vAlign w:val="center"/>
          </w:tcPr>
          <w:p w:rsidR="00170D7C" w:rsidRPr="00AE1D26" w:rsidRDefault="00170D7C" w:rsidP="00170D7C">
            <w:pPr>
              <w:ind w:right="284"/>
              <w:jc w:val="center"/>
              <w:rPr>
                <w:rFonts w:ascii="Arial" w:hAnsi="Arial" w:cs="Arial"/>
                <w:bCs/>
              </w:rPr>
            </w:pPr>
          </w:p>
        </w:tc>
        <w:tc>
          <w:tcPr>
            <w:tcW w:w="2551" w:type="dxa"/>
            <w:vAlign w:val="center"/>
          </w:tcPr>
          <w:p w:rsidR="00170D7C" w:rsidRPr="00AE1D26" w:rsidRDefault="00170D7C" w:rsidP="00170D7C">
            <w:pPr>
              <w:ind w:right="284"/>
              <w:jc w:val="center"/>
              <w:rPr>
                <w:rFonts w:ascii="Arial" w:hAnsi="Arial" w:cs="Arial"/>
                <w:bCs/>
              </w:rPr>
            </w:pPr>
          </w:p>
        </w:tc>
      </w:tr>
    </w:tbl>
    <w:p w:rsidR="00170D7C" w:rsidRPr="00AE1D26" w:rsidRDefault="00170D7C"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376EA" w:rsidRPr="00AE1D26" w:rsidRDefault="00D376EA" w:rsidP="00170D7C">
      <w:pPr>
        <w:ind w:right="284"/>
        <w:rPr>
          <w:rFonts w:ascii="Arial" w:hAnsi="Arial" w:cs="Arial"/>
        </w:rPr>
      </w:pPr>
    </w:p>
    <w:p w:rsidR="00D45121" w:rsidRDefault="00D45121">
      <w:pPr>
        <w:rPr>
          <w:rFonts w:ascii="Arial" w:eastAsia="Times New Roman" w:hAnsi="Arial" w:cs="Arial"/>
          <w:b/>
          <w:sz w:val="28"/>
          <w:szCs w:val="28"/>
          <w:lang w:eastAsia="fr-FR"/>
        </w:rPr>
      </w:pPr>
      <w:r>
        <w:rPr>
          <w:rFonts w:ascii="Arial" w:hAnsi="Arial" w:cs="Arial"/>
          <w:b/>
          <w:sz w:val="28"/>
          <w:szCs w:val="28"/>
        </w:rPr>
        <w:br w:type="page"/>
      </w: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lastRenderedPageBreak/>
        <w:t>C</w:t>
      </w:r>
      <w:r w:rsidR="007E5663" w:rsidRPr="00AE1D26">
        <w:rPr>
          <w:rFonts w:ascii="Arial" w:hAnsi="Arial" w:cs="Arial"/>
          <w:b/>
          <w:sz w:val="28"/>
          <w:szCs w:val="28"/>
        </w:rPr>
        <w:t>- Laboratoire</w:t>
      </w:r>
      <w:r w:rsidR="00AF76AB" w:rsidRPr="00AE1D26">
        <w:rPr>
          <w:rFonts w:ascii="Arial" w:hAnsi="Arial" w:cs="Arial"/>
          <w:b/>
          <w:sz w:val="28"/>
          <w:szCs w:val="28"/>
        </w:rPr>
        <w:t>(</w:t>
      </w:r>
      <w:r w:rsidR="007E5663" w:rsidRPr="00AE1D26">
        <w:rPr>
          <w:rFonts w:ascii="Arial" w:hAnsi="Arial" w:cs="Arial"/>
          <w:b/>
          <w:sz w:val="28"/>
          <w:szCs w:val="28"/>
        </w:rPr>
        <w:t>s</w:t>
      </w:r>
      <w:r w:rsidR="00AF76AB"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p w:rsidR="007E5663" w:rsidRPr="00AE1D26" w:rsidRDefault="007E5663"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r w:rsidR="00B43164">
              <w:rPr>
                <w:rFonts w:ascii="Arial" w:hAnsi="Arial" w:cs="Arial"/>
                <w:b/>
                <w:sz w:val="28"/>
                <w:szCs w:val="28"/>
              </w:rPr>
              <w:t>: SENGOUGA Nouredine</w:t>
            </w:r>
          </w:p>
        </w:tc>
      </w:tr>
      <w:tr w:rsidR="007E5663" w:rsidRPr="00AE1D26" w:rsidTr="001A3192">
        <w:tc>
          <w:tcPr>
            <w:tcW w:w="9606" w:type="dxa"/>
            <w:shd w:val="clear" w:color="auto" w:fill="auto"/>
          </w:tcPr>
          <w:p w:rsidR="007E5663" w:rsidRPr="00B43164" w:rsidRDefault="007E5663" w:rsidP="00B43164">
            <w:r w:rsidRPr="00AE1D26">
              <w:rPr>
                <w:rFonts w:ascii="Arial" w:hAnsi="Arial" w:cs="Arial"/>
                <w:b/>
                <w:sz w:val="28"/>
                <w:szCs w:val="28"/>
              </w:rPr>
              <w:t>N° Agrément du laboratoire</w:t>
            </w:r>
            <w:r w:rsidR="00B43164">
              <w:rPr>
                <w:rFonts w:ascii="Arial" w:hAnsi="Arial" w:cs="Arial"/>
                <w:b/>
                <w:sz w:val="28"/>
                <w:szCs w:val="28"/>
              </w:rPr>
              <w:t xml:space="preserve">: </w:t>
            </w:r>
            <w:r w:rsidR="00B43164" w:rsidRPr="00B43164">
              <w:rPr>
                <w:rFonts w:asciiTheme="minorBidi" w:hAnsiTheme="minorBidi" w:cstheme="minorBidi"/>
                <w:sz w:val="28"/>
                <w:szCs w:val="28"/>
              </w:rPr>
              <w:t>Arrêté No. 42 du 5 Février 2001</w:t>
            </w: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r w:rsidR="00B43164">
              <w:rPr>
                <w:rFonts w:ascii="Arial" w:hAnsi="Arial" w:cs="Arial"/>
                <w:sz w:val="28"/>
                <w:szCs w:val="28"/>
              </w:rPr>
              <w:t>04/03/2016</w:t>
            </w:r>
          </w:p>
          <w:p w:rsidR="007E5663" w:rsidRPr="00AE1D26" w:rsidRDefault="007E5663" w:rsidP="001A3192">
            <w:pPr>
              <w:rPr>
                <w:rFonts w:ascii="Arial" w:hAnsi="Arial" w:cs="Arial"/>
                <w:sz w:val="28"/>
                <w:szCs w:val="28"/>
              </w:rPr>
            </w:pPr>
          </w:p>
          <w:p w:rsidR="001D12AD"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 xml:space="preserve">du chef de laboratoire </w:t>
            </w:r>
            <w:r w:rsidRPr="00AE1D26">
              <w:rPr>
                <w:rFonts w:ascii="Arial" w:hAnsi="Arial" w:cs="Arial"/>
                <w:sz w:val="28"/>
                <w:szCs w:val="28"/>
              </w:rPr>
              <w:t xml:space="preserve">: </w:t>
            </w:r>
          </w:p>
          <w:p w:rsidR="007E5663" w:rsidRPr="00AE1D26" w:rsidRDefault="00B43164" w:rsidP="003F4729">
            <w:pPr>
              <w:rPr>
                <w:rFonts w:ascii="Arial" w:hAnsi="Arial" w:cs="Arial"/>
                <w:sz w:val="28"/>
                <w:szCs w:val="28"/>
              </w:rPr>
            </w:pPr>
            <w:r>
              <w:rPr>
                <w:rFonts w:ascii="Arial" w:hAnsi="Arial" w:cs="Arial"/>
                <w:sz w:val="28"/>
                <w:szCs w:val="28"/>
              </w:rPr>
              <w:t>Favorable</w:t>
            </w:r>
          </w:p>
          <w:p w:rsidR="007E5663" w:rsidRPr="00AE1D26" w:rsidRDefault="007E5663" w:rsidP="001A3192">
            <w:pPr>
              <w:rPr>
                <w:rFonts w:ascii="Arial" w:hAnsi="Arial" w:cs="Arial"/>
                <w:sz w:val="28"/>
                <w:szCs w:val="28"/>
              </w:rPr>
            </w:pPr>
          </w:p>
        </w:tc>
      </w:tr>
    </w:tbl>
    <w:p w:rsidR="007E5663" w:rsidRPr="00AE1D26" w:rsidRDefault="007E5663"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7E5663" w:rsidRPr="00AE1D26" w:rsidTr="001A3192">
        <w:tc>
          <w:tcPr>
            <w:tcW w:w="9606" w:type="dxa"/>
            <w:shd w:val="clear" w:color="auto" w:fill="auto"/>
          </w:tcPr>
          <w:p w:rsidR="007E5663" w:rsidRPr="00AE1D26" w:rsidRDefault="007E5663" w:rsidP="001A3192">
            <w:pPr>
              <w:jc w:val="center"/>
              <w:rPr>
                <w:rFonts w:ascii="Arial" w:hAnsi="Arial" w:cs="Arial"/>
                <w:b/>
                <w:sz w:val="28"/>
                <w:szCs w:val="28"/>
              </w:rPr>
            </w:pPr>
            <w:r w:rsidRPr="00AE1D26">
              <w:rPr>
                <w:rFonts w:ascii="Arial" w:hAnsi="Arial" w:cs="Arial"/>
                <w:b/>
                <w:sz w:val="28"/>
                <w:szCs w:val="28"/>
              </w:rPr>
              <w:t>Chef du laboratoire</w:t>
            </w:r>
            <w:r w:rsidR="00B43164">
              <w:rPr>
                <w:rFonts w:ascii="Arial" w:hAnsi="Arial" w:cs="Arial"/>
                <w:b/>
                <w:sz w:val="28"/>
                <w:szCs w:val="28"/>
              </w:rPr>
              <w:t>: SOLTANI Mohammed Toufik</w:t>
            </w:r>
          </w:p>
        </w:tc>
      </w:tr>
      <w:tr w:rsidR="007E5663" w:rsidRPr="00AE1D26" w:rsidTr="001A3192">
        <w:tc>
          <w:tcPr>
            <w:tcW w:w="9606" w:type="dxa"/>
            <w:shd w:val="clear" w:color="auto" w:fill="auto"/>
          </w:tcPr>
          <w:p w:rsidR="00B43164" w:rsidRDefault="007E5663" w:rsidP="00B43164">
            <w:r w:rsidRPr="00AE1D26">
              <w:rPr>
                <w:rFonts w:ascii="Arial" w:hAnsi="Arial" w:cs="Arial"/>
                <w:b/>
                <w:sz w:val="28"/>
                <w:szCs w:val="28"/>
              </w:rPr>
              <w:t>N° Agrément du laboratoire</w:t>
            </w:r>
            <w:r w:rsidR="00B43164">
              <w:rPr>
                <w:rFonts w:ascii="Arial" w:hAnsi="Arial" w:cs="Arial"/>
                <w:b/>
                <w:sz w:val="28"/>
                <w:szCs w:val="28"/>
              </w:rPr>
              <w:t xml:space="preserve">: </w:t>
            </w:r>
            <w:r w:rsidR="00B43164" w:rsidRPr="00B43164">
              <w:rPr>
                <w:rFonts w:asciiTheme="minorBidi" w:hAnsiTheme="minorBidi" w:cstheme="minorBidi"/>
                <w:sz w:val="28"/>
                <w:szCs w:val="28"/>
              </w:rPr>
              <w:t>Arrêté No. 84 du 14 Avril 2013</w:t>
            </w:r>
          </w:p>
          <w:p w:rsidR="007E5663" w:rsidRPr="00AE1D26" w:rsidRDefault="007E5663" w:rsidP="001A3192">
            <w:pPr>
              <w:jc w:val="center"/>
              <w:rPr>
                <w:rFonts w:ascii="Arial" w:hAnsi="Arial" w:cs="Arial"/>
                <w:b/>
                <w:sz w:val="28"/>
                <w:szCs w:val="28"/>
              </w:rPr>
            </w:pPr>
          </w:p>
        </w:tc>
      </w:tr>
      <w:tr w:rsidR="007E5663" w:rsidRPr="00AE1D26" w:rsidTr="001A3192">
        <w:tc>
          <w:tcPr>
            <w:tcW w:w="9606" w:type="dxa"/>
          </w:tcPr>
          <w:p w:rsidR="007E5663" w:rsidRPr="00AE1D26" w:rsidRDefault="007E5663" w:rsidP="001A3192">
            <w:pPr>
              <w:rPr>
                <w:rFonts w:ascii="Arial" w:hAnsi="Arial" w:cs="Arial"/>
                <w:sz w:val="28"/>
                <w:szCs w:val="28"/>
              </w:rPr>
            </w:pPr>
          </w:p>
          <w:p w:rsidR="007E5663" w:rsidRPr="00AE1D26" w:rsidRDefault="007E5663" w:rsidP="001A3192">
            <w:pPr>
              <w:rPr>
                <w:rFonts w:ascii="Arial" w:hAnsi="Arial" w:cs="Arial"/>
                <w:sz w:val="28"/>
                <w:szCs w:val="28"/>
              </w:rPr>
            </w:pPr>
            <w:r w:rsidRPr="00AE1D26">
              <w:rPr>
                <w:rFonts w:ascii="Arial" w:hAnsi="Arial" w:cs="Arial"/>
                <w:sz w:val="28"/>
                <w:szCs w:val="28"/>
              </w:rPr>
              <w:t xml:space="preserve">Date : </w:t>
            </w:r>
            <w:r w:rsidR="00B43164">
              <w:rPr>
                <w:rFonts w:ascii="Arial" w:hAnsi="Arial" w:cs="Arial"/>
                <w:sz w:val="28"/>
                <w:szCs w:val="28"/>
              </w:rPr>
              <w:t>04/03/2016</w:t>
            </w:r>
          </w:p>
          <w:p w:rsidR="007E5663" w:rsidRPr="00AE1D26" w:rsidRDefault="007E5663" w:rsidP="001A3192">
            <w:pPr>
              <w:rPr>
                <w:rFonts w:ascii="Arial" w:hAnsi="Arial" w:cs="Arial"/>
                <w:sz w:val="28"/>
                <w:szCs w:val="28"/>
              </w:rPr>
            </w:pPr>
          </w:p>
          <w:p w:rsidR="001D12AD" w:rsidRDefault="007E5663" w:rsidP="001A3192">
            <w:pPr>
              <w:rPr>
                <w:rFonts w:ascii="Arial" w:hAnsi="Arial" w:cs="Arial"/>
                <w:sz w:val="28"/>
                <w:szCs w:val="28"/>
              </w:rPr>
            </w:pPr>
            <w:r w:rsidRPr="00AE1D26">
              <w:rPr>
                <w:rFonts w:ascii="Arial" w:hAnsi="Arial" w:cs="Arial"/>
                <w:sz w:val="28"/>
                <w:szCs w:val="28"/>
              </w:rPr>
              <w:t>Avis </w:t>
            </w:r>
            <w:r w:rsidR="00007A8C" w:rsidRPr="00AE1D26">
              <w:rPr>
                <w:rFonts w:ascii="Arial" w:hAnsi="Arial" w:cs="Arial"/>
                <w:sz w:val="28"/>
                <w:szCs w:val="28"/>
              </w:rPr>
              <w:t>du chef de laboratoire</w:t>
            </w:r>
            <w:r w:rsidRPr="00AE1D26">
              <w:rPr>
                <w:rFonts w:ascii="Arial" w:hAnsi="Arial" w:cs="Arial"/>
                <w:sz w:val="28"/>
                <w:szCs w:val="28"/>
              </w:rPr>
              <w:t xml:space="preserve">: </w:t>
            </w:r>
          </w:p>
          <w:p w:rsidR="007E5663" w:rsidRPr="00AE1D26" w:rsidRDefault="00B43164" w:rsidP="003F4729">
            <w:pPr>
              <w:rPr>
                <w:rFonts w:ascii="Arial" w:hAnsi="Arial" w:cs="Arial"/>
                <w:sz w:val="28"/>
                <w:szCs w:val="28"/>
              </w:rPr>
            </w:pPr>
            <w:r>
              <w:rPr>
                <w:rFonts w:ascii="Arial" w:hAnsi="Arial" w:cs="Arial"/>
                <w:sz w:val="28"/>
                <w:szCs w:val="28"/>
              </w:rPr>
              <w:t>Favorable</w:t>
            </w:r>
          </w:p>
          <w:p w:rsidR="007E5663" w:rsidRPr="00AE1D26" w:rsidRDefault="007E5663" w:rsidP="001A3192">
            <w:pPr>
              <w:rPr>
                <w:rFonts w:ascii="Arial" w:hAnsi="Arial" w:cs="Arial"/>
                <w:sz w:val="28"/>
                <w:szCs w:val="28"/>
              </w:rPr>
            </w:pPr>
          </w:p>
        </w:tc>
      </w:tr>
    </w:tbl>
    <w:p w:rsidR="006C2676" w:rsidRDefault="006C2676" w:rsidP="007E5663">
      <w:pPr>
        <w:pStyle w:val="En-tte"/>
        <w:tabs>
          <w:tab w:val="clear" w:pos="4536"/>
          <w:tab w:val="clear" w:pos="9072"/>
        </w:tabs>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6C2676" w:rsidRPr="00AE1D26" w:rsidTr="006C2676">
        <w:tc>
          <w:tcPr>
            <w:tcW w:w="9606" w:type="dxa"/>
            <w:shd w:val="clear" w:color="auto" w:fill="auto"/>
          </w:tcPr>
          <w:p w:rsidR="006C2676" w:rsidRPr="00AE1D26" w:rsidRDefault="006C2676" w:rsidP="006C2676">
            <w:pPr>
              <w:jc w:val="center"/>
              <w:rPr>
                <w:rFonts w:ascii="Arial" w:hAnsi="Arial" w:cs="Arial"/>
                <w:b/>
                <w:sz w:val="28"/>
                <w:szCs w:val="28"/>
              </w:rPr>
            </w:pPr>
            <w:r w:rsidRPr="00AE1D26">
              <w:rPr>
                <w:rFonts w:ascii="Arial" w:hAnsi="Arial" w:cs="Arial"/>
                <w:b/>
                <w:sz w:val="28"/>
                <w:szCs w:val="28"/>
              </w:rPr>
              <w:t>Chef du laboratoire</w:t>
            </w:r>
            <w:r>
              <w:rPr>
                <w:rFonts w:ascii="Arial" w:hAnsi="Arial" w:cs="Arial"/>
                <w:b/>
                <w:sz w:val="28"/>
                <w:szCs w:val="28"/>
              </w:rPr>
              <w:t>: CHALA Abdelouahed</w:t>
            </w:r>
          </w:p>
        </w:tc>
      </w:tr>
      <w:tr w:rsidR="006C2676" w:rsidRPr="00AE1D26" w:rsidTr="006C2676">
        <w:tc>
          <w:tcPr>
            <w:tcW w:w="9606" w:type="dxa"/>
            <w:shd w:val="clear" w:color="auto" w:fill="auto"/>
          </w:tcPr>
          <w:p w:rsidR="006C2676" w:rsidRDefault="006C2676" w:rsidP="006C2676">
            <w:r w:rsidRPr="00AE1D26">
              <w:rPr>
                <w:rFonts w:ascii="Arial" w:hAnsi="Arial" w:cs="Arial"/>
                <w:b/>
                <w:sz w:val="28"/>
                <w:szCs w:val="28"/>
              </w:rPr>
              <w:t>N° Agrément du laboratoire</w:t>
            </w:r>
            <w:r>
              <w:rPr>
                <w:rFonts w:ascii="Arial" w:hAnsi="Arial" w:cs="Arial"/>
                <w:b/>
                <w:sz w:val="28"/>
                <w:szCs w:val="28"/>
              </w:rPr>
              <w:t xml:space="preserve">: </w:t>
            </w:r>
            <w:r w:rsidRPr="00B43164">
              <w:rPr>
                <w:rFonts w:asciiTheme="minorBidi" w:hAnsiTheme="minorBidi" w:cstheme="minorBidi"/>
                <w:sz w:val="28"/>
                <w:szCs w:val="28"/>
              </w:rPr>
              <w:t>Arrêté No. 84 du 14 Avril 2013</w:t>
            </w:r>
          </w:p>
          <w:p w:rsidR="006C2676" w:rsidRPr="00AE1D26" w:rsidRDefault="006C2676" w:rsidP="006C2676">
            <w:pPr>
              <w:jc w:val="center"/>
              <w:rPr>
                <w:rFonts w:ascii="Arial" w:hAnsi="Arial" w:cs="Arial"/>
                <w:b/>
                <w:sz w:val="28"/>
                <w:szCs w:val="28"/>
              </w:rPr>
            </w:pPr>
          </w:p>
        </w:tc>
      </w:tr>
      <w:tr w:rsidR="006C2676" w:rsidRPr="00AE1D26" w:rsidTr="006C2676">
        <w:tc>
          <w:tcPr>
            <w:tcW w:w="9606" w:type="dxa"/>
          </w:tcPr>
          <w:p w:rsidR="006C2676" w:rsidRPr="00AE1D26" w:rsidRDefault="006C2676" w:rsidP="006C2676">
            <w:pPr>
              <w:rPr>
                <w:rFonts w:ascii="Arial" w:hAnsi="Arial" w:cs="Arial"/>
                <w:sz w:val="28"/>
                <w:szCs w:val="28"/>
              </w:rPr>
            </w:pPr>
          </w:p>
          <w:p w:rsidR="006C2676" w:rsidRPr="00AE1D26" w:rsidRDefault="006C2676" w:rsidP="006C2676">
            <w:pPr>
              <w:rPr>
                <w:rFonts w:ascii="Arial" w:hAnsi="Arial" w:cs="Arial"/>
                <w:sz w:val="28"/>
                <w:szCs w:val="28"/>
              </w:rPr>
            </w:pPr>
            <w:r w:rsidRPr="00AE1D26">
              <w:rPr>
                <w:rFonts w:ascii="Arial" w:hAnsi="Arial" w:cs="Arial"/>
                <w:sz w:val="28"/>
                <w:szCs w:val="28"/>
              </w:rPr>
              <w:t xml:space="preserve">Date : </w:t>
            </w:r>
            <w:r>
              <w:rPr>
                <w:rFonts w:ascii="Arial" w:hAnsi="Arial" w:cs="Arial"/>
                <w:sz w:val="28"/>
                <w:szCs w:val="28"/>
              </w:rPr>
              <w:t>04/03/2016</w:t>
            </w:r>
          </w:p>
          <w:p w:rsidR="006C2676" w:rsidRPr="00AE1D26" w:rsidRDefault="006C2676" w:rsidP="006C2676">
            <w:pPr>
              <w:rPr>
                <w:rFonts w:ascii="Arial" w:hAnsi="Arial" w:cs="Arial"/>
                <w:sz w:val="28"/>
                <w:szCs w:val="28"/>
              </w:rPr>
            </w:pPr>
          </w:p>
          <w:p w:rsidR="001D12AD" w:rsidRDefault="006C2676" w:rsidP="006C2676">
            <w:pPr>
              <w:rPr>
                <w:rFonts w:ascii="Arial" w:hAnsi="Arial" w:cs="Arial"/>
                <w:sz w:val="28"/>
                <w:szCs w:val="28"/>
              </w:rPr>
            </w:pPr>
            <w:r w:rsidRPr="00AE1D26">
              <w:rPr>
                <w:rFonts w:ascii="Arial" w:hAnsi="Arial" w:cs="Arial"/>
                <w:sz w:val="28"/>
                <w:szCs w:val="28"/>
              </w:rPr>
              <w:t xml:space="preserve">Avis du chef de laboratoire: </w:t>
            </w:r>
          </w:p>
          <w:p w:rsidR="006C2676" w:rsidRPr="00AE1D26" w:rsidRDefault="006C2676" w:rsidP="003F4729">
            <w:pPr>
              <w:rPr>
                <w:rFonts w:ascii="Arial" w:hAnsi="Arial" w:cs="Arial"/>
                <w:sz w:val="28"/>
                <w:szCs w:val="28"/>
              </w:rPr>
            </w:pPr>
            <w:r>
              <w:rPr>
                <w:rFonts w:ascii="Arial" w:hAnsi="Arial" w:cs="Arial"/>
                <w:sz w:val="28"/>
                <w:szCs w:val="28"/>
              </w:rPr>
              <w:t>Favorable</w:t>
            </w:r>
          </w:p>
          <w:p w:rsidR="006C2676" w:rsidRPr="00AE1D26" w:rsidRDefault="006C2676" w:rsidP="006C2676">
            <w:pPr>
              <w:rPr>
                <w:rFonts w:ascii="Arial" w:hAnsi="Arial" w:cs="Arial"/>
                <w:sz w:val="28"/>
                <w:szCs w:val="28"/>
              </w:rPr>
            </w:pPr>
          </w:p>
        </w:tc>
      </w:tr>
    </w:tbl>
    <w:p w:rsidR="006C2676" w:rsidRPr="00AE1D26" w:rsidRDefault="006C2676" w:rsidP="007E5663">
      <w:pPr>
        <w:pStyle w:val="En-tte"/>
        <w:tabs>
          <w:tab w:val="clear" w:pos="4536"/>
          <w:tab w:val="clear" w:pos="9072"/>
        </w:tabs>
        <w:rPr>
          <w:rFonts w:ascii="Arial" w:hAnsi="Arial" w:cs="Arial"/>
          <w:b/>
          <w:sz w:val="24"/>
          <w:szCs w:val="24"/>
        </w:rPr>
      </w:pPr>
    </w:p>
    <w:p w:rsidR="007E5663" w:rsidRPr="00AE1D26" w:rsidRDefault="00170D7C" w:rsidP="00415849">
      <w:pPr>
        <w:pStyle w:val="En-tte"/>
        <w:tabs>
          <w:tab w:val="clear" w:pos="4536"/>
          <w:tab w:val="clear" w:pos="9072"/>
        </w:tabs>
        <w:rPr>
          <w:rFonts w:ascii="Arial" w:hAnsi="Arial" w:cs="Arial"/>
          <w:b/>
          <w:sz w:val="28"/>
          <w:szCs w:val="28"/>
        </w:rPr>
      </w:pPr>
      <w:r w:rsidRPr="00AE1D26">
        <w:rPr>
          <w:rFonts w:ascii="Arial" w:hAnsi="Arial" w:cs="Arial"/>
          <w:b/>
          <w:sz w:val="28"/>
          <w:szCs w:val="28"/>
        </w:rPr>
        <w:t>D</w:t>
      </w:r>
      <w:r w:rsidR="007E5663" w:rsidRPr="00AE1D26">
        <w:rPr>
          <w:rFonts w:ascii="Arial" w:hAnsi="Arial" w:cs="Arial"/>
          <w:b/>
          <w:sz w:val="28"/>
          <w:szCs w:val="28"/>
        </w:rPr>
        <w:t>- Projet</w:t>
      </w:r>
      <w:r w:rsidRPr="00AE1D26">
        <w:rPr>
          <w:rFonts w:ascii="Arial" w:hAnsi="Arial" w:cs="Arial"/>
          <w:b/>
          <w:sz w:val="28"/>
          <w:szCs w:val="28"/>
        </w:rPr>
        <w:t>(</w:t>
      </w:r>
      <w:r w:rsidR="007E5663" w:rsidRPr="00AE1D26">
        <w:rPr>
          <w:rFonts w:ascii="Arial" w:hAnsi="Arial" w:cs="Arial"/>
          <w:b/>
          <w:sz w:val="28"/>
          <w:szCs w:val="28"/>
        </w:rPr>
        <w:t>s</w:t>
      </w:r>
      <w:r w:rsidRPr="00AE1D26">
        <w:rPr>
          <w:rFonts w:ascii="Arial" w:hAnsi="Arial" w:cs="Arial"/>
          <w:b/>
          <w:sz w:val="28"/>
          <w:szCs w:val="28"/>
        </w:rPr>
        <w:t>)</w:t>
      </w:r>
      <w:r w:rsidR="007E5663" w:rsidRPr="00AE1D26">
        <w:rPr>
          <w:rFonts w:ascii="Arial" w:hAnsi="Arial" w:cs="Arial"/>
          <w:b/>
          <w:sz w:val="28"/>
          <w:szCs w:val="28"/>
        </w:rPr>
        <w:t xml:space="preserve"> de recherche de soutien </w:t>
      </w:r>
      <w:r w:rsidR="00415849" w:rsidRPr="00AE1D26">
        <w:rPr>
          <w:rFonts w:ascii="Arial" w:hAnsi="Arial" w:cs="Arial"/>
          <w:b/>
          <w:sz w:val="28"/>
          <w:szCs w:val="28"/>
        </w:rPr>
        <w:t>au master</w:t>
      </w:r>
      <w:r w:rsidR="007E5663" w:rsidRPr="00AE1D26">
        <w:rPr>
          <w:rFonts w:ascii="Arial" w:hAnsi="Arial" w:cs="Arial"/>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1843"/>
        <w:gridCol w:w="2126"/>
        <w:gridCol w:w="1808"/>
      </w:tblGrid>
      <w:tr w:rsidR="007E5663" w:rsidRPr="00AE1D26" w:rsidTr="00B643A1">
        <w:tc>
          <w:tcPr>
            <w:tcW w:w="3969" w:type="dxa"/>
            <w:vAlign w:val="center"/>
          </w:tcPr>
          <w:p w:rsidR="007E5663" w:rsidRPr="00AE1D26" w:rsidRDefault="007E5663" w:rsidP="001A3192">
            <w:pPr>
              <w:ind w:right="284"/>
              <w:jc w:val="center"/>
              <w:rPr>
                <w:rFonts w:ascii="Arial" w:hAnsi="Arial" w:cs="Arial"/>
                <w:b/>
              </w:rPr>
            </w:pPr>
            <w:r w:rsidRPr="00AE1D26">
              <w:rPr>
                <w:rFonts w:ascii="Arial" w:hAnsi="Arial" w:cs="Arial"/>
                <w:b/>
              </w:rPr>
              <w:t>Intitulé du projet de recherche</w:t>
            </w:r>
          </w:p>
        </w:tc>
        <w:tc>
          <w:tcPr>
            <w:tcW w:w="1843" w:type="dxa"/>
            <w:vAlign w:val="center"/>
          </w:tcPr>
          <w:p w:rsidR="007E5663" w:rsidRPr="00AE1D26" w:rsidRDefault="00170D7C" w:rsidP="001A3192">
            <w:pPr>
              <w:ind w:right="284"/>
              <w:jc w:val="center"/>
              <w:rPr>
                <w:rFonts w:ascii="Arial" w:hAnsi="Arial" w:cs="Arial"/>
                <w:b/>
              </w:rPr>
            </w:pPr>
            <w:r w:rsidRPr="00AE1D26">
              <w:rPr>
                <w:rFonts w:ascii="Arial" w:hAnsi="Arial" w:cs="Arial"/>
                <w:b/>
              </w:rPr>
              <w:t>Code du projet</w:t>
            </w:r>
          </w:p>
        </w:tc>
        <w:tc>
          <w:tcPr>
            <w:tcW w:w="2126" w:type="dxa"/>
            <w:vAlign w:val="center"/>
          </w:tcPr>
          <w:p w:rsidR="007E5663" w:rsidRPr="00AE1D26" w:rsidRDefault="007E5663" w:rsidP="001A3192">
            <w:pPr>
              <w:ind w:right="284"/>
              <w:jc w:val="center"/>
              <w:rPr>
                <w:rFonts w:ascii="Arial" w:hAnsi="Arial" w:cs="Arial"/>
                <w:b/>
              </w:rPr>
            </w:pPr>
            <w:r w:rsidRPr="00AE1D26">
              <w:rPr>
                <w:rFonts w:ascii="Arial" w:hAnsi="Arial" w:cs="Arial"/>
                <w:b/>
              </w:rPr>
              <w:t>D</w:t>
            </w:r>
            <w:r w:rsidR="00AE2E44" w:rsidRPr="00AE1D26">
              <w:rPr>
                <w:rFonts w:ascii="Arial" w:hAnsi="Arial" w:cs="Arial"/>
                <w:b/>
              </w:rPr>
              <w:t>ate du d</w:t>
            </w:r>
            <w:r w:rsidRPr="00AE1D26">
              <w:rPr>
                <w:rFonts w:ascii="Arial" w:hAnsi="Arial" w:cs="Arial"/>
                <w:b/>
              </w:rPr>
              <w:t>ébut du projet</w:t>
            </w:r>
          </w:p>
        </w:tc>
        <w:tc>
          <w:tcPr>
            <w:tcW w:w="1808" w:type="dxa"/>
            <w:vAlign w:val="center"/>
          </w:tcPr>
          <w:p w:rsidR="007E5663" w:rsidRPr="00AE1D26" w:rsidRDefault="00AE2E44" w:rsidP="001A3192">
            <w:pPr>
              <w:ind w:right="284"/>
              <w:jc w:val="center"/>
              <w:rPr>
                <w:rFonts w:ascii="Arial" w:hAnsi="Arial" w:cs="Arial"/>
                <w:b/>
              </w:rPr>
            </w:pPr>
            <w:r w:rsidRPr="00AE1D26">
              <w:rPr>
                <w:rFonts w:ascii="Arial" w:hAnsi="Arial" w:cs="Arial"/>
                <w:b/>
              </w:rPr>
              <w:t>Date de f</w:t>
            </w:r>
            <w:r w:rsidR="007E5663" w:rsidRPr="00AE1D26">
              <w:rPr>
                <w:rFonts w:ascii="Arial" w:hAnsi="Arial" w:cs="Arial"/>
                <w:b/>
              </w:rPr>
              <w:t>in du projet</w:t>
            </w:r>
          </w:p>
        </w:tc>
      </w:tr>
      <w:tr w:rsidR="00995C88" w:rsidRPr="00AE1D26" w:rsidTr="00B643A1">
        <w:tc>
          <w:tcPr>
            <w:tcW w:w="3969" w:type="dxa"/>
            <w:vAlign w:val="center"/>
          </w:tcPr>
          <w:p w:rsidR="001542FD" w:rsidRPr="001542FD" w:rsidRDefault="00680AB0" w:rsidP="001542FD">
            <w:pPr>
              <w:bidi/>
              <w:ind w:right="34"/>
              <w:jc w:val="both"/>
              <w:rPr>
                <w:rStyle w:val="Lienhypertexte"/>
                <w:rFonts w:ascii="Arial" w:hAnsi="Arial" w:cs="Arabic Transparent"/>
                <w:color w:val="auto"/>
                <w:sz w:val="20"/>
                <w:szCs w:val="22"/>
                <w:u w:val="none"/>
                <w:rtl/>
                <w:lang w:bidi="ar-DZ"/>
              </w:rPr>
            </w:pPr>
            <w:r>
              <w:rPr>
                <w:rFonts w:asciiTheme="majorHAnsi" w:hAnsiTheme="majorHAnsi"/>
                <w:color w:val="FF0000"/>
              </w:rPr>
              <w:fldChar w:fldCharType="begin"/>
            </w:r>
            <w:r w:rsidR="001542FD">
              <w:rPr>
                <w:rFonts w:asciiTheme="majorHAnsi" w:hAnsiTheme="majorHAnsi"/>
                <w:color w:val="FF0000"/>
              </w:rPr>
              <w:instrText xml:space="preserve"> HYPERLINK "C:\\Users\\client\\AppData\\Local\\Temp\\Rar$DI55.624\\VP CNEPRU ataf.doc" \l "_Hlk446103342" \s "1,734,905,0,,Réalisation et  caractérisation " </w:instrText>
            </w:r>
            <w:r>
              <w:rPr>
                <w:rFonts w:asciiTheme="majorHAnsi" w:hAnsiTheme="majorHAnsi"/>
                <w:color w:val="FF0000"/>
              </w:rPr>
              <w:fldChar w:fldCharType="separate"/>
            </w:r>
            <w:r w:rsidR="001542FD" w:rsidRPr="001542FD">
              <w:rPr>
                <w:rStyle w:val="Lienhypertexte"/>
                <w:rFonts w:ascii="Arial" w:hAnsi="Arial" w:cs="Arabic Transparent"/>
                <w:color w:val="auto"/>
                <w:sz w:val="20"/>
                <w:szCs w:val="22"/>
                <w:u w:val="none"/>
                <w:lang w:bidi="ar-DZ"/>
              </w:rPr>
              <w:t>Réalisation et  caractérisation de structures à base de couches minces de ZnO ,SnO</w:t>
            </w:r>
            <w:r w:rsidR="001542FD" w:rsidRPr="001542FD">
              <w:rPr>
                <w:rStyle w:val="Lienhypertexte"/>
                <w:rFonts w:ascii="Arial" w:hAnsi="Arial" w:cs="Arabic Transparent"/>
                <w:color w:val="auto"/>
                <w:sz w:val="20"/>
                <w:szCs w:val="22"/>
                <w:u w:val="none"/>
                <w:vertAlign w:val="subscript"/>
                <w:lang w:bidi="ar-DZ"/>
              </w:rPr>
              <w:t xml:space="preserve">2 </w:t>
            </w:r>
            <w:r w:rsidR="001542FD" w:rsidRPr="001542FD">
              <w:rPr>
                <w:rStyle w:val="Lienhypertexte"/>
                <w:rFonts w:ascii="Arial" w:hAnsi="Arial" w:cs="Arabic Transparent"/>
                <w:color w:val="auto"/>
                <w:sz w:val="20"/>
                <w:szCs w:val="22"/>
                <w:u w:val="none"/>
                <w:lang w:bidi="ar-DZ"/>
              </w:rPr>
              <w:t>et de chalcogénures destinées à des applications optoélectroniques et photovoltaïques.</w:t>
            </w:r>
          </w:p>
          <w:p w:rsidR="00995C88" w:rsidRPr="00FD0AD2" w:rsidRDefault="00680AB0" w:rsidP="00B643A1">
            <w:pPr>
              <w:jc w:val="both"/>
              <w:rPr>
                <w:rFonts w:asciiTheme="majorHAnsi" w:hAnsiTheme="majorHAnsi"/>
                <w:color w:val="FF0000"/>
                <w:rtl/>
                <w:lang w:bidi="ar-DZ"/>
              </w:rPr>
            </w:pPr>
            <w:r>
              <w:rPr>
                <w:rFonts w:asciiTheme="majorHAnsi" w:hAnsiTheme="majorHAnsi"/>
                <w:color w:val="FF0000"/>
              </w:rPr>
              <w:fldChar w:fldCharType="end"/>
            </w:r>
          </w:p>
        </w:tc>
        <w:tc>
          <w:tcPr>
            <w:tcW w:w="1843" w:type="dxa"/>
            <w:vAlign w:val="center"/>
          </w:tcPr>
          <w:p w:rsidR="00995C88" w:rsidRPr="00B25C80" w:rsidRDefault="00995C88" w:rsidP="001542FD">
            <w:pPr>
              <w:jc w:val="center"/>
              <w:rPr>
                <w:rFonts w:asciiTheme="majorHAnsi" w:hAnsiTheme="majorHAnsi"/>
              </w:rPr>
            </w:pPr>
            <w:r w:rsidRPr="00B25C80">
              <w:rPr>
                <w:rFonts w:asciiTheme="majorHAnsi" w:hAnsiTheme="majorHAnsi"/>
              </w:rPr>
              <w:t>D014201</w:t>
            </w:r>
            <w:r w:rsidR="001542FD" w:rsidRPr="00B25C80">
              <w:rPr>
                <w:rFonts w:asciiTheme="majorHAnsi" w:hAnsiTheme="majorHAnsi"/>
              </w:rPr>
              <w:t>3</w:t>
            </w:r>
            <w:r w:rsidRPr="00B25C80">
              <w:rPr>
                <w:rFonts w:asciiTheme="majorHAnsi" w:hAnsiTheme="majorHAnsi"/>
              </w:rPr>
              <w:t>00</w:t>
            </w:r>
            <w:r w:rsidR="001542FD" w:rsidRPr="00B25C80">
              <w:rPr>
                <w:rFonts w:asciiTheme="majorHAnsi" w:hAnsiTheme="majorHAnsi"/>
              </w:rPr>
              <w:t>90</w:t>
            </w:r>
          </w:p>
        </w:tc>
        <w:tc>
          <w:tcPr>
            <w:tcW w:w="2126" w:type="dxa"/>
            <w:vAlign w:val="center"/>
          </w:tcPr>
          <w:p w:rsidR="00995C88" w:rsidRPr="00B25C80" w:rsidRDefault="00995C88" w:rsidP="00D77865">
            <w:pPr>
              <w:jc w:val="center"/>
              <w:rPr>
                <w:rFonts w:asciiTheme="majorHAnsi" w:hAnsiTheme="majorHAnsi"/>
              </w:rPr>
            </w:pPr>
            <w:r w:rsidRPr="00B25C80">
              <w:rPr>
                <w:rFonts w:asciiTheme="majorHAnsi" w:hAnsiTheme="majorHAnsi"/>
              </w:rPr>
              <w:t>2015</w:t>
            </w:r>
          </w:p>
        </w:tc>
        <w:tc>
          <w:tcPr>
            <w:tcW w:w="1808" w:type="dxa"/>
            <w:vAlign w:val="center"/>
          </w:tcPr>
          <w:p w:rsidR="00995C88" w:rsidRPr="00B25C80" w:rsidRDefault="00995C88" w:rsidP="00D77865">
            <w:pPr>
              <w:jc w:val="center"/>
              <w:rPr>
                <w:rFonts w:asciiTheme="majorHAnsi" w:hAnsiTheme="majorHAnsi"/>
              </w:rPr>
            </w:pPr>
            <w:r w:rsidRPr="00B25C80">
              <w:rPr>
                <w:rFonts w:asciiTheme="majorHAnsi" w:hAnsiTheme="majorHAnsi"/>
              </w:rPr>
              <w:t>2017</w:t>
            </w:r>
          </w:p>
        </w:tc>
      </w:tr>
      <w:tr w:rsidR="00995C88" w:rsidRPr="00AE1D26" w:rsidTr="00B643A1">
        <w:tc>
          <w:tcPr>
            <w:tcW w:w="3969" w:type="dxa"/>
            <w:vAlign w:val="center"/>
          </w:tcPr>
          <w:p w:rsidR="00B25C80" w:rsidRPr="00B25C80" w:rsidRDefault="00680AB0" w:rsidP="00B25C80">
            <w:pPr>
              <w:ind w:right="33"/>
              <w:jc w:val="both"/>
              <w:rPr>
                <w:rStyle w:val="Lienhypertexte"/>
                <w:rFonts w:ascii="Arial" w:hAnsi="Arial" w:cs="Arial"/>
                <w:caps/>
                <w:color w:val="auto"/>
                <w:sz w:val="20"/>
                <w:szCs w:val="20"/>
                <w:u w:val="none"/>
              </w:rPr>
            </w:pPr>
            <w:r>
              <w:rPr>
                <w:rFonts w:ascii="Cambria" w:hAnsi="Cambria"/>
                <w:color w:val="FF0000"/>
              </w:rPr>
              <w:fldChar w:fldCharType="begin"/>
            </w:r>
            <w:r w:rsidR="00B25C80">
              <w:rPr>
                <w:rFonts w:ascii="Cambria" w:hAnsi="Cambria"/>
                <w:color w:val="FF0000"/>
              </w:rPr>
              <w:instrText xml:space="preserve"> HYPERLINK "C:\\Users\\client\\AppData\\Local\\Temp\\Rar$DI20.328\\Copie de VP CNEPRU Chala .doc" \s "1,734,858,0,,SYNTHESE ET CARACTERISATION DES " </w:instrText>
            </w:r>
            <w:r>
              <w:rPr>
                <w:rFonts w:ascii="Cambria" w:hAnsi="Cambria"/>
                <w:color w:val="FF0000"/>
              </w:rPr>
              <w:fldChar w:fldCharType="separate"/>
            </w:r>
            <w:r w:rsidR="00B25C80" w:rsidRPr="00B25C80">
              <w:rPr>
                <w:rStyle w:val="Lienhypertexte"/>
                <w:rFonts w:asciiTheme="minorBidi" w:hAnsiTheme="minorBidi" w:cstheme="minorBidi"/>
                <w:color w:val="auto"/>
                <w:sz w:val="20"/>
                <w:szCs w:val="20"/>
                <w:u w:val="none"/>
              </w:rPr>
              <w:t xml:space="preserve">Synthese et caracterisation des revetements </w:t>
            </w:r>
            <w:r w:rsidR="00B25C80" w:rsidRPr="00B25C80">
              <w:rPr>
                <w:rStyle w:val="Lienhypertexte"/>
                <w:rFonts w:ascii="Arial" w:hAnsi="Arial" w:cs="Arial"/>
                <w:caps/>
                <w:color w:val="auto"/>
                <w:sz w:val="20"/>
                <w:szCs w:val="20"/>
                <w:u w:val="none"/>
              </w:rPr>
              <w:t xml:space="preserve"> </w:t>
            </w:r>
            <w:r w:rsidR="00B25C80" w:rsidRPr="00B25C80">
              <w:rPr>
                <w:rStyle w:val="Lienhypertexte"/>
                <w:rFonts w:asciiTheme="minorBidi" w:hAnsiTheme="minorBidi" w:cstheme="minorBidi"/>
                <w:color w:val="auto"/>
                <w:sz w:val="20"/>
                <w:szCs w:val="20"/>
                <w:u w:val="none"/>
              </w:rPr>
              <w:t>nanocomposites a base de metaux de transition deposes par voie electrochimique</w:t>
            </w:r>
          </w:p>
          <w:p w:rsidR="00995C88" w:rsidRPr="00FD0AD2" w:rsidRDefault="00680AB0" w:rsidP="00995C88">
            <w:pPr>
              <w:jc w:val="both"/>
              <w:rPr>
                <w:rFonts w:ascii="Cambria" w:hAnsi="Cambria"/>
                <w:color w:val="FF0000"/>
                <w:lang w:bidi="ar-DZ"/>
              </w:rPr>
            </w:pPr>
            <w:r>
              <w:rPr>
                <w:rFonts w:ascii="Cambria" w:hAnsi="Cambria"/>
                <w:color w:val="FF0000"/>
              </w:rPr>
              <w:fldChar w:fldCharType="end"/>
            </w:r>
          </w:p>
        </w:tc>
        <w:tc>
          <w:tcPr>
            <w:tcW w:w="1843" w:type="dxa"/>
            <w:vAlign w:val="center"/>
          </w:tcPr>
          <w:p w:rsidR="00995C88" w:rsidRPr="00B25C80" w:rsidRDefault="00995C88" w:rsidP="00B25C80">
            <w:pPr>
              <w:jc w:val="center"/>
              <w:rPr>
                <w:rFonts w:asciiTheme="majorHAnsi" w:hAnsiTheme="majorHAnsi"/>
              </w:rPr>
            </w:pPr>
            <w:r w:rsidRPr="00B25C80">
              <w:rPr>
                <w:rFonts w:asciiTheme="majorHAnsi" w:hAnsiTheme="majorHAnsi"/>
              </w:rPr>
              <w:t>D014201400</w:t>
            </w:r>
            <w:r w:rsidR="00B25C80" w:rsidRPr="00B25C80">
              <w:rPr>
                <w:rFonts w:asciiTheme="majorHAnsi" w:hAnsiTheme="majorHAnsi"/>
              </w:rPr>
              <w:t>06</w:t>
            </w:r>
          </w:p>
        </w:tc>
        <w:tc>
          <w:tcPr>
            <w:tcW w:w="2126" w:type="dxa"/>
            <w:vAlign w:val="center"/>
          </w:tcPr>
          <w:p w:rsidR="00995C88" w:rsidRPr="00B25C80" w:rsidRDefault="00995C88" w:rsidP="00D77865">
            <w:pPr>
              <w:jc w:val="center"/>
              <w:rPr>
                <w:rFonts w:asciiTheme="majorHAnsi" w:hAnsiTheme="majorHAnsi"/>
              </w:rPr>
            </w:pPr>
            <w:r w:rsidRPr="00B25C80">
              <w:rPr>
                <w:rFonts w:asciiTheme="majorHAnsi" w:hAnsiTheme="majorHAnsi"/>
              </w:rPr>
              <w:t>2015</w:t>
            </w:r>
          </w:p>
        </w:tc>
        <w:tc>
          <w:tcPr>
            <w:tcW w:w="1808" w:type="dxa"/>
            <w:vAlign w:val="center"/>
          </w:tcPr>
          <w:p w:rsidR="00995C88" w:rsidRPr="00B25C80" w:rsidRDefault="00995C88" w:rsidP="00D77865">
            <w:pPr>
              <w:jc w:val="center"/>
              <w:rPr>
                <w:rFonts w:asciiTheme="majorHAnsi" w:hAnsiTheme="majorHAnsi"/>
              </w:rPr>
            </w:pPr>
            <w:r w:rsidRPr="00B25C80">
              <w:rPr>
                <w:rFonts w:asciiTheme="majorHAnsi" w:hAnsiTheme="majorHAnsi"/>
              </w:rPr>
              <w:t>2017</w:t>
            </w:r>
          </w:p>
        </w:tc>
      </w:tr>
      <w:tr w:rsidR="00995C88" w:rsidRPr="00AE1D26" w:rsidTr="00B643A1">
        <w:tc>
          <w:tcPr>
            <w:tcW w:w="3969" w:type="dxa"/>
            <w:vAlign w:val="center"/>
          </w:tcPr>
          <w:p w:rsidR="00B25C80" w:rsidRPr="000A5737" w:rsidRDefault="00680AB0" w:rsidP="00433101">
            <w:pPr>
              <w:pStyle w:val="Sous-titre"/>
              <w:rPr>
                <w:rStyle w:val="Lienhypertexte"/>
                <w:rFonts w:asciiTheme="minorBidi" w:hAnsiTheme="minorBidi" w:cstheme="minorBidi"/>
                <w:b w:val="0"/>
                <w:bCs w:val="0"/>
                <w:color w:val="auto"/>
                <w:sz w:val="20"/>
                <w:szCs w:val="20"/>
                <w:u w:val="none"/>
                <w:lang w:val="en-US"/>
              </w:rPr>
            </w:pPr>
            <w:r w:rsidRPr="00680AB0">
              <w:rPr>
                <w:rFonts w:asciiTheme="minorBidi" w:hAnsiTheme="minorBidi" w:cstheme="minorBidi"/>
                <w:b w:val="0"/>
                <w:bCs w:val="0"/>
                <w:color w:val="auto"/>
                <w:sz w:val="20"/>
                <w:szCs w:val="20"/>
              </w:rPr>
              <w:fldChar w:fldCharType="begin"/>
            </w:r>
            <w:r w:rsidR="00B25C80" w:rsidRPr="000A5737">
              <w:rPr>
                <w:rFonts w:asciiTheme="minorBidi" w:hAnsiTheme="minorBidi" w:cstheme="minorBidi"/>
                <w:b w:val="0"/>
                <w:bCs w:val="0"/>
                <w:color w:val="auto"/>
                <w:sz w:val="20"/>
                <w:szCs w:val="20"/>
                <w:lang w:val="en-US"/>
              </w:rPr>
              <w:instrText xml:space="preserve"> HYPERLINK "C:\\Users\\client\\AppData\\Local\\Temp\\Rar$DI24.328\\fiche d'évaluation 2015 Soltani.doc" \s "1,378,440,74,,Visible and infrared amplificati" </w:instrText>
            </w:r>
            <w:r w:rsidRPr="00680AB0">
              <w:rPr>
                <w:rFonts w:asciiTheme="minorBidi" w:hAnsiTheme="minorBidi" w:cstheme="minorBidi"/>
                <w:b w:val="0"/>
                <w:bCs w:val="0"/>
                <w:color w:val="auto"/>
                <w:sz w:val="20"/>
                <w:szCs w:val="20"/>
              </w:rPr>
              <w:fldChar w:fldCharType="separate"/>
            </w:r>
            <w:r w:rsidR="00B25C80" w:rsidRPr="000A5737">
              <w:rPr>
                <w:rStyle w:val="Lienhypertexte"/>
                <w:rFonts w:asciiTheme="minorBidi" w:hAnsiTheme="minorBidi" w:cstheme="minorBidi"/>
                <w:b w:val="0"/>
                <w:bCs w:val="0"/>
                <w:iCs/>
                <w:color w:val="auto"/>
                <w:sz w:val="20"/>
                <w:szCs w:val="20"/>
                <w:u w:val="none"/>
                <w:lang w:val="en-US"/>
              </w:rPr>
              <w:t>Visible and infrared amplification in alkali antimony glasses</w:t>
            </w:r>
          </w:p>
          <w:p w:rsidR="00995C88" w:rsidRPr="000A5737" w:rsidRDefault="00680AB0" w:rsidP="00995C88">
            <w:pPr>
              <w:jc w:val="both"/>
              <w:rPr>
                <w:rFonts w:ascii="Cambria" w:hAnsi="Cambria"/>
                <w:color w:val="FF0000"/>
                <w:lang w:val="en-US"/>
              </w:rPr>
            </w:pPr>
            <w:r w:rsidRPr="00B25C80">
              <w:rPr>
                <w:rFonts w:asciiTheme="minorBidi" w:hAnsiTheme="minorBidi" w:cstheme="minorBidi"/>
                <w:sz w:val="20"/>
                <w:szCs w:val="20"/>
              </w:rPr>
              <w:fldChar w:fldCharType="end"/>
            </w:r>
          </w:p>
        </w:tc>
        <w:tc>
          <w:tcPr>
            <w:tcW w:w="1843" w:type="dxa"/>
            <w:vAlign w:val="center"/>
          </w:tcPr>
          <w:p w:rsidR="00995C88" w:rsidRPr="00B25C80" w:rsidRDefault="00995C88" w:rsidP="00B25C80">
            <w:pPr>
              <w:jc w:val="center"/>
              <w:rPr>
                <w:rFonts w:asciiTheme="majorHAnsi" w:hAnsiTheme="majorHAnsi"/>
              </w:rPr>
            </w:pPr>
            <w:r w:rsidRPr="00B25C80">
              <w:rPr>
                <w:rFonts w:asciiTheme="majorHAnsi" w:hAnsiTheme="majorHAnsi"/>
              </w:rPr>
              <w:t>D0142014005</w:t>
            </w:r>
            <w:r w:rsidR="00B25C80" w:rsidRPr="00B25C80">
              <w:rPr>
                <w:rFonts w:asciiTheme="majorHAnsi" w:hAnsiTheme="majorHAnsi"/>
              </w:rPr>
              <w:t>0</w:t>
            </w:r>
          </w:p>
        </w:tc>
        <w:tc>
          <w:tcPr>
            <w:tcW w:w="2126" w:type="dxa"/>
            <w:vAlign w:val="center"/>
          </w:tcPr>
          <w:p w:rsidR="00995C88" w:rsidRPr="00B25C80" w:rsidRDefault="00995C88" w:rsidP="00D77865">
            <w:pPr>
              <w:jc w:val="center"/>
              <w:rPr>
                <w:rFonts w:asciiTheme="majorHAnsi" w:hAnsiTheme="majorHAnsi"/>
              </w:rPr>
            </w:pPr>
            <w:r w:rsidRPr="00B25C80">
              <w:rPr>
                <w:rFonts w:asciiTheme="majorHAnsi" w:hAnsiTheme="majorHAnsi"/>
              </w:rPr>
              <w:t>2015</w:t>
            </w:r>
          </w:p>
        </w:tc>
        <w:tc>
          <w:tcPr>
            <w:tcW w:w="1808" w:type="dxa"/>
            <w:vAlign w:val="center"/>
          </w:tcPr>
          <w:p w:rsidR="00995C88" w:rsidRPr="00B25C80" w:rsidRDefault="00995C88" w:rsidP="00D77865">
            <w:pPr>
              <w:jc w:val="center"/>
              <w:rPr>
                <w:rFonts w:asciiTheme="majorHAnsi" w:hAnsiTheme="majorHAnsi"/>
              </w:rPr>
            </w:pPr>
            <w:r w:rsidRPr="00B25C80">
              <w:rPr>
                <w:rFonts w:asciiTheme="majorHAnsi" w:hAnsiTheme="majorHAnsi"/>
              </w:rPr>
              <w:t>2017</w:t>
            </w:r>
          </w:p>
        </w:tc>
      </w:tr>
    </w:tbl>
    <w:p w:rsidR="00077133" w:rsidRPr="00AE1D26" w:rsidRDefault="00D376EA" w:rsidP="00D376EA">
      <w:pPr>
        <w:ind w:right="284"/>
        <w:rPr>
          <w:rFonts w:ascii="Arial" w:hAnsi="Arial" w:cs="Arial"/>
          <w:b/>
          <w:sz w:val="28"/>
          <w:szCs w:val="28"/>
        </w:rPr>
      </w:pPr>
      <w:r w:rsidRPr="00AE1D26">
        <w:rPr>
          <w:rFonts w:ascii="Arial" w:hAnsi="Arial" w:cs="Arial"/>
          <w:b/>
          <w:sz w:val="28"/>
          <w:szCs w:val="28"/>
        </w:rPr>
        <w:lastRenderedPageBreak/>
        <w:t>E</w:t>
      </w:r>
      <w:r w:rsidR="00077133" w:rsidRPr="00AE1D26">
        <w:rPr>
          <w:rFonts w:ascii="Arial" w:hAnsi="Arial" w:cs="Arial"/>
          <w:b/>
          <w:sz w:val="28"/>
          <w:szCs w:val="28"/>
        </w:rPr>
        <w:t xml:space="preserve">- </w:t>
      </w:r>
      <w:r w:rsidR="002920E1" w:rsidRPr="00AE1D26">
        <w:rPr>
          <w:rFonts w:ascii="Arial" w:hAnsi="Arial" w:cs="Arial"/>
          <w:b/>
          <w:sz w:val="28"/>
          <w:szCs w:val="28"/>
        </w:rPr>
        <w:t>Espaces de travaux personnels et TIC</w:t>
      </w:r>
      <w:r w:rsidR="00AF76AB" w:rsidRPr="00AE1D26">
        <w:rPr>
          <w:rFonts w:ascii="Arial" w:hAnsi="Arial" w:cs="Arial"/>
          <w:b/>
          <w:sz w:val="28"/>
          <w:szCs w:val="28"/>
        </w:rPr>
        <w:t> :</w:t>
      </w:r>
    </w:p>
    <w:p w:rsidR="000745BA" w:rsidRDefault="000745BA" w:rsidP="000745BA">
      <w:pPr>
        <w:numPr>
          <w:ilvl w:val="0"/>
          <w:numId w:val="34"/>
        </w:numPr>
        <w:autoSpaceDE w:val="0"/>
        <w:autoSpaceDN w:val="0"/>
        <w:jc w:val="both"/>
        <w:rPr>
          <w:rFonts w:ascii="Arial" w:hAnsi="Arial" w:cs="Arial"/>
        </w:rPr>
      </w:pPr>
      <w:r>
        <w:rPr>
          <w:rFonts w:ascii="Arial" w:hAnsi="Arial" w:cs="Arial"/>
        </w:rPr>
        <w:t>03 salles d'enseignements appartenant au département de physique.</w:t>
      </w:r>
    </w:p>
    <w:p w:rsidR="000745BA" w:rsidRDefault="000745BA" w:rsidP="000745BA">
      <w:pPr>
        <w:numPr>
          <w:ilvl w:val="0"/>
          <w:numId w:val="34"/>
        </w:numPr>
        <w:autoSpaceDE w:val="0"/>
        <w:autoSpaceDN w:val="0"/>
        <w:jc w:val="both"/>
        <w:rPr>
          <w:rFonts w:ascii="Arial" w:hAnsi="Arial" w:cs="Arial"/>
        </w:rPr>
      </w:pPr>
      <w:r>
        <w:rPr>
          <w:rFonts w:ascii="Arial" w:hAnsi="Arial" w:cs="Arial"/>
        </w:rPr>
        <w:t>08 laboratoires pour les différentes manipulations répartie en :</w:t>
      </w:r>
    </w:p>
    <w:p w:rsidR="000745BA" w:rsidRDefault="000745BA" w:rsidP="000745BA">
      <w:pPr>
        <w:numPr>
          <w:ilvl w:val="1"/>
          <w:numId w:val="33"/>
        </w:numPr>
        <w:autoSpaceDE w:val="0"/>
        <w:autoSpaceDN w:val="0"/>
        <w:jc w:val="both"/>
        <w:rPr>
          <w:rFonts w:ascii="Arial" w:hAnsi="Arial" w:cs="Arial"/>
        </w:rPr>
      </w:pPr>
      <w:r>
        <w:rPr>
          <w:rFonts w:ascii="Arial" w:hAnsi="Arial" w:cs="Arial"/>
        </w:rPr>
        <w:t>Thermodynamique</w:t>
      </w:r>
    </w:p>
    <w:p w:rsidR="000745BA" w:rsidRDefault="000745BA" w:rsidP="000745BA">
      <w:pPr>
        <w:numPr>
          <w:ilvl w:val="1"/>
          <w:numId w:val="33"/>
        </w:numPr>
        <w:autoSpaceDE w:val="0"/>
        <w:autoSpaceDN w:val="0"/>
        <w:jc w:val="both"/>
        <w:rPr>
          <w:rFonts w:ascii="Arial" w:hAnsi="Arial" w:cs="Arial"/>
        </w:rPr>
      </w:pPr>
      <w:r>
        <w:rPr>
          <w:rFonts w:ascii="Arial" w:hAnsi="Arial" w:cs="Arial"/>
        </w:rPr>
        <w:t>Matière condensée</w:t>
      </w:r>
    </w:p>
    <w:p w:rsidR="000745BA" w:rsidRDefault="000745BA" w:rsidP="000745BA">
      <w:pPr>
        <w:numPr>
          <w:ilvl w:val="1"/>
          <w:numId w:val="33"/>
        </w:numPr>
        <w:autoSpaceDE w:val="0"/>
        <w:autoSpaceDN w:val="0"/>
        <w:jc w:val="both"/>
        <w:rPr>
          <w:rFonts w:ascii="Arial" w:hAnsi="Arial" w:cs="Arial"/>
        </w:rPr>
      </w:pPr>
      <w:r>
        <w:rPr>
          <w:rFonts w:ascii="Arial" w:hAnsi="Arial" w:cs="Arial"/>
        </w:rPr>
        <w:t>Physique atomique et Nucléaire</w:t>
      </w:r>
    </w:p>
    <w:p w:rsidR="000745BA" w:rsidRDefault="000745BA" w:rsidP="000745BA">
      <w:pPr>
        <w:numPr>
          <w:ilvl w:val="1"/>
          <w:numId w:val="33"/>
        </w:numPr>
        <w:autoSpaceDE w:val="0"/>
        <w:autoSpaceDN w:val="0"/>
        <w:jc w:val="both"/>
        <w:rPr>
          <w:rFonts w:ascii="Arial" w:hAnsi="Arial" w:cs="Arial"/>
        </w:rPr>
      </w:pPr>
      <w:r>
        <w:rPr>
          <w:rFonts w:ascii="Arial" w:hAnsi="Arial" w:cs="Arial"/>
        </w:rPr>
        <w:t>Optique</w:t>
      </w:r>
    </w:p>
    <w:p w:rsidR="000745BA" w:rsidRDefault="000745BA" w:rsidP="000745BA">
      <w:pPr>
        <w:numPr>
          <w:ilvl w:val="1"/>
          <w:numId w:val="33"/>
        </w:numPr>
        <w:autoSpaceDE w:val="0"/>
        <w:autoSpaceDN w:val="0"/>
        <w:jc w:val="both"/>
        <w:rPr>
          <w:rFonts w:ascii="Arial" w:hAnsi="Arial" w:cs="Arial"/>
        </w:rPr>
      </w:pPr>
      <w:r>
        <w:rPr>
          <w:rFonts w:ascii="Arial" w:hAnsi="Arial" w:cs="Arial"/>
        </w:rPr>
        <w:t>Electronique</w:t>
      </w:r>
    </w:p>
    <w:p w:rsidR="000745BA" w:rsidRDefault="000745BA" w:rsidP="000745BA">
      <w:pPr>
        <w:numPr>
          <w:ilvl w:val="1"/>
          <w:numId w:val="33"/>
        </w:numPr>
        <w:autoSpaceDE w:val="0"/>
        <w:autoSpaceDN w:val="0"/>
        <w:jc w:val="both"/>
        <w:rPr>
          <w:rFonts w:ascii="Arial" w:hAnsi="Arial" w:cs="Arial"/>
        </w:rPr>
      </w:pPr>
      <w:r>
        <w:rPr>
          <w:rFonts w:ascii="Arial" w:hAnsi="Arial" w:cs="Arial"/>
        </w:rPr>
        <w:t>Vibrations et ondes</w:t>
      </w:r>
    </w:p>
    <w:p w:rsidR="000745BA" w:rsidRDefault="000745BA" w:rsidP="000745BA">
      <w:pPr>
        <w:numPr>
          <w:ilvl w:val="1"/>
          <w:numId w:val="33"/>
        </w:numPr>
        <w:autoSpaceDE w:val="0"/>
        <w:autoSpaceDN w:val="0"/>
        <w:jc w:val="both"/>
        <w:rPr>
          <w:rFonts w:ascii="Arial" w:hAnsi="Arial" w:cs="Arial"/>
        </w:rPr>
      </w:pPr>
      <w:r>
        <w:rPr>
          <w:rFonts w:ascii="Arial" w:hAnsi="Arial" w:cs="Arial"/>
        </w:rPr>
        <w:t>Métallurgie</w:t>
      </w:r>
    </w:p>
    <w:p w:rsidR="000745BA" w:rsidRDefault="000745BA" w:rsidP="000745BA">
      <w:pPr>
        <w:numPr>
          <w:ilvl w:val="1"/>
          <w:numId w:val="33"/>
        </w:numPr>
        <w:autoSpaceDE w:val="0"/>
        <w:autoSpaceDN w:val="0"/>
        <w:jc w:val="both"/>
        <w:rPr>
          <w:rFonts w:ascii="Arial" w:hAnsi="Arial" w:cs="Arial"/>
        </w:rPr>
      </w:pPr>
      <w:r>
        <w:rPr>
          <w:rFonts w:ascii="Arial" w:hAnsi="Arial" w:cs="Arial"/>
        </w:rPr>
        <w:t>Préparation des échantillons</w:t>
      </w:r>
    </w:p>
    <w:p w:rsidR="000745BA" w:rsidRPr="005D5A8C" w:rsidRDefault="000745BA" w:rsidP="000745BA">
      <w:pPr>
        <w:numPr>
          <w:ilvl w:val="1"/>
          <w:numId w:val="33"/>
        </w:numPr>
        <w:autoSpaceDE w:val="0"/>
        <w:autoSpaceDN w:val="0"/>
        <w:jc w:val="both"/>
        <w:rPr>
          <w:rFonts w:ascii="Arial" w:hAnsi="Arial" w:cs="Arial"/>
        </w:rPr>
      </w:pPr>
      <w:r>
        <w:rPr>
          <w:rFonts w:ascii="Arial" w:hAnsi="Arial" w:cs="Arial"/>
        </w:rPr>
        <w:t>Salle d’informatique du département.</w:t>
      </w:r>
    </w:p>
    <w:p w:rsidR="000745BA" w:rsidRPr="009A73D9" w:rsidRDefault="000745BA" w:rsidP="000745BA">
      <w:pPr>
        <w:ind w:right="284"/>
        <w:rPr>
          <w:rFonts w:ascii="Arial" w:hAnsi="Arial" w:cs="Arial"/>
          <w:b/>
          <w:sz w:val="28"/>
          <w:szCs w:val="28"/>
        </w:rPr>
      </w:pPr>
    </w:p>
    <w:p w:rsidR="00995C88" w:rsidRDefault="00995C88" w:rsidP="00FB60AB">
      <w:pPr>
        <w:ind w:right="284"/>
        <w:rPr>
          <w:rFonts w:ascii="Arial" w:hAnsi="Arial" w:cs="Arial"/>
          <w:b/>
          <w:sz w:val="28"/>
          <w:szCs w:val="28"/>
        </w:rPr>
      </w:pPr>
    </w:p>
    <w:p w:rsidR="00995C88" w:rsidRPr="00AE1D26" w:rsidRDefault="00995C88" w:rsidP="00FB60AB">
      <w:pPr>
        <w:ind w:right="284"/>
        <w:rPr>
          <w:rFonts w:ascii="Arial" w:hAnsi="Arial" w:cs="Arial"/>
          <w:b/>
          <w:sz w:val="28"/>
          <w:szCs w:val="28"/>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8E0D89" w:rsidRPr="00AE1D26" w:rsidRDefault="008E0D89" w:rsidP="00FB60AB">
      <w:pPr>
        <w:jc w:val="center"/>
        <w:rPr>
          <w:rFonts w:ascii="Arial" w:hAnsi="Arial" w:cs="Arial"/>
          <w:b/>
          <w:sz w:val="32"/>
          <w:szCs w:val="32"/>
        </w:rPr>
      </w:pPr>
    </w:p>
    <w:p w:rsidR="001D12AD" w:rsidRDefault="001D12AD">
      <w:pPr>
        <w:rPr>
          <w:rFonts w:ascii="Arial" w:hAnsi="Arial" w:cs="Arial"/>
          <w:b/>
          <w:sz w:val="32"/>
          <w:szCs w:val="32"/>
        </w:rPr>
      </w:pPr>
      <w:r>
        <w:rPr>
          <w:rFonts w:ascii="Arial" w:hAnsi="Arial" w:cs="Arial"/>
          <w:b/>
          <w:sz w:val="32"/>
          <w:szCs w:val="32"/>
        </w:rPr>
        <w:br w:type="page"/>
      </w: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1D12AD" w:rsidRDefault="001D12AD" w:rsidP="00FB60AB">
      <w:pPr>
        <w:jc w:val="center"/>
        <w:rPr>
          <w:rFonts w:ascii="Arial" w:hAnsi="Arial" w:cs="Arial"/>
          <w:b/>
          <w:sz w:val="32"/>
          <w:szCs w:val="32"/>
        </w:rPr>
      </w:pPr>
    </w:p>
    <w:p w:rsidR="007A552D" w:rsidRPr="00AE1D26" w:rsidRDefault="00FB60AB" w:rsidP="00FB60AB">
      <w:pPr>
        <w:jc w:val="center"/>
        <w:rPr>
          <w:rFonts w:ascii="Arial" w:hAnsi="Arial" w:cs="Arial"/>
          <w:b/>
          <w:sz w:val="32"/>
          <w:szCs w:val="32"/>
        </w:rPr>
      </w:pPr>
      <w:r w:rsidRPr="00AE1D26">
        <w:rPr>
          <w:rFonts w:ascii="Arial" w:hAnsi="Arial" w:cs="Arial"/>
          <w:b/>
          <w:sz w:val="32"/>
          <w:szCs w:val="32"/>
        </w:rPr>
        <w:t xml:space="preserve">II – </w:t>
      </w:r>
      <w:r w:rsidR="007A552D" w:rsidRPr="00AE1D26">
        <w:rPr>
          <w:rFonts w:ascii="Arial" w:hAnsi="Arial" w:cs="Arial"/>
          <w:b/>
          <w:sz w:val="32"/>
          <w:szCs w:val="32"/>
        </w:rPr>
        <w:t>F</w:t>
      </w:r>
      <w:r w:rsidRPr="00AE1D26">
        <w:rPr>
          <w:rFonts w:ascii="Arial" w:hAnsi="Arial" w:cs="Arial"/>
          <w:b/>
          <w:sz w:val="32"/>
          <w:szCs w:val="32"/>
        </w:rPr>
        <w:t>iche d’organisation semestrielle des enseignements</w:t>
      </w:r>
    </w:p>
    <w:p w:rsidR="00124E8C" w:rsidRPr="00AE1D26" w:rsidRDefault="00124E8C" w:rsidP="004912EC">
      <w:pPr>
        <w:jc w:val="center"/>
        <w:rPr>
          <w:rFonts w:ascii="Arial" w:hAnsi="Arial" w:cs="Arial"/>
          <w:sz w:val="28"/>
          <w:szCs w:val="28"/>
        </w:rPr>
      </w:pPr>
      <w:r w:rsidRPr="00AE1D26">
        <w:rPr>
          <w:rFonts w:ascii="Arial" w:hAnsi="Arial" w:cs="Arial"/>
          <w:sz w:val="28"/>
          <w:szCs w:val="28"/>
        </w:rPr>
        <w:t xml:space="preserve">(Prière de présenter les fiches des </w:t>
      </w:r>
      <w:r w:rsidR="004912EC" w:rsidRPr="00AE1D26">
        <w:rPr>
          <w:rFonts w:ascii="Arial" w:hAnsi="Arial" w:cs="Arial"/>
          <w:sz w:val="28"/>
          <w:szCs w:val="28"/>
        </w:rPr>
        <w:t>4</w:t>
      </w:r>
      <w:r w:rsidRPr="00AE1D26">
        <w:rPr>
          <w:rFonts w:ascii="Arial" w:hAnsi="Arial" w:cs="Arial"/>
          <w:sz w:val="28"/>
          <w:szCs w:val="28"/>
        </w:rPr>
        <w:t xml:space="preserve"> semestres)</w:t>
      </w: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8E0D89" w:rsidRPr="00AE1D26" w:rsidRDefault="008E0D89" w:rsidP="00FB60AB">
      <w:pPr>
        <w:jc w:val="center"/>
        <w:rPr>
          <w:rFonts w:ascii="Arial" w:hAnsi="Arial" w:cs="Arial"/>
        </w:rPr>
      </w:pPr>
    </w:p>
    <w:p w:rsidR="003F6983" w:rsidRPr="00AE1D26" w:rsidRDefault="003F6983" w:rsidP="00FB60AB">
      <w:pPr>
        <w:jc w:val="center"/>
        <w:rPr>
          <w:rFonts w:ascii="Arial" w:hAnsi="Arial" w:cs="Arial"/>
        </w:rPr>
      </w:pPr>
    </w:p>
    <w:p w:rsidR="003F6983" w:rsidRPr="00AE1D26" w:rsidRDefault="003F6983" w:rsidP="00FB60AB">
      <w:pPr>
        <w:jc w:val="center"/>
        <w:rPr>
          <w:rFonts w:ascii="Arial" w:hAnsi="Arial" w:cs="Arial"/>
        </w:rPr>
      </w:pPr>
    </w:p>
    <w:p w:rsidR="0054163A" w:rsidRPr="00AE1D26" w:rsidRDefault="0054163A" w:rsidP="00FB60AB">
      <w:pPr>
        <w:jc w:val="center"/>
        <w:rPr>
          <w:rFonts w:ascii="Arial" w:hAnsi="Arial" w:cs="Arial"/>
        </w:rPr>
      </w:pPr>
    </w:p>
    <w:p w:rsidR="0054163A" w:rsidRPr="00AE1D26" w:rsidRDefault="0054163A" w:rsidP="00FB60AB">
      <w:pPr>
        <w:jc w:val="center"/>
        <w:rPr>
          <w:rFonts w:ascii="Arial" w:hAnsi="Arial" w:cs="Arial"/>
        </w:rPr>
      </w:pPr>
    </w:p>
    <w:p w:rsidR="00716622" w:rsidRPr="00AE1D26" w:rsidRDefault="00716622" w:rsidP="00716622">
      <w:pPr>
        <w:rPr>
          <w:rFonts w:ascii="Arial" w:hAnsi="Arial" w:cs="Arial"/>
          <w:b/>
          <w:sz w:val="28"/>
          <w:szCs w:val="28"/>
        </w:rPr>
        <w:sectPr w:rsidR="00716622" w:rsidRPr="00AE1D26" w:rsidSect="00346258">
          <w:pgSz w:w="11906" w:h="16838"/>
          <w:pgMar w:top="1134" w:right="1134" w:bottom="1134" w:left="1134" w:header="709" w:footer="709" w:gutter="0"/>
          <w:cols w:space="708"/>
          <w:titlePg/>
          <w:docGrid w:linePitch="360"/>
        </w:sectPr>
      </w:pPr>
    </w:p>
    <w:p w:rsidR="00716622" w:rsidRPr="00AE1D26" w:rsidRDefault="00716622" w:rsidP="00716622">
      <w:pPr>
        <w:rPr>
          <w:rFonts w:ascii="Arial" w:hAnsi="Arial" w:cs="Arial"/>
          <w:b/>
          <w:sz w:val="28"/>
          <w:szCs w:val="28"/>
          <w:rtl/>
        </w:rPr>
      </w:pPr>
      <w:r w:rsidRPr="00AE1D26">
        <w:rPr>
          <w:rFonts w:ascii="Arial" w:hAnsi="Arial" w:cs="Arial"/>
          <w:b/>
          <w:sz w:val="28"/>
          <w:szCs w:val="28"/>
        </w:rPr>
        <w:lastRenderedPageBreak/>
        <w:t>1- Semestre 1 :</w:t>
      </w:r>
    </w:p>
    <w:p w:rsidR="009B1C36" w:rsidRPr="00AE1D26" w:rsidRDefault="009B1C36" w:rsidP="00716622">
      <w:pPr>
        <w:rPr>
          <w:rFonts w:ascii="Arial" w:hAnsi="Arial" w:cs="Arial"/>
          <w:b/>
          <w:sz w:val="4"/>
          <w:szCs w:val="4"/>
        </w:rPr>
      </w:pPr>
    </w:p>
    <w:tbl>
      <w:tblPr>
        <w:tblW w:w="14459"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969"/>
        <w:gridCol w:w="1418"/>
        <w:gridCol w:w="1134"/>
        <w:gridCol w:w="992"/>
        <w:gridCol w:w="1079"/>
        <w:gridCol w:w="1047"/>
        <w:gridCol w:w="1134"/>
        <w:gridCol w:w="1276"/>
        <w:gridCol w:w="1134"/>
        <w:gridCol w:w="1276"/>
      </w:tblGrid>
      <w:tr w:rsidR="003903CE" w:rsidRPr="00AE1D26" w:rsidTr="003903CE">
        <w:trPr>
          <w:cantSplit/>
          <w:trHeight w:val="172"/>
          <w:jc w:val="center"/>
        </w:trPr>
        <w:tc>
          <w:tcPr>
            <w:tcW w:w="3969" w:type="dxa"/>
            <w:vMerge w:val="restart"/>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Unité d’Enseignement</w:t>
            </w:r>
          </w:p>
        </w:tc>
        <w:tc>
          <w:tcPr>
            <w:tcW w:w="1418" w:type="dxa"/>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VHS</w:t>
            </w:r>
          </w:p>
        </w:tc>
        <w:tc>
          <w:tcPr>
            <w:tcW w:w="3205" w:type="dxa"/>
            <w:gridSpan w:val="3"/>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V.H hebdomadaire</w:t>
            </w:r>
          </w:p>
        </w:tc>
        <w:tc>
          <w:tcPr>
            <w:tcW w:w="1047" w:type="dxa"/>
            <w:vMerge w:val="restart"/>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Autres</w:t>
            </w:r>
          </w:p>
        </w:tc>
        <w:tc>
          <w:tcPr>
            <w:tcW w:w="1134" w:type="dxa"/>
            <w:vMerge w:val="restart"/>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Crédits</w:t>
            </w:r>
          </w:p>
        </w:tc>
        <w:tc>
          <w:tcPr>
            <w:tcW w:w="2410" w:type="dxa"/>
            <w:gridSpan w:val="2"/>
            <w:tcBorders>
              <w:top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Mode d'évaluation</w:t>
            </w:r>
          </w:p>
        </w:tc>
      </w:tr>
      <w:tr w:rsidR="003903CE" w:rsidRPr="00AE1D26" w:rsidTr="003903CE">
        <w:trPr>
          <w:cantSplit/>
          <w:trHeight w:val="280"/>
          <w:jc w:val="center"/>
        </w:trPr>
        <w:tc>
          <w:tcPr>
            <w:tcW w:w="3969" w:type="dxa"/>
            <w:vMerge/>
            <w:tcBorders>
              <w:bottom w:val="double" w:sz="4" w:space="0" w:color="auto"/>
            </w:tcBorders>
            <w:vAlign w:val="center"/>
          </w:tcPr>
          <w:p w:rsidR="003903CE" w:rsidRPr="00AE1D26" w:rsidRDefault="003903CE" w:rsidP="00B96FC0">
            <w:pPr>
              <w:jc w:val="center"/>
              <w:rPr>
                <w:rFonts w:ascii="Arial" w:hAnsi="Arial" w:cs="Arial"/>
              </w:rPr>
            </w:pPr>
          </w:p>
        </w:tc>
        <w:tc>
          <w:tcPr>
            <w:tcW w:w="1418" w:type="dxa"/>
            <w:tcBorders>
              <w:bottom w:val="double" w:sz="4" w:space="0" w:color="auto"/>
            </w:tcBorders>
            <w:vAlign w:val="center"/>
          </w:tcPr>
          <w:p w:rsidR="003903CE" w:rsidRPr="00AE1D26" w:rsidRDefault="003903CE" w:rsidP="00B96FC0">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TD</w:t>
            </w:r>
          </w:p>
        </w:tc>
        <w:tc>
          <w:tcPr>
            <w:tcW w:w="1079" w:type="dxa"/>
            <w:tcBorders>
              <w:bottom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TP</w:t>
            </w:r>
          </w:p>
        </w:tc>
        <w:tc>
          <w:tcPr>
            <w:tcW w:w="1047" w:type="dxa"/>
            <w:vMerge/>
            <w:tcBorders>
              <w:bottom w:val="double" w:sz="4" w:space="0" w:color="auto"/>
            </w:tcBorders>
            <w:vAlign w:val="center"/>
          </w:tcPr>
          <w:p w:rsidR="003903CE" w:rsidRPr="00AE1D26" w:rsidRDefault="003903CE" w:rsidP="00B96FC0">
            <w:pPr>
              <w:jc w:val="center"/>
              <w:rPr>
                <w:rFonts w:ascii="Arial" w:hAnsi="Arial" w:cs="Arial"/>
                <w:b/>
              </w:rPr>
            </w:pPr>
          </w:p>
        </w:tc>
        <w:tc>
          <w:tcPr>
            <w:tcW w:w="1134" w:type="dxa"/>
            <w:vMerge/>
            <w:tcBorders>
              <w:bottom w:val="double" w:sz="4" w:space="0" w:color="auto"/>
            </w:tcBorders>
            <w:vAlign w:val="center"/>
          </w:tcPr>
          <w:p w:rsidR="003903CE" w:rsidRPr="00AE1D26" w:rsidRDefault="003903CE" w:rsidP="00B96FC0">
            <w:pPr>
              <w:jc w:val="center"/>
              <w:rPr>
                <w:rFonts w:ascii="Arial" w:hAnsi="Arial" w:cs="Arial"/>
                <w:b/>
              </w:rPr>
            </w:pPr>
          </w:p>
        </w:tc>
        <w:tc>
          <w:tcPr>
            <w:tcW w:w="1276" w:type="dxa"/>
            <w:vMerge/>
            <w:tcBorders>
              <w:bottom w:val="double" w:sz="4" w:space="0" w:color="auto"/>
            </w:tcBorders>
            <w:vAlign w:val="center"/>
          </w:tcPr>
          <w:p w:rsidR="003903CE" w:rsidRPr="00AE1D26" w:rsidRDefault="003903CE" w:rsidP="00B96FC0">
            <w:pPr>
              <w:jc w:val="center"/>
              <w:rPr>
                <w:rFonts w:ascii="Arial" w:hAnsi="Arial" w:cs="Arial"/>
                <w:b/>
              </w:rPr>
            </w:pPr>
          </w:p>
        </w:tc>
        <w:tc>
          <w:tcPr>
            <w:tcW w:w="1134" w:type="dxa"/>
            <w:tcBorders>
              <w:bottom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Continu</w:t>
            </w:r>
          </w:p>
        </w:tc>
        <w:tc>
          <w:tcPr>
            <w:tcW w:w="1276" w:type="dxa"/>
            <w:tcBorders>
              <w:bottom w:val="double" w:sz="4" w:space="0" w:color="auto"/>
            </w:tcBorders>
            <w:vAlign w:val="center"/>
          </w:tcPr>
          <w:p w:rsidR="003903CE" w:rsidRPr="00AE1D26" w:rsidRDefault="003903CE" w:rsidP="00B96FC0">
            <w:pPr>
              <w:jc w:val="center"/>
              <w:rPr>
                <w:rFonts w:ascii="Arial" w:hAnsi="Arial" w:cs="Arial"/>
                <w:b/>
              </w:rPr>
            </w:pPr>
            <w:r w:rsidRPr="00AE1D26">
              <w:rPr>
                <w:rFonts w:ascii="Arial" w:hAnsi="Arial" w:cs="Arial"/>
                <w:b/>
              </w:rPr>
              <w:t>Examen</w:t>
            </w:r>
          </w:p>
        </w:tc>
      </w:tr>
      <w:tr w:rsidR="009B1C36" w:rsidRPr="00AE1D26" w:rsidTr="00B37C40">
        <w:trPr>
          <w:cantSplit/>
          <w:trHeight w:val="280"/>
          <w:jc w:val="center"/>
        </w:trPr>
        <w:tc>
          <w:tcPr>
            <w:tcW w:w="3969" w:type="dxa"/>
            <w:tcBorders>
              <w:top w:val="double" w:sz="4" w:space="0" w:color="auto"/>
            </w:tcBorders>
            <w:vAlign w:val="center"/>
          </w:tcPr>
          <w:p w:rsidR="009B1C36" w:rsidRPr="00AE1D26" w:rsidRDefault="009B1C36" w:rsidP="00B96FC0">
            <w:pPr>
              <w:jc w:val="center"/>
              <w:rPr>
                <w:rFonts w:ascii="Arial" w:hAnsi="Arial" w:cs="Arial"/>
                <w:b/>
                <w:bCs/>
              </w:rPr>
            </w:pPr>
            <w:r w:rsidRPr="00AE1D26">
              <w:rPr>
                <w:rFonts w:ascii="Arial" w:hAnsi="Arial" w:cs="Arial"/>
                <w:b/>
                <w:bCs/>
              </w:rPr>
              <w:t>UE fondamentales</w:t>
            </w:r>
          </w:p>
        </w:tc>
        <w:tc>
          <w:tcPr>
            <w:tcW w:w="5670" w:type="dxa"/>
            <w:gridSpan w:val="5"/>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134" w:type="dxa"/>
            <w:tcBorders>
              <w:top w:val="double" w:sz="4" w:space="0" w:color="auto"/>
            </w:tcBorders>
            <w:shd w:val="clear" w:color="auto" w:fill="E6E6E6"/>
            <w:vAlign w:val="center"/>
          </w:tcPr>
          <w:p w:rsidR="009B1C36" w:rsidRPr="00001BE5" w:rsidRDefault="00001BE5" w:rsidP="00B96FC0">
            <w:pPr>
              <w:jc w:val="center"/>
              <w:rPr>
                <w:rFonts w:ascii="Arial" w:hAnsi="Arial" w:cs="Arial"/>
                <w:b/>
                <w:color w:val="5F497A" w:themeColor="accent4" w:themeShade="BF"/>
              </w:rPr>
            </w:pPr>
            <w:r>
              <w:rPr>
                <w:rFonts w:ascii="Arial" w:hAnsi="Arial" w:cs="Arial"/>
                <w:b/>
                <w:color w:val="5F497A" w:themeColor="accent4" w:themeShade="BF"/>
              </w:rPr>
              <w:t>9</w:t>
            </w:r>
          </w:p>
        </w:tc>
        <w:tc>
          <w:tcPr>
            <w:tcW w:w="1276" w:type="dxa"/>
            <w:tcBorders>
              <w:top w:val="double" w:sz="4" w:space="0" w:color="auto"/>
            </w:tcBorders>
            <w:shd w:val="clear" w:color="auto" w:fill="E6E6E6"/>
            <w:vAlign w:val="center"/>
          </w:tcPr>
          <w:p w:rsidR="009B1C36" w:rsidRPr="00001BE5" w:rsidRDefault="00001BE5" w:rsidP="00B96FC0">
            <w:pPr>
              <w:jc w:val="center"/>
              <w:rPr>
                <w:rFonts w:ascii="Arial" w:hAnsi="Arial" w:cs="Arial"/>
                <w:b/>
              </w:rPr>
            </w:pPr>
            <w:r w:rsidRPr="00001BE5">
              <w:rPr>
                <w:rFonts w:ascii="Arial" w:hAnsi="Arial" w:cs="Arial"/>
                <w:b/>
              </w:rPr>
              <w:t>18</w:t>
            </w:r>
          </w:p>
        </w:tc>
        <w:tc>
          <w:tcPr>
            <w:tcW w:w="1134"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c>
          <w:tcPr>
            <w:tcW w:w="1276" w:type="dxa"/>
            <w:tcBorders>
              <w:top w:val="double" w:sz="4" w:space="0" w:color="auto"/>
            </w:tcBorders>
            <w:shd w:val="clear" w:color="auto" w:fill="E6E6E6"/>
            <w:vAlign w:val="center"/>
          </w:tcPr>
          <w:p w:rsidR="009B1C36" w:rsidRPr="00AE1D26" w:rsidRDefault="009B1C36" w:rsidP="00B96FC0">
            <w:pPr>
              <w:jc w:val="center"/>
              <w:rPr>
                <w:rFonts w:ascii="Arial" w:hAnsi="Arial" w:cs="Arial"/>
                <w:bCs/>
              </w:rPr>
            </w:pPr>
          </w:p>
        </w:tc>
      </w:tr>
      <w:tr w:rsidR="009B1C36" w:rsidRPr="00AE1D26" w:rsidTr="003903CE">
        <w:trPr>
          <w:cantSplit/>
          <w:trHeight w:val="280"/>
          <w:jc w:val="center"/>
        </w:trPr>
        <w:tc>
          <w:tcPr>
            <w:tcW w:w="3969" w:type="dxa"/>
            <w:vAlign w:val="center"/>
          </w:tcPr>
          <w:p w:rsidR="009B1C36" w:rsidRPr="00AE1D26" w:rsidRDefault="00A94B47" w:rsidP="00B96FC0">
            <w:pPr>
              <w:rPr>
                <w:rFonts w:ascii="Arial" w:hAnsi="Arial" w:cs="Arial"/>
                <w:b/>
                <w:bCs/>
              </w:rPr>
            </w:pPr>
            <w:r w:rsidRPr="00AE1D26">
              <w:rPr>
                <w:rFonts w:ascii="Arial" w:hAnsi="Arial" w:cs="Arial"/>
                <w:b/>
                <w:bCs/>
              </w:rPr>
              <w:t>UEF1 (</w:t>
            </w:r>
            <w:r w:rsidR="009B1C36" w:rsidRPr="00AE1D26">
              <w:rPr>
                <w:rFonts w:ascii="Arial" w:hAnsi="Arial" w:cs="Arial"/>
                <w:b/>
                <w:bCs/>
              </w:rPr>
              <w:t>O/P)</w:t>
            </w:r>
          </w:p>
        </w:tc>
        <w:tc>
          <w:tcPr>
            <w:tcW w:w="1418" w:type="dxa"/>
            <w:vAlign w:val="center"/>
          </w:tcPr>
          <w:p w:rsidR="009B1C36" w:rsidRPr="00001BE5" w:rsidRDefault="00FA64A8" w:rsidP="00FA64A8">
            <w:pPr>
              <w:jc w:val="center"/>
              <w:rPr>
                <w:rFonts w:ascii="Arial" w:hAnsi="Arial" w:cs="Arial"/>
                <w:b/>
                <w:color w:val="0070C0"/>
              </w:rPr>
            </w:pPr>
            <w:r>
              <w:rPr>
                <w:rFonts w:ascii="Arial" w:hAnsi="Arial" w:cs="Arial"/>
                <w:b/>
                <w:color w:val="0070C0"/>
              </w:rPr>
              <w:t>112</w:t>
            </w:r>
            <w:r w:rsidR="00001BE5" w:rsidRPr="00001BE5">
              <w:rPr>
                <w:rFonts w:ascii="Arial" w:hAnsi="Arial" w:cs="Arial"/>
                <w:b/>
                <w:color w:val="0070C0"/>
              </w:rPr>
              <w:t>H</w:t>
            </w:r>
            <w:r>
              <w:rPr>
                <w:rFonts w:ascii="Arial" w:hAnsi="Arial" w:cs="Arial"/>
                <w:b/>
                <w:color w:val="0070C0"/>
              </w:rPr>
              <w:t>3</w:t>
            </w:r>
            <w:r w:rsidR="00001BE5" w:rsidRPr="00001BE5">
              <w:rPr>
                <w:rFonts w:ascii="Arial" w:hAnsi="Arial" w:cs="Arial"/>
                <w:b/>
                <w:color w:val="0070C0"/>
              </w:rPr>
              <w:t>0</w:t>
            </w:r>
          </w:p>
        </w:tc>
        <w:tc>
          <w:tcPr>
            <w:tcW w:w="1134"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992"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1079"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1H30</w:t>
            </w:r>
          </w:p>
        </w:tc>
        <w:tc>
          <w:tcPr>
            <w:tcW w:w="1047" w:type="dxa"/>
            <w:vAlign w:val="center"/>
          </w:tcPr>
          <w:p w:rsidR="009B1C36" w:rsidRPr="00AE1D26" w:rsidRDefault="00FA64A8" w:rsidP="00B96FC0">
            <w:pPr>
              <w:jc w:val="center"/>
              <w:rPr>
                <w:rFonts w:ascii="Arial" w:hAnsi="Arial" w:cs="Arial"/>
                <w:bCs/>
              </w:rPr>
            </w:pPr>
            <w:r>
              <w:rPr>
                <w:rFonts w:ascii="Arial" w:hAnsi="Arial" w:cs="Arial"/>
                <w:b/>
                <w:color w:val="0070C0"/>
              </w:rPr>
              <w:t>137</w:t>
            </w:r>
            <w:r w:rsidRPr="00001BE5">
              <w:rPr>
                <w:rFonts w:ascii="Arial" w:hAnsi="Arial" w:cs="Arial"/>
                <w:b/>
                <w:color w:val="0070C0"/>
              </w:rPr>
              <w:t>H</w:t>
            </w:r>
            <w:r>
              <w:rPr>
                <w:rFonts w:ascii="Arial" w:hAnsi="Arial" w:cs="Arial"/>
                <w:b/>
                <w:color w:val="0070C0"/>
              </w:rPr>
              <w:t>3</w:t>
            </w:r>
            <w:r w:rsidRPr="00001BE5">
              <w:rPr>
                <w:rFonts w:ascii="Arial" w:hAnsi="Arial" w:cs="Arial"/>
                <w:b/>
                <w:color w:val="0070C0"/>
              </w:rPr>
              <w:t>0</w:t>
            </w:r>
          </w:p>
        </w:tc>
        <w:tc>
          <w:tcPr>
            <w:tcW w:w="1134"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5</w:t>
            </w:r>
          </w:p>
        </w:tc>
        <w:tc>
          <w:tcPr>
            <w:tcW w:w="1276" w:type="dxa"/>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10</w:t>
            </w:r>
          </w:p>
        </w:tc>
        <w:tc>
          <w:tcPr>
            <w:tcW w:w="1134" w:type="dxa"/>
            <w:vAlign w:val="center"/>
          </w:tcPr>
          <w:p w:rsidR="009B1C36" w:rsidRPr="00AE1D26" w:rsidRDefault="009B1C36" w:rsidP="00B96FC0">
            <w:pPr>
              <w:jc w:val="center"/>
              <w:rPr>
                <w:rFonts w:ascii="Arial" w:hAnsi="Arial" w:cs="Arial"/>
                <w:bCs/>
              </w:rPr>
            </w:pPr>
          </w:p>
        </w:tc>
        <w:tc>
          <w:tcPr>
            <w:tcW w:w="1276" w:type="dxa"/>
            <w:vAlign w:val="center"/>
          </w:tcPr>
          <w:p w:rsidR="009B1C36" w:rsidRPr="00AE1D26" w:rsidRDefault="009B1C36" w:rsidP="00B96FC0">
            <w:pPr>
              <w:jc w:val="center"/>
              <w:rPr>
                <w:rFonts w:ascii="Arial" w:hAnsi="Arial" w:cs="Arial"/>
                <w:bCs/>
              </w:rPr>
            </w:pPr>
          </w:p>
        </w:tc>
      </w:tr>
      <w:tr w:rsidR="009B1C36" w:rsidRPr="00AE1D26" w:rsidTr="003903CE">
        <w:trPr>
          <w:cantSplit/>
          <w:trHeight w:val="280"/>
          <w:jc w:val="center"/>
        </w:trPr>
        <w:tc>
          <w:tcPr>
            <w:tcW w:w="3969" w:type="dxa"/>
            <w:vAlign w:val="center"/>
          </w:tcPr>
          <w:p w:rsidR="009B1C36" w:rsidRPr="00EC38BE" w:rsidRDefault="00D77865" w:rsidP="00B96FC0">
            <w:pPr>
              <w:rPr>
                <w:rFonts w:asciiTheme="minorBidi" w:hAnsiTheme="minorBidi" w:cstheme="minorBidi"/>
              </w:rPr>
            </w:pPr>
            <w:r w:rsidRPr="00EC38BE">
              <w:rPr>
                <w:rFonts w:asciiTheme="minorBidi" w:hAnsiTheme="minorBidi" w:cstheme="minorBidi"/>
              </w:rPr>
              <w:t xml:space="preserve">Physique des </w:t>
            </w:r>
            <w:r w:rsidR="000D5FF3" w:rsidRPr="00EC38BE">
              <w:rPr>
                <w:rFonts w:asciiTheme="minorBidi" w:hAnsiTheme="minorBidi" w:cstheme="minorBidi"/>
              </w:rPr>
              <w:t>Semi-conducteurs</w:t>
            </w:r>
            <w:r w:rsidRPr="00EC38BE">
              <w:rPr>
                <w:rFonts w:asciiTheme="minorBidi" w:hAnsiTheme="minorBidi" w:cstheme="minorBidi"/>
              </w:rPr>
              <w:t xml:space="preserve"> 1</w:t>
            </w:r>
          </w:p>
        </w:tc>
        <w:tc>
          <w:tcPr>
            <w:tcW w:w="1418" w:type="dxa"/>
            <w:tcBorders>
              <w:bottom w:val="single" w:sz="4" w:space="0" w:color="auto"/>
            </w:tcBorders>
            <w:vAlign w:val="center"/>
          </w:tcPr>
          <w:p w:rsidR="009B1C36" w:rsidRPr="0094711B" w:rsidRDefault="00FA64A8" w:rsidP="00FA64A8">
            <w:pPr>
              <w:jc w:val="center"/>
              <w:rPr>
                <w:rFonts w:ascii="Arial" w:hAnsi="Arial" w:cs="Arial"/>
                <w:b/>
                <w:color w:val="FF0000"/>
              </w:rPr>
            </w:pPr>
            <w:r>
              <w:rPr>
                <w:rFonts w:ascii="Arial" w:hAnsi="Arial" w:cs="Arial"/>
                <w:b/>
                <w:color w:val="FF0000"/>
              </w:rPr>
              <w:t>67</w:t>
            </w:r>
            <w:r w:rsidR="001C21FF">
              <w:rPr>
                <w:rFonts w:ascii="Arial" w:hAnsi="Arial" w:cs="Arial"/>
                <w:b/>
                <w:color w:val="FF0000"/>
              </w:rPr>
              <w:t>H</w:t>
            </w:r>
            <w:r>
              <w:rPr>
                <w:rFonts w:ascii="Arial" w:hAnsi="Arial" w:cs="Arial"/>
                <w:b/>
                <w:color w:val="FF0000"/>
              </w:rPr>
              <w:t>3</w:t>
            </w:r>
            <w:r w:rsidR="001C21FF">
              <w:rPr>
                <w:rFonts w:ascii="Arial" w:hAnsi="Arial" w:cs="Arial"/>
                <w:b/>
                <w:color w:val="FF0000"/>
              </w:rPr>
              <w:t>0</w:t>
            </w:r>
          </w:p>
        </w:tc>
        <w:tc>
          <w:tcPr>
            <w:tcW w:w="1134"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1H30</w:t>
            </w:r>
          </w:p>
        </w:tc>
        <w:tc>
          <w:tcPr>
            <w:tcW w:w="1079"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1H30</w:t>
            </w:r>
          </w:p>
        </w:tc>
        <w:tc>
          <w:tcPr>
            <w:tcW w:w="1047" w:type="dxa"/>
            <w:tcBorders>
              <w:bottom w:val="single" w:sz="4" w:space="0" w:color="auto"/>
            </w:tcBorders>
            <w:vAlign w:val="center"/>
          </w:tcPr>
          <w:p w:rsidR="009B1C36" w:rsidRPr="0094711B" w:rsidRDefault="00FA64A8" w:rsidP="00B96FC0">
            <w:pPr>
              <w:jc w:val="center"/>
              <w:rPr>
                <w:rFonts w:ascii="Arial" w:hAnsi="Arial" w:cs="Arial"/>
                <w:b/>
                <w:color w:val="FF0000"/>
              </w:rPr>
            </w:pPr>
            <w:r>
              <w:rPr>
                <w:rFonts w:ascii="Arial" w:hAnsi="Arial" w:cs="Arial"/>
                <w:b/>
                <w:color w:val="FF0000"/>
              </w:rPr>
              <w:t>82H30</w:t>
            </w:r>
          </w:p>
        </w:tc>
        <w:tc>
          <w:tcPr>
            <w:tcW w:w="1134" w:type="dxa"/>
            <w:tcBorders>
              <w:bottom w:val="single" w:sz="4" w:space="0" w:color="auto"/>
            </w:tcBorders>
            <w:vAlign w:val="center"/>
          </w:tcPr>
          <w:p w:rsidR="009B1C36" w:rsidRPr="0094711B" w:rsidRDefault="00CF6F6D" w:rsidP="00B96FC0">
            <w:pPr>
              <w:jc w:val="center"/>
              <w:rPr>
                <w:rFonts w:ascii="Arial" w:hAnsi="Arial" w:cs="Arial"/>
                <w:b/>
                <w:color w:val="FF0000"/>
              </w:rPr>
            </w:pPr>
            <w:r w:rsidRPr="0094711B">
              <w:rPr>
                <w:rFonts w:ascii="Arial" w:hAnsi="Arial" w:cs="Arial"/>
                <w:b/>
                <w:color w:val="FF0000"/>
              </w:rPr>
              <w:t>3</w:t>
            </w:r>
          </w:p>
        </w:tc>
        <w:tc>
          <w:tcPr>
            <w:tcW w:w="1276" w:type="dxa"/>
            <w:tcBorders>
              <w:bottom w:val="single" w:sz="4" w:space="0" w:color="auto"/>
            </w:tcBorders>
            <w:vAlign w:val="center"/>
          </w:tcPr>
          <w:p w:rsidR="009B1C36" w:rsidRPr="0094711B" w:rsidRDefault="006C2676" w:rsidP="00B96FC0">
            <w:pPr>
              <w:jc w:val="center"/>
              <w:rPr>
                <w:rFonts w:ascii="Arial" w:hAnsi="Arial" w:cs="Arial"/>
                <w:b/>
                <w:color w:val="FF0000"/>
              </w:rPr>
            </w:pPr>
            <w:r w:rsidRPr="0094711B">
              <w:rPr>
                <w:rFonts w:ascii="Arial" w:hAnsi="Arial" w:cs="Arial"/>
                <w:b/>
                <w:color w:val="FF0000"/>
              </w:rPr>
              <w:t>6</w:t>
            </w:r>
          </w:p>
        </w:tc>
        <w:tc>
          <w:tcPr>
            <w:tcW w:w="1134" w:type="dxa"/>
            <w:tcBorders>
              <w:bottom w:val="single" w:sz="4" w:space="0" w:color="auto"/>
            </w:tcBorders>
            <w:vAlign w:val="center"/>
          </w:tcPr>
          <w:p w:rsidR="009B1C36" w:rsidRPr="0094711B" w:rsidRDefault="000D5FF3" w:rsidP="00B96FC0">
            <w:pPr>
              <w:jc w:val="center"/>
              <w:rPr>
                <w:rFonts w:ascii="Arial" w:hAnsi="Arial" w:cs="Arial"/>
                <w:b/>
                <w:color w:val="FF0000"/>
              </w:rPr>
            </w:pPr>
            <w:r>
              <w:rPr>
                <w:rFonts w:ascii="Arial" w:hAnsi="Arial" w:cs="Arial"/>
                <w:b/>
                <w:color w:val="FF0000"/>
              </w:rPr>
              <w:t>33</w:t>
            </w:r>
            <w:r w:rsidR="0094711B">
              <w:rPr>
                <w:rFonts w:ascii="Arial" w:hAnsi="Arial" w:cs="Arial"/>
                <w:b/>
                <w:color w:val="FF0000"/>
              </w:rPr>
              <w:t>%</w:t>
            </w:r>
          </w:p>
        </w:tc>
        <w:tc>
          <w:tcPr>
            <w:tcW w:w="1276" w:type="dxa"/>
            <w:tcBorders>
              <w:bottom w:val="single" w:sz="4" w:space="0" w:color="auto"/>
            </w:tcBorders>
            <w:vAlign w:val="center"/>
          </w:tcPr>
          <w:p w:rsidR="009B1C36" w:rsidRPr="0094711B" w:rsidRDefault="000D5FF3" w:rsidP="00B96FC0">
            <w:pPr>
              <w:jc w:val="center"/>
              <w:rPr>
                <w:rFonts w:ascii="Arial" w:hAnsi="Arial" w:cs="Arial"/>
                <w:b/>
                <w:color w:val="FF0000"/>
              </w:rPr>
            </w:pPr>
            <w:r>
              <w:rPr>
                <w:rFonts w:ascii="Arial" w:hAnsi="Arial" w:cs="Arial"/>
                <w:b/>
                <w:color w:val="FF0000"/>
              </w:rPr>
              <w:t>67</w:t>
            </w:r>
            <w:r w:rsidR="0094711B">
              <w:rPr>
                <w:rFonts w:ascii="Arial" w:hAnsi="Arial" w:cs="Arial"/>
                <w:b/>
                <w:color w:val="FF0000"/>
              </w:rPr>
              <w:t>%</w:t>
            </w:r>
          </w:p>
        </w:tc>
      </w:tr>
      <w:tr w:rsidR="000D5FF3" w:rsidRPr="00AE1D26" w:rsidTr="003903CE">
        <w:trPr>
          <w:cantSplit/>
          <w:trHeight w:val="280"/>
          <w:jc w:val="center"/>
        </w:trPr>
        <w:tc>
          <w:tcPr>
            <w:tcW w:w="3969" w:type="dxa"/>
            <w:vAlign w:val="center"/>
          </w:tcPr>
          <w:p w:rsidR="000D5FF3" w:rsidRPr="00EC38BE" w:rsidRDefault="000D5FF3" w:rsidP="00B96FC0">
            <w:pPr>
              <w:rPr>
                <w:rFonts w:asciiTheme="minorBidi" w:hAnsiTheme="minorBidi" w:cstheme="minorBidi"/>
              </w:rPr>
            </w:pPr>
            <w:r w:rsidRPr="00EC38BE">
              <w:rPr>
                <w:rFonts w:asciiTheme="minorBidi" w:eastAsia="Calibri" w:hAnsiTheme="minorBidi" w:cstheme="minorBidi"/>
                <w:color w:val="000000"/>
              </w:rPr>
              <w:t>Physique du solide avancée</w:t>
            </w:r>
          </w:p>
        </w:tc>
        <w:tc>
          <w:tcPr>
            <w:tcW w:w="1418" w:type="dxa"/>
            <w:tcBorders>
              <w:bottom w:val="single" w:sz="4" w:space="0" w:color="auto"/>
            </w:tcBorders>
            <w:vAlign w:val="center"/>
          </w:tcPr>
          <w:p w:rsidR="000D5FF3" w:rsidRPr="0094711B" w:rsidRDefault="00FA64A8" w:rsidP="00B96FC0">
            <w:pPr>
              <w:jc w:val="center"/>
              <w:rPr>
                <w:rFonts w:ascii="Arial" w:hAnsi="Arial" w:cs="Arial"/>
                <w:b/>
                <w:color w:val="FF0000"/>
              </w:rPr>
            </w:pPr>
            <w:r>
              <w:rPr>
                <w:rFonts w:ascii="Arial" w:hAnsi="Arial" w:cs="Arial"/>
                <w:b/>
                <w:color w:val="FF0000"/>
              </w:rPr>
              <w:t>45</w:t>
            </w:r>
            <w:r w:rsidR="000D5FF3" w:rsidRPr="0094711B">
              <w:rPr>
                <w:rFonts w:ascii="Arial" w:hAnsi="Arial" w:cs="Arial"/>
                <w:b/>
                <w:color w:val="FF0000"/>
              </w:rPr>
              <w:t>H00</w:t>
            </w:r>
          </w:p>
        </w:tc>
        <w:tc>
          <w:tcPr>
            <w:tcW w:w="1134"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1H30</w:t>
            </w:r>
          </w:p>
        </w:tc>
        <w:tc>
          <w:tcPr>
            <w:tcW w:w="1079" w:type="dxa"/>
            <w:tcBorders>
              <w:bottom w:val="single" w:sz="4" w:space="0" w:color="auto"/>
            </w:tcBorders>
            <w:vAlign w:val="center"/>
          </w:tcPr>
          <w:p w:rsidR="000D5FF3" w:rsidRPr="0094711B" w:rsidRDefault="000D5FF3" w:rsidP="00B96FC0">
            <w:pPr>
              <w:jc w:val="center"/>
              <w:rPr>
                <w:rFonts w:ascii="Arial" w:hAnsi="Arial" w:cs="Arial"/>
                <w:b/>
                <w:color w:val="FF0000"/>
              </w:rPr>
            </w:pPr>
          </w:p>
        </w:tc>
        <w:tc>
          <w:tcPr>
            <w:tcW w:w="1047" w:type="dxa"/>
            <w:tcBorders>
              <w:bottom w:val="single" w:sz="4" w:space="0" w:color="auto"/>
            </w:tcBorders>
            <w:vAlign w:val="center"/>
          </w:tcPr>
          <w:p w:rsidR="000D5FF3" w:rsidRPr="0094711B" w:rsidRDefault="00FA64A8" w:rsidP="00B96FC0">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4</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76"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9B1C36" w:rsidRPr="00AE1D26" w:rsidTr="003903CE">
        <w:trPr>
          <w:cantSplit/>
          <w:trHeight w:val="280"/>
          <w:jc w:val="center"/>
        </w:trPr>
        <w:tc>
          <w:tcPr>
            <w:tcW w:w="3969" w:type="dxa"/>
            <w:vAlign w:val="center"/>
          </w:tcPr>
          <w:p w:rsidR="009B1C36" w:rsidRPr="00AE1D26" w:rsidRDefault="00A94B47" w:rsidP="00B96FC0">
            <w:pPr>
              <w:rPr>
                <w:rFonts w:ascii="Arial" w:hAnsi="Arial" w:cs="Arial"/>
                <w:b/>
                <w:bCs/>
              </w:rPr>
            </w:pPr>
            <w:r w:rsidRPr="00AE1D26">
              <w:rPr>
                <w:rFonts w:ascii="Arial" w:hAnsi="Arial" w:cs="Arial"/>
                <w:b/>
                <w:bCs/>
              </w:rPr>
              <w:t>UEF2 (</w:t>
            </w:r>
            <w:r w:rsidR="009B1C36" w:rsidRPr="00AE1D26">
              <w:rPr>
                <w:rFonts w:ascii="Arial" w:hAnsi="Arial" w:cs="Arial"/>
                <w:b/>
                <w:bCs/>
              </w:rPr>
              <w:t>O/P)</w:t>
            </w:r>
          </w:p>
        </w:tc>
        <w:tc>
          <w:tcPr>
            <w:tcW w:w="1418" w:type="dxa"/>
            <w:tcBorders>
              <w:bottom w:val="single" w:sz="4" w:space="0" w:color="auto"/>
            </w:tcBorders>
            <w:vAlign w:val="center"/>
          </w:tcPr>
          <w:p w:rsidR="009B1C36" w:rsidRPr="00001BE5" w:rsidRDefault="00FA64A8" w:rsidP="00B96FC0">
            <w:pPr>
              <w:jc w:val="center"/>
              <w:rPr>
                <w:rFonts w:ascii="Arial" w:hAnsi="Arial" w:cs="Arial"/>
                <w:b/>
                <w:color w:val="0070C0"/>
              </w:rPr>
            </w:pPr>
            <w:r>
              <w:rPr>
                <w:rFonts w:ascii="Arial" w:hAnsi="Arial" w:cs="Arial"/>
                <w:b/>
                <w:color w:val="0070C0"/>
              </w:rPr>
              <w:t>9</w:t>
            </w:r>
            <w:r w:rsidR="00F413A9">
              <w:rPr>
                <w:rFonts w:ascii="Arial" w:hAnsi="Arial" w:cs="Arial"/>
                <w:b/>
                <w:color w:val="0070C0"/>
              </w:rPr>
              <w:t>0</w:t>
            </w:r>
            <w:r w:rsidR="00001BE5" w:rsidRPr="00001BE5">
              <w:rPr>
                <w:rFonts w:ascii="Arial" w:hAnsi="Arial" w:cs="Arial"/>
                <w:b/>
                <w:color w:val="0070C0"/>
              </w:rPr>
              <w:t>H00</w:t>
            </w:r>
          </w:p>
        </w:tc>
        <w:tc>
          <w:tcPr>
            <w:tcW w:w="1134"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992"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3H00</w:t>
            </w:r>
          </w:p>
        </w:tc>
        <w:tc>
          <w:tcPr>
            <w:tcW w:w="1079" w:type="dxa"/>
            <w:tcBorders>
              <w:bottom w:val="single" w:sz="4" w:space="0" w:color="auto"/>
            </w:tcBorders>
            <w:vAlign w:val="center"/>
          </w:tcPr>
          <w:p w:rsidR="009B1C36" w:rsidRPr="0094711B" w:rsidRDefault="009B1C36" w:rsidP="00B96FC0">
            <w:pPr>
              <w:jc w:val="center"/>
              <w:rPr>
                <w:rFonts w:ascii="Arial" w:hAnsi="Arial" w:cs="Arial"/>
                <w:b/>
                <w:color w:val="FF0000"/>
              </w:rPr>
            </w:pPr>
          </w:p>
        </w:tc>
        <w:tc>
          <w:tcPr>
            <w:tcW w:w="1047" w:type="dxa"/>
            <w:tcBorders>
              <w:bottom w:val="single" w:sz="4" w:space="0" w:color="auto"/>
            </w:tcBorders>
            <w:vAlign w:val="center"/>
          </w:tcPr>
          <w:p w:rsidR="009B1C36" w:rsidRPr="0094711B" w:rsidRDefault="00FA64A8" w:rsidP="00B96FC0">
            <w:pPr>
              <w:jc w:val="center"/>
              <w:rPr>
                <w:rFonts w:ascii="Arial" w:hAnsi="Arial" w:cs="Arial"/>
                <w:b/>
                <w:color w:val="FF0000"/>
              </w:rPr>
            </w:pPr>
            <w:r>
              <w:rPr>
                <w:rFonts w:ascii="Arial" w:hAnsi="Arial" w:cs="Arial"/>
                <w:b/>
                <w:color w:val="0070C0"/>
              </w:rPr>
              <w:t>110</w:t>
            </w:r>
            <w:r w:rsidRPr="00001BE5">
              <w:rPr>
                <w:rFonts w:ascii="Arial" w:hAnsi="Arial" w:cs="Arial"/>
                <w:b/>
                <w:color w:val="0070C0"/>
              </w:rPr>
              <w:t>H00</w:t>
            </w:r>
          </w:p>
        </w:tc>
        <w:tc>
          <w:tcPr>
            <w:tcW w:w="1134"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4</w:t>
            </w:r>
          </w:p>
        </w:tc>
        <w:tc>
          <w:tcPr>
            <w:tcW w:w="1276" w:type="dxa"/>
            <w:tcBorders>
              <w:bottom w:val="single" w:sz="4" w:space="0" w:color="auto"/>
            </w:tcBorders>
            <w:vAlign w:val="center"/>
          </w:tcPr>
          <w:p w:rsidR="009B1C36" w:rsidRPr="00001BE5" w:rsidRDefault="00001BE5" w:rsidP="00B96FC0">
            <w:pPr>
              <w:jc w:val="center"/>
              <w:rPr>
                <w:rFonts w:ascii="Arial" w:hAnsi="Arial" w:cs="Arial"/>
                <w:b/>
                <w:color w:val="0070C0"/>
              </w:rPr>
            </w:pPr>
            <w:r w:rsidRPr="00001BE5">
              <w:rPr>
                <w:rFonts w:ascii="Arial" w:hAnsi="Arial" w:cs="Arial"/>
                <w:b/>
                <w:color w:val="0070C0"/>
              </w:rPr>
              <w:t>8</w:t>
            </w:r>
          </w:p>
        </w:tc>
        <w:tc>
          <w:tcPr>
            <w:tcW w:w="1134" w:type="dxa"/>
            <w:tcBorders>
              <w:bottom w:val="single" w:sz="4" w:space="0" w:color="auto"/>
            </w:tcBorders>
            <w:vAlign w:val="center"/>
          </w:tcPr>
          <w:p w:rsidR="009B1C36" w:rsidRPr="0094711B" w:rsidRDefault="009B1C36" w:rsidP="00B96FC0">
            <w:pPr>
              <w:jc w:val="center"/>
              <w:rPr>
                <w:rFonts w:ascii="Arial" w:hAnsi="Arial" w:cs="Arial"/>
                <w:b/>
                <w:color w:val="FF0000"/>
              </w:rPr>
            </w:pPr>
          </w:p>
        </w:tc>
        <w:tc>
          <w:tcPr>
            <w:tcW w:w="1276" w:type="dxa"/>
            <w:tcBorders>
              <w:bottom w:val="single" w:sz="4" w:space="0" w:color="auto"/>
            </w:tcBorders>
            <w:vAlign w:val="center"/>
          </w:tcPr>
          <w:p w:rsidR="009B1C36" w:rsidRPr="0094711B" w:rsidRDefault="009B1C36" w:rsidP="00B96FC0">
            <w:pPr>
              <w:jc w:val="center"/>
              <w:rPr>
                <w:rFonts w:ascii="Arial" w:hAnsi="Arial" w:cs="Arial"/>
                <w:b/>
                <w:color w:val="FF0000"/>
              </w:rPr>
            </w:pPr>
          </w:p>
        </w:tc>
      </w:tr>
      <w:tr w:rsidR="000D5FF3" w:rsidRPr="00AE1D26" w:rsidTr="003903CE">
        <w:trPr>
          <w:cantSplit/>
          <w:trHeight w:val="280"/>
          <w:jc w:val="center"/>
        </w:trPr>
        <w:tc>
          <w:tcPr>
            <w:tcW w:w="3969" w:type="dxa"/>
            <w:vAlign w:val="center"/>
          </w:tcPr>
          <w:p w:rsidR="000D5FF3" w:rsidRPr="00EC38BE" w:rsidRDefault="000D5FF3" w:rsidP="00B96FC0">
            <w:pPr>
              <w:rPr>
                <w:rFonts w:asciiTheme="minorBidi" w:hAnsiTheme="minorBidi" w:cstheme="minorBidi"/>
              </w:rPr>
            </w:pPr>
            <w:r w:rsidRPr="00EC38BE">
              <w:rPr>
                <w:rFonts w:asciiTheme="minorBidi" w:hAnsiTheme="minorBidi" w:cstheme="minorBidi"/>
              </w:rPr>
              <w:t>Physique Statistique avancée</w:t>
            </w:r>
          </w:p>
        </w:tc>
        <w:tc>
          <w:tcPr>
            <w:tcW w:w="1418" w:type="dxa"/>
            <w:tcBorders>
              <w:bottom w:val="single" w:sz="4" w:space="0" w:color="auto"/>
            </w:tcBorders>
            <w:vAlign w:val="center"/>
          </w:tcPr>
          <w:p w:rsidR="000D5FF3" w:rsidRPr="0094711B" w:rsidRDefault="00FA64A8" w:rsidP="00B96FC0">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tcBorders>
              <w:bottom w:val="single" w:sz="4" w:space="0" w:color="auto"/>
            </w:tcBorders>
            <w:vAlign w:val="center"/>
          </w:tcPr>
          <w:p w:rsidR="000D5FF3" w:rsidRPr="0094711B" w:rsidRDefault="000D5FF3" w:rsidP="006C2676">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0D5FF3" w:rsidRPr="0094711B" w:rsidRDefault="000D5FF3" w:rsidP="006C2676">
            <w:pPr>
              <w:jc w:val="center"/>
              <w:rPr>
                <w:rFonts w:ascii="Arial" w:hAnsi="Arial" w:cs="Arial"/>
                <w:b/>
                <w:color w:val="FF0000"/>
              </w:rPr>
            </w:pPr>
            <w:r w:rsidRPr="0094711B">
              <w:rPr>
                <w:rFonts w:ascii="Arial" w:hAnsi="Arial" w:cs="Arial"/>
                <w:b/>
                <w:color w:val="FF0000"/>
              </w:rPr>
              <w:t>1H30</w:t>
            </w:r>
          </w:p>
        </w:tc>
        <w:tc>
          <w:tcPr>
            <w:tcW w:w="1079" w:type="dxa"/>
            <w:tcBorders>
              <w:bottom w:val="single" w:sz="4" w:space="0" w:color="auto"/>
            </w:tcBorders>
            <w:vAlign w:val="center"/>
          </w:tcPr>
          <w:p w:rsidR="000D5FF3" w:rsidRPr="0094711B" w:rsidRDefault="000D5FF3" w:rsidP="006C2676">
            <w:pPr>
              <w:jc w:val="center"/>
              <w:rPr>
                <w:rFonts w:ascii="Arial" w:hAnsi="Arial" w:cs="Arial"/>
                <w:b/>
                <w:color w:val="FF0000"/>
              </w:rPr>
            </w:pPr>
          </w:p>
        </w:tc>
        <w:tc>
          <w:tcPr>
            <w:tcW w:w="1047" w:type="dxa"/>
            <w:tcBorders>
              <w:bottom w:val="single" w:sz="4" w:space="0" w:color="auto"/>
            </w:tcBorders>
            <w:vAlign w:val="center"/>
          </w:tcPr>
          <w:p w:rsidR="000D5FF3" w:rsidRPr="0094711B" w:rsidRDefault="00FA64A8" w:rsidP="00B96FC0">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4</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76"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0D5FF3" w:rsidRPr="00AE1D26" w:rsidTr="003903CE">
        <w:trPr>
          <w:cantSplit/>
          <w:trHeight w:val="280"/>
          <w:jc w:val="center"/>
        </w:trPr>
        <w:tc>
          <w:tcPr>
            <w:tcW w:w="3969" w:type="dxa"/>
            <w:vAlign w:val="center"/>
          </w:tcPr>
          <w:p w:rsidR="000D5FF3" w:rsidRPr="00EC38BE" w:rsidRDefault="000D5FF3" w:rsidP="00B96FC0">
            <w:pPr>
              <w:rPr>
                <w:rFonts w:asciiTheme="minorBidi" w:hAnsiTheme="minorBidi" w:cstheme="minorBidi"/>
              </w:rPr>
            </w:pPr>
            <w:r w:rsidRPr="00EC38BE">
              <w:rPr>
                <w:rFonts w:asciiTheme="minorBidi" w:hAnsiTheme="minorBidi" w:cstheme="minorBidi"/>
              </w:rPr>
              <w:t>Interaction Rayonnement Matière</w:t>
            </w:r>
          </w:p>
        </w:tc>
        <w:tc>
          <w:tcPr>
            <w:tcW w:w="1418" w:type="dxa"/>
            <w:tcBorders>
              <w:bottom w:val="single" w:sz="4" w:space="0" w:color="auto"/>
            </w:tcBorders>
            <w:vAlign w:val="center"/>
          </w:tcPr>
          <w:p w:rsidR="000D5FF3" w:rsidRPr="0094711B" w:rsidRDefault="00FA64A8" w:rsidP="00B96FC0">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tcBorders>
              <w:bottom w:val="single" w:sz="4" w:space="0" w:color="auto"/>
            </w:tcBorders>
            <w:vAlign w:val="center"/>
          </w:tcPr>
          <w:p w:rsidR="000D5FF3" w:rsidRPr="0094711B" w:rsidRDefault="000D5FF3" w:rsidP="006C2676">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0D5FF3" w:rsidRPr="0094711B" w:rsidRDefault="000D5FF3" w:rsidP="006C2676">
            <w:pPr>
              <w:jc w:val="center"/>
              <w:rPr>
                <w:rFonts w:ascii="Arial" w:hAnsi="Arial" w:cs="Arial"/>
                <w:b/>
                <w:color w:val="FF0000"/>
              </w:rPr>
            </w:pPr>
            <w:r w:rsidRPr="0094711B">
              <w:rPr>
                <w:rFonts w:ascii="Arial" w:hAnsi="Arial" w:cs="Arial"/>
                <w:b/>
                <w:color w:val="FF0000"/>
              </w:rPr>
              <w:t>1H30</w:t>
            </w:r>
          </w:p>
        </w:tc>
        <w:tc>
          <w:tcPr>
            <w:tcW w:w="1079" w:type="dxa"/>
            <w:tcBorders>
              <w:bottom w:val="single" w:sz="4" w:space="0" w:color="auto"/>
            </w:tcBorders>
            <w:vAlign w:val="center"/>
          </w:tcPr>
          <w:p w:rsidR="000D5FF3" w:rsidRPr="0094711B" w:rsidRDefault="000D5FF3" w:rsidP="00B96FC0">
            <w:pPr>
              <w:jc w:val="center"/>
              <w:rPr>
                <w:rFonts w:ascii="Arial" w:hAnsi="Arial" w:cs="Arial"/>
                <w:b/>
                <w:color w:val="FF0000"/>
              </w:rPr>
            </w:pPr>
          </w:p>
        </w:tc>
        <w:tc>
          <w:tcPr>
            <w:tcW w:w="1047" w:type="dxa"/>
            <w:tcBorders>
              <w:bottom w:val="single" w:sz="4" w:space="0" w:color="auto"/>
            </w:tcBorders>
            <w:vAlign w:val="center"/>
          </w:tcPr>
          <w:p w:rsidR="000D5FF3" w:rsidRPr="0094711B" w:rsidRDefault="00FA64A8" w:rsidP="00B96FC0">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0D5FF3" w:rsidRPr="0094711B" w:rsidRDefault="000D5FF3" w:rsidP="00B96FC0">
            <w:pPr>
              <w:jc w:val="center"/>
              <w:rPr>
                <w:rFonts w:ascii="Arial" w:hAnsi="Arial" w:cs="Arial"/>
                <w:b/>
                <w:color w:val="FF0000"/>
              </w:rPr>
            </w:pPr>
            <w:r w:rsidRPr="0094711B">
              <w:rPr>
                <w:rFonts w:ascii="Arial" w:hAnsi="Arial" w:cs="Arial"/>
                <w:b/>
                <w:color w:val="FF0000"/>
              </w:rPr>
              <w:t>4</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76"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F7534A" w:rsidRPr="00AE1D26" w:rsidTr="00B37C40">
        <w:trPr>
          <w:cantSplit/>
          <w:trHeight w:val="280"/>
          <w:jc w:val="center"/>
        </w:trPr>
        <w:tc>
          <w:tcPr>
            <w:tcW w:w="3969" w:type="dxa"/>
            <w:vAlign w:val="center"/>
          </w:tcPr>
          <w:p w:rsidR="00F7534A" w:rsidRPr="00AE1D26" w:rsidRDefault="00F7534A" w:rsidP="00B96FC0">
            <w:pPr>
              <w:jc w:val="center"/>
              <w:rPr>
                <w:rFonts w:ascii="Arial" w:hAnsi="Arial" w:cs="Arial"/>
                <w:b/>
                <w:bCs/>
              </w:rPr>
            </w:pPr>
            <w:r w:rsidRPr="00AE1D26">
              <w:rPr>
                <w:rFonts w:ascii="Arial" w:hAnsi="Arial" w:cs="Arial"/>
                <w:b/>
                <w:bCs/>
              </w:rPr>
              <w:t>UE méthodologie</w:t>
            </w:r>
          </w:p>
        </w:tc>
        <w:tc>
          <w:tcPr>
            <w:tcW w:w="5670" w:type="dxa"/>
            <w:gridSpan w:val="5"/>
            <w:shd w:val="clear" w:color="auto" w:fill="E6E6E6"/>
            <w:vAlign w:val="center"/>
          </w:tcPr>
          <w:p w:rsidR="00F7534A" w:rsidRPr="0094711B" w:rsidRDefault="00F7534A" w:rsidP="00B96FC0">
            <w:pPr>
              <w:jc w:val="center"/>
              <w:rPr>
                <w:rFonts w:ascii="Arial" w:hAnsi="Arial" w:cs="Arial"/>
                <w:b/>
                <w:color w:val="FF0000"/>
              </w:rPr>
            </w:pPr>
          </w:p>
        </w:tc>
        <w:tc>
          <w:tcPr>
            <w:tcW w:w="1134" w:type="dxa"/>
            <w:shd w:val="clear" w:color="auto" w:fill="E6E6E6"/>
            <w:vAlign w:val="center"/>
          </w:tcPr>
          <w:p w:rsidR="00F7534A" w:rsidRPr="00F7534A" w:rsidRDefault="00F7534A" w:rsidP="007D66A5">
            <w:pPr>
              <w:jc w:val="center"/>
              <w:rPr>
                <w:rFonts w:ascii="Arial" w:hAnsi="Arial" w:cs="Arial"/>
                <w:b/>
                <w:color w:val="002060"/>
              </w:rPr>
            </w:pPr>
            <w:r w:rsidRPr="00F7534A">
              <w:rPr>
                <w:rFonts w:ascii="Arial" w:hAnsi="Arial" w:cs="Arial"/>
                <w:b/>
                <w:color w:val="002060"/>
              </w:rPr>
              <w:t>5</w:t>
            </w:r>
          </w:p>
        </w:tc>
        <w:tc>
          <w:tcPr>
            <w:tcW w:w="1276" w:type="dxa"/>
            <w:shd w:val="clear" w:color="auto" w:fill="E6E6E6"/>
            <w:vAlign w:val="center"/>
          </w:tcPr>
          <w:p w:rsidR="00F7534A" w:rsidRPr="00F7534A" w:rsidRDefault="00433101" w:rsidP="007D66A5">
            <w:pPr>
              <w:jc w:val="center"/>
              <w:rPr>
                <w:rFonts w:ascii="Arial" w:hAnsi="Arial" w:cs="Arial"/>
                <w:b/>
                <w:color w:val="002060"/>
              </w:rPr>
            </w:pPr>
            <w:r>
              <w:rPr>
                <w:rFonts w:ascii="Arial" w:hAnsi="Arial" w:cs="Arial"/>
                <w:b/>
                <w:color w:val="002060"/>
              </w:rPr>
              <w:t>9</w:t>
            </w:r>
          </w:p>
        </w:tc>
        <w:tc>
          <w:tcPr>
            <w:tcW w:w="1134" w:type="dxa"/>
            <w:shd w:val="clear" w:color="auto" w:fill="E6E6E6"/>
            <w:vAlign w:val="center"/>
          </w:tcPr>
          <w:p w:rsidR="00F7534A" w:rsidRPr="0094711B" w:rsidRDefault="00F7534A" w:rsidP="00B96FC0">
            <w:pPr>
              <w:jc w:val="center"/>
              <w:rPr>
                <w:rFonts w:ascii="Arial" w:hAnsi="Arial" w:cs="Arial"/>
                <w:b/>
                <w:color w:val="FF0000"/>
              </w:rPr>
            </w:pPr>
          </w:p>
        </w:tc>
        <w:tc>
          <w:tcPr>
            <w:tcW w:w="1276" w:type="dxa"/>
            <w:shd w:val="clear" w:color="auto" w:fill="E6E6E6"/>
            <w:vAlign w:val="center"/>
          </w:tcPr>
          <w:p w:rsidR="00F7534A" w:rsidRPr="0094711B" w:rsidRDefault="00F7534A" w:rsidP="00B96FC0">
            <w:pPr>
              <w:jc w:val="center"/>
              <w:rPr>
                <w:rFonts w:ascii="Arial" w:hAnsi="Arial" w:cs="Arial"/>
                <w:b/>
                <w:color w:val="FF0000"/>
              </w:rPr>
            </w:pPr>
          </w:p>
        </w:tc>
      </w:tr>
      <w:tr w:rsidR="00CF6F6D" w:rsidRPr="00AE1D26" w:rsidTr="003903CE">
        <w:trPr>
          <w:cantSplit/>
          <w:trHeight w:val="280"/>
          <w:jc w:val="center"/>
        </w:trPr>
        <w:tc>
          <w:tcPr>
            <w:tcW w:w="3969" w:type="dxa"/>
            <w:vAlign w:val="center"/>
          </w:tcPr>
          <w:p w:rsidR="00CF6F6D" w:rsidRPr="00AE1D26" w:rsidRDefault="00A94B47" w:rsidP="00B96FC0">
            <w:pPr>
              <w:rPr>
                <w:rFonts w:ascii="Arial" w:hAnsi="Arial" w:cs="Arial"/>
                <w:b/>
                <w:bCs/>
              </w:rPr>
            </w:pPr>
            <w:r w:rsidRPr="00AE1D26">
              <w:rPr>
                <w:rFonts w:ascii="Arial" w:hAnsi="Arial" w:cs="Arial"/>
                <w:b/>
                <w:bCs/>
              </w:rPr>
              <w:t>UEM1 (</w:t>
            </w:r>
            <w:r w:rsidR="00CF6F6D" w:rsidRPr="00AE1D26">
              <w:rPr>
                <w:rFonts w:ascii="Arial" w:hAnsi="Arial" w:cs="Arial"/>
                <w:b/>
                <w:bCs/>
              </w:rPr>
              <w:t>O/P)</w:t>
            </w:r>
          </w:p>
        </w:tc>
        <w:tc>
          <w:tcPr>
            <w:tcW w:w="1418" w:type="dxa"/>
            <w:vAlign w:val="center"/>
          </w:tcPr>
          <w:p w:rsidR="00CF6F6D" w:rsidRPr="004511E2" w:rsidRDefault="00F22756" w:rsidP="00B96FC0">
            <w:pPr>
              <w:jc w:val="center"/>
              <w:rPr>
                <w:rFonts w:ascii="Arial" w:hAnsi="Arial" w:cs="Arial"/>
                <w:b/>
                <w:color w:val="0070C0"/>
              </w:rPr>
            </w:pPr>
            <w:r>
              <w:rPr>
                <w:rFonts w:ascii="Arial" w:hAnsi="Arial" w:cs="Arial"/>
                <w:b/>
                <w:color w:val="0070C0"/>
              </w:rPr>
              <w:t>10</w:t>
            </w:r>
            <w:r w:rsidR="00870875">
              <w:rPr>
                <w:rFonts w:ascii="Arial" w:hAnsi="Arial" w:cs="Arial"/>
                <w:b/>
                <w:color w:val="0070C0"/>
              </w:rPr>
              <w:t>5H0</w:t>
            </w:r>
            <w:r w:rsidR="004511E2" w:rsidRPr="004511E2">
              <w:rPr>
                <w:rFonts w:ascii="Arial" w:hAnsi="Arial" w:cs="Arial"/>
                <w:b/>
                <w:color w:val="0070C0"/>
              </w:rPr>
              <w:t>0</w:t>
            </w:r>
          </w:p>
        </w:tc>
        <w:tc>
          <w:tcPr>
            <w:tcW w:w="1134"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3H00</w:t>
            </w:r>
          </w:p>
        </w:tc>
        <w:tc>
          <w:tcPr>
            <w:tcW w:w="992"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1H30</w:t>
            </w:r>
          </w:p>
        </w:tc>
        <w:tc>
          <w:tcPr>
            <w:tcW w:w="1079" w:type="dxa"/>
            <w:vAlign w:val="center"/>
          </w:tcPr>
          <w:p w:rsidR="00CF6F6D" w:rsidRPr="004511E2" w:rsidRDefault="00870875" w:rsidP="00B96FC0">
            <w:pPr>
              <w:jc w:val="center"/>
              <w:rPr>
                <w:rFonts w:ascii="Arial" w:hAnsi="Arial" w:cs="Arial"/>
                <w:b/>
                <w:color w:val="0070C0"/>
              </w:rPr>
            </w:pPr>
            <w:r>
              <w:rPr>
                <w:rFonts w:ascii="Arial" w:hAnsi="Arial" w:cs="Arial"/>
                <w:b/>
                <w:color w:val="0070C0"/>
              </w:rPr>
              <w:t>2</w:t>
            </w:r>
            <w:r w:rsidR="004511E2" w:rsidRPr="004511E2">
              <w:rPr>
                <w:rFonts w:ascii="Arial" w:hAnsi="Arial" w:cs="Arial"/>
                <w:b/>
                <w:color w:val="0070C0"/>
              </w:rPr>
              <w:t>H30</w:t>
            </w:r>
          </w:p>
        </w:tc>
        <w:tc>
          <w:tcPr>
            <w:tcW w:w="1047" w:type="dxa"/>
            <w:vAlign w:val="center"/>
          </w:tcPr>
          <w:p w:rsidR="00CF6F6D" w:rsidRPr="004511E2" w:rsidRDefault="00F22756" w:rsidP="00F22756">
            <w:pPr>
              <w:jc w:val="center"/>
              <w:rPr>
                <w:rFonts w:ascii="Arial" w:hAnsi="Arial" w:cs="Arial"/>
                <w:b/>
                <w:color w:val="0070C0"/>
              </w:rPr>
            </w:pPr>
            <w:r>
              <w:rPr>
                <w:rFonts w:ascii="Arial" w:hAnsi="Arial" w:cs="Arial"/>
                <w:b/>
                <w:color w:val="0070C0"/>
              </w:rPr>
              <w:t>120H0</w:t>
            </w:r>
            <w:r w:rsidRPr="004511E2">
              <w:rPr>
                <w:rFonts w:ascii="Arial" w:hAnsi="Arial" w:cs="Arial"/>
                <w:b/>
                <w:color w:val="0070C0"/>
              </w:rPr>
              <w:t>0</w:t>
            </w:r>
          </w:p>
        </w:tc>
        <w:tc>
          <w:tcPr>
            <w:tcW w:w="1134" w:type="dxa"/>
            <w:vAlign w:val="center"/>
          </w:tcPr>
          <w:p w:rsidR="00CF6F6D" w:rsidRPr="004511E2" w:rsidRDefault="004511E2" w:rsidP="00B96FC0">
            <w:pPr>
              <w:jc w:val="center"/>
              <w:rPr>
                <w:rFonts w:ascii="Arial" w:hAnsi="Arial" w:cs="Arial"/>
                <w:b/>
                <w:color w:val="0070C0"/>
              </w:rPr>
            </w:pPr>
            <w:r w:rsidRPr="004511E2">
              <w:rPr>
                <w:rFonts w:ascii="Arial" w:hAnsi="Arial" w:cs="Arial"/>
                <w:b/>
                <w:color w:val="0070C0"/>
              </w:rPr>
              <w:t>5</w:t>
            </w:r>
          </w:p>
        </w:tc>
        <w:tc>
          <w:tcPr>
            <w:tcW w:w="1276" w:type="dxa"/>
            <w:vAlign w:val="center"/>
          </w:tcPr>
          <w:p w:rsidR="00CF6F6D" w:rsidRPr="004511E2" w:rsidRDefault="00433101" w:rsidP="00B96FC0">
            <w:pPr>
              <w:jc w:val="center"/>
              <w:rPr>
                <w:rFonts w:ascii="Arial" w:hAnsi="Arial" w:cs="Arial"/>
                <w:b/>
                <w:color w:val="0070C0"/>
              </w:rPr>
            </w:pPr>
            <w:r>
              <w:rPr>
                <w:rFonts w:ascii="Arial" w:hAnsi="Arial" w:cs="Arial"/>
                <w:b/>
                <w:color w:val="0070C0"/>
              </w:rPr>
              <w:t>9</w:t>
            </w:r>
          </w:p>
        </w:tc>
        <w:tc>
          <w:tcPr>
            <w:tcW w:w="1134" w:type="dxa"/>
            <w:vAlign w:val="center"/>
          </w:tcPr>
          <w:p w:rsidR="00CF6F6D" w:rsidRPr="0094711B" w:rsidRDefault="00CF6F6D" w:rsidP="00B96FC0">
            <w:pPr>
              <w:jc w:val="center"/>
              <w:rPr>
                <w:rFonts w:ascii="Arial" w:hAnsi="Arial" w:cs="Arial"/>
                <w:b/>
                <w:color w:val="FF0000"/>
              </w:rPr>
            </w:pPr>
          </w:p>
        </w:tc>
        <w:tc>
          <w:tcPr>
            <w:tcW w:w="1276" w:type="dxa"/>
            <w:vAlign w:val="center"/>
          </w:tcPr>
          <w:p w:rsidR="00CF6F6D" w:rsidRPr="0094711B" w:rsidRDefault="00CF6F6D" w:rsidP="00B96FC0">
            <w:pPr>
              <w:jc w:val="center"/>
              <w:rPr>
                <w:rFonts w:ascii="Arial" w:hAnsi="Arial" w:cs="Arial"/>
                <w:b/>
                <w:color w:val="FF0000"/>
              </w:rPr>
            </w:pPr>
          </w:p>
        </w:tc>
      </w:tr>
      <w:tr w:rsidR="009052B5" w:rsidRPr="00AE1D26" w:rsidTr="003903CE">
        <w:trPr>
          <w:cantSplit/>
          <w:trHeight w:val="280"/>
          <w:jc w:val="center"/>
        </w:trPr>
        <w:tc>
          <w:tcPr>
            <w:tcW w:w="3969" w:type="dxa"/>
            <w:vAlign w:val="center"/>
          </w:tcPr>
          <w:p w:rsidR="009052B5" w:rsidRPr="00EC38BE" w:rsidRDefault="009052B5" w:rsidP="00B96FC0">
            <w:pPr>
              <w:rPr>
                <w:rFonts w:asciiTheme="minorBidi" w:hAnsiTheme="minorBidi" w:cstheme="minorBidi"/>
              </w:rPr>
            </w:pPr>
            <w:r w:rsidRPr="00EC38BE">
              <w:rPr>
                <w:rFonts w:asciiTheme="minorBidi" w:hAnsiTheme="minorBidi" w:cstheme="minorBidi"/>
              </w:rPr>
              <w:t>Méthodes Mathématiques et Algorithme pour la Physique</w:t>
            </w:r>
          </w:p>
        </w:tc>
        <w:tc>
          <w:tcPr>
            <w:tcW w:w="1418" w:type="dxa"/>
            <w:vAlign w:val="center"/>
          </w:tcPr>
          <w:p w:rsidR="009052B5" w:rsidRPr="0094711B" w:rsidRDefault="009052B5" w:rsidP="00870875">
            <w:pPr>
              <w:jc w:val="center"/>
              <w:rPr>
                <w:rFonts w:ascii="Arial" w:hAnsi="Arial" w:cs="Arial"/>
                <w:b/>
                <w:color w:val="FF0000"/>
              </w:rPr>
            </w:pPr>
            <w:r>
              <w:rPr>
                <w:rFonts w:ascii="Arial" w:hAnsi="Arial" w:cs="Arial"/>
                <w:b/>
                <w:color w:val="FF0000"/>
              </w:rPr>
              <w:t>60</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94711B" w:rsidRDefault="009052B5" w:rsidP="00B96FC0">
            <w:pPr>
              <w:jc w:val="center"/>
              <w:rPr>
                <w:rFonts w:ascii="Arial" w:hAnsi="Arial" w:cs="Arial"/>
                <w:b/>
                <w:color w:val="FF0000"/>
              </w:rPr>
            </w:pPr>
            <w:r w:rsidRPr="0094711B">
              <w:rPr>
                <w:rFonts w:ascii="Arial" w:hAnsi="Arial" w:cs="Arial"/>
                <w:b/>
                <w:color w:val="FF0000"/>
              </w:rPr>
              <w:t>1H30</w:t>
            </w:r>
          </w:p>
        </w:tc>
        <w:tc>
          <w:tcPr>
            <w:tcW w:w="992" w:type="dxa"/>
            <w:vAlign w:val="center"/>
          </w:tcPr>
          <w:p w:rsidR="009052B5" w:rsidRPr="0094711B" w:rsidRDefault="009052B5" w:rsidP="00B96FC0">
            <w:pPr>
              <w:jc w:val="center"/>
              <w:rPr>
                <w:rFonts w:ascii="Arial" w:hAnsi="Arial" w:cs="Arial"/>
                <w:b/>
                <w:color w:val="FF0000"/>
              </w:rPr>
            </w:pPr>
          </w:p>
        </w:tc>
        <w:tc>
          <w:tcPr>
            <w:tcW w:w="1079" w:type="dxa"/>
            <w:vAlign w:val="center"/>
          </w:tcPr>
          <w:p w:rsidR="009052B5" w:rsidRPr="0094711B" w:rsidRDefault="009052B5" w:rsidP="00B96FC0">
            <w:pPr>
              <w:jc w:val="center"/>
              <w:rPr>
                <w:rFonts w:ascii="Arial" w:hAnsi="Arial" w:cs="Arial"/>
                <w:b/>
                <w:color w:val="FF0000"/>
              </w:rPr>
            </w:pPr>
            <w:r>
              <w:rPr>
                <w:rFonts w:ascii="Arial" w:hAnsi="Arial" w:cs="Arial"/>
                <w:b/>
                <w:color w:val="FF0000"/>
              </w:rPr>
              <w:t>2</w:t>
            </w:r>
            <w:r w:rsidRPr="0094711B">
              <w:rPr>
                <w:rFonts w:ascii="Arial" w:hAnsi="Arial" w:cs="Arial"/>
                <w:b/>
                <w:color w:val="FF0000"/>
              </w:rPr>
              <w:t>H30</w:t>
            </w:r>
          </w:p>
        </w:tc>
        <w:tc>
          <w:tcPr>
            <w:tcW w:w="1047" w:type="dxa"/>
            <w:vAlign w:val="center"/>
          </w:tcPr>
          <w:p w:rsidR="009052B5" w:rsidRPr="0094711B" w:rsidRDefault="009052B5" w:rsidP="00F22756">
            <w:pPr>
              <w:jc w:val="center"/>
              <w:rPr>
                <w:rFonts w:ascii="Arial" w:hAnsi="Arial" w:cs="Arial"/>
                <w:b/>
                <w:color w:val="FF0000"/>
              </w:rPr>
            </w:pPr>
            <w:r>
              <w:rPr>
                <w:rFonts w:ascii="Arial" w:hAnsi="Arial" w:cs="Arial"/>
                <w:b/>
                <w:color w:val="FF0000"/>
              </w:rPr>
              <w:t>65</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94711B" w:rsidRDefault="009052B5" w:rsidP="00B96FC0">
            <w:pPr>
              <w:jc w:val="center"/>
              <w:rPr>
                <w:rFonts w:ascii="Arial" w:hAnsi="Arial" w:cs="Arial"/>
                <w:b/>
                <w:color w:val="FF0000"/>
              </w:rPr>
            </w:pPr>
            <w:r>
              <w:rPr>
                <w:rFonts w:ascii="Arial" w:hAnsi="Arial" w:cs="Arial"/>
                <w:b/>
                <w:color w:val="FF0000"/>
              </w:rPr>
              <w:t>3</w:t>
            </w:r>
          </w:p>
        </w:tc>
        <w:tc>
          <w:tcPr>
            <w:tcW w:w="1276" w:type="dxa"/>
            <w:vAlign w:val="center"/>
          </w:tcPr>
          <w:p w:rsidR="009052B5" w:rsidRPr="0094711B" w:rsidRDefault="009052B5" w:rsidP="00B96FC0">
            <w:pPr>
              <w:jc w:val="center"/>
              <w:rPr>
                <w:rFonts w:ascii="Arial" w:hAnsi="Arial" w:cs="Arial"/>
                <w:b/>
                <w:color w:val="FF0000"/>
              </w:rPr>
            </w:pPr>
            <w:r>
              <w:rPr>
                <w:rFonts w:ascii="Arial" w:hAnsi="Arial" w:cs="Arial"/>
                <w:b/>
                <w:color w:val="FF0000"/>
              </w:rPr>
              <w:t>5</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33%</w:t>
            </w:r>
          </w:p>
        </w:tc>
        <w:tc>
          <w:tcPr>
            <w:tcW w:w="1276"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67%</w:t>
            </w:r>
          </w:p>
        </w:tc>
      </w:tr>
      <w:tr w:rsidR="009052B5" w:rsidRPr="00AE1D26" w:rsidTr="003903CE">
        <w:trPr>
          <w:cantSplit/>
          <w:trHeight w:val="280"/>
          <w:jc w:val="center"/>
        </w:trPr>
        <w:tc>
          <w:tcPr>
            <w:tcW w:w="3969" w:type="dxa"/>
            <w:vAlign w:val="center"/>
          </w:tcPr>
          <w:p w:rsidR="009052B5" w:rsidRPr="00AE1D26" w:rsidRDefault="009052B5" w:rsidP="00001BE5">
            <w:pPr>
              <w:rPr>
                <w:rFonts w:ascii="Arial" w:hAnsi="Arial" w:cs="Arial"/>
              </w:rPr>
            </w:pPr>
            <w:r w:rsidRPr="00EC38BE">
              <w:rPr>
                <w:rFonts w:asciiTheme="minorBidi" w:hAnsiTheme="minorBidi" w:cstheme="minorBidi"/>
              </w:rPr>
              <w:t>Défauts Ponctuels, Linéaires et Diffusion</w:t>
            </w:r>
          </w:p>
        </w:tc>
        <w:tc>
          <w:tcPr>
            <w:tcW w:w="1418" w:type="dxa"/>
            <w:vAlign w:val="center"/>
          </w:tcPr>
          <w:p w:rsidR="009052B5" w:rsidRPr="0094711B" w:rsidRDefault="009052B5" w:rsidP="007D66A5">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vAlign w:val="center"/>
          </w:tcPr>
          <w:p w:rsidR="009052B5" w:rsidRPr="0094711B" w:rsidRDefault="009052B5" w:rsidP="007D66A5">
            <w:pPr>
              <w:jc w:val="center"/>
              <w:rPr>
                <w:rFonts w:ascii="Arial" w:hAnsi="Arial" w:cs="Arial"/>
                <w:b/>
                <w:color w:val="FF0000"/>
              </w:rPr>
            </w:pPr>
            <w:r w:rsidRPr="0094711B">
              <w:rPr>
                <w:rFonts w:ascii="Arial" w:hAnsi="Arial" w:cs="Arial"/>
                <w:b/>
                <w:color w:val="FF0000"/>
              </w:rPr>
              <w:t>1H30</w:t>
            </w:r>
          </w:p>
        </w:tc>
        <w:tc>
          <w:tcPr>
            <w:tcW w:w="992" w:type="dxa"/>
            <w:vAlign w:val="center"/>
          </w:tcPr>
          <w:p w:rsidR="009052B5" w:rsidRPr="0094711B" w:rsidRDefault="009052B5" w:rsidP="007D66A5">
            <w:pPr>
              <w:jc w:val="center"/>
              <w:rPr>
                <w:rFonts w:ascii="Arial" w:hAnsi="Arial" w:cs="Arial"/>
                <w:b/>
                <w:color w:val="FF0000"/>
              </w:rPr>
            </w:pPr>
            <w:r w:rsidRPr="0094711B">
              <w:rPr>
                <w:rFonts w:ascii="Arial" w:hAnsi="Arial" w:cs="Arial"/>
                <w:b/>
                <w:color w:val="FF0000"/>
              </w:rPr>
              <w:t>1H30</w:t>
            </w:r>
          </w:p>
        </w:tc>
        <w:tc>
          <w:tcPr>
            <w:tcW w:w="1079" w:type="dxa"/>
            <w:vAlign w:val="center"/>
          </w:tcPr>
          <w:p w:rsidR="009052B5" w:rsidRPr="0094711B" w:rsidRDefault="009052B5" w:rsidP="007D66A5">
            <w:pPr>
              <w:jc w:val="center"/>
              <w:rPr>
                <w:rFonts w:ascii="Arial" w:hAnsi="Arial" w:cs="Arial"/>
                <w:b/>
                <w:color w:val="FF0000"/>
              </w:rPr>
            </w:pPr>
          </w:p>
        </w:tc>
        <w:tc>
          <w:tcPr>
            <w:tcW w:w="1047" w:type="dxa"/>
            <w:vAlign w:val="center"/>
          </w:tcPr>
          <w:p w:rsidR="009052B5" w:rsidRPr="0094711B" w:rsidRDefault="009052B5" w:rsidP="007D66A5">
            <w:pPr>
              <w:jc w:val="center"/>
              <w:rPr>
                <w:rFonts w:ascii="Arial" w:hAnsi="Arial" w:cs="Arial"/>
                <w:b/>
                <w:color w:val="FF0000"/>
              </w:rPr>
            </w:pPr>
            <w:r>
              <w:rPr>
                <w:rFonts w:ascii="Arial" w:hAnsi="Arial" w:cs="Arial"/>
                <w:b/>
                <w:color w:val="FF0000"/>
              </w:rPr>
              <w:t>55</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94711B" w:rsidRDefault="009052B5" w:rsidP="007D66A5">
            <w:pPr>
              <w:jc w:val="center"/>
              <w:rPr>
                <w:rFonts w:ascii="Arial" w:hAnsi="Arial" w:cs="Arial"/>
                <w:b/>
                <w:color w:val="FF0000"/>
              </w:rPr>
            </w:pPr>
            <w:r w:rsidRPr="0094711B">
              <w:rPr>
                <w:rFonts w:ascii="Arial" w:hAnsi="Arial" w:cs="Arial"/>
                <w:b/>
                <w:color w:val="FF0000"/>
              </w:rPr>
              <w:t>2</w:t>
            </w:r>
          </w:p>
        </w:tc>
        <w:tc>
          <w:tcPr>
            <w:tcW w:w="1276" w:type="dxa"/>
            <w:vAlign w:val="center"/>
          </w:tcPr>
          <w:p w:rsidR="009052B5" w:rsidRPr="0094711B" w:rsidRDefault="009052B5" w:rsidP="007D66A5">
            <w:pPr>
              <w:jc w:val="center"/>
              <w:rPr>
                <w:rFonts w:ascii="Arial" w:hAnsi="Arial" w:cs="Arial"/>
                <w:b/>
                <w:color w:val="FF0000"/>
              </w:rPr>
            </w:pPr>
            <w:r w:rsidRPr="0094711B">
              <w:rPr>
                <w:rFonts w:ascii="Arial" w:hAnsi="Arial" w:cs="Arial"/>
                <w:b/>
                <w:color w:val="FF0000"/>
              </w:rPr>
              <w:t>4</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33%</w:t>
            </w:r>
          </w:p>
        </w:tc>
        <w:tc>
          <w:tcPr>
            <w:tcW w:w="1276"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67%</w:t>
            </w:r>
          </w:p>
        </w:tc>
      </w:tr>
      <w:tr w:rsidR="00F7534A" w:rsidRPr="00AE1D26" w:rsidTr="00B37C40">
        <w:trPr>
          <w:cantSplit/>
          <w:trHeight w:val="280"/>
          <w:jc w:val="center"/>
        </w:trPr>
        <w:tc>
          <w:tcPr>
            <w:tcW w:w="3969" w:type="dxa"/>
            <w:vAlign w:val="center"/>
          </w:tcPr>
          <w:p w:rsidR="00F7534A" w:rsidRPr="00AE1D26" w:rsidRDefault="00F7534A" w:rsidP="00B96FC0">
            <w:pPr>
              <w:jc w:val="center"/>
              <w:rPr>
                <w:rFonts w:ascii="Arial" w:hAnsi="Arial" w:cs="Arial"/>
                <w:b/>
                <w:bCs/>
              </w:rPr>
            </w:pPr>
            <w:r w:rsidRPr="00AE1D26">
              <w:rPr>
                <w:rFonts w:ascii="Arial" w:hAnsi="Arial" w:cs="Arial"/>
                <w:b/>
                <w:bCs/>
              </w:rPr>
              <w:t>UE découverte</w:t>
            </w:r>
          </w:p>
        </w:tc>
        <w:tc>
          <w:tcPr>
            <w:tcW w:w="5670" w:type="dxa"/>
            <w:gridSpan w:val="5"/>
            <w:shd w:val="clear" w:color="auto" w:fill="E6E6E6"/>
            <w:vAlign w:val="center"/>
          </w:tcPr>
          <w:p w:rsidR="00F7534A" w:rsidRPr="0094711B" w:rsidRDefault="00F7534A" w:rsidP="00B96FC0">
            <w:pPr>
              <w:jc w:val="center"/>
              <w:rPr>
                <w:rFonts w:ascii="Arial" w:hAnsi="Arial" w:cs="Arial"/>
                <w:b/>
                <w:color w:val="FF0000"/>
              </w:rPr>
            </w:pPr>
          </w:p>
        </w:tc>
        <w:tc>
          <w:tcPr>
            <w:tcW w:w="1134" w:type="dxa"/>
            <w:shd w:val="clear" w:color="auto" w:fill="E6E6E6"/>
            <w:vAlign w:val="center"/>
          </w:tcPr>
          <w:p w:rsidR="00F7534A" w:rsidRPr="00F7534A" w:rsidRDefault="003903CE" w:rsidP="007D66A5">
            <w:pPr>
              <w:jc w:val="center"/>
              <w:rPr>
                <w:rFonts w:ascii="Arial" w:hAnsi="Arial" w:cs="Arial"/>
                <w:b/>
                <w:color w:val="002060"/>
              </w:rPr>
            </w:pPr>
            <w:r>
              <w:rPr>
                <w:rFonts w:ascii="Arial" w:hAnsi="Arial" w:cs="Arial"/>
                <w:b/>
                <w:color w:val="002060"/>
              </w:rPr>
              <w:t>2</w:t>
            </w:r>
          </w:p>
        </w:tc>
        <w:tc>
          <w:tcPr>
            <w:tcW w:w="1276" w:type="dxa"/>
            <w:shd w:val="clear" w:color="auto" w:fill="E6E6E6"/>
            <w:vAlign w:val="center"/>
          </w:tcPr>
          <w:p w:rsidR="00F7534A" w:rsidRPr="00F7534A" w:rsidRDefault="003903CE" w:rsidP="007D66A5">
            <w:pPr>
              <w:jc w:val="center"/>
              <w:rPr>
                <w:rFonts w:ascii="Arial" w:hAnsi="Arial" w:cs="Arial"/>
                <w:b/>
                <w:color w:val="002060"/>
              </w:rPr>
            </w:pPr>
            <w:r>
              <w:rPr>
                <w:rFonts w:ascii="Arial" w:hAnsi="Arial" w:cs="Arial"/>
                <w:b/>
                <w:color w:val="002060"/>
              </w:rPr>
              <w:t>2</w:t>
            </w:r>
          </w:p>
        </w:tc>
        <w:tc>
          <w:tcPr>
            <w:tcW w:w="1134" w:type="dxa"/>
            <w:shd w:val="clear" w:color="auto" w:fill="E6E6E6"/>
            <w:vAlign w:val="center"/>
          </w:tcPr>
          <w:p w:rsidR="00F7534A" w:rsidRPr="0094711B" w:rsidRDefault="00F7534A" w:rsidP="00B96FC0">
            <w:pPr>
              <w:jc w:val="center"/>
              <w:rPr>
                <w:rFonts w:ascii="Arial" w:hAnsi="Arial" w:cs="Arial"/>
                <w:b/>
                <w:color w:val="FF0000"/>
              </w:rPr>
            </w:pPr>
          </w:p>
        </w:tc>
        <w:tc>
          <w:tcPr>
            <w:tcW w:w="1276" w:type="dxa"/>
            <w:shd w:val="clear" w:color="auto" w:fill="E6E6E6"/>
            <w:vAlign w:val="center"/>
          </w:tcPr>
          <w:p w:rsidR="00F7534A" w:rsidRPr="0094711B" w:rsidRDefault="00F7534A" w:rsidP="00B96FC0">
            <w:pPr>
              <w:jc w:val="center"/>
              <w:rPr>
                <w:rFonts w:ascii="Arial" w:hAnsi="Arial" w:cs="Arial"/>
                <w:b/>
                <w:color w:val="FF0000"/>
              </w:rPr>
            </w:pPr>
          </w:p>
        </w:tc>
      </w:tr>
      <w:tr w:rsidR="003903CE" w:rsidRPr="00AE1D26" w:rsidTr="003903CE">
        <w:trPr>
          <w:cantSplit/>
          <w:trHeight w:val="280"/>
          <w:jc w:val="center"/>
        </w:trPr>
        <w:tc>
          <w:tcPr>
            <w:tcW w:w="3969" w:type="dxa"/>
            <w:vAlign w:val="center"/>
          </w:tcPr>
          <w:p w:rsidR="003903CE" w:rsidRPr="003903CE" w:rsidRDefault="003903CE" w:rsidP="003903CE">
            <w:pPr>
              <w:rPr>
                <w:rFonts w:ascii="Arial" w:hAnsi="Arial" w:cs="Arial"/>
                <w:b/>
                <w:bCs/>
                <w:lang w:val="en-US"/>
              </w:rPr>
            </w:pPr>
            <w:r w:rsidRPr="003903CE">
              <w:rPr>
                <w:rFonts w:ascii="Arial" w:hAnsi="Arial" w:cs="Arial"/>
                <w:b/>
                <w:bCs/>
                <w:lang w:val="en-US"/>
              </w:rPr>
              <w:t>UED1 (O/P)</w:t>
            </w:r>
            <w:r w:rsidRPr="003903CE">
              <w:rPr>
                <w:rFonts w:ascii="Arial" w:hAnsi="Arial" w:cs="Arial"/>
                <w:bCs/>
                <w:iCs/>
                <w:lang w:val="en-US"/>
              </w:rPr>
              <w:t xml:space="preserve"> </w:t>
            </w:r>
          </w:p>
        </w:tc>
        <w:tc>
          <w:tcPr>
            <w:tcW w:w="1418" w:type="dxa"/>
            <w:vAlign w:val="center"/>
          </w:tcPr>
          <w:p w:rsidR="003903CE" w:rsidRPr="0088483E" w:rsidRDefault="003903CE" w:rsidP="00F230A0">
            <w:pPr>
              <w:jc w:val="center"/>
              <w:rPr>
                <w:rFonts w:ascii="Arial" w:hAnsi="Arial" w:cs="Arial"/>
                <w:b/>
                <w:color w:val="0070C0"/>
              </w:rPr>
            </w:pPr>
            <w:r>
              <w:rPr>
                <w:rFonts w:ascii="Arial" w:hAnsi="Arial" w:cs="Arial"/>
                <w:b/>
                <w:color w:val="0070C0"/>
              </w:rPr>
              <w:t>45</w:t>
            </w:r>
            <w:r w:rsidRPr="0088483E">
              <w:rPr>
                <w:rFonts w:ascii="Arial" w:hAnsi="Arial" w:cs="Arial"/>
                <w:b/>
                <w:color w:val="0070C0"/>
              </w:rPr>
              <w:t>H00</w:t>
            </w:r>
          </w:p>
        </w:tc>
        <w:tc>
          <w:tcPr>
            <w:tcW w:w="1134" w:type="dxa"/>
            <w:vAlign w:val="center"/>
          </w:tcPr>
          <w:p w:rsidR="003903CE" w:rsidRPr="004511E2" w:rsidRDefault="003903CE" w:rsidP="007D66A5">
            <w:pPr>
              <w:jc w:val="center"/>
              <w:rPr>
                <w:rFonts w:ascii="Arial" w:hAnsi="Arial" w:cs="Arial"/>
                <w:b/>
                <w:color w:val="0070C0"/>
              </w:rPr>
            </w:pPr>
            <w:r w:rsidRPr="004511E2">
              <w:rPr>
                <w:rFonts w:ascii="Arial" w:hAnsi="Arial" w:cs="Arial"/>
                <w:b/>
                <w:color w:val="0070C0"/>
              </w:rPr>
              <w:t>1H30</w:t>
            </w:r>
          </w:p>
        </w:tc>
        <w:tc>
          <w:tcPr>
            <w:tcW w:w="992" w:type="dxa"/>
            <w:vAlign w:val="center"/>
          </w:tcPr>
          <w:p w:rsidR="003903CE" w:rsidRPr="0088483E" w:rsidRDefault="003903CE" w:rsidP="000576F5">
            <w:pPr>
              <w:jc w:val="center"/>
              <w:rPr>
                <w:rFonts w:ascii="Arial" w:hAnsi="Arial" w:cs="Arial"/>
                <w:b/>
                <w:color w:val="0070C0"/>
              </w:rPr>
            </w:pPr>
            <w:r w:rsidRPr="0088483E">
              <w:rPr>
                <w:rFonts w:ascii="Arial" w:hAnsi="Arial" w:cs="Arial"/>
                <w:b/>
                <w:color w:val="0070C0"/>
              </w:rPr>
              <w:t>1H30</w:t>
            </w:r>
          </w:p>
        </w:tc>
        <w:tc>
          <w:tcPr>
            <w:tcW w:w="1079" w:type="dxa"/>
            <w:vAlign w:val="center"/>
          </w:tcPr>
          <w:p w:rsidR="003903CE" w:rsidRPr="004511E2" w:rsidRDefault="003903CE" w:rsidP="001B7F54">
            <w:pPr>
              <w:jc w:val="center"/>
              <w:rPr>
                <w:rFonts w:ascii="Arial" w:hAnsi="Arial" w:cs="Arial"/>
                <w:b/>
                <w:color w:val="0070C0"/>
              </w:rPr>
            </w:pPr>
          </w:p>
        </w:tc>
        <w:tc>
          <w:tcPr>
            <w:tcW w:w="1047" w:type="dxa"/>
            <w:vAlign w:val="center"/>
          </w:tcPr>
          <w:p w:rsidR="003903CE" w:rsidRPr="0088483E" w:rsidRDefault="003903CE" w:rsidP="002E529F">
            <w:pPr>
              <w:jc w:val="center"/>
              <w:rPr>
                <w:rFonts w:ascii="Arial" w:hAnsi="Arial" w:cs="Arial"/>
                <w:b/>
                <w:color w:val="0070C0"/>
              </w:rPr>
            </w:pPr>
            <w:r>
              <w:rPr>
                <w:rFonts w:ascii="Arial" w:hAnsi="Arial" w:cs="Arial"/>
                <w:b/>
                <w:color w:val="0070C0"/>
              </w:rPr>
              <w:t>5</w:t>
            </w:r>
            <w:r w:rsidRPr="0088483E">
              <w:rPr>
                <w:rFonts w:ascii="Arial" w:hAnsi="Arial" w:cs="Arial"/>
                <w:b/>
                <w:color w:val="0070C0"/>
              </w:rPr>
              <w:t>H00</w:t>
            </w:r>
          </w:p>
        </w:tc>
        <w:tc>
          <w:tcPr>
            <w:tcW w:w="1134"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2</w:t>
            </w:r>
          </w:p>
        </w:tc>
        <w:tc>
          <w:tcPr>
            <w:tcW w:w="1276"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2</w:t>
            </w:r>
          </w:p>
        </w:tc>
        <w:tc>
          <w:tcPr>
            <w:tcW w:w="1134" w:type="dxa"/>
            <w:vAlign w:val="center"/>
          </w:tcPr>
          <w:p w:rsidR="003903CE" w:rsidRPr="0094711B" w:rsidRDefault="003903CE" w:rsidP="00560F13">
            <w:pPr>
              <w:jc w:val="center"/>
              <w:rPr>
                <w:rFonts w:ascii="Arial" w:hAnsi="Arial" w:cs="Arial"/>
                <w:b/>
                <w:color w:val="FF0000"/>
              </w:rPr>
            </w:pPr>
          </w:p>
        </w:tc>
        <w:tc>
          <w:tcPr>
            <w:tcW w:w="1276" w:type="dxa"/>
            <w:vAlign w:val="center"/>
          </w:tcPr>
          <w:p w:rsidR="003903CE" w:rsidRPr="0094711B" w:rsidRDefault="003903CE" w:rsidP="00560F13">
            <w:pPr>
              <w:jc w:val="center"/>
              <w:rPr>
                <w:rFonts w:ascii="Arial" w:hAnsi="Arial" w:cs="Arial"/>
                <w:b/>
                <w:color w:val="FF0000"/>
              </w:rPr>
            </w:pPr>
          </w:p>
        </w:tc>
      </w:tr>
      <w:tr w:rsidR="003903CE" w:rsidRPr="00AE1D26" w:rsidTr="003903CE">
        <w:trPr>
          <w:cantSplit/>
          <w:trHeight w:val="280"/>
          <w:jc w:val="center"/>
        </w:trPr>
        <w:tc>
          <w:tcPr>
            <w:tcW w:w="3969" w:type="dxa"/>
            <w:vAlign w:val="center"/>
          </w:tcPr>
          <w:p w:rsidR="003903CE" w:rsidRPr="00B37C40" w:rsidRDefault="003903CE" w:rsidP="00B96FC0">
            <w:pPr>
              <w:rPr>
                <w:rFonts w:asciiTheme="minorBidi" w:hAnsiTheme="minorBidi" w:cstheme="minorBidi"/>
                <w:bCs/>
              </w:rPr>
            </w:pPr>
            <w:r>
              <w:rPr>
                <w:rFonts w:asciiTheme="minorBidi" w:hAnsiTheme="minorBidi" w:cstheme="minorBidi"/>
              </w:rPr>
              <w:t>Calculs Tensoriels pour les</w:t>
            </w:r>
            <w:r w:rsidRPr="00EC38BE">
              <w:rPr>
                <w:rFonts w:asciiTheme="minorBidi" w:hAnsiTheme="minorBidi" w:cstheme="minorBidi"/>
              </w:rPr>
              <w:t xml:space="preserve"> Cristaux</w:t>
            </w:r>
          </w:p>
        </w:tc>
        <w:tc>
          <w:tcPr>
            <w:tcW w:w="1418" w:type="dxa"/>
            <w:vAlign w:val="center"/>
          </w:tcPr>
          <w:p w:rsidR="003903CE" w:rsidRPr="0094711B" w:rsidRDefault="003903CE" w:rsidP="00F230A0">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vAlign w:val="center"/>
          </w:tcPr>
          <w:p w:rsidR="003903CE" w:rsidRPr="0094711B" w:rsidRDefault="003903CE" w:rsidP="00B96FC0">
            <w:pPr>
              <w:jc w:val="center"/>
              <w:rPr>
                <w:rFonts w:ascii="Arial" w:hAnsi="Arial" w:cs="Arial"/>
                <w:b/>
                <w:color w:val="FF0000"/>
              </w:rPr>
            </w:pPr>
            <w:r w:rsidRPr="0094711B">
              <w:rPr>
                <w:rFonts w:ascii="Arial" w:hAnsi="Arial" w:cs="Arial"/>
                <w:b/>
                <w:color w:val="FF0000"/>
              </w:rPr>
              <w:t>1H30</w:t>
            </w:r>
          </w:p>
        </w:tc>
        <w:tc>
          <w:tcPr>
            <w:tcW w:w="992" w:type="dxa"/>
            <w:vAlign w:val="center"/>
          </w:tcPr>
          <w:p w:rsidR="003903CE" w:rsidRPr="0094711B" w:rsidRDefault="003903CE" w:rsidP="000576F5">
            <w:pPr>
              <w:jc w:val="center"/>
              <w:rPr>
                <w:rFonts w:ascii="Arial" w:hAnsi="Arial" w:cs="Arial"/>
                <w:b/>
                <w:color w:val="FF0000"/>
              </w:rPr>
            </w:pPr>
            <w:r w:rsidRPr="0094711B">
              <w:rPr>
                <w:rFonts w:ascii="Arial" w:hAnsi="Arial" w:cs="Arial"/>
                <w:b/>
                <w:color w:val="FF0000"/>
              </w:rPr>
              <w:t>1H30</w:t>
            </w:r>
          </w:p>
        </w:tc>
        <w:tc>
          <w:tcPr>
            <w:tcW w:w="1079" w:type="dxa"/>
            <w:vAlign w:val="center"/>
          </w:tcPr>
          <w:p w:rsidR="003903CE" w:rsidRPr="0094711B" w:rsidRDefault="003903CE" w:rsidP="001B7F54">
            <w:pPr>
              <w:jc w:val="center"/>
              <w:rPr>
                <w:rFonts w:ascii="Arial" w:hAnsi="Arial" w:cs="Arial"/>
                <w:b/>
                <w:color w:val="FF0000"/>
              </w:rPr>
            </w:pPr>
          </w:p>
        </w:tc>
        <w:tc>
          <w:tcPr>
            <w:tcW w:w="1047" w:type="dxa"/>
            <w:vAlign w:val="center"/>
          </w:tcPr>
          <w:p w:rsidR="003903CE" w:rsidRPr="0094711B" w:rsidRDefault="003903CE" w:rsidP="002E529F">
            <w:pPr>
              <w:jc w:val="center"/>
              <w:rPr>
                <w:rFonts w:ascii="Arial" w:hAnsi="Arial" w:cs="Arial"/>
                <w:b/>
                <w:color w:val="FF0000"/>
              </w:rPr>
            </w:pPr>
            <w:r>
              <w:rPr>
                <w:rFonts w:ascii="Arial" w:hAnsi="Arial" w:cs="Arial"/>
                <w:b/>
                <w:color w:val="FF0000"/>
              </w:rPr>
              <w:t>5</w:t>
            </w:r>
            <w:r w:rsidRPr="0094711B">
              <w:rPr>
                <w:rFonts w:ascii="Arial" w:hAnsi="Arial" w:cs="Arial"/>
                <w:b/>
                <w:color w:val="FF0000"/>
              </w:rPr>
              <w:t>H00</w:t>
            </w:r>
          </w:p>
        </w:tc>
        <w:tc>
          <w:tcPr>
            <w:tcW w:w="1134" w:type="dxa"/>
            <w:vAlign w:val="center"/>
          </w:tcPr>
          <w:p w:rsidR="003903CE" w:rsidRPr="0094711B" w:rsidRDefault="003903CE" w:rsidP="00B96FC0">
            <w:pPr>
              <w:jc w:val="center"/>
              <w:rPr>
                <w:rFonts w:ascii="Arial" w:hAnsi="Arial" w:cs="Arial"/>
                <w:b/>
                <w:color w:val="FF0000"/>
              </w:rPr>
            </w:pPr>
            <w:r>
              <w:rPr>
                <w:rFonts w:ascii="Arial" w:hAnsi="Arial" w:cs="Arial"/>
                <w:b/>
                <w:color w:val="FF0000"/>
              </w:rPr>
              <w:t>2</w:t>
            </w:r>
          </w:p>
        </w:tc>
        <w:tc>
          <w:tcPr>
            <w:tcW w:w="1276" w:type="dxa"/>
            <w:vAlign w:val="center"/>
          </w:tcPr>
          <w:p w:rsidR="003903CE" w:rsidRPr="0094711B" w:rsidRDefault="003903CE" w:rsidP="00B96FC0">
            <w:pPr>
              <w:jc w:val="center"/>
              <w:rPr>
                <w:rFonts w:ascii="Arial" w:hAnsi="Arial" w:cs="Arial"/>
                <w:b/>
                <w:color w:val="FF0000"/>
              </w:rPr>
            </w:pPr>
            <w:r>
              <w:rPr>
                <w:rFonts w:ascii="Arial" w:hAnsi="Arial" w:cs="Arial"/>
                <w:b/>
                <w:color w:val="FF0000"/>
              </w:rPr>
              <w:t>2</w:t>
            </w:r>
          </w:p>
        </w:tc>
        <w:tc>
          <w:tcPr>
            <w:tcW w:w="1134" w:type="dxa"/>
            <w:vAlign w:val="center"/>
          </w:tcPr>
          <w:p w:rsidR="003903CE" w:rsidRPr="0094711B" w:rsidRDefault="003903CE" w:rsidP="00E70A67">
            <w:pPr>
              <w:jc w:val="center"/>
              <w:rPr>
                <w:rFonts w:ascii="Arial" w:hAnsi="Arial" w:cs="Arial"/>
                <w:b/>
                <w:color w:val="FF0000"/>
              </w:rPr>
            </w:pPr>
            <w:r>
              <w:rPr>
                <w:rFonts w:ascii="Arial" w:hAnsi="Arial" w:cs="Arial"/>
                <w:b/>
                <w:color w:val="FF0000"/>
              </w:rPr>
              <w:t>33%</w:t>
            </w:r>
          </w:p>
        </w:tc>
        <w:tc>
          <w:tcPr>
            <w:tcW w:w="1276" w:type="dxa"/>
            <w:vAlign w:val="center"/>
          </w:tcPr>
          <w:p w:rsidR="003903CE" w:rsidRPr="0094711B" w:rsidRDefault="003903CE" w:rsidP="00E70A67">
            <w:pPr>
              <w:jc w:val="center"/>
              <w:rPr>
                <w:rFonts w:ascii="Arial" w:hAnsi="Arial" w:cs="Arial"/>
                <w:b/>
                <w:color w:val="FF0000"/>
              </w:rPr>
            </w:pPr>
            <w:r>
              <w:rPr>
                <w:rFonts w:ascii="Arial" w:hAnsi="Arial" w:cs="Arial"/>
                <w:b/>
                <w:color w:val="FF0000"/>
              </w:rPr>
              <w:t>67%</w:t>
            </w:r>
          </w:p>
        </w:tc>
      </w:tr>
      <w:tr w:rsidR="003903CE" w:rsidRPr="00AE1D26" w:rsidTr="00B37C40">
        <w:trPr>
          <w:cantSplit/>
          <w:trHeight w:val="280"/>
          <w:jc w:val="center"/>
        </w:trPr>
        <w:tc>
          <w:tcPr>
            <w:tcW w:w="3969" w:type="dxa"/>
            <w:vAlign w:val="center"/>
          </w:tcPr>
          <w:p w:rsidR="003903CE" w:rsidRPr="00AE1D26" w:rsidRDefault="003903CE" w:rsidP="00B96FC0">
            <w:pPr>
              <w:jc w:val="center"/>
              <w:rPr>
                <w:rFonts w:ascii="Arial" w:hAnsi="Arial" w:cs="Arial"/>
                <w:b/>
                <w:bCs/>
              </w:rPr>
            </w:pPr>
            <w:r w:rsidRPr="00AE1D26">
              <w:rPr>
                <w:rFonts w:ascii="Arial" w:hAnsi="Arial" w:cs="Arial"/>
                <w:b/>
                <w:bCs/>
              </w:rPr>
              <w:t>UE transversales</w:t>
            </w:r>
          </w:p>
        </w:tc>
        <w:tc>
          <w:tcPr>
            <w:tcW w:w="5670" w:type="dxa"/>
            <w:gridSpan w:val="5"/>
            <w:shd w:val="clear" w:color="auto" w:fill="E6E6E6"/>
            <w:vAlign w:val="center"/>
          </w:tcPr>
          <w:p w:rsidR="003903CE" w:rsidRPr="0094711B" w:rsidRDefault="003903CE" w:rsidP="00B96FC0">
            <w:pPr>
              <w:jc w:val="center"/>
              <w:rPr>
                <w:rFonts w:ascii="Arial" w:hAnsi="Arial" w:cs="Arial"/>
                <w:b/>
                <w:color w:val="FF0000"/>
              </w:rPr>
            </w:pPr>
          </w:p>
        </w:tc>
        <w:tc>
          <w:tcPr>
            <w:tcW w:w="1134" w:type="dxa"/>
            <w:shd w:val="clear" w:color="auto" w:fill="E6E6E6"/>
            <w:vAlign w:val="center"/>
          </w:tcPr>
          <w:p w:rsidR="003903CE" w:rsidRPr="00F7534A" w:rsidRDefault="003903CE" w:rsidP="007D66A5">
            <w:pPr>
              <w:jc w:val="center"/>
              <w:rPr>
                <w:rFonts w:ascii="Arial" w:hAnsi="Arial" w:cs="Arial"/>
                <w:b/>
                <w:color w:val="002060"/>
              </w:rPr>
            </w:pPr>
            <w:r>
              <w:rPr>
                <w:rFonts w:ascii="Arial" w:hAnsi="Arial" w:cs="Arial"/>
                <w:b/>
                <w:color w:val="002060"/>
              </w:rPr>
              <w:t>1</w:t>
            </w:r>
          </w:p>
        </w:tc>
        <w:tc>
          <w:tcPr>
            <w:tcW w:w="1276" w:type="dxa"/>
            <w:shd w:val="clear" w:color="auto" w:fill="E6E6E6"/>
            <w:vAlign w:val="center"/>
          </w:tcPr>
          <w:p w:rsidR="003903CE" w:rsidRPr="00F7534A" w:rsidRDefault="003903CE" w:rsidP="007D66A5">
            <w:pPr>
              <w:jc w:val="center"/>
              <w:rPr>
                <w:rFonts w:ascii="Arial" w:hAnsi="Arial" w:cs="Arial"/>
                <w:b/>
                <w:color w:val="002060"/>
              </w:rPr>
            </w:pPr>
            <w:r>
              <w:rPr>
                <w:rFonts w:ascii="Arial" w:hAnsi="Arial" w:cs="Arial"/>
                <w:b/>
                <w:color w:val="002060"/>
              </w:rPr>
              <w:t>1</w:t>
            </w:r>
          </w:p>
        </w:tc>
        <w:tc>
          <w:tcPr>
            <w:tcW w:w="1134" w:type="dxa"/>
            <w:shd w:val="clear" w:color="auto" w:fill="E6E6E6"/>
            <w:vAlign w:val="center"/>
          </w:tcPr>
          <w:p w:rsidR="003903CE" w:rsidRPr="0094711B" w:rsidRDefault="003903CE" w:rsidP="00B96FC0">
            <w:pPr>
              <w:jc w:val="center"/>
              <w:rPr>
                <w:rFonts w:ascii="Arial" w:hAnsi="Arial" w:cs="Arial"/>
                <w:b/>
                <w:color w:val="FF0000"/>
              </w:rPr>
            </w:pPr>
          </w:p>
        </w:tc>
        <w:tc>
          <w:tcPr>
            <w:tcW w:w="1276" w:type="dxa"/>
            <w:shd w:val="clear" w:color="auto" w:fill="E6E6E6"/>
            <w:vAlign w:val="center"/>
          </w:tcPr>
          <w:p w:rsidR="003903CE" w:rsidRPr="0094711B" w:rsidRDefault="003903CE" w:rsidP="00B96FC0">
            <w:pPr>
              <w:jc w:val="center"/>
              <w:rPr>
                <w:rFonts w:ascii="Arial" w:hAnsi="Arial" w:cs="Arial"/>
                <w:b/>
                <w:color w:val="FF0000"/>
              </w:rPr>
            </w:pPr>
          </w:p>
        </w:tc>
      </w:tr>
      <w:tr w:rsidR="003903CE" w:rsidRPr="00AE1D26" w:rsidTr="003903CE">
        <w:trPr>
          <w:cantSplit/>
          <w:trHeight w:val="280"/>
          <w:jc w:val="center"/>
        </w:trPr>
        <w:tc>
          <w:tcPr>
            <w:tcW w:w="3969" w:type="dxa"/>
            <w:vAlign w:val="center"/>
          </w:tcPr>
          <w:p w:rsidR="003903CE" w:rsidRPr="00AE1D26" w:rsidRDefault="003903CE" w:rsidP="00B96FC0">
            <w:pPr>
              <w:rPr>
                <w:rFonts w:ascii="Arial" w:hAnsi="Arial" w:cs="Arial"/>
                <w:b/>
                <w:bCs/>
              </w:rPr>
            </w:pPr>
            <w:r w:rsidRPr="00AE1D26">
              <w:rPr>
                <w:rFonts w:ascii="Arial" w:hAnsi="Arial" w:cs="Arial"/>
                <w:b/>
                <w:bCs/>
              </w:rPr>
              <w:t>UET1 (O/P)</w:t>
            </w:r>
          </w:p>
        </w:tc>
        <w:tc>
          <w:tcPr>
            <w:tcW w:w="1418" w:type="dxa"/>
            <w:vAlign w:val="center"/>
          </w:tcPr>
          <w:p w:rsidR="003903CE" w:rsidRPr="004511E2" w:rsidRDefault="003903CE" w:rsidP="009C2D5C">
            <w:pPr>
              <w:jc w:val="center"/>
              <w:rPr>
                <w:rFonts w:ascii="Arial" w:hAnsi="Arial" w:cs="Arial"/>
                <w:b/>
                <w:color w:val="0070C0"/>
              </w:rPr>
            </w:pPr>
            <w:r>
              <w:rPr>
                <w:rFonts w:ascii="Arial" w:hAnsi="Arial" w:cs="Arial"/>
                <w:b/>
                <w:color w:val="0070C0"/>
              </w:rPr>
              <w:t>22H30</w:t>
            </w:r>
          </w:p>
        </w:tc>
        <w:tc>
          <w:tcPr>
            <w:tcW w:w="1134" w:type="dxa"/>
            <w:vAlign w:val="center"/>
          </w:tcPr>
          <w:p w:rsidR="003903CE" w:rsidRPr="0088483E" w:rsidRDefault="003903CE" w:rsidP="007D66A5">
            <w:pPr>
              <w:jc w:val="center"/>
              <w:rPr>
                <w:rFonts w:ascii="Arial" w:hAnsi="Arial" w:cs="Arial"/>
                <w:b/>
                <w:color w:val="0070C0"/>
              </w:rPr>
            </w:pPr>
            <w:r w:rsidRPr="0088483E">
              <w:rPr>
                <w:rFonts w:ascii="Arial" w:hAnsi="Arial" w:cs="Arial"/>
                <w:b/>
                <w:color w:val="0070C0"/>
              </w:rPr>
              <w:t>1H30</w:t>
            </w:r>
          </w:p>
        </w:tc>
        <w:tc>
          <w:tcPr>
            <w:tcW w:w="992" w:type="dxa"/>
            <w:vAlign w:val="center"/>
          </w:tcPr>
          <w:p w:rsidR="003903CE" w:rsidRPr="004511E2" w:rsidRDefault="003903CE" w:rsidP="00447CB5">
            <w:pPr>
              <w:jc w:val="center"/>
              <w:rPr>
                <w:rFonts w:ascii="Arial" w:hAnsi="Arial" w:cs="Arial"/>
                <w:b/>
                <w:color w:val="0070C0"/>
              </w:rPr>
            </w:pPr>
          </w:p>
        </w:tc>
        <w:tc>
          <w:tcPr>
            <w:tcW w:w="1079" w:type="dxa"/>
            <w:vAlign w:val="center"/>
          </w:tcPr>
          <w:p w:rsidR="003903CE" w:rsidRPr="0088483E" w:rsidRDefault="003903CE" w:rsidP="008F220D">
            <w:pPr>
              <w:jc w:val="center"/>
              <w:rPr>
                <w:rFonts w:ascii="Arial" w:hAnsi="Arial" w:cs="Arial"/>
                <w:b/>
                <w:color w:val="0070C0"/>
              </w:rPr>
            </w:pPr>
          </w:p>
        </w:tc>
        <w:tc>
          <w:tcPr>
            <w:tcW w:w="1047" w:type="dxa"/>
            <w:vAlign w:val="center"/>
          </w:tcPr>
          <w:p w:rsidR="003903CE" w:rsidRPr="004511E2" w:rsidRDefault="003903CE" w:rsidP="000E217E">
            <w:pPr>
              <w:jc w:val="center"/>
              <w:rPr>
                <w:rFonts w:ascii="Arial" w:hAnsi="Arial" w:cs="Arial"/>
                <w:b/>
                <w:color w:val="0070C0"/>
              </w:rPr>
            </w:pPr>
            <w:r>
              <w:rPr>
                <w:rFonts w:ascii="Arial" w:hAnsi="Arial" w:cs="Arial"/>
                <w:b/>
                <w:color w:val="0070C0"/>
              </w:rPr>
              <w:t>2</w:t>
            </w:r>
            <w:r w:rsidRPr="004511E2">
              <w:rPr>
                <w:rFonts w:ascii="Arial" w:hAnsi="Arial" w:cs="Arial"/>
                <w:b/>
                <w:color w:val="0070C0"/>
              </w:rPr>
              <w:t>H30</w:t>
            </w:r>
          </w:p>
        </w:tc>
        <w:tc>
          <w:tcPr>
            <w:tcW w:w="1134"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1</w:t>
            </w:r>
          </w:p>
        </w:tc>
        <w:tc>
          <w:tcPr>
            <w:tcW w:w="1276"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1</w:t>
            </w:r>
          </w:p>
        </w:tc>
        <w:tc>
          <w:tcPr>
            <w:tcW w:w="1134" w:type="dxa"/>
            <w:vAlign w:val="center"/>
          </w:tcPr>
          <w:p w:rsidR="003903CE" w:rsidRPr="0094711B" w:rsidRDefault="003903CE" w:rsidP="00B96FC0">
            <w:pPr>
              <w:jc w:val="center"/>
              <w:rPr>
                <w:rFonts w:ascii="Arial" w:hAnsi="Arial" w:cs="Arial"/>
                <w:b/>
                <w:color w:val="FF0000"/>
              </w:rPr>
            </w:pPr>
          </w:p>
        </w:tc>
        <w:tc>
          <w:tcPr>
            <w:tcW w:w="1276" w:type="dxa"/>
            <w:vAlign w:val="center"/>
          </w:tcPr>
          <w:p w:rsidR="003903CE" w:rsidRPr="0094711B" w:rsidRDefault="003903CE" w:rsidP="00B96FC0">
            <w:pPr>
              <w:jc w:val="center"/>
              <w:rPr>
                <w:rFonts w:ascii="Arial" w:hAnsi="Arial" w:cs="Arial"/>
                <w:b/>
                <w:color w:val="FF0000"/>
              </w:rPr>
            </w:pPr>
          </w:p>
        </w:tc>
      </w:tr>
      <w:tr w:rsidR="003903CE" w:rsidRPr="00AE1D26" w:rsidTr="003903CE">
        <w:trPr>
          <w:cantSplit/>
          <w:trHeight w:val="280"/>
          <w:jc w:val="center"/>
        </w:trPr>
        <w:tc>
          <w:tcPr>
            <w:tcW w:w="3969" w:type="dxa"/>
            <w:vAlign w:val="center"/>
          </w:tcPr>
          <w:p w:rsidR="003903CE" w:rsidRPr="00EC38BE" w:rsidRDefault="003903CE" w:rsidP="00B96FC0">
            <w:pPr>
              <w:rPr>
                <w:rFonts w:asciiTheme="minorBidi" w:hAnsiTheme="minorBidi" w:cstheme="minorBidi"/>
              </w:rPr>
            </w:pPr>
            <w:r w:rsidRPr="003903CE">
              <w:rPr>
                <w:rFonts w:ascii="Arial" w:hAnsi="Arial" w:cs="Arial"/>
                <w:bCs/>
                <w:iCs/>
                <w:lang w:val="en-US"/>
              </w:rPr>
              <w:t xml:space="preserve">Technical </w:t>
            </w:r>
            <w:r w:rsidRPr="003903CE">
              <w:rPr>
                <w:rFonts w:ascii="Arial" w:hAnsi="Arial"/>
                <w:bCs/>
                <w:lang w:val="en-US"/>
              </w:rPr>
              <w:t>English</w:t>
            </w:r>
          </w:p>
        </w:tc>
        <w:tc>
          <w:tcPr>
            <w:tcW w:w="1418" w:type="dxa"/>
            <w:vAlign w:val="center"/>
          </w:tcPr>
          <w:p w:rsidR="003903CE" w:rsidRPr="0094711B" w:rsidRDefault="003903CE" w:rsidP="009C2D5C">
            <w:pPr>
              <w:jc w:val="center"/>
              <w:rPr>
                <w:rFonts w:ascii="Arial" w:hAnsi="Arial" w:cs="Arial"/>
                <w:b/>
                <w:color w:val="FF0000"/>
              </w:rPr>
            </w:pPr>
            <w:r>
              <w:rPr>
                <w:rFonts w:ascii="Arial" w:hAnsi="Arial" w:cs="Arial"/>
                <w:b/>
                <w:color w:val="FF0000"/>
              </w:rPr>
              <w:t>22H30</w:t>
            </w:r>
          </w:p>
        </w:tc>
        <w:tc>
          <w:tcPr>
            <w:tcW w:w="1134" w:type="dxa"/>
            <w:vAlign w:val="center"/>
          </w:tcPr>
          <w:p w:rsidR="003903CE" w:rsidRPr="0094711B" w:rsidRDefault="003903CE" w:rsidP="00B96FC0">
            <w:pPr>
              <w:jc w:val="center"/>
              <w:rPr>
                <w:rFonts w:ascii="Arial" w:hAnsi="Arial" w:cs="Arial"/>
                <w:b/>
                <w:color w:val="FF0000"/>
              </w:rPr>
            </w:pPr>
            <w:r w:rsidRPr="0094711B">
              <w:rPr>
                <w:rFonts w:ascii="Arial" w:hAnsi="Arial" w:cs="Arial"/>
                <w:b/>
                <w:color w:val="FF0000"/>
              </w:rPr>
              <w:t>1H30</w:t>
            </w:r>
          </w:p>
        </w:tc>
        <w:tc>
          <w:tcPr>
            <w:tcW w:w="992" w:type="dxa"/>
            <w:vAlign w:val="center"/>
          </w:tcPr>
          <w:p w:rsidR="003903CE" w:rsidRPr="0094711B" w:rsidRDefault="003903CE" w:rsidP="00447CB5">
            <w:pPr>
              <w:jc w:val="center"/>
              <w:rPr>
                <w:rFonts w:ascii="Arial" w:hAnsi="Arial" w:cs="Arial"/>
                <w:b/>
                <w:color w:val="FF0000"/>
              </w:rPr>
            </w:pPr>
          </w:p>
        </w:tc>
        <w:tc>
          <w:tcPr>
            <w:tcW w:w="1079" w:type="dxa"/>
            <w:vAlign w:val="center"/>
          </w:tcPr>
          <w:p w:rsidR="003903CE" w:rsidRPr="0094711B" w:rsidRDefault="003903CE" w:rsidP="008F220D">
            <w:pPr>
              <w:jc w:val="center"/>
              <w:rPr>
                <w:rFonts w:ascii="Arial" w:hAnsi="Arial" w:cs="Arial"/>
                <w:b/>
                <w:color w:val="FF0000"/>
              </w:rPr>
            </w:pPr>
          </w:p>
        </w:tc>
        <w:tc>
          <w:tcPr>
            <w:tcW w:w="1047" w:type="dxa"/>
            <w:vAlign w:val="center"/>
          </w:tcPr>
          <w:p w:rsidR="003903CE" w:rsidRPr="0094711B" w:rsidRDefault="003903CE" w:rsidP="000E217E">
            <w:pPr>
              <w:jc w:val="center"/>
              <w:rPr>
                <w:rFonts w:ascii="Arial" w:hAnsi="Arial" w:cs="Arial"/>
                <w:b/>
                <w:color w:val="FF0000"/>
              </w:rPr>
            </w:pPr>
            <w:r>
              <w:rPr>
                <w:rFonts w:ascii="Arial" w:hAnsi="Arial" w:cs="Arial"/>
                <w:b/>
                <w:color w:val="FF0000"/>
              </w:rPr>
              <w:t>2H30</w:t>
            </w:r>
          </w:p>
        </w:tc>
        <w:tc>
          <w:tcPr>
            <w:tcW w:w="1134" w:type="dxa"/>
            <w:vAlign w:val="center"/>
          </w:tcPr>
          <w:p w:rsidR="003903CE" w:rsidRPr="0094711B" w:rsidRDefault="003903CE" w:rsidP="00B96FC0">
            <w:pPr>
              <w:jc w:val="center"/>
              <w:rPr>
                <w:rFonts w:ascii="Arial" w:hAnsi="Arial" w:cs="Arial"/>
                <w:b/>
                <w:color w:val="FF0000"/>
              </w:rPr>
            </w:pPr>
            <w:r>
              <w:rPr>
                <w:rFonts w:ascii="Arial" w:hAnsi="Arial" w:cs="Arial"/>
                <w:b/>
                <w:color w:val="FF0000"/>
              </w:rPr>
              <w:t>1</w:t>
            </w:r>
          </w:p>
        </w:tc>
        <w:tc>
          <w:tcPr>
            <w:tcW w:w="1276" w:type="dxa"/>
            <w:vAlign w:val="center"/>
          </w:tcPr>
          <w:p w:rsidR="003903CE" w:rsidRPr="0094711B" w:rsidRDefault="003903CE" w:rsidP="00B96FC0">
            <w:pPr>
              <w:jc w:val="center"/>
              <w:rPr>
                <w:rFonts w:ascii="Arial" w:hAnsi="Arial" w:cs="Arial"/>
                <w:b/>
                <w:color w:val="FF0000"/>
              </w:rPr>
            </w:pPr>
            <w:r>
              <w:rPr>
                <w:rFonts w:ascii="Arial" w:hAnsi="Arial" w:cs="Arial"/>
                <w:b/>
                <w:color w:val="FF0000"/>
              </w:rPr>
              <w:t>1</w:t>
            </w:r>
          </w:p>
        </w:tc>
        <w:tc>
          <w:tcPr>
            <w:tcW w:w="1134" w:type="dxa"/>
            <w:vAlign w:val="center"/>
          </w:tcPr>
          <w:p w:rsidR="003903CE" w:rsidRPr="0094711B" w:rsidRDefault="003903CE" w:rsidP="00110D81">
            <w:pPr>
              <w:jc w:val="center"/>
              <w:rPr>
                <w:rFonts w:ascii="Arial" w:hAnsi="Arial" w:cs="Arial"/>
                <w:b/>
                <w:color w:val="FF0000"/>
              </w:rPr>
            </w:pPr>
          </w:p>
        </w:tc>
        <w:tc>
          <w:tcPr>
            <w:tcW w:w="1276" w:type="dxa"/>
            <w:vAlign w:val="center"/>
          </w:tcPr>
          <w:p w:rsidR="003903CE" w:rsidRPr="0094711B" w:rsidRDefault="003903CE" w:rsidP="00110D81">
            <w:pPr>
              <w:jc w:val="center"/>
              <w:rPr>
                <w:rFonts w:ascii="Arial" w:hAnsi="Arial" w:cs="Arial"/>
                <w:b/>
                <w:color w:val="FF0000"/>
              </w:rPr>
            </w:pPr>
            <w:r>
              <w:rPr>
                <w:rFonts w:ascii="Arial" w:hAnsi="Arial" w:cs="Arial"/>
                <w:b/>
                <w:color w:val="FF0000"/>
              </w:rPr>
              <w:t>100%</w:t>
            </w:r>
          </w:p>
        </w:tc>
      </w:tr>
      <w:tr w:rsidR="003903CE" w:rsidRPr="00AE1D26" w:rsidTr="003903CE">
        <w:trPr>
          <w:cantSplit/>
          <w:trHeight w:val="280"/>
          <w:jc w:val="center"/>
        </w:trPr>
        <w:tc>
          <w:tcPr>
            <w:tcW w:w="3969" w:type="dxa"/>
            <w:tcBorders>
              <w:bottom w:val="double" w:sz="4" w:space="0" w:color="auto"/>
            </w:tcBorders>
            <w:vAlign w:val="center"/>
          </w:tcPr>
          <w:p w:rsidR="003903CE" w:rsidRPr="00AE1D26" w:rsidRDefault="003903CE" w:rsidP="009B1C36">
            <w:pPr>
              <w:jc w:val="center"/>
              <w:rPr>
                <w:rFonts w:ascii="Arial" w:hAnsi="Arial" w:cs="Arial"/>
                <w:b/>
                <w:bCs/>
              </w:rPr>
            </w:pPr>
            <w:r w:rsidRPr="00AE1D26">
              <w:rPr>
                <w:rFonts w:ascii="Arial" w:hAnsi="Arial" w:cs="Arial"/>
                <w:b/>
                <w:bCs/>
              </w:rPr>
              <w:t xml:space="preserve">Total Semestre </w:t>
            </w:r>
            <w:r w:rsidRPr="00AE1D26">
              <w:rPr>
                <w:rFonts w:ascii="Arial" w:hAnsi="Arial" w:cs="Arial" w:hint="cs"/>
                <w:b/>
                <w:bCs/>
                <w:rtl/>
              </w:rPr>
              <w:t>1</w:t>
            </w:r>
          </w:p>
        </w:tc>
        <w:tc>
          <w:tcPr>
            <w:tcW w:w="1418" w:type="dxa"/>
            <w:tcBorders>
              <w:bottom w:val="double" w:sz="4" w:space="0" w:color="auto"/>
            </w:tcBorders>
            <w:vAlign w:val="center"/>
          </w:tcPr>
          <w:p w:rsidR="003903CE" w:rsidRPr="0094711B" w:rsidRDefault="003903CE" w:rsidP="00B96FC0">
            <w:pPr>
              <w:jc w:val="center"/>
              <w:rPr>
                <w:rFonts w:ascii="Arial" w:hAnsi="Arial" w:cs="Arial"/>
                <w:b/>
                <w:color w:val="FF0000"/>
              </w:rPr>
            </w:pPr>
          </w:p>
        </w:tc>
        <w:tc>
          <w:tcPr>
            <w:tcW w:w="1134" w:type="dxa"/>
            <w:tcBorders>
              <w:bottom w:val="double" w:sz="4" w:space="0" w:color="auto"/>
            </w:tcBorders>
            <w:vAlign w:val="center"/>
          </w:tcPr>
          <w:p w:rsidR="003903CE" w:rsidRPr="0094711B" w:rsidRDefault="003903CE" w:rsidP="00B96FC0">
            <w:pPr>
              <w:jc w:val="center"/>
              <w:rPr>
                <w:rFonts w:ascii="Arial" w:hAnsi="Arial" w:cs="Arial"/>
                <w:b/>
                <w:color w:val="FF0000"/>
              </w:rPr>
            </w:pPr>
          </w:p>
        </w:tc>
        <w:tc>
          <w:tcPr>
            <w:tcW w:w="992" w:type="dxa"/>
            <w:tcBorders>
              <w:bottom w:val="double" w:sz="4" w:space="0" w:color="auto"/>
            </w:tcBorders>
            <w:vAlign w:val="center"/>
          </w:tcPr>
          <w:p w:rsidR="003903CE" w:rsidRPr="0094711B" w:rsidRDefault="003903CE" w:rsidP="00B96FC0">
            <w:pPr>
              <w:jc w:val="center"/>
              <w:rPr>
                <w:rFonts w:ascii="Arial" w:hAnsi="Arial" w:cs="Arial"/>
                <w:b/>
                <w:color w:val="FF0000"/>
              </w:rPr>
            </w:pPr>
          </w:p>
        </w:tc>
        <w:tc>
          <w:tcPr>
            <w:tcW w:w="1079" w:type="dxa"/>
            <w:tcBorders>
              <w:bottom w:val="double" w:sz="4" w:space="0" w:color="auto"/>
            </w:tcBorders>
            <w:vAlign w:val="center"/>
          </w:tcPr>
          <w:p w:rsidR="003903CE" w:rsidRPr="0094711B" w:rsidRDefault="003903CE" w:rsidP="00B96FC0">
            <w:pPr>
              <w:jc w:val="center"/>
              <w:rPr>
                <w:rFonts w:ascii="Arial" w:hAnsi="Arial" w:cs="Arial"/>
                <w:b/>
                <w:color w:val="FF0000"/>
              </w:rPr>
            </w:pPr>
          </w:p>
        </w:tc>
        <w:tc>
          <w:tcPr>
            <w:tcW w:w="1047" w:type="dxa"/>
            <w:tcBorders>
              <w:bottom w:val="double" w:sz="4" w:space="0" w:color="auto"/>
            </w:tcBorders>
            <w:vAlign w:val="center"/>
          </w:tcPr>
          <w:p w:rsidR="003903CE" w:rsidRPr="0094711B" w:rsidRDefault="003903CE" w:rsidP="00B96FC0">
            <w:pPr>
              <w:jc w:val="center"/>
              <w:rPr>
                <w:rFonts w:ascii="Arial" w:hAnsi="Arial" w:cs="Arial"/>
                <w:b/>
                <w:color w:val="FF0000"/>
              </w:rPr>
            </w:pPr>
          </w:p>
        </w:tc>
        <w:tc>
          <w:tcPr>
            <w:tcW w:w="1134" w:type="dxa"/>
            <w:tcBorders>
              <w:bottom w:val="double" w:sz="4" w:space="0" w:color="auto"/>
            </w:tcBorders>
            <w:vAlign w:val="center"/>
          </w:tcPr>
          <w:p w:rsidR="003903CE" w:rsidRPr="00933614" w:rsidRDefault="003903CE" w:rsidP="00B96FC0">
            <w:pPr>
              <w:jc w:val="center"/>
              <w:rPr>
                <w:rFonts w:ascii="Arial" w:hAnsi="Arial" w:cs="Arial"/>
                <w:b/>
              </w:rPr>
            </w:pPr>
            <w:r w:rsidRPr="00933614">
              <w:rPr>
                <w:rFonts w:ascii="Arial" w:hAnsi="Arial" w:cs="Arial"/>
                <w:b/>
              </w:rPr>
              <w:t>17</w:t>
            </w:r>
          </w:p>
        </w:tc>
        <w:tc>
          <w:tcPr>
            <w:tcW w:w="1276" w:type="dxa"/>
            <w:tcBorders>
              <w:bottom w:val="double" w:sz="4" w:space="0" w:color="auto"/>
            </w:tcBorders>
            <w:vAlign w:val="center"/>
          </w:tcPr>
          <w:p w:rsidR="003903CE" w:rsidRPr="00933614" w:rsidRDefault="003903CE" w:rsidP="00B96FC0">
            <w:pPr>
              <w:jc w:val="center"/>
              <w:rPr>
                <w:rFonts w:ascii="Arial" w:hAnsi="Arial" w:cs="Arial"/>
                <w:b/>
              </w:rPr>
            </w:pPr>
            <w:r w:rsidRPr="00933614">
              <w:rPr>
                <w:rFonts w:ascii="Arial" w:hAnsi="Arial" w:cs="Arial"/>
                <w:b/>
              </w:rPr>
              <w:t>30</w:t>
            </w:r>
          </w:p>
        </w:tc>
        <w:tc>
          <w:tcPr>
            <w:tcW w:w="1134" w:type="dxa"/>
            <w:tcBorders>
              <w:bottom w:val="double" w:sz="4" w:space="0" w:color="auto"/>
            </w:tcBorders>
            <w:vAlign w:val="center"/>
          </w:tcPr>
          <w:p w:rsidR="003903CE" w:rsidRPr="0094711B" w:rsidRDefault="003903CE" w:rsidP="00B96FC0">
            <w:pPr>
              <w:jc w:val="center"/>
              <w:rPr>
                <w:rFonts w:ascii="Arial" w:hAnsi="Arial" w:cs="Arial"/>
                <w:b/>
                <w:color w:val="FF0000"/>
              </w:rPr>
            </w:pPr>
          </w:p>
        </w:tc>
        <w:tc>
          <w:tcPr>
            <w:tcW w:w="1276" w:type="dxa"/>
            <w:tcBorders>
              <w:bottom w:val="double" w:sz="4" w:space="0" w:color="auto"/>
            </w:tcBorders>
            <w:vAlign w:val="center"/>
          </w:tcPr>
          <w:p w:rsidR="003903CE" w:rsidRPr="0094711B" w:rsidRDefault="003903CE" w:rsidP="00B96FC0">
            <w:pPr>
              <w:jc w:val="center"/>
              <w:rPr>
                <w:rFonts w:ascii="Arial" w:hAnsi="Arial" w:cs="Arial"/>
                <w:b/>
                <w:color w:val="FF0000"/>
              </w:rPr>
            </w:pPr>
          </w:p>
        </w:tc>
      </w:tr>
    </w:tbl>
    <w:p w:rsidR="001D12AD" w:rsidRDefault="001D12AD" w:rsidP="00716622">
      <w:pPr>
        <w:rPr>
          <w:rFonts w:ascii="Arial" w:hAnsi="Arial" w:cs="Arial"/>
          <w:b/>
          <w:sz w:val="28"/>
          <w:szCs w:val="28"/>
        </w:rPr>
      </w:pPr>
    </w:p>
    <w:p w:rsidR="001D12AD" w:rsidRDefault="001D12AD">
      <w:pPr>
        <w:rPr>
          <w:rFonts w:ascii="Arial" w:hAnsi="Arial" w:cs="Arial"/>
          <w:b/>
          <w:sz w:val="28"/>
          <w:szCs w:val="28"/>
        </w:rPr>
      </w:pPr>
      <w:r>
        <w:rPr>
          <w:rFonts w:ascii="Arial" w:hAnsi="Arial" w:cs="Arial"/>
          <w:b/>
          <w:sz w:val="28"/>
          <w:szCs w:val="28"/>
        </w:rPr>
        <w:br w:type="page"/>
      </w:r>
    </w:p>
    <w:p w:rsidR="00716622" w:rsidRPr="00AE1D26" w:rsidRDefault="00716622" w:rsidP="00716622">
      <w:pPr>
        <w:rPr>
          <w:rFonts w:ascii="Arial" w:hAnsi="Arial" w:cs="Arial"/>
          <w:b/>
          <w:sz w:val="28"/>
          <w:szCs w:val="28"/>
        </w:rPr>
      </w:pPr>
      <w:r w:rsidRPr="00AE1D26">
        <w:rPr>
          <w:rFonts w:ascii="Arial" w:hAnsi="Arial" w:cs="Arial"/>
          <w:b/>
          <w:sz w:val="28"/>
          <w:szCs w:val="28"/>
        </w:rPr>
        <w:lastRenderedPageBreak/>
        <w:t>2- Semestre 2 :</w:t>
      </w:r>
    </w:p>
    <w:p w:rsidR="00716622" w:rsidRPr="00AE1D26" w:rsidRDefault="00716622" w:rsidP="00716622">
      <w:pPr>
        <w:rPr>
          <w:rFonts w:ascii="Arial" w:hAnsi="Arial" w:cs="Arial"/>
          <w:b/>
          <w:sz w:val="16"/>
          <w:szCs w:val="16"/>
        </w:rPr>
      </w:pPr>
    </w:p>
    <w:tbl>
      <w:tblPr>
        <w:tblW w:w="14403" w:type="dxa"/>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969"/>
        <w:gridCol w:w="1418"/>
        <w:gridCol w:w="1134"/>
        <w:gridCol w:w="992"/>
        <w:gridCol w:w="1051"/>
        <w:gridCol w:w="1075"/>
        <w:gridCol w:w="1134"/>
        <w:gridCol w:w="1276"/>
        <w:gridCol w:w="1134"/>
        <w:gridCol w:w="1220"/>
      </w:tblGrid>
      <w:tr w:rsidR="003903CE" w:rsidRPr="00AE1D26" w:rsidTr="00F62272">
        <w:trPr>
          <w:cantSplit/>
          <w:trHeight w:val="280"/>
          <w:jc w:val="center"/>
        </w:trPr>
        <w:tc>
          <w:tcPr>
            <w:tcW w:w="3969" w:type="dxa"/>
            <w:vMerge w:val="restart"/>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Unité d’Enseignement</w:t>
            </w:r>
          </w:p>
        </w:tc>
        <w:tc>
          <w:tcPr>
            <w:tcW w:w="1418" w:type="dxa"/>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VHS</w:t>
            </w:r>
          </w:p>
        </w:tc>
        <w:tc>
          <w:tcPr>
            <w:tcW w:w="3177" w:type="dxa"/>
            <w:gridSpan w:val="3"/>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V.H hebdomadaire</w:t>
            </w:r>
          </w:p>
        </w:tc>
        <w:tc>
          <w:tcPr>
            <w:tcW w:w="1075" w:type="dxa"/>
            <w:vMerge w:val="restart"/>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Autres</w:t>
            </w:r>
          </w:p>
        </w:tc>
        <w:tc>
          <w:tcPr>
            <w:tcW w:w="1134" w:type="dxa"/>
            <w:vMerge w:val="restart"/>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Crédits</w:t>
            </w:r>
          </w:p>
        </w:tc>
        <w:tc>
          <w:tcPr>
            <w:tcW w:w="2354" w:type="dxa"/>
            <w:gridSpan w:val="2"/>
            <w:tcBorders>
              <w:top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Mode d'évaluation</w:t>
            </w:r>
          </w:p>
        </w:tc>
      </w:tr>
      <w:tr w:rsidR="003903CE" w:rsidRPr="00AE1D26" w:rsidTr="003903CE">
        <w:trPr>
          <w:cantSplit/>
          <w:trHeight w:val="280"/>
          <w:jc w:val="center"/>
        </w:trPr>
        <w:tc>
          <w:tcPr>
            <w:tcW w:w="3969" w:type="dxa"/>
            <w:vMerge/>
            <w:tcBorders>
              <w:bottom w:val="double" w:sz="4" w:space="0" w:color="auto"/>
            </w:tcBorders>
            <w:vAlign w:val="center"/>
          </w:tcPr>
          <w:p w:rsidR="003903CE" w:rsidRPr="00AE1D26" w:rsidRDefault="003903CE" w:rsidP="00C43FED">
            <w:pPr>
              <w:jc w:val="center"/>
              <w:rPr>
                <w:rFonts w:ascii="Arial" w:hAnsi="Arial" w:cs="Arial"/>
              </w:rPr>
            </w:pPr>
          </w:p>
        </w:tc>
        <w:tc>
          <w:tcPr>
            <w:tcW w:w="1418" w:type="dxa"/>
            <w:tcBorders>
              <w:bottom w:val="double" w:sz="4" w:space="0" w:color="auto"/>
            </w:tcBorders>
            <w:vAlign w:val="center"/>
          </w:tcPr>
          <w:p w:rsidR="003903CE" w:rsidRPr="00AE1D26" w:rsidRDefault="003903CE"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TD</w:t>
            </w:r>
          </w:p>
        </w:tc>
        <w:tc>
          <w:tcPr>
            <w:tcW w:w="1051" w:type="dxa"/>
            <w:tcBorders>
              <w:bottom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TP</w:t>
            </w:r>
          </w:p>
        </w:tc>
        <w:tc>
          <w:tcPr>
            <w:tcW w:w="1075" w:type="dxa"/>
            <w:vMerge/>
            <w:tcBorders>
              <w:bottom w:val="double" w:sz="4" w:space="0" w:color="auto"/>
            </w:tcBorders>
            <w:vAlign w:val="center"/>
          </w:tcPr>
          <w:p w:rsidR="003903CE" w:rsidRPr="00AE1D26" w:rsidRDefault="003903CE" w:rsidP="00C43FED">
            <w:pPr>
              <w:jc w:val="center"/>
              <w:rPr>
                <w:rFonts w:ascii="Arial" w:hAnsi="Arial" w:cs="Arial"/>
                <w:b/>
              </w:rPr>
            </w:pPr>
          </w:p>
        </w:tc>
        <w:tc>
          <w:tcPr>
            <w:tcW w:w="1134" w:type="dxa"/>
            <w:vMerge/>
            <w:tcBorders>
              <w:bottom w:val="double" w:sz="4" w:space="0" w:color="auto"/>
            </w:tcBorders>
            <w:vAlign w:val="center"/>
          </w:tcPr>
          <w:p w:rsidR="003903CE" w:rsidRPr="00AE1D26" w:rsidRDefault="003903CE" w:rsidP="00C43FED">
            <w:pPr>
              <w:jc w:val="center"/>
              <w:rPr>
                <w:rFonts w:ascii="Arial" w:hAnsi="Arial" w:cs="Arial"/>
                <w:b/>
              </w:rPr>
            </w:pPr>
          </w:p>
        </w:tc>
        <w:tc>
          <w:tcPr>
            <w:tcW w:w="1276" w:type="dxa"/>
            <w:vMerge/>
            <w:tcBorders>
              <w:bottom w:val="double" w:sz="4" w:space="0" w:color="auto"/>
            </w:tcBorders>
            <w:vAlign w:val="center"/>
          </w:tcPr>
          <w:p w:rsidR="003903CE" w:rsidRPr="00AE1D26" w:rsidRDefault="003903CE" w:rsidP="00C43FED">
            <w:pPr>
              <w:jc w:val="center"/>
              <w:rPr>
                <w:rFonts w:ascii="Arial" w:hAnsi="Arial" w:cs="Arial"/>
                <w:b/>
              </w:rPr>
            </w:pPr>
          </w:p>
        </w:tc>
        <w:tc>
          <w:tcPr>
            <w:tcW w:w="1134" w:type="dxa"/>
            <w:tcBorders>
              <w:bottom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Continu</w:t>
            </w:r>
          </w:p>
        </w:tc>
        <w:tc>
          <w:tcPr>
            <w:tcW w:w="1220" w:type="dxa"/>
            <w:tcBorders>
              <w:bottom w:val="double" w:sz="4" w:space="0" w:color="auto"/>
            </w:tcBorders>
            <w:vAlign w:val="center"/>
          </w:tcPr>
          <w:p w:rsidR="003903CE" w:rsidRPr="00AE1D26" w:rsidRDefault="003903CE" w:rsidP="00C43FED">
            <w:pPr>
              <w:jc w:val="center"/>
              <w:rPr>
                <w:rFonts w:ascii="Arial" w:hAnsi="Arial" w:cs="Arial"/>
                <w:b/>
              </w:rPr>
            </w:pPr>
            <w:r w:rsidRPr="00AE1D26">
              <w:rPr>
                <w:rFonts w:ascii="Arial" w:hAnsi="Arial" w:cs="Arial"/>
                <w:b/>
              </w:rPr>
              <w:t>Examen</w:t>
            </w:r>
          </w:p>
        </w:tc>
      </w:tr>
      <w:tr w:rsidR="00716622" w:rsidRPr="00AE1D26" w:rsidTr="00B37C40">
        <w:trPr>
          <w:cantSplit/>
          <w:trHeight w:val="280"/>
          <w:jc w:val="center"/>
        </w:trPr>
        <w:tc>
          <w:tcPr>
            <w:tcW w:w="3969"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670" w:type="dxa"/>
            <w:gridSpan w:val="5"/>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134" w:type="dxa"/>
            <w:tcBorders>
              <w:top w:val="double" w:sz="4" w:space="0" w:color="auto"/>
            </w:tcBorders>
            <w:shd w:val="clear" w:color="auto" w:fill="E6E6E6"/>
            <w:vAlign w:val="center"/>
          </w:tcPr>
          <w:p w:rsidR="00716622" w:rsidRPr="00F7534A" w:rsidRDefault="00F7534A" w:rsidP="00C43FED">
            <w:pPr>
              <w:jc w:val="center"/>
              <w:rPr>
                <w:rFonts w:ascii="Arial" w:hAnsi="Arial" w:cs="Arial"/>
                <w:b/>
                <w:color w:val="002060"/>
              </w:rPr>
            </w:pPr>
            <w:r w:rsidRPr="00F7534A">
              <w:rPr>
                <w:rFonts w:ascii="Arial" w:hAnsi="Arial" w:cs="Arial"/>
                <w:b/>
                <w:color w:val="002060"/>
              </w:rPr>
              <w:t>9</w:t>
            </w:r>
          </w:p>
        </w:tc>
        <w:tc>
          <w:tcPr>
            <w:tcW w:w="1276" w:type="dxa"/>
            <w:tcBorders>
              <w:top w:val="double" w:sz="4" w:space="0" w:color="auto"/>
            </w:tcBorders>
            <w:shd w:val="clear" w:color="auto" w:fill="E6E6E6"/>
            <w:vAlign w:val="center"/>
          </w:tcPr>
          <w:p w:rsidR="00716622" w:rsidRPr="00F7534A" w:rsidRDefault="00F7534A" w:rsidP="00C43FED">
            <w:pPr>
              <w:jc w:val="center"/>
              <w:rPr>
                <w:rFonts w:ascii="Arial" w:hAnsi="Arial" w:cs="Arial"/>
                <w:b/>
              </w:rPr>
            </w:pPr>
            <w:r w:rsidRPr="00F7534A">
              <w:rPr>
                <w:rFonts w:ascii="Arial" w:hAnsi="Arial" w:cs="Arial"/>
                <w:b/>
              </w:rPr>
              <w:t>18</w:t>
            </w:r>
          </w:p>
        </w:tc>
        <w:tc>
          <w:tcPr>
            <w:tcW w:w="1134"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c>
          <w:tcPr>
            <w:tcW w:w="1220" w:type="dxa"/>
            <w:tcBorders>
              <w:top w:val="double" w:sz="4" w:space="0" w:color="auto"/>
            </w:tcBorders>
            <w:shd w:val="clear" w:color="auto" w:fill="E6E6E6"/>
            <w:vAlign w:val="center"/>
          </w:tcPr>
          <w:p w:rsidR="00716622" w:rsidRPr="00AE1D26" w:rsidRDefault="00716622" w:rsidP="00C43FED">
            <w:pPr>
              <w:jc w:val="center"/>
              <w:rPr>
                <w:rFonts w:ascii="Arial" w:hAnsi="Arial" w:cs="Arial"/>
                <w:bCs/>
              </w:rPr>
            </w:pPr>
          </w:p>
        </w:tc>
      </w:tr>
      <w:tr w:rsidR="00716622" w:rsidRPr="00AE1D26" w:rsidTr="003903CE">
        <w:trPr>
          <w:cantSplit/>
          <w:trHeight w:val="280"/>
          <w:jc w:val="center"/>
        </w:trPr>
        <w:tc>
          <w:tcPr>
            <w:tcW w:w="3969" w:type="dxa"/>
            <w:vAlign w:val="center"/>
          </w:tcPr>
          <w:p w:rsidR="00716622" w:rsidRPr="00AE1D26" w:rsidRDefault="00A94B47" w:rsidP="00C43FED">
            <w:pPr>
              <w:rPr>
                <w:rFonts w:ascii="Arial" w:hAnsi="Arial" w:cs="Arial"/>
                <w:b/>
                <w:bCs/>
              </w:rPr>
            </w:pPr>
            <w:r w:rsidRPr="00AE1D26">
              <w:rPr>
                <w:rFonts w:ascii="Arial" w:hAnsi="Arial" w:cs="Arial"/>
                <w:b/>
                <w:bCs/>
              </w:rPr>
              <w:t>UEF1 (</w:t>
            </w:r>
            <w:r w:rsidR="00716622" w:rsidRPr="00AE1D26">
              <w:rPr>
                <w:rFonts w:ascii="Arial" w:hAnsi="Arial" w:cs="Arial"/>
                <w:b/>
                <w:bCs/>
              </w:rPr>
              <w:t>O/P)</w:t>
            </w:r>
          </w:p>
        </w:tc>
        <w:tc>
          <w:tcPr>
            <w:tcW w:w="1418" w:type="dxa"/>
            <w:vAlign w:val="center"/>
          </w:tcPr>
          <w:p w:rsidR="00716622" w:rsidRPr="004511E2" w:rsidRDefault="00393F0D" w:rsidP="00393F0D">
            <w:pPr>
              <w:jc w:val="center"/>
              <w:rPr>
                <w:rFonts w:ascii="Arial" w:hAnsi="Arial" w:cs="Arial"/>
                <w:b/>
                <w:color w:val="0070C0"/>
              </w:rPr>
            </w:pPr>
            <w:r>
              <w:rPr>
                <w:rFonts w:ascii="Arial" w:hAnsi="Arial" w:cs="Arial"/>
                <w:b/>
                <w:color w:val="0070C0"/>
              </w:rPr>
              <w:t>112</w:t>
            </w:r>
            <w:r w:rsidR="004511E2" w:rsidRPr="004511E2">
              <w:rPr>
                <w:rFonts w:ascii="Arial" w:hAnsi="Arial" w:cs="Arial"/>
                <w:b/>
                <w:color w:val="0070C0"/>
              </w:rPr>
              <w:t>H</w:t>
            </w:r>
            <w:r>
              <w:rPr>
                <w:rFonts w:ascii="Arial" w:hAnsi="Arial" w:cs="Arial"/>
                <w:b/>
                <w:color w:val="0070C0"/>
              </w:rPr>
              <w:t>3</w:t>
            </w:r>
            <w:r w:rsidR="004511E2" w:rsidRPr="004511E2">
              <w:rPr>
                <w:rFonts w:ascii="Arial" w:hAnsi="Arial" w:cs="Arial"/>
                <w:b/>
                <w:color w:val="0070C0"/>
              </w:rPr>
              <w:t>0</w:t>
            </w:r>
          </w:p>
        </w:tc>
        <w:tc>
          <w:tcPr>
            <w:tcW w:w="1134" w:type="dxa"/>
            <w:vAlign w:val="center"/>
          </w:tcPr>
          <w:p w:rsidR="00716622" w:rsidRPr="004511E2" w:rsidRDefault="006D2FBE" w:rsidP="006D2FBE">
            <w:pPr>
              <w:jc w:val="center"/>
              <w:rPr>
                <w:rFonts w:ascii="Arial" w:hAnsi="Arial" w:cs="Arial"/>
                <w:b/>
                <w:color w:val="0070C0"/>
              </w:rPr>
            </w:pPr>
            <w:r>
              <w:rPr>
                <w:rFonts w:ascii="Arial" w:hAnsi="Arial" w:cs="Arial"/>
                <w:b/>
                <w:color w:val="0070C0"/>
              </w:rPr>
              <w:t>3</w:t>
            </w:r>
            <w:r w:rsidR="004511E2" w:rsidRPr="004511E2">
              <w:rPr>
                <w:rFonts w:ascii="Arial" w:hAnsi="Arial" w:cs="Arial"/>
                <w:b/>
                <w:color w:val="0070C0"/>
              </w:rPr>
              <w:t>H</w:t>
            </w:r>
            <w:r>
              <w:rPr>
                <w:rFonts w:ascii="Arial" w:hAnsi="Arial" w:cs="Arial"/>
                <w:b/>
                <w:color w:val="0070C0"/>
              </w:rPr>
              <w:t>0</w:t>
            </w:r>
            <w:r w:rsidR="004511E2" w:rsidRPr="004511E2">
              <w:rPr>
                <w:rFonts w:ascii="Arial" w:hAnsi="Arial" w:cs="Arial"/>
                <w:b/>
                <w:color w:val="0070C0"/>
              </w:rPr>
              <w:t>0</w:t>
            </w:r>
          </w:p>
        </w:tc>
        <w:tc>
          <w:tcPr>
            <w:tcW w:w="992" w:type="dxa"/>
            <w:vAlign w:val="center"/>
          </w:tcPr>
          <w:p w:rsidR="00716622" w:rsidRPr="004511E2" w:rsidRDefault="006D2FBE" w:rsidP="006D2FBE">
            <w:pPr>
              <w:jc w:val="center"/>
              <w:rPr>
                <w:rFonts w:ascii="Arial" w:hAnsi="Arial" w:cs="Arial"/>
                <w:b/>
                <w:color w:val="0070C0"/>
              </w:rPr>
            </w:pPr>
            <w:r>
              <w:rPr>
                <w:rFonts w:ascii="Arial" w:hAnsi="Arial" w:cs="Arial"/>
                <w:b/>
                <w:color w:val="0070C0"/>
              </w:rPr>
              <w:t>1</w:t>
            </w:r>
            <w:r w:rsidR="004511E2" w:rsidRPr="004511E2">
              <w:rPr>
                <w:rFonts w:ascii="Arial" w:hAnsi="Arial" w:cs="Arial"/>
                <w:b/>
                <w:color w:val="0070C0"/>
              </w:rPr>
              <w:t>H</w:t>
            </w:r>
            <w:r>
              <w:rPr>
                <w:rFonts w:ascii="Arial" w:hAnsi="Arial" w:cs="Arial"/>
                <w:b/>
                <w:color w:val="0070C0"/>
              </w:rPr>
              <w:t>3</w:t>
            </w:r>
            <w:r w:rsidR="004511E2" w:rsidRPr="004511E2">
              <w:rPr>
                <w:rFonts w:ascii="Arial" w:hAnsi="Arial" w:cs="Arial"/>
                <w:b/>
                <w:color w:val="0070C0"/>
              </w:rPr>
              <w:t>0</w:t>
            </w:r>
          </w:p>
        </w:tc>
        <w:tc>
          <w:tcPr>
            <w:tcW w:w="1051" w:type="dxa"/>
            <w:vAlign w:val="center"/>
          </w:tcPr>
          <w:p w:rsidR="00716622" w:rsidRPr="0094711B" w:rsidRDefault="006D2FBE" w:rsidP="006D2FBE">
            <w:pPr>
              <w:jc w:val="center"/>
              <w:rPr>
                <w:rFonts w:ascii="Arial" w:hAnsi="Arial" w:cs="Arial"/>
                <w:b/>
                <w:color w:val="FF0000"/>
              </w:rPr>
            </w:pPr>
            <w:r>
              <w:rPr>
                <w:rFonts w:ascii="Arial" w:hAnsi="Arial" w:cs="Arial"/>
                <w:b/>
                <w:color w:val="0070C0"/>
              </w:rPr>
              <w:t>3</w:t>
            </w:r>
            <w:r w:rsidRPr="00405483">
              <w:rPr>
                <w:rFonts w:ascii="Arial" w:hAnsi="Arial" w:cs="Arial"/>
                <w:b/>
                <w:color w:val="0070C0"/>
              </w:rPr>
              <w:t>H</w:t>
            </w:r>
            <w:r>
              <w:rPr>
                <w:rFonts w:ascii="Arial" w:hAnsi="Arial" w:cs="Arial"/>
                <w:b/>
                <w:color w:val="0070C0"/>
              </w:rPr>
              <w:t>0</w:t>
            </w:r>
            <w:r w:rsidRPr="00405483">
              <w:rPr>
                <w:rFonts w:ascii="Arial" w:hAnsi="Arial" w:cs="Arial"/>
                <w:b/>
                <w:color w:val="0070C0"/>
              </w:rPr>
              <w:t>0</w:t>
            </w:r>
          </w:p>
        </w:tc>
        <w:tc>
          <w:tcPr>
            <w:tcW w:w="1075" w:type="dxa"/>
            <w:vAlign w:val="center"/>
          </w:tcPr>
          <w:p w:rsidR="00716622" w:rsidRPr="0094711B" w:rsidRDefault="00393F0D" w:rsidP="00393F0D">
            <w:pPr>
              <w:jc w:val="center"/>
              <w:rPr>
                <w:rFonts w:ascii="Arial" w:hAnsi="Arial" w:cs="Arial"/>
                <w:b/>
                <w:color w:val="FF0000"/>
              </w:rPr>
            </w:pPr>
            <w:r>
              <w:rPr>
                <w:rFonts w:ascii="Arial" w:hAnsi="Arial" w:cs="Arial"/>
                <w:b/>
                <w:color w:val="0070C0"/>
              </w:rPr>
              <w:t>137H3</w:t>
            </w:r>
            <w:r w:rsidRPr="004511E2">
              <w:rPr>
                <w:rFonts w:ascii="Arial" w:hAnsi="Arial" w:cs="Arial"/>
                <w:b/>
                <w:color w:val="0070C0"/>
              </w:rPr>
              <w:t>0</w:t>
            </w:r>
          </w:p>
        </w:tc>
        <w:tc>
          <w:tcPr>
            <w:tcW w:w="1134" w:type="dxa"/>
            <w:vAlign w:val="center"/>
          </w:tcPr>
          <w:p w:rsidR="00716622" w:rsidRPr="004511E2" w:rsidRDefault="004511E2" w:rsidP="00C43FED">
            <w:pPr>
              <w:jc w:val="center"/>
              <w:rPr>
                <w:rFonts w:ascii="Arial" w:hAnsi="Arial" w:cs="Arial"/>
                <w:b/>
                <w:color w:val="0070C0"/>
              </w:rPr>
            </w:pPr>
            <w:r w:rsidRPr="004511E2">
              <w:rPr>
                <w:rFonts w:ascii="Arial" w:hAnsi="Arial" w:cs="Arial"/>
                <w:b/>
                <w:color w:val="0070C0"/>
              </w:rPr>
              <w:t>5</w:t>
            </w:r>
          </w:p>
        </w:tc>
        <w:tc>
          <w:tcPr>
            <w:tcW w:w="1276" w:type="dxa"/>
            <w:vAlign w:val="center"/>
          </w:tcPr>
          <w:p w:rsidR="00716622" w:rsidRPr="004511E2" w:rsidRDefault="004511E2" w:rsidP="00C43FED">
            <w:pPr>
              <w:jc w:val="center"/>
              <w:rPr>
                <w:rFonts w:ascii="Arial" w:hAnsi="Arial" w:cs="Arial"/>
                <w:b/>
                <w:color w:val="0070C0"/>
              </w:rPr>
            </w:pPr>
            <w:r w:rsidRPr="004511E2">
              <w:rPr>
                <w:rFonts w:ascii="Arial" w:hAnsi="Arial" w:cs="Arial"/>
                <w:b/>
                <w:color w:val="0070C0"/>
              </w:rPr>
              <w:t>10</w:t>
            </w:r>
          </w:p>
        </w:tc>
        <w:tc>
          <w:tcPr>
            <w:tcW w:w="1134" w:type="dxa"/>
            <w:vAlign w:val="center"/>
          </w:tcPr>
          <w:p w:rsidR="00716622" w:rsidRPr="0094711B" w:rsidRDefault="00716622" w:rsidP="00C43FED">
            <w:pPr>
              <w:jc w:val="center"/>
              <w:rPr>
                <w:rFonts w:ascii="Arial" w:hAnsi="Arial" w:cs="Arial"/>
                <w:b/>
                <w:color w:val="FF0000"/>
              </w:rPr>
            </w:pPr>
          </w:p>
        </w:tc>
        <w:tc>
          <w:tcPr>
            <w:tcW w:w="1220" w:type="dxa"/>
            <w:vAlign w:val="center"/>
          </w:tcPr>
          <w:p w:rsidR="00716622" w:rsidRPr="0094711B" w:rsidRDefault="00716622" w:rsidP="00C43FED">
            <w:pPr>
              <w:jc w:val="center"/>
              <w:rPr>
                <w:rFonts w:ascii="Arial" w:hAnsi="Arial" w:cs="Arial"/>
                <w:b/>
                <w:color w:val="FF0000"/>
              </w:rPr>
            </w:pPr>
          </w:p>
        </w:tc>
      </w:tr>
      <w:tr w:rsidR="000D5FF3" w:rsidRPr="00AE1D26" w:rsidTr="003903CE">
        <w:trPr>
          <w:cantSplit/>
          <w:trHeight w:val="280"/>
          <w:jc w:val="center"/>
        </w:trPr>
        <w:tc>
          <w:tcPr>
            <w:tcW w:w="3969" w:type="dxa"/>
            <w:vAlign w:val="center"/>
          </w:tcPr>
          <w:p w:rsidR="000D5FF3" w:rsidRPr="006C2676" w:rsidRDefault="000D5FF3" w:rsidP="00FD0AD2">
            <w:pPr>
              <w:autoSpaceDE w:val="0"/>
              <w:autoSpaceDN w:val="0"/>
              <w:adjustRightInd w:val="0"/>
              <w:rPr>
                <w:rFonts w:asciiTheme="minorBidi" w:hAnsiTheme="minorBidi" w:cstheme="minorBidi"/>
              </w:rPr>
            </w:pPr>
            <w:r w:rsidRPr="006C2676">
              <w:rPr>
                <w:rFonts w:asciiTheme="minorBidi" w:hAnsiTheme="minorBidi" w:cstheme="minorBidi"/>
              </w:rPr>
              <w:t xml:space="preserve">Physique des </w:t>
            </w:r>
            <w:r w:rsidR="00741FFA" w:rsidRPr="006C2676">
              <w:rPr>
                <w:rFonts w:asciiTheme="minorBidi" w:hAnsiTheme="minorBidi" w:cstheme="minorBidi"/>
              </w:rPr>
              <w:t>Semi-conducteurs</w:t>
            </w:r>
            <w:r w:rsidRPr="006C2676">
              <w:rPr>
                <w:rFonts w:asciiTheme="minorBidi" w:hAnsiTheme="minorBidi" w:cstheme="minorBidi"/>
              </w:rPr>
              <w:t xml:space="preserve"> 2</w:t>
            </w:r>
          </w:p>
        </w:tc>
        <w:tc>
          <w:tcPr>
            <w:tcW w:w="1418" w:type="dxa"/>
            <w:tcBorders>
              <w:bottom w:val="single" w:sz="4" w:space="0" w:color="auto"/>
            </w:tcBorders>
            <w:vAlign w:val="center"/>
          </w:tcPr>
          <w:p w:rsidR="000D5FF3" w:rsidRPr="0094711B" w:rsidRDefault="00393F0D" w:rsidP="00393F0D">
            <w:pPr>
              <w:jc w:val="center"/>
              <w:rPr>
                <w:rFonts w:ascii="Arial" w:hAnsi="Arial" w:cs="Arial"/>
                <w:b/>
                <w:color w:val="FF0000"/>
              </w:rPr>
            </w:pPr>
            <w:r>
              <w:rPr>
                <w:rFonts w:ascii="Arial" w:hAnsi="Arial" w:cs="Arial"/>
                <w:b/>
                <w:color w:val="FF0000"/>
              </w:rPr>
              <w:t>67</w:t>
            </w:r>
            <w:r w:rsidR="000D5FF3">
              <w:rPr>
                <w:rFonts w:ascii="Arial" w:hAnsi="Arial" w:cs="Arial"/>
                <w:b/>
                <w:color w:val="FF0000"/>
              </w:rPr>
              <w:t>H</w:t>
            </w:r>
            <w:r>
              <w:rPr>
                <w:rFonts w:ascii="Arial" w:hAnsi="Arial" w:cs="Arial"/>
                <w:b/>
                <w:color w:val="FF0000"/>
              </w:rPr>
              <w:t>3</w:t>
            </w:r>
            <w:r w:rsidR="000D5FF3">
              <w:rPr>
                <w:rFonts w:ascii="Arial" w:hAnsi="Arial" w:cs="Arial"/>
                <w:b/>
                <w:color w:val="FF0000"/>
              </w:rPr>
              <w:t>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r w:rsidRPr="0094711B">
              <w:rPr>
                <w:rFonts w:ascii="Arial" w:hAnsi="Arial" w:cs="Arial"/>
                <w:b/>
                <w:color w:val="FF0000"/>
              </w:rPr>
              <w:t>3H</w:t>
            </w:r>
            <w:r>
              <w:rPr>
                <w:rFonts w:ascii="Arial" w:hAnsi="Arial" w:cs="Arial"/>
                <w:b/>
                <w:color w:val="FF0000"/>
              </w:rPr>
              <w:t>00</w:t>
            </w:r>
          </w:p>
        </w:tc>
        <w:tc>
          <w:tcPr>
            <w:tcW w:w="992" w:type="dxa"/>
            <w:tcBorders>
              <w:bottom w:val="single" w:sz="4" w:space="0" w:color="auto"/>
            </w:tcBorders>
            <w:vAlign w:val="center"/>
          </w:tcPr>
          <w:p w:rsidR="000D5FF3" w:rsidRPr="0094711B" w:rsidRDefault="002B3CE0" w:rsidP="00B37C40">
            <w:pPr>
              <w:rPr>
                <w:rFonts w:ascii="Arial" w:hAnsi="Arial" w:cs="Arial"/>
                <w:b/>
                <w:color w:val="FF0000"/>
              </w:rPr>
            </w:pPr>
            <w:r>
              <w:rPr>
                <w:rFonts w:ascii="Arial" w:hAnsi="Arial" w:cs="Arial"/>
                <w:b/>
                <w:color w:val="FF0000"/>
              </w:rPr>
              <w:t xml:space="preserve">  </w:t>
            </w:r>
            <w:r w:rsidR="000D5FF3">
              <w:rPr>
                <w:rFonts w:ascii="Arial" w:hAnsi="Arial" w:cs="Arial"/>
                <w:b/>
                <w:color w:val="FF0000"/>
              </w:rPr>
              <w:t>1H30</w:t>
            </w:r>
          </w:p>
        </w:tc>
        <w:tc>
          <w:tcPr>
            <w:tcW w:w="1051" w:type="dxa"/>
            <w:tcBorders>
              <w:bottom w:val="single" w:sz="4" w:space="0" w:color="auto"/>
            </w:tcBorders>
            <w:vAlign w:val="center"/>
          </w:tcPr>
          <w:p w:rsidR="000D5FF3" w:rsidRPr="0094711B" w:rsidRDefault="000D5FF3" w:rsidP="00C43FED">
            <w:pPr>
              <w:jc w:val="center"/>
              <w:rPr>
                <w:rFonts w:ascii="Arial" w:hAnsi="Arial" w:cs="Arial"/>
                <w:b/>
                <w:color w:val="FF0000"/>
              </w:rPr>
            </w:pPr>
          </w:p>
        </w:tc>
        <w:tc>
          <w:tcPr>
            <w:tcW w:w="1075" w:type="dxa"/>
            <w:tcBorders>
              <w:bottom w:val="single" w:sz="4" w:space="0" w:color="auto"/>
            </w:tcBorders>
            <w:vAlign w:val="center"/>
          </w:tcPr>
          <w:p w:rsidR="000D5FF3" w:rsidRPr="0094711B" w:rsidRDefault="00393F0D" w:rsidP="00C43FED">
            <w:pPr>
              <w:jc w:val="center"/>
              <w:rPr>
                <w:rFonts w:ascii="Arial" w:hAnsi="Arial" w:cs="Arial"/>
                <w:b/>
                <w:color w:val="FF0000"/>
              </w:rPr>
            </w:pPr>
            <w:r>
              <w:rPr>
                <w:rFonts w:ascii="Arial" w:hAnsi="Arial" w:cs="Arial"/>
                <w:b/>
                <w:color w:val="FF0000"/>
              </w:rPr>
              <w:t>82H30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3</w:t>
            </w:r>
          </w:p>
        </w:tc>
        <w:tc>
          <w:tcPr>
            <w:tcW w:w="1276"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6</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20"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0D5FF3" w:rsidRPr="00AE1D26" w:rsidTr="003903CE">
        <w:trPr>
          <w:cantSplit/>
          <w:trHeight w:val="280"/>
          <w:jc w:val="center"/>
        </w:trPr>
        <w:tc>
          <w:tcPr>
            <w:tcW w:w="3969" w:type="dxa"/>
            <w:vAlign w:val="center"/>
          </w:tcPr>
          <w:p w:rsidR="000D5FF3" w:rsidRPr="00AE1D26" w:rsidRDefault="000D5FF3" w:rsidP="00FD0AD2">
            <w:pPr>
              <w:rPr>
                <w:rFonts w:ascii="Arial" w:hAnsi="Arial" w:cs="Arial"/>
              </w:rPr>
            </w:pPr>
            <w:r w:rsidRPr="00FD0AD2">
              <w:rPr>
                <w:rFonts w:asciiTheme="minorBidi" w:hAnsiTheme="minorBidi" w:cstheme="minorBidi"/>
              </w:rPr>
              <w:t>Travaux Pratiques</w:t>
            </w:r>
          </w:p>
        </w:tc>
        <w:tc>
          <w:tcPr>
            <w:tcW w:w="1418" w:type="dxa"/>
            <w:tcBorders>
              <w:bottom w:val="single" w:sz="4" w:space="0" w:color="auto"/>
            </w:tcBorders>
            <w:vAlign w:val="center"/>
          </w:tcPr>
          <w:p w:rsidR="000D5FF3" w:rsidRPr="0094711B" w:rsidRDefault="00393F0D" w:rsidP="002B3CE0">
            <w:pPr>
              <w:jc w:val="center"/>
              <w:rPr>
                <w:rFonts w:ascii="Arial" w:hAnsi="Arial" w:cs="Arial"/>
                <w:b/>
                <w:color w:val="FF0000"/>
              </w:rPr>
            </w:pPr>
            <w:r>
              <w:rPr>
                <w:rFonts w:ascii="Arial" w:hAnsi="Arial" w:cs="Arial"/>
                <w:b/>
                <w:color w:val="FF0000"/>
              </w:rPr>
              <w:t>45</w:t>
            </w:r>
            <w:r w:rsidR="000D5FF3">
              <w:rPr>
                <w:rFonts w:ascii="Arial" w:hAnsi="Arial" w:cs="Arial"/>
                <w:b/>
                <w:color w:val="FF0000"/>
              </w:rPr>
              <w:t>H00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p>
        </w:tc>
        <w:tc>
          <w:tcPr>
            <w:tcW w:w="992" w:type="dxa"/>
            <w:tcBorders>
              <w:bottom w:val="single" w:sz="4" w:space="0" w:color="auto"/>
            </w:tcBorders>
            <w:vAlign w:val="center"/>
          </w:tcPr>
          <w:p w:rsidR="000D5FF3" w:rsidRPr="0094711B" w:rsidRDefault="000D5FF3" w:rsidP="00C43FED">
            <w:pPr>
              <w:jc w:val="center"/>
              <w:rPr>
                <w:rFonts w:ascii="Arial" w:hAnsi="Arial" w:cs="Arial"/>
                <w:b/>
                <w:color w:val="FF0000"/>
              </w:rPr>
            </w:pPr>
          </w:p>
        </w:tc>
        <w:tc>
          <w:tcPr>
            <w:tcW w:w="1051"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3H00</w:t>
            </w:r>
          </w:p>
        </w:tc>
        <w:tc>
          <w:tcPr>
            <w:tcW w:w="1075" w:type="dxa"/>
            <w:tcBorders>
              <w:bottom w:val="single" w:sz="4" w:space="0" w:color="auto"/>
            </w:tcBorders>
            <w:vAlign w:val="center"/>
          </w:tcPr>
          <w:p w:rsidR="000D5FF3" w:rsidRPr="0094711B" w:rsidRDefault="00393F0D" w:rsidP="00C43FED">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2</w:t>
            </w:r>
          </w:p>
        </w:tc>
        <w:tc>
          <w:tcPr>
            <w:tcW w:w="1276"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4</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20"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716622" w:rsidRPr="00AE1D26" w:rsidTr="003903CE">
        <w:trPr>
          <w:cantSplit/>
          <w:trHeight w:val="280"/>
          <w:jc w:val="center"/>
        </w:trPr>
        <w:tc>
          <w:tcPr>
            <w:tcW w:w="3969" w:type="dxa"/>
            <w:vAlign w:val="center"/>
          </w:tcPr>
          <w:p w:rsidR="00716622" w:rsidRPr="00AE1D26" w:rsidRDefault="00A94B47" w:rsidP="00C43FED">
            <w:pPr>
              <w:rPr>
                <w:rFonts w:ascii="Arial" w:hAnsi="Arial" w:cs="Arial"/>
                <w:b/>
                <w:bCs/>
              </w:rPr>
            </w:pPr>
            <w:r w:rsidRPr="00AE1D26">
              <w:rPr>
                <w:rFonts w:ascii="Arial" w:hAnsi="Arial" w:cs="Arial"/>
                <w:b/>
                <w:bCs/>
              </w:rPr>
              <w:t>UEF2 (</w:t>
            </w:r>
            <w:r w:rsidR="00716622" w:rsidRPr="00AE1D26">
              <w:rPr>
                <w:rFonts w:ascii="Arial" w:hAnsi="Arial" w:cs="Arial"/>
                <w:b/>
                <w:bCs/>
              </w:rPr>
              <w:t>O/P)</w:t>
            </w:r>
          </w:p>
        </w:tc>
        <w:tc>
          <w:tcPr>
            <w:tcW w:w="1418" w:type="dxa"/>
            <w:tcBorders>
              <w:bottom w:val="single" w:sz="4" w:space="0" w:color="auto"/>
            </w:tcBorders>
            <w:vAlign w:val="center"/>
          </w:tcPr>
          <w:p w:rsidR="00716622" w:rsidRPr="004511E2" w:rsidRDefault="00393F0D" w:rsidP="00C43FED">
            <w:pPr>
              <w:jc w:val="center"/>
              <w:rPr>
                <w:rFonts w:ascii="Arial" w:hAnsi="Arial" w:cs="Arial"/>
                <w:b/>
                <w:color w:val="0070C0"/>
              </w:rPr>
            </w:pPr>
            <w:r>
              <w:rPr>
                <w:rFonts w:ascii="Arial" w:hAnsi="Arial" w:cs="Arial"/>
                <w:b/>
                <w:color w:val="0070C0"/>
              </w:rPr>
              <w:t>9</w:t>
            </w:r>
            <w:r w:rsidR="004511E2" w:rsidRPr="004511E2">
              <w:rPr>
                <w:rFonts w:ascii="Arial" w:hAnsi="Arial" w:cs="Arial"/>
                <w:b/>
                <w:color w:val="0070C0"/>
              </w:rPr>
              <w:t>0H00</w:t>
            </w:r>
          </w:p>
        </w:tc>
        <w:tc>
          <w:tcPr>
            <w:tcW w:w="1134" w:type="dxa"/>
            <w:tcBorders>
              <w:bottom w:val="single" w:sz="4" w:space="0" w:color="auto"/>
            </w:tcBorders>
            <w:vAlign w:val="center"/>
          </w:tcPr>
          <w:p w:rsidR="00716622" w:rsidRPr="004511E2" w:rsidRDefault="006D2FBE" w:rsidP="006D2FBE">
            <w:pPr>
              <w:jc w:val="center"/>
              <w:rPr>
                <w:rFonts w:ascii="Arial" w:hAnsi="Arial" w:cs="Arial"/>
                <w:b/>
                <w:color w:val="0070C0"/>
              </w:rPr>
            </w:pPr>
            <w:r>
              <w:rPr>
                <w:rFonts w:ascii="Arial" w:hAnsi="Arial" w:cs="Arial"/>
                <w:b/>
                <w:color w:val="0070C0"/>
              </w:rPr>
              <w:t>4</w:t>
            </w:r>
            <w:r w:rsidR="004511E2" w:rsidRPr="004511E2">
              <w:rPr>
                <w:rFonts w:ascii="Arial" w:hAnsi="Arial" w:cs="Arial"/>
                <w:b/>
                <w:color w:val="0070C0"/>
              </w:rPr>
              <w:t>H</w:t>
            </w:r>
            <w:r>
              <w:rPr>
                <w:rFonts w:ascii="Arial" w:hAnsi="Arial" w:cs="Arial"/>
                <w:b/>
                <w:color w:val="0070C0"/>
              </w:rPr>
              <w:t>3</w:t>
            </w:r>
            <w:r w:rsidR="004511E2" w:rsidRPr="004511E2">
              <w:rPr>
                <w:rFonts w:ascii="Arial" w:hAnsi="Arial" w:cs="Arial"/>
                <w:b/>
                <w:color w:val="0070C0"/>
              </w:rPr>
              <w:t>0</w:t>
            </w:r>
          </w:p>
        </w:tc>
        <w:tc>
          <w:tcPr>
            <w:tcW w:w="992"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051" w:type="dxa"/>
            <w:tcBorders>
              <w:bottom w:val="single" w:sz="4" w:space="0" w:color="auto"/>
            </w:tcBorders>
            <w:vAlign w:val="center"/>
          </w:tcPr>
          <w:p w:rsidR="00716622" w:rsidRPr="0094711B" w:rsidRDefault="006D2FBE" w:rsidP="00C43FED">
            <w:pPr>
              <w:jc w:val="center"/>
              <w:rPr>
                <w:rFonts w:ascii="Arial" w:hAnsi="Arial" w:cs="Arial"/>
                <w:b/>
                <w:color w:val="FF0000"/>
              </w:rPr>
            </w:pPr>
            <w:r>
              <w:rPr>
                <w:rFonts w:ascii="Arial" w:hAnsi="Arial" w:cs="Arial"/>
                <w:b/>
                <w:color w:val="0070C0"/>
              </w:rPr>
              <w:t>1</w:t>
            </w:r>
            <w:r w:rsidRPr="004511E2">
              <w:rPr>
                <w:rFonts w:ascii="Arial" w:hAnsi="Arial" w:cs="Arial"/>
                <w:b/>
                <w:color w:val="0070C0"/>
              </w:rPr>
              <w:t>H</w:t>
            </w:r>
            <w:r>
              <w:rPr>
                <w:rFonts w:ascii="Arial" w:hAnsi="Arial" w:cs="Arial"/>
                <w:b/>
                <w:color w:val="0070C0"/>
              </w:rPr>
              <w:t>3</w:t>
            </w:r>
            <w:r w:rsidRPr="004511E2">
              <w:rPr>
                <w:rFonts w:ascii="Arial" w:hAnsi="Arial" w:cs="Arial"/>
                <w:b/>
                <w:color w:val="0070C0"/>
              </w:rPr>
              <w:t>0</w:t>
            </w:r>
          </w:p>
        </w:tc>
        <w:tc>
          <w:tcPr>
            <w:tcW w:w="1075" w:type="dxa"/>
            <w:tcBorders>
              <w:bottom w:val="single" w:sz="4" w:space="0" w:color="auto"/>
            </w:tcBorders>
            <w:vAlign w:val="center"/>
          </w:tcPr>
          <w:p w:rsidR="00716622" w:rsidRPr="004511E2" w:rsidRDefault="00393F0D" w:rsidP="00393F0D">
            <w:pPr>
              <w:jc w:val="center"/>
              <w:rPr>
                <w:rFonts w:ascii="Arial" w:hAnsi="Arial" w:cs="Arial"/>
                <w:b/>
                <w:color w:val="0070C0"/>
              </w:rPr>
            </w:pPr>
            <w:r>
              <w:rPr>
                <w:rFonts w:ascii="Arial" w:hAnsi="Arial" w:cs="Arial"/>
                <w:b/>
                <w:color w:val="0070C0"/>
              </w:rPr>
              <w:t>11</w:t>
            </w:r>
            <w:r w:rsidRPr="004511E2">
              <w:rPr>
                <w:rFonts w:ascii="Arial" w:hAnsi="Arial" w:cs="Arial"/>
                <w:b/>
                <w:color w:val="0070C0"/>
              </w:rPr>
              <w:t>0H00</w:t>
            </w:r>
          </w:p>
        </w:tc>
        <w:tc>
          <w:tcPr>
            <w:tcW w:w="1134" w:type="dxa"/>
            <w:tcBorders>
              <w:bottom w:val="single" w:sz="4" w:space="0" w:color="auto"/>
            </w:tcBorders>
            <w:vAlign w:val="center"/>
          </w:tcPr>
          <w:p w:rsidR="00716622" w:rsidRPr="004511E2" w:rsidRDefault="004511E2" w:rsidP="00C43FED">
            <w:pPr>
              <w:jc w:val="center"/>
              <w:rPr>
                <w:rFonts w:ascii="Arial" w:hAnsi="Arial" w:cs="Arial"/>
                <w:b/>
                <w:color w:val="0070C0"/>
              </w:rPr>
            </w:pPr>
            <w:r w:rsidRPr="004511E2">
              <w:rPr>
                <w:rFonts w:ascii="Arial" w:hAnsi="Arial" w:cs="Arial"/>
                <w:b/>
                <w:color w:val="0070C0"/>
              </w:rPr>
              <w:t>4</w:t>
            </w:r>
          </w:p>
        </w:tc>
        <w:tc>
          <w:tcPr>
            <w:tcW w:w="1276" w:type="dxa"/>
            <w:tcBorders>
              <w:bottom w:val="single" w:sz="4" w:space="0" w:color="auto"/>
            </w:tcBorders>
            <w:vAlign w:val="center"/>
          </w:tcPr>
          <w:p w:rsidR="00716622" w:rsidRPr="004511E2" w:rsidRDefault="004511E2" w:rsidP="00C43FED">
            <w:pPr>
              <w:jc w:val="center"/>
              <w:rPr>
                <w:rFonts w:ascii="Arial" w:hAnsi="Arial" w:cs="Arial"/>
                <w:b/>
                <w:color w:val="0070C0"/>
              </w:rPr>
            </w:pPr>
            <w:r w:rsidRPr="004511E2">
              <w:rPr>
                <w:rFonts w:ascii="Arial" w:hAnsi="Arial" w:cs="Arial"/>
                <w:b/>
                <w:color w:val="0070C0"/>
              </w:rPr>
              <w:t>8</w:t>
            </w:r>
          </w:p>
        </w:tc>
        <w:tc>
          <w:tcPr>
            <w:tcW w:w="1134" w:type="dxa"/>
            <w:tcBorders>
              <w:bottom w:val="single" w:sz="4" w:space="0" w:color="auto"/>
            </w:tcBorders>
            <w:vAlign w:val="center"/>
          </w:tcPr>
          <w:p w:rsidR="00716622" w:rsidRPr="0094711B" w:rsidRDefault="00716622" w:rsidP="00C43FED">
            <w:pPr>
              <w:jc w:val="center"/>
              <w:rPr>
                <w:rFonts w:ascii="Arial" w:hAnsi="Arial" w:cs="Arial"/>
                <w:b/>
                <w:color w:val="FF0000"/>
              </w:rPr>
            </w:pPr>
          </w:p>
        </w:tc>
        <w:tc>
          <w:tcPr>
            <w:tcW w:w="1220" w:type="dxa"/>
            <w:tcBorders>
              <w:bottom w:val="single" w:sz="4" w:space="0" w:color="auto"/>
            </w:tcBorders>
            <w:vAlign w:val="center"/>
          </w:tcPr>
          <w:p w:rsidR="00716622" w:rsidRPr="0094711B" w:rsidRDefault="00716622" w:rsidP="00C43FED">
            <w:pPr>
              <w:jc w:val="center"/>
              <w:rPr>
                <w:rFonts w:ascii="Arial" w:hAnsi="Arial" w:cs="Arial"/>
                <w:b/>
                <w:color w:val="FF0000"/>
              </w:rPr>
            </w:pPr>
          </w:p>
        </w:tc>
      </w:tr>
      <w:tr w:rsidR="000D5FF3" w:rsidRPr="00AE1D26" w:rsidTr="003903CE">
        <w:trPr>
          <w:cantSplit/>
          <w:trHeight w:val="280"/>
          <w:jc w:val="center"/>
        </w:trPr>
        <w:tc>
          <w:tcPr>
            <w:tcW w:w="3969" w:type="dxa"/>
            <w:vAlign w:val="center"/>
          </w:tcPr>
          <w:p w:rsidR="000D5FF3" w:rsidRPr="00FD0AD2" w:rsidRDefault="000D5FF3" w:rsidP="00FD0AD2">
            <w:pPr>
              <w:rPr>
                <w:sz w:val="20"/>
                <w:szCs w:val="20"/>
              </w:rPr>
            </w:pPr>
            <w:r w:rsidRPr="00FD0AD2">
              <w:rPr>
                <w:rFonts w:asciiTheme="minorBidi" w:hAnsiTheme="minorBidi" w:cstheme="minorBidi"/>
              </w:rPr>
              <w:t>Méthodes de Caractérisation des Matériaux 1</w:t>
            </w:r>
          </w:p>
        </w:tc>
        <w:tc>
          <w:tcPr>
            <w:tcW w:w="1418" w:type="dxa"/>
            <w:tcBorders>
              <w:bottom w:val="single" w:sz="4" w:space="0" w:color="auto"/>
            </w:tcBorders>
            <w:vAlign w:val="center"/>
          </w:tcPr>
          <w:p w:rsidR="000D5FF3" w:rsidRPr="0094711B" w:rsidRDefault="00393F0D" w:rsidP="00C43FED">
            <w:pPr>
              <w:jc w:val="center"/>
              <w:rPr>
                <w:rFonts w:ascii="Arial" w:hAnsi="Arial" w:cs="Arial"/>
                <w:b/>
                <w:color w:val="FF0000"/>
              </w:rPr>
            </w:pPr>
            <w:r>
              <w:rPr>
                <w:rFonts w:ascii="Arial" w:hAnsi="Arial" w:cs="Arial"/>
                <w:b/>
                <w:color w:val="FF0000"/>
              </w:rPr>
              <w:t>45</w:t>
            </w:r>
            <w:r w:rsidR="002B3CE0">
              <w:rPr>
                <w:rFonts w:ascii="Arial" w:hAnsi="Arial" w:cs="Arial"/>
                <w:b/>
                <w:color w:val="FF0000"/>
              </w:rPr>
              <w:t>H00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r w:rsidRPr="0094711B">
              <w:rPr>
                <w:rFonts w:ascii="Arial" w:hAnsi="Arial" w:cs="Arial"/>
                <w:b/>
                <w:color w:val="FF0000"/>
              </w:rPr>
              <w:t>1H30</w:t>
            </w:r>
          </w:p>
        </w:tc>
        <w:tc>
          <w:tcPr>
            <w:tcW w:w="992" w:type="dxa"/>
            <w:tcBorders>
              <w:bottom w:val="single" w:sz="4" w:space="0" w:color="auto"/>
            </w:tcBorders>
            <w:vAlign w:val="center"/>
          </w:tcPr>
          <w:p w:rsidR="000D5FF3" w:rsidRPr="0094711B" w:rsidRDefault="000D5FF3" w:rsidP="00C43FED">
            <w:pPr>
              <w:jc w:val="center"/>
              <w:rPr>
                <w:rFonts w:ascii="Arial" w:hAnsi="Arial" w:cs="Arial"/>
                <w:b/>
                <w:color w:val="FF0000"/>
              </w:rPr>
            </w:pPr>
          </w:p>
        </w:tc>
        <w:tc>
          <w:tcPr>
            <w:tcW w:w="1051" w:type="dxa"/>
            <w:tcBorders>
              <w:bottom w:val="single" w:sz="4" w:space="0" w:color="auto"/>
            </w:tcBorders>
            <w:vAlign w:val="center"/>
          </w:tcPr>
          <w:p w:rsidR="000D5FF3" w:rsidRPr="0094711B" w:rsidRDefault="000D5FF3" w:rsidP="00C43FED">
            <w:pPr>
              <w:jc w:val="center"/>
              <w:rPr>
                <w:rFonts w:ascii="Arial" w:hAnsi="Arial" w:cs="Arial"/>
                <w:b/>
                <w:color w:val="FF0000"/>
              </w:rPr>
            </w:pPr>
            <w:r w:rsidRPr="0094711B">
              <w:rPr>
                <w:rFonts w:ascii="Arial" w:hAnsi="Arial" w:cs="Arial"/>
                <w:b/>
                <w:color w:val="FF0000"/>
              </w:rPr>
              <w:t>1H30</w:t>
            </w:r>
          </w:p>
        </w:tc>
        <w:tc>
          <w:tcPr>
            <w:tcW w:w="1075" w:type="dxa"/>
            <w:tcBorders>
              <w:bottom w:val="single" w:sz="4" w:space="0" w:color="auto"/>
            </w:tcBorders>
            <w:vAlign w:val="center"/>
          </w:tcPr>
          <w:p w:rsidR="000D5FF3" w:rsidRPr="0094711B" w:rsidRDefault="00393F0D" w:rsidP="00C43FED">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2</w:t>
            </w:r>
          </w:p>
        </w:tc>
        <w:tc>
          <w:tcPr>
            <w:tcW w:w="1276" w:type="dxa"/>
            <w:tcBorders>
              <w:bottom w:val="single" w:sz="4" w:space="0" w:color="auto"/>
            </w:tcBorders>
            <w:vAlign w:val="center"/>
          </w:tcPr>
          <w:p w:rsidR="000D5FF3" w:rsidRPr="0094711B" w:rsidRDefault="000D5FF3" w:rsidP="00C43FED">
            <w:pPr>
              <w:jc w:val="center"/>
              <w:rPr>
                <w:rFonts w:ascii="Arial" w:hAnsi="Arial" w:cs="Arial"/>
                <w:b/>
                <w:color w:val="FF0000"/>
              </w:rPr>
            </w:pPr>
            <w:r>
              <w:rPr>
                <w:rFonts w:ascii="Arial" w:hAnsi="Arial" w:cs="Arial"/>
                <w:b/>
                <w:color w:val="FF0000"/>
              </w:rPr>
              <w:t>4</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20"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0D5FF3" w:rsidRPr="00AE1D26" w:rsidTr="003903CE">
        <w:trPr>
          <w:cantSplit/>
          <w:trHeight w:val="280"/>
          <w:jc w:val="center"/>
        </w:trPr>
        <w:tc>
          <w:tcPr>
            <w:tcW w:w="3969" w:type="dxa"/>
            <w:vAlign w:val="center"/>
          </w:tcPr>
          <w:p w:rsidR="000D5FF3" w:rsidRPr="006C2676" w:rsidRDefault="000D5FF3" w:rsidP="0009089B">
            <w:pPr>
              <w:rPr>
                <w:rFonts w:asciiTheme="minorBidi" w:hAnsiTheme="minorBidi" w:cstheme="minorBidi"/>
              </w:rPr>
            </w:pPr>
            <w:r w:rsidRPr="00FD0AD2">
              <w:rPr>
                <w:rFonts w:asciiTheme="minorBidi" w:hAnsiTheme="minorBidi" w:cstheme="minorBidi"/>
              </w:rPr>
              <w:t xml:space="preserve">Elaborations des Matériaux </w:t>
            </w:r>
          </w:p>
        </w:tc>
        <w:tc>
          <w:tcPr>
            <w:tcW w:w="1418" w:type="dxa"/>
            <w:tcBorders>
              <w:bottom w:val="single" w:sz="4" w:space="0" w:color="auto"/>
            </w:tcBorders>
            <w:vAlign w:val="center"/>
          </w:tcPr>
          <w:p w:rsidR="000D5FF3" w:rsidRPr="0094711B" w:rsidRDefault="00393F0D" w:rsidP="00393F0D">
            <w:pPr>
              <w:jc w:val="center"/>
              <w:rPr>
                <w:rFonts w:ascii="Arial" w:hAnsi="Arial" w:cs="Arial"/>
                <w:b/>
                <w:color w:val="FF0000"/>
              </w:rPr>
            </w:pPr>
            <w:r>
              <w:rPr>
                <w:rFonts w:ascii="Arial" w:hAnsi="Arial" w:cs="Arial"/>
                <w:b/>
                <w:color w:val="FF0000"/>
              </w:rPr>
              <w:t>45H</w:t>
            </w:r>
            <w:r w:rsidR="002B3CE0">
              <w:rPr>
                <w:rFonts w:ascii="Arial" w:hAnsi="Arial" w:cs="Arial"/>
                <w:b/>
                <w:color w:val="FF0000"/>
              </w:rPr>
              <w:t>00</w:t>
            </w:r>
          </w:p>
        </w:tc>
        <w:tc>
          <w:tcPr>
            <w:tcW w:w="1134" w:type="dxa"/>
            <w:tcBorders>
              <w:bottom w:val="single" w:sz="4" w:space="0" w:color="auto"/>
            </w:tcBorders>
            <w:vAlign w:val="center"/>
          </w:tcPr>
          <w:p w:rsidR="000D5FF3" w:rsidRPr="0094711B" w:rsidRDefault="000D5FF3" w:rsidP="00E17152">
            <w:pPr>
              <w:jc w:val="center"/>
              <w:rPr>
                <w:rFonts w:ascii="Arial" w:hAnsi="Arial" w:cs="Arial"/>
                <w:b/>
                <w:color w:val="FF0000"/>
              </w:rPr>
            </w:pPr>
            <w:r>
              <w:rPr>
                <w:rFonts w:ascii="Arial" w:hAnsi="Arial" w:cs="Arial"/>
                <w:b/>
                <w:color w:val="FF0000"/>
              </w:rPr>
              <w:t>3</w:t>
            </w:r>
            <w:r w:rsidRPr="0094711B">
              <w:rPr>
                <w:rFonts w:ascii="Arial" w:hAnsi="Arial" w:cs="Arial"/>
                <w:b/>
                <w:color w:val="FF0000"/>
              </w:rPr>
              <w:t>H</w:t>
            </w:r>
            <w:r>
              <w:rPr>
                <w:rFonts w:ascii="Arial" w:hAnsi="Arial" w:cs="Arial"/>
                <w:b/>
                <w:color w:val="FF0000"/>
              </w:rPr>
              <w:t>00</w:t>
            </w:r>
          </w:p>
        </w:tc>
        <w:tc>
          <w:tcPr>
            <w:tcW w:w="992" w:type="dxa"/>
            <w:tcBorders>
              <w:bottom w:val="single" w:sz="4" w:space="0" w:color="auto"/>
            </w:tcBorders>
            <w:vAlign w:val="center"/>
          </w:tcPr>
          <w:p w:rsidR="000D5FF3" w:rsidRPr="0094711B" w:rsidRDefault="000D5FF3" w:rsidP="00C43FED">
            <w:pPr>
              <w:jc w:val="center"/>
              <w:rPr>
                <w:rFonts w:ascii="Arial" w:hAnsi="Arial" w:cs="Arial"/>
                <w:b/>
                <w:color w:val="FF0000"/>
              </w:rPr>
            </w:pPr>
          </w:p>
        </w:tc>
        <w:tc>
          <w:tcPr>
            <w:tcW w:w="1051" w:type="dxa"/>
            <w:tcBorders>
              <w:bottom w:val="single" w:sz="4" w:space="0" w:color="auto"/>
            </w:tcBorders>
            <w:vAlign w:val="center"/>
          </w:tcPr>
          <w:p w:rsidR="000D5FF3" w:rsidRPr="0094711B" w:rsidRDefault="000D5FF3" w:rsidP="00C43FED">
            <w:pPr>
              <w:jc w:val="center"/>
              <w:rPr>
                <w:rFonts w:ascii="Arial" w:hAnsi="Arial" w:cs="Arial"/>
                <w:b/>
                <w:color w:val="FF0000"/>
              </w:rPr>
            </w:pPr>
          </w:p>
        </w:tc>
        <w:tc>
          <w:tcPr>
            <w:tcW w:w="1075" w:type="dxa"/>
            <w:tcBorders>
              <w:bottom w:val="single" w:sz="4" w:space="0" w:color="auto"/>
            </w:tcBorders>
            <w:vAlign w:val="center"/>
          </w:tcPr>
          <w:p w:rsidR="000D5FF3" w:rsidRPr="0094711B" w:rsidRDefault="00393F0D" w:rsidP="00C43FED">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0D5FF3" w:rsidRPr="0094711B" w:rsidRDefault="000D5FF3" w:rsidP="00C43FED">
            <w:pPr>
              <w:jc w:val="center"/>
              <w:rPr>
                <w:rFonts w:ascii="Arial" w:hAnsi="Arial" w:cs="Arial"/>
                <w:b/>
                <w:color w:val="FF0000"/>
              </w:rPr>
            </w:pPr>
            <w:r w:rsidRPr="0094711B">
              <w:rPr>
                <w:rFonts w:ascii="Arial" w:hAnsi="Arial" w:cs="Arial"/>
                <w:b/>
                <w:color w:val="FF0000"/>
              </w:rPr>
              <w:t>2</w:t>
            </w:r>
          </w:p>
        </w:tc>
        <w:tc>
          <w:tcPr>
            <w:tcW w:w="1276" w:type="dxa"/>
            <w:tcBorders>
              <w:bottom w:val="single" w:sz="4" w:space="0" w:color="auto"/>
            </w:tcBorders>
            <w:vAlign w:val="center"/>
          </w:tcPr>
          <w:p w:rsidR="000D5FF3" w:rsidRPr="0094711B" w:rsidRDefault="000D5FF3" w:rsidP="00C43FED">
            <w:pPr>
              <w:jc w:val="center"/>
              <w:rPr>
                <w:rFonts w:ascii="Arial" w:hAnsi="Arial" w:cs="Arial"/>
                <w:b/>
                <w:color w:val="FF0000"/>
              </w:rPr>
            </w:pPr>
            <w:r w:rsidRPr="0094711B">
              <w:rPr>
                <w:rFonts w:ascii="Arial" w:hAnsi="Arial" w:cs="Arial"/>
                <w:b/>
                <w:color w:val="FF0000"/>
              </w:rPr>
              <w:t>4</w:t>
            </w:r>
          </w:p>
        </w:tc>
        <w:tc>
          <w:tcPr>
            <w:tcW w:w="1134"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33%</w:t>
            </w:r>
          </w:p>
        </w:tc>
        <w:tc>
          <w:tcPr>
            <w:tcW w:w="1220" w:type="dxa"/>
            <w:tcBorders>
              <w:bottom w:val="single" w:sz="4" w:space="0" w:color="auto"/>
            </w:tcBorders>
            <w:vAlign w:val="center"/>
          </w:tcPr>
          <w:p w:rsidR="000D5FF3" w:rsidRPr="0094711B" w:rsidRDefault="000D5FF3" w:rsidP="000D5FF3">
            <w:pPr>
              <w:jc w:val="center"/>
              <w:rPr>
                <w:rFonts w:ascii="Arial" w:hAnsi="Arial" w:cs="Arial"/>
                <w:b/>
                <w:color w:val="FF0000"/>
              </w:rPr>
            </w:pPr>
            <w:r>
              <w:rPr>
                <w:rFonts w:ascii="Arial" w:hAnsi="Arial" w:cs="Arial"/>
                <w:b/>
                <w:color w:val="FF0000"/>
              </w:rPr>
              <w:t>67%</w:t>
            </w:r>
          </w:p>
        </w:tc>
      </w:tr>
      <w:tr w:rsidR="00F7534A" w:rsidRPr="00AE1D26" w:rsidTr="00B37C40">
        <w:trPr>
          <w:cantSplit/>
          <w:trHeight w:val="280"/>
          <w:jc w:val="center"/>
        </w:trPr>
        <w:tc>
          <w:tcPr>
            <w:tcW w:w="3969" w:type="dxa"/>
            <w:vAlign w:val="center"/>
          </w:tcPr>
          <w:p w:rsidR="00F7534A" w:rsidRPr="00AE1D26" w:rsidRDefault="00F7534A" w:rsidP="00453D6E">
            <w:pPr>
              <w:jc w:val="center"/>
              <w:rPr>
                <w:rFonts w:ascii="Arial" w:hAnsi="Arial" w:cs="Arial"/>
                <w:b/>
                <w:bCs/>
              </w:rPr>
            </w:pPr>
            <w:r w:rsidRPr="00AE1D26">
              <w:rPr>
                <w:rFonts w:ascii="Arial" w:hAnsi="Arial" w:cs="Arial"/>
                <w:b/>
                <w:bCs/>
              </w:rPr>
              <w:t>UE méthodologie</w:t>
            </w:r>
          </w:p>
        </w:tc>
        <w:tc>
          <w:tcPr>
            <w:tcW w:w="5670" w:type="dxa"/>
            <w:gridSpan w:val="5"/>
            <w:shd w:val="clear" w:color="auto" w:fill="E6E6E6"/>
            <w:vAlign w:val="center"/>
          </w:tcPr>
          <w:p w:rsidR="00F7534A" w:rsidRPr="0094711B" w:rsidRDefault="00F7534A" w:rsidP="00C43FED">
            <w:pPr>
              <w:jc w:val="center"/>
              <w:rPr>
                <w:rFonts w:ascii="Arial" w:hAnsi="Arial" w:cs="Arial"/>
                <w:b/>
                <w:color w:val="FF0000"/>
              </w:rPr>
            </w:pPr>
          </w:p>
        </w:tc>
        <w:tc>
          <w:tcPr>
            <w:tcW w:w="1134" w:type="dxa"/>
            <w:shd w:val="clear" w:color="auto" w:fill="E6E6E6"/>
            <w:vAlign w:val="center"/>
          </w:tcPr>
          <w:p w:rsidR="00F7534A" w:rsidRPr="00F7534A" w:rsidRDefault="006D2FBE" w:rsidP="007D66A5">
            <w:pPr>
              <w:jc w:val="center"/>
              <w:rPr>
                <w:rFonts w:ascii="Arial" w:hAnsi="Arial" w:cs="Arial"/>
                <w:b/>
                <w:color w:val="002060"/>
              </w:rPr>
            </w:pPr>
            <w:r>
              <w:rPr>
                <w:rFonts w:ascii="Arial" w:hAnsi="Arial" w:cs="Arial"/>
                <w:b/>
                <w:color w:val="002060"/>
              </w:rPr>
              <w:t>4</w:t>
            </w:r>
          </w:p>
        </w:tc>
        <w:tc>
          <w:tcPr>
            <w:tcW w:w="1276" w:type="dxa"/>
            <w:shd w:val="clear" w:color="auto" w:fill="E6E6E6"/>
            <w:vAlign w:val="center"/>
          </w:tcPr>
          <w:p w:rsidR="00F7534A" w:rsidRPr="00F7534A" w:rsidRDefault="00AC3953" w:rsidP="007D66A5">
            <w:pPr>
              <w:jc w:val="center"/>
              <w:rPr>
                <w:rFonts w:ascii="Arial" w:hAnsi="Arial" w:cs="Arial"/>
                <w:b/>
                <w:color w:val="002060"/>
              </w:rPr>
            </w:pPr>
            <w:r>
              <w:rPr>
                <w:rFonts w:ascii="Arial" w:hAnsi="Arial" w:cs="Arial"/>
                <w:b/>
                <w:color w:val="002060"/>
              </w:rPr>
              <w:t>9</w:t>
            </w:r>
          </w:p>
        </w:tc>
        <w:tc>
          <w:tcPr>
            <w:tcW w:w="1134" w:type="dxa"/>
            <w:shd w:val="clear" w:color="auto" w:fill="E6E6E6"/>
            <w:vAlign w:val="center"/>
          </w:tcPr>
          <w:p w:rsidR="00F7534A" w:rsidRPr="0094711B" w:rsidRDefault="00F7534A" w:rsidP="00C43FED">
            <w:pPr>
              <w:jc w:val="center"/>
              <w:rPr>
                <w:rFonts w:ascii="Arial" w:hAnsi="Arial" w:cs="Arial"/>
                <w:b/>
                <w:color w:val="FF0000"/>
              </w:rPr>
            </w:pPr>
          </w:p>
        </w:tc>
        <w:tc>
          <w:tcPr>
            <w:tcW w:w="1220" w:type="dxa"/>
            <w:shd w:val="clear" w:color="auto" w:fill="E6E6E6"/>
            <w:vAlign w:val="center"/>
          </w:tcPr>
          <w:p w:rsidR="00F7534A" w:rsidRPr="0094711B" w:rsidRDefault="00F7534A" w:rsidP="00C43FED">
            <w:pPr>
              <w:jc w:val="center"/>
              <w:rPr>
                <w:rFonts w:ascii="Arial" w:hAnsi="Arial" w:cs="Arial"/>
                <w:b/>
                <w:color w:val="FF0000"/>
              </w:rPr>
            </w:pPr>
          </w:p>
        </w:tc>
      </w:tr>
      <w:tr w:rsidR="003C5D4E" w:rsidRPr="00AE1D26" w:rsidTr="003903CE">
        <w:trPr>
          <w:cantSplit/>
          <w:trHeight w:val="280"/>
          <w:jc w:val="center"/>
        </w:trPr>
        <w:tc>
          <w:tcPr>
            <w:tcW w:w="3969" w:type="dxa"/>
            <w:vAlign w:val="center"/>
          </w:tcPr>
          <w:p w:rsidR="003C5D4E" w:rsidRPr="00AE1D26" w:rsidRDefault="003C5D4E" w:rsidP="00C43FED">
            <w:pPr>
              <w:rPr>
                <w:rFonts w:ascii="Arial" w:hAnsi="Arial" w:cs="Arial"/>
                <w:b/>
                <w:bCs/>
              </w:rPr>
            </w:pPr>
            <w:r w:rsidRPr="00AE1D26">
              <w:rPr>
                <w:rFonts w:ascii="Arial" w:hAnsi="Arial" w:cs="Arial"/>
                <w:b/>
                <w:bCs/>
              </w:rPr>
              <w:t>UEM1 (O/P)</w:t>
            </w:r>
          </w:p>
        </w:tc>
        <w:tc>
          <w:tcPr>
            <w:tcW w:w="1418" w:type="dxa"/>
            <w:vAlign w:val="center"/>
          </w:tcPr>
          <w:p w:rsidR="003C5D4E" w:rsidRPr="00AF7951" w:rsidRDefault="003C5D4E" w:rsidP="00B37C40">
            <w:pPr>
              <w:jc w:val="center"/>
              <w:rPr>
                <w:rFonts w:ascii="Arial" w:hAnsi="Arial" w:cs="Arial"/>
                <w:b/>
                <w:color w:val="0070C0"/>
              </w:rPr>
            </w:pPr>
            <w:r>
              <w:rPr>
                <w:rFonts w:ascii="Arial" w:hAnsi="Arial" w:cs="Arial"/>
                <w:b/>
                <w:color w:val="0070C0"/>
              </w:rPr>
              <w:t>105H0</w:t>
            </w:r>
            <w:r w:rsidRPr="004511E2">
              <w:rPr>
                <w:rFonts w:ascii="Arial" w:hAnsi="Arial" w:cs="Arial"/>
                <w:b/>
                <w:color w:val="0070C0"/>
              </w:rPr>
              <w:t>0</w:t>
            </w:r>
          </w:p>
        </w:tc>
        <w:tc>
          <w:tcPr>
            <w:tcW w:w="1134" w:type="dxa"/>
            <w:vAlign w:val="center"/>
          </w:tcPr>
          <w:p w:rsidR="003C5D4E" w:rsidRPr="00AF7951" w:rsidRDefault="00403406" w:rsidP="00403406">
            <w:pPr>
              <w:jc w:val="center"/>
              <w:rPr>
                <w:rFonts w:ascii="Arial" w:hAnsi="Arial" w:cs="Arial"/>
                <w:b/>
                <w:color w:val="0070C0"/>
              </w:rPr>
            </w:pPr>
            <w:r>
              <w:rPr>
                <w:rFonts w:ascii="Arial" w:hAnsi="Arial" w:cs="Arial"/>
                <w:b/>
                <w:color w:val="0070C0"/>
              </w:rPr>
              <w:t>3</w:t>
            </w:r>
            <w:r w:rsidR="003C5D4E" w:rsidRPr="00AF7951">
              <w:rPr>
                <w:rFonts w:ascii="Arial" w:hAnsi="Arial" w:cs="Arial"/>
                <w:b/>
                <w:color w:val="0070C0"/>
              </w:rPr>
              <w:t>H</w:t>
            </w:r>
            <w:r>
              <w:rPr>
                <w:rFonts w:ascii="Arial" w:hAnsi="Arial" w:cs="Arial"/>
                <w:b/>
                <w:color w:val="0070C0"/>
              </w:rPr>
              <w:t>0</w:t>
            </w:r>
            <w:r w:rsidR="003C5D4E" w:rsidRPr="00AF7951">
              <w:rPr>
                <w:rFonts w:ascii="Arial" w:hAnsi="Arial" w:cs="Arial"/>
                <w:b/>
                <w:color w:val="0070C0"/>
              </w:rPr>
              <w:t>0</w:t>
            </w:r>
          </w:p>
        </w:tc>
        <w:tc>
          <w:tcPr>
            <w:tcW w:w="992" w:type="dxa"/>
            <w:vAlign w:val="center"/>
          </w:tcPr>
          <w:p w:rsidR="003C5D4E" w:rsidRPr="0094711B" w:rsidRDefault="00403406" w:rsidP="00403406">
            <w:pPr>
              <w:jc w:val="center"/>
              <w:rPr>
                <w:rFonts w:ascii="Arial" w:hAnsi="Arial" w:cs="Arial"/>
                <w:b/>
                <w:color w:val="FF0000"/>
              </w:rPr>
            </w:pPr>
            <w:r>
              <w:rPr>
                <w:rFonts w:ascii="Arial" w:hAnsi="Arial" w:cs="Arial"/>
                <w:b/>
                <w:color w:val="0070C0"/>
              </w:rPr>
              <w:t>4</w:t>
            </w:r>
            <w:r w:rsidR="003C5D4E" w:rsidRPr="00405483">
              <w:rPr>
                <w:rFonts w:ascii="Arial" w:hAnsi="Arial" w:cs="Arial"/>
                <w:b/>
                <w:color w:val="0070C0"/>
              </w:rPr>
              <w:t>H</w:t>
            </w:r>
            <w:r>
              <w:rPr>
                <w:rFonts w:ascii="Arial" w:hAnsi="Arial" w:cs="Arial"/>
                <w:b/>
                <w:color w:val="0070C0"/>
              </w:rPr>
              <w:t>0</w:t>
            </w:r>
            <w:r w:rsidR="003C5D4E" w:rsidRPr="00405483">
              <w:rPr>
                <w:rFonts w:ascii="Arial" w:hAnsi="Arial" w:cs="Arial"/>
                <w:b/>
                <w:color w:val="0070C0"/>
              </w:rPr>
              <w:t>0</w:t>
            </w:r>
          </w:p>
        </w:tc>
        <w:tc>
          <w:tcPr>
            <w:tcW w:w="1051" w:type="dxa"/>
            <w:vAlign w:val="center"/>
          </w:tcPr>
          <w:p w:rsidR="003C5D4E" w:rsidRPr="00405483" w:rsidRDefault="003C5D4E" w:rsidP="00C43FED">
            <w:pPr>
              <w:jc w:val="center"/>
              <w:rPr>
                <w:rFonts w:ascii="Arial" w:hAnsi="Arial" w:cs="Arial"/>
                <w:b/>
                <w:color w:val="0070C0"/>
              </w:rPr>
            </w:pPr>
          </w:p>
        </w:tc>
        <w:tc>
          <w:tcPr>
            <w:tcW w:w="1075" w:type="dxa"/>
            <w:vAlign w:val="center"/>
          </w:tcPr>
          <w:p w:rsidR="003C5D4E" w:rsidRPr="004511E2" w:rsidRDefault="003C5D4E" w:rsidP="00110D81">
            <w:pPr>
              <w:jc w:val="center"/>
              <w:rPr>
                <w:rFonts w:ascii="Arial" w:hAnsi="Arial" w:cs="Arial"/>
                <w:b/>
                <w:color w:val="0070C0"/>
              </w:rPr>
            </w:pPr>
            <w:r>
              <w:rPr>
                <w:rFonts w:ascii="Arial" w:hAnsi="Arial" w:cs="Arial"/>
                <w:b/>
                <w:color w:val="0070C0"/>
              </w:rPr>
              <w:t>120H0</w:t>
            </w:r>
            <w:r w:rsidRPr="004511E2">
              <w:rPr>
                <w:rFonts w:ascii="Arial" w:hAnsi="Arial" w:cs="Arial"/>
                <w:b/>
                <w:color w:val="0070C0"/>
              </w:rPr>
              <w:t>0</w:t>
            </w:r>
          </w:p>
        </w:tc>
        <w:tc>
          <w:tcPr>
            <w:tcW w:w="1134" w:type="dxa"/>
            <w:vAlign w:val="center"/>
          </w:tcPr>
          <w:p w:rsidR="003C5D4E" w:rsidRPr="00405483" w:rsidRDefault="003C5D4E" w:rsidP="00C43FED">
            <w:pPr>
              <w:jc w:val="center"/>
              <w:rPr>
                <w:rFonts w:ascii="Arial" w:hAnsi="Arial" w:cs="Arial"/>
                <w:b/>
                <w:color w:val="0070C0"/>
              </w:rPr>
            </w:pPr>
            <w:r>
              <w:rPr>
                <w:rFonts w:ascii="Arial" w:hAnsi="Arial" w:cs="Arial"/>
                <w:b/>
                <w:color w:val="0070C0"/>
              </w:rPr>
              <w:t>4</w:t>
            </w:r>
          </w:p>
        </w:tc>
        <w:tc>
          <w:tcPr>
            <w:tcW w:w="1276" w:type="dxa"/>
            <w:vAlign w:val="center"/>
          </w:tcPr>
          <w:p w:rsidR="003C5D4E" w:rsidRPr="00405483" w:rsidRDefault="003C5D4E" w:rsidP="00C43FED">
            <w:pPr>
              <w:jc w:val="center"/>
              <w:rPr>
                <w:rFonts w:ascii="Arial" w:hAnsi="Arial" w:cs="Arial"/>
                <w:b/>
                <w:color w:val="0070C0"/>
              </w:rPr>
            </w:pPr>
            <w:r>
              <w:rPr>
                <w:rFonts w:ascii="Arial" w:hAnsi="Arial" w:cs="Arial"/>
                <w:b/>
                <w:color w:val="0070C0"/>
              </w:rPr>
              <w:t>9</w:t>
            </w:r>
          </w:p>
        </w:tc>
        <w:tc>
          <w:tcPr>
            <w:tcW w:w="1134" w:type="dxa"/>
            <w:vAlign w:val="center"/>
          </w:tcPr>
          <w:p w:rsidR="003C5D4E" w:rsidRPr="0094711B" w:rsidRDefault="003C5D4E" w:rsidP="00C43FED">
            <w:pPr>
              <w:jc w:val="center"/>
              <w:rPr>
                <w:rFonts w:ascii="Arial" w:hAnsi="Arial" w:cs="Arial"/>
                <w:b/>
                <w:color w:val="FF0000"/>
              </w:rPr>
            </w:pPr>
          </w:p>
        </w:tc>
        <w:tc>
          <w:tcPr>
            <w:tcW w:w="1220" w:type="dxa"/>
            <w:vAlign w:val="center"/>
          </w:tcPr>
          <w:p w:rsidR="003C5D4E" w:rsidRPr="0094711B" w:rsidRDefault="003C5D4E" w:rsidP="00C43FED">
            <w:pPr>
              <w:jc w:val="center"/>
              <w:rPr>
                <w:rFonts w:ascii="Arial" w:hAnsi="Arial" w:cs="Arial"/>
                <w:b/>
                <w:color w:val="FF0000"/>
              </w:rPr>
            </w:pPr>
          </w:p>
        </w:tc>
      </w:tr>
      <w:tr w:rsidR="009052B5" w:rsidRPr="00AE1D26" w:rsidTr="003903CE">
        <w:trPr>
          <w:cantSplit/>
          <w:trHeight w:val="280"/>
          <w:jc w:val="center"/>
        </w:trPr>
        <w:tc>
          <w:tcPr>
            <w:tcW w:w="3969" w:type="dxa"/>
            <w:vAlign w:val="center"/>
          </w:tcPr>
          <w:p w:rsidR="009052B5" w:rsidRPr="00456602" w:rsidRDefault="009052B5" w:rsidP="00456602">
            <w:pPr>
              <w:rPr>
                <w:sz w:val="20"/>
                <w:szCs w:val="20"/>
              </w:rPr>
            </w:pPr>
            <w:r w:rsidRPr="00456602">
              <w:rPr>
                <w:rFonts w:asciiTheme="minorBidi" w:hAnsiTheme="minorBidi" w:cstheme="minorBidi"/>
              </w:rPr>
              <w:t>Corrosion des Métaux</w:t>
            </w:r>
          </w:p>
        </w:tc>
        <w:tc>
          <w:tcPr>
            <w:tcW w:w="1418"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60</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94711B" w:rsidRDefault="009052B5" w:rsidP="000D5FF3">
            <w:pPr>
              <w:jc w:val="center"/>
              <w:rPr>
                <w:rFonts w:ascii="Arial" w:hAnsi="Arial" w:cs="Arial"/>
                <w:b/>
                <w:color w:val="FF0000"/>
              </w:rPr>
            </w:pPr>
            <w:r>
              <w:rPr>
                <w:rFonts w:ascii="Arial" w:hAnsi="Arial" w:cs="Arial"/>
                <w:b/>
                <w:color w:val="FF0000"/>
              </w:rPr>
              <w:t>1</w:t>
            </w:r>
            <w:r w:rsidRPr="0094711B">
              <w:rPr>
                <w:rFonts w:ascii="Arial" w:hAnsi="Arial" w:cs="Arial"/>
                <w:b/>
                <w:color w:val="FF0000"/>
              </w:rPr>
              <w:t>H</w:t>
            </w:r>
            <w:r>
              <w:rPr>
                <w:rFonts w:ascii="Arial" w:hAnsi="Arial" w:cs="Arial"/>
                <w:b/>
                <w:color w:val="FF0000"/>
              </w:rPr>
              <w:t>30</w:t>
            </w:r>
          </w:p>
        </w:tc>
        <w:tc>
          <w:tcPr>
            <w:tcW w:w="992" w:type="dxa"/>
            <w:vAlign w:val="center"/>
          </w:tcPr>
          <w:p w:rsidR="009052B5" w:rsidRPr="0094711B" w:rsidRDefault="009052B5" w:rsidP="000D5FF3">
            <w:pPr>
              <w:jc w:val="center"/>
              <w:rPr>
                <w:rFonts w:ascii="Arial" w:hAnsi="Arial" w:cs="Arial"/>
                <w:b/>
                <w:color w:val="FF0000"/>
              </w:rPr>
            </w:pPr>
            <w:r>
              <w:rPr>
                <w:rFonts w:ascii="Arial" w:hAnsi="Arial" w:cs="Arial"/>
                <w:b/>
                <w:color w:val="FF0000"/>
              </w:rPr>
              <w:t>2</w:t>
            </w:r>
            <w:r w:rsidRPr="0094711B">
              <w:rPr>
                <w:rFonts w:ascii="Arial" w:hAnsi="Arial" w:cs="Arial"/>
                <w:b/>
                <w:color w:val="FF0000"/>
              </w:rPr>
              <w:t>H</w:t>
            </w:r>
            <w:r>
              <w:rPr>
                <w:rFonts w:ascii="Arial" w:hAnsi="Arial" w:cs="Arial"/>
                <w:b/>
                <w:color w:val="FF0000"/>
              </w:rPr>
              <w:t>30</w:t>
            </w:r>
          </w:p>
        </w:tc>
        <w:tc>
          <w:tcPr>
            <w:tcW w:w="1051" w:type="dxa"/>
            <w:vAlign w:val="center"/>
          </w:tcPr>
          <w:p w:rsidR="009052B5" w:rsidRPr="0094711B" w:rsidRDefault="009052B5" w:rsidP="00C43FED">
            <w:pPr>
              <w:jc w:val="center"/>
              <w:rPr>
                <w:rFonts w:ascii="Arial" w:hAnsi="Arial" w:cs="Arial"/>
                <w:b/>
                <w:color w:val="FF0000"/>
              </w:rPr>
            </w:pPr>
          </w:p>
        </w:tc>
        <w:tc>
          <w:tcPr>
            <w:tcW w:w="1075"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65</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94711B" w:rsidRDefault="009052B5" w:rsidP="00C43FED">
            <w:pPr>
              <w:jc w:val="center"/>
              <w:rPr>
                <w:rFonts w:ascii="Arial" w:hAnsi="Arial" w:cs="Arial"/>
                <w:b/>
                <w:color w:val="FF0000"/>
              </w:rPr>
            </w:pPr>
            <w:r>
              <w:rPr>
                <w:rFonts w:ascii="Arial" w:hAnsi="Arial" w:cs="Arial"/>
                <w:b/>
                <w:color w:val="FF0000"/>
              </w:rPr>
              <w:t>3</w:t>
            </w:r>
          </w:p>
        </w:tc>
        <w:tc>
          <w:tcPr>
            <w:tcW w:w="1276" w:type="dxa"/>
            <w:vAlign w:val="center"/>
          </w:tcPr>
          <w:p w:rsidR="009052B5" w:rsidRPr="0094711B" w:rsidRDefault="009052B5" w:rsidP="00C43FED">
            <w:pPr>
              <w:jc w:val="center"/>
              <w:rPr>
                <w:rFonts w:ascii="Arial" w:hAnsi="Arial" w:cs="Arial"/>
                <w:b/>
                <w:color w:val="FF0000"/>
              </w:rPr>
            </w:pPr>
            <w:r>
              <w:rPr>
                <w:rFonts w:ascii="Arial" w:hAnsi="Arial" w:cs="Arial"/>
                <w:b/>
                <w:color w:val="FF0000"/>
              </w:rPr>
              <w:t>5</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33%</w:t>
            </w:r>
          </w:p>
        </w:tc>
        <w:tc>
          <w:tcPr>
            <w:tcW w:w="1220"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67%</w:t>
            </w:r>
          </w:p>
        </w:tc>
      </w:tr>
      <w:tr w:rsidR="009052B5" w:rsidRPr="00AE1D26" w:rsidTr="003903CE">
        <w:trPr>
          <w:cantSplit/>
          <w:trHeight w:val="280"/>
          <w:jc w:val="center"/>
        </w:trPr>
        <w:tc>
          <w:tcPr>
            <w:tcW w:w="3969" w:type="dxa"/>
            <w:vAlign w:val="center"/>
          </w:tcPr>
          <w:p w:rsidR="009052B5" w:rsidRPr="006E202D" w:rsidRDefault="009052B5" w:rsidP="00C43FED">
            <w:pPr>
              <w:rPr>
                <w:rFonts w:asciiTheme="minorBidi" w:hAnsiTheme="minorBidi" w:cstheme="minorBidi"/>
              </w:rPr>
            </w:pPr>
            <w:r>
              <w:rPr>
                <w:rFonts w:asciiTheme="minorBidi" w:hAnsiTheme="minorBidi" w:cstheme="minorBidi"/>
              </w:rPr>
              <w:t>Matériaux</w:t>
            </w:r>
            <w:r w:rsidRPr="00456602">
              <w:rPr>
                <w:rFonts w:asciiTheme="minorBidi" w:hAnsiTheme="minorBidi" w:cstheme="minorBidi"/>
              </w:rPr>
              <w:t xml:space="preserve"> Photoniques</w:t>
            </w:r>
          </w:p>
        </w:tc>
        <w:tc>
          <w:tcPr>
            <w:tcW w:w="1418"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vAlign w:val="center"/>
          </w:tcPr>
          <w:p w:rsidR="009052B5" w:rsidRPr="0094711B" w:rsidRDefault="009052B5" w:rsidP="00C43FED">
            <w:pPr>
              <w:jc w:val="center"/>
              <w:rPr>
                <w:rFonts w:ascii="Arial" w:hAnsi="Arial" w:cs="Arial"/>
                <w:b/>
                <w:color w:val="FF0000"/>
              </w:rPr>
            </w:pPr>
            <w:r w:rsidRPr="0094711B">
              <w:rPr>
                <w:rFonts w:ascii="Arial" w:hAnsi="Arial" w:cs="Arial"/>
                <w:b/>
                <w:color w:val="FF0000"/>
              </w:rPr>
              <w:t>1H30</w:t>
            </w:r>
          </w:p>
        </w:tc>
        <w:tc>
          <w:tcPr>
            <w:tcW w:w="992" w:type="dxa"/>
            <w:vAlign w:val="center"/>
          </w:tcPr>
          <w:p w:rsidR="009052B5" w:rsidRPr="0094711B" w:rsidRDefault="009052B5" w:rsidP="00C43FED">
            <w:pPr>
              <w:jc w:val="center"/>
              <w:rPr>
                <w:rFonts w:ascii="Arial" w:hAnsi="Arial" w:cs="Arial"/>
                <w:b/>
                <w:color w:val="FF0000"/>
              </w:rPr>
            </w:pPr>
            <w:r>
              <w:rPr>
                <w:rFonts w:ascii="Arial" w:hAnsi="Arial" w:cs="Arial"/>
                <w:b/>
                <w:color w:val="FF0000"/>
              </w:rPr>
              <w:t>1H30</w:t>
            </w:r>
          </w:p>
        </w:tc>
        <w:tc>
          <w:tcPr>
            <w:tcW w:w="1051" w:type="dxa"/>
            <w:vAlign w:val="center"/>
          </w:tcPr>
          <w:p w:rsidR="009052B5" w:rsidRPr="0094711B" w:rsidRDefault="009052B5" w:rsidP="00C43FED">
            <w:pPr>
              <w:jc w:val="center"/>
              <w:rPr>
                <w:rFonts w:ascii="Arial" w:hAnsi="Arial" w:cs="Arial"/>
                <w:b/>
                <w:color w:val="FF0000"/>
              </w:rPr>
            </w:pPr>
          </w:p>
        </w:tc>
        <w:tc>
          <w:tcPr>
            <w:tcW w:w="1075"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55</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94711B" w:rsidRDefault="009052B5" w:rsidP="00C43FED">
            <w:pPr>
              <w:jc w:val="center"/>
              <w:rPr>
                <w:rFonts w:ascii="Arial" w:hAnsi="Arial" w:cs="Arial"/>
                <w:b/>
                <w:color w:val="FF0000"/>
              </w:rPr>
            </w:pPr>
            <w:r>
              <w:rPr>
                <w:rFonts w:ascii="Arial" w:hAnsi="Arial" w:cs="Arial"/>
                <w:b/>
                <w:color w:val="FF0000"/>
              </w:rPr>
              <w:t>2</w:t>
            </w:r>
          </w:p>
        </w:tc>
        <w:tc>
          <w:tcPr>
            <w:tcW w:w="1276" w:type="dxa"/>
            <w:vAlign w:val="center"/>
          </w:tcPr>
          <w:p w:rsidR="009052B5" w:rsidRPr="0094711B" w:rsidRDefault="009052B5" w:rsidP="00C43FED">
            <w:pPr>
              <w:jc w:val="center"/>
              <w:rPr>
                <w:rFonts w:ascii="Arial" w:hAnsi="Arial" w:cs="Arial"/>
                <w:b/>
                <w:color w:val="FF0000"/>
              </w:rPr>
            </w:pPr>
            <w:r>
              <w:rPr>
                <w:rFonts w:ascii="Arial" w:hAnsi="Arial" w:cs="Arial"/>
                <w:b/>
                <w:color w:val="FF0000"/>
              </w:rPr>
              <w:t>4</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33%</w:t>
            </w:r>
          </w:p>
        </w:tc>
        <w:tc>
          <w:tcPr>
            <w:tcW w:w="1220"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67%</w:t>
            </w:r>
          </w:p>
        </w:tc>
      </w:tr>
      <w:tr w:rsidR="003C5D4E" w:rsidRPr="00AE1D26" w:rsidTr="00B37C40">
        <w:trPr>
          <w:cantSplit/>
          <w:trHeight w:val="280"/>
          <w:jc w:val="center"/>
        </w:trPr>
        <w:tc>
          <w:tcPr>
            <w:tcW w:w="3969" w:type="dxa"/>
            <w:vAlign w:val="center"/>
          </w:tcPr>
          <w:p w:rsidR="003C5D4E" w:rsidRPr="00AE1D26" w:rsidRDefault="003C5D4E" w:rsidP="00453D6E">
            <w:pPr>
              <w:jc w:val="center"/>
              <w:rPr>
                <w:rFonts w:ascii="Arial" w:hAnsi="Arial" w:cs="Arial"/>
                <w:b/>
                <w:bCs/>
              </w:rPr>
            </w:pPr>
            <w:r w:rsidRPr="00AE1D26">
              <w:rPr>
                <w:rFonts w:ascii="Arial" w:hAnsi="Arial" w:cs="Arial"/>
                <w:b/>
                <w:bCs/>
              </w:rPr>
              <w:t>UE découverte</w:t>
            </w:r>
          </w:p>
        </w:tc>
        <w:tc>
          <w:tcPr>
            <w:tcW w:w="5670" w:type="dxa"/>
            <w:gridSpan w:val="5"/>
            <w:shd w:val="clear" w:color="auto" w:fill="E6E6E6"/>
            <w:vAlign w:val="center"/>
          </w:tcPr>
          <w:p w:rsidR="003C5D4E" w:rsidRPr="0094711B" w:rsidRDefault="003C5D4E" w:rsidP="00C43FED">
            <w:pPr>
              <w:jc w:val="center"/>
              <w:rPr>
                <w:rFonts w:ascii="Arial" w:hAnsi="Arial" w:cs="Arial"/>
                <w:b/>
                <w:color w:val="FF0000"/>
              </w:rPr>
            </w:pPr>
          </w:p>
        </w:tc>
        <w:tc>
          <w:tcPr>
            <w:tcW w:w="1134" w:type="dxa"/>
            <w:shd w:val="clear" w:color="auto" w:fill="E6E6E6"/>
            <w:vAlign w:val="center"/>
          </w:tcPr>
          <w:p w:rsidR="003C5D4E" w:rsidRPr="00F7534A" w:rsidRDefault="003903CE" w:rsidP="007D66A5">
            <w:pPr>
              <w:jc w:val="center"/>
              <w:rPr>
                <w:rFonts w:ascii="Arial" w:hAnsi="Arial" w:cs="Arial"/>
                <w:b/>
                <w:color w:val="002060"/>
              </w:rPr>
            </w:pPr>
            <w:r>
              <w:rPr>
                <w:rFonts w:ascii="Arial" w:hAnsi="Arial" w:cs="Arial"/>
                <w:b/>
                <w:color w:val="002060"/>
              </w:rPr>
              <w:t>2</w:t>
            </w:r>
          </w:p>
        </w:tc>
        <w:tc>
          <w:tcPr>
            <w:tcW w:w="1276" w:type="dxa"/>
            <w:shd w:val="clear" w:color="auto" w:fill="E6E6E6"/>
            <w:vAlign w:val="center"/>
          </w:tcPr>
          <w:p w:rsidR="003C5D4E" w:rsidRPr="00F7534A" w:rsidRDefault="003903CE" w:rsidP="007D66A5">
            <w:pPr>
              <w:jc w:val="center"/>
              <w:rPr>
                <w:rFonts w:ascii="Arial" w:hAnsi="Arial" w:cs="Arial"/>
                <w:b/>
                <w:color w:val="002060"/>
              </w:rPr>
            </w:pPr>
            <w:r>
              <w:rPr>
                <w:rFonts w:ascii="Arial" w:hAnsi="Arial" w:cs="Arial"/>
                <w:b/>
                <w:color w:val="002060"/>
              </w:rPr>
              <w:t>2</w:t>
            </w:r>
          </w:p>
        </w:tc>
        <w:tc>
          <w:tcPr>
            <w:tcW w:w="1134" w:type="dxa"/>
            <w:shd w:val="clear" w:color="auto" w:fill="E6E6E6"/>
            <w:vAlign w:val="center"/>
          </w:tcPr>
          <w:p w:rsidR="003C5D4E" w:rsidRPr="0094711B" w:rsidRDefault="003C5D4E" w:rsidP="00C43FED">
            <w:pPr>
              <w:jc w:val="center"/>
              <w:rPr>
                <w:rFonts w:ascii="Arial" w:hAnsi="Arial" w:cs="Arial"/>
                <w:b/>
                <w:color w:val="FF0000"/>
              </w:rPr>
            </w:pPr>
          </w:p>
        </w:tc>
        <w:tc>
          <w:tcPr>
            <w:tcW w:w="1220" w:type="dxa"/>
            <w:shd w:val="clear" w:color="auto" w:fill="E6E6E6"/>
            <w:vAlign w:val="center"/>
          </w:tcPr>
          <w:p w:rsidR="003C5D4E" w:rsidRPr="0094711B" w:rsidRDefault="003C5D4E" w:rsidP="00C43FED">
            <w:pPr>
              <w:jc w:val="center"/>
              <w:rPr>
                <w:rFonts w:ascii="Arial" w:hAnsi="Arial" w:cs="Arial"/>
                <w:b/>
                <w:color w:val="FF0000"/>
              </w:rPr>
            </w:pPr>
          </w:p>
        </w:tc>
      </w:tr>
      <w:tr w:rsidR="003903CE" w:rsidRPr="00AE1D26" w:rsidTr="003903CE">
        <w:trPr>
          <w:cantSplit/>
          <w:trHeight w:val="280"/>
          <w:jc w:val="center"/>
        </w:trPr>
        <w:tc>
          <w:tcPr>
            <w:tcW w:w="3969" w:type="dxa"/>
            <w:vAlign w:val="center"/>
          </w:tcPr>
          <w:p w:rsidR="003903CE" w:rsidRPr="00AE1D26" w:rsidRDefault="003903CE" w:rsidP="003903CE">
            <w:pPr>
              <w:rPr>
                <w:rFonts w:ascii="Arial" w:hAnsi="Arial" w:cs="Arial"/>
                <w:b/>
                <w:bCs/>
              </w:rPr>
            </w:pPr>
            <w:r w:rsidRPr="00AE1D26">
              <w:rPr>
                <w:rFonts w:ascii="Arial" w:hAnsi="Arial" w:cs="Arial"/>
                <w:b/>
                <w:bCs/>
              </w:rPr>
              <w:t>UED1 (O/P)</w:t>
            </w:r>
            <w:r w:rsidRPr="006D2FBE">
              <w:rPr>
                <w:rFonts w:asciiTheme="minorBidi" w:hAnsiTheme="minorBidi" w:cstheme="minorBidi"/>
              </w:rPr>
              <w:t xml:space="preserve"> </w:t>
            </w:r>
          </w:p>
        </w:tc>
        <w:tc>
          <w:tcPr>
            <w:tcW w:w="1418" w:type="dxa"/>
            <w:vAlign w:val="center"/>
          </w:tcPr>
          <w:p w:rsidR="003903CE" w:rsidRPr="0088483E" w:rsidRDefault="003903CE" w:rsidP="00210E19">
            <w:pPr>
              <w:jc w:val="center"/>
              <w:rPr>
                <w:rFonts w:ascii="Arial" w:hAnsi="Arial" w:cs="Arial"/>
                <w:b/>
                <w:color w:val="0070C0"/>
              </w:rPr>
            </w:pPr>
            <w:r>
              <w:rPr>
                <w:rFonts w:ascii="Arial" w:hAnsi="Arial" w:cs="Arial"/>
                <w:b/>
                <w:color w:val="0070C0"/>
              </w:rPr>
              <w:t>45</w:t>
            </w:r>
            <w:r w:rsidRPr="0088483E">
              <w:rPr>
                <w:rFonts w:ascii="Arial" w:hAnsi="Arial" w:cs="Arial"/>
                <w:b/>
                <w:color w:val="0070C0"/>
              </w:rPr>
              <w:t>H00</w:t>
            </w:r>
          </w:p>
        </w:tc>
        <w:tc>
          <w:tcPr>
            <w:tcW w:w="1134" w:type="dxa"/>
            <w:vAlign w:val="center"/>
          </w:tcPr>
          <w:p w:rsidR="003903CE" w:rsidRPr="004511E2" w:rsidRDefault="003903CE" w:rsidP="00110D81">
            <w:pPr>
              <w:jc w:val="center"/>
              <w:rPr>
                <w:rFonts w:ascii="Arial" w:hAnsi="Arial" w:cs="Arial"/>
                <w:b/>
                <w:color w:val="0070C0"/>
              </w:rPr>
            </w:pPr>
            <w:r w:rsidRPr="004511E2">
              <w:rPr>
                <w:rFonts w:ascii="Arial" w:hAnsi="Arial" w:cs="Arial"/>
                <w:b/>
                <w:color w:val="0070C0"/>
              </w:rPr>
              <w:t>1H30</w:t>
            </w:r>
          </w:p>
        </w:tc>
        <w:tc>
          <w:tcPr>
            <w:tcW w:w="992" w:type="dxa"/>
            <w:vAlign w:val="center"/>
          </w:tcPr>
          <w:p w:rsidR="003903CE" w:rsidRPr="0088483E" w:rsidRDefault="003903CE" w:rsidP="00C51F56">
            <w:pPr>
              <w:jc w:val="center"/>
              <w:rPr>
                <w:rFonts w:ascii="Arial" w:hAnsi="Arial" w:cs="Arial"/>
                <w:b/>
                <w:color w:val="0070C0"/>
              </w:rPr>
            </w:pPr>
            <w:r w:rsidRPr="0088483E">
              <w:rPr>
                <w:rFonts w:ascii="Arial" w:hAnsi="Arial" w:cs="Arial"/>
                <w:b/>
                <w:color w:val="0070C0"/>
              </w:rPr>
              <w:t>1H30</w:t>
            </w:r>
          </w:p>
        </w:tc>
        <w:tc>
          <w:tcPr>
            <w:tcW w:w="1051" w:type="dxa"/>
            <w:vAlign w:val="center"/>
          </w:tcPr>
          <w:p w:rsidR="003903CE" w:rsidRPr="004511E2" w:rsidRDefault="003903CE" w:rsidP="00110D81">
            <w:pPr>
              <w:jc w:val="center"/>
              <w:rPr>
                <w:rFonts w:ascii="Arial" w:hAnsi="Arial" w:cs="Arial"/>
                <w:b/>
                <w:color w:val="0070C0"/>
              </w:rPr>
            </w:pPr>
          </w:p>
        </w:tc>
        <w:tc>
          <w:tcPr>
            <w:tcW w:w="1075" w:type="dxa"/>
            <w:vAlign w:val="center"/>
          </w:tcPr>
          <w:p w:rsidR="003903CE" w:rsidRPr="0088483E" w:rsidRDefault="003903CE" w:rsidP="00F65491">
            <w:pPr>
              <w:jc w:val="center"/>
              <w:rPr>
                <w:rFonts w:ascii="Arial" w:hAnsi="Arial" w:cs="Arial"/>
                <w:b/>
                <w:color w:val="0070C0"/>
              </w:rPr>
            </w:pPr>
            <w:r>
              <w:rPr>
                <w:rFonts w:ascii="Arial" w:hAnsi="Arial" w:cs="Arial"/>
                <w:b/>
                <w:color w:val="0070C0"/>
              </w:rPr>
              <w:t>5</w:t>
            </w:r>
            <w:r w:rsidRPr="0088483E">
              <w:rPr>
                <w:rFonts w:ascii="Arial" w:hAnsi="Arial" w:cs="Arial"/>
                <w:b/>
                <w:color w:val="0070C0"/>
              </w:rPr>
              <w:t>H00</w:t>
            </w:r>
          </w:p>
        </w:tc>
        <w:tc>
          <w:tcPr>
            <w:tcW w:w="1134"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2</w:t>
            </w:r>
          </w:p>
        </w:tc>
        <w:tc>
          <w:tcPr>
            <w:tcW w:w="1276"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2</w:t>
            </w:r>
          </w:p>
        </w:tc>
        <w:tc>
          <w:tcPr>
            <w:tcW w:w="1134" w:type="dxa"/>
            <w:vAlign w:val="center"/>
          </w:tcPr>
          <w:p w:rsidR="003903CE" w:rsidRPr="0094711B" w:rsidRDefault="003903CE" w:rsidP="00C43FED">
            <w:pPr>
              <w:jc w:val="center"/>
              <w:rPr>
                <w:rFonts w:ascii="Arial" w:hAnsi="Arial" w:cs="Arial"/>
                <w:b/>
                <w:color w:val="FF0000"/>
              </w:rPr>
            </w:pPr>
          </w:p>
        </w:tc>
        <w:tc>
          <w:tcPr>
            <w:tcW w:w="1220" w:type="dxa"/>
            <w:vAlign w:val="center"/>
          </w:tcPr>
          <w:p w:rsidR="003903CE" w:rsidRPr="0094711B" w:rsidRDefault="003903CE" w:rsidP="00C43FED">
            <w:pPr>
              <w:jc w:val="center"/>
              <w:rPr>
                <w:rFonts w:ascii="Arial" w:hAnsi="Arial" w:cs="Arial"/>
                <w:b/>
                <w:color w:val="FF0000"/>
              </w:rPr>
            </w:pPr>
          </w:p>
        </w:tc>
      </w:tr>
      <w:tr w:rsidR="003903CE" w:rsidRPr="00AE1D26" w:rsidTr="003903CE">
        <w:trPr>
          <w:cantSplit/>
          <w:trHeight w:val="280"/>
          <w:jc w:val="center"/>
        </w:trPr>
        <w:tc>
          <w:tcPr>
            <w:tcW w:w="3969" w:type="dxa"/>
          </w:tcPr>
          <w:p w:rsidR="003903CE" w:rsidRPr="006E202D" w:rsidRDefault="003903CE" w:rsidP="00B37C40">
            <w:pPr>
              <w:rPr>
                <w:rFonts w:asciiTheme="minorBidi" w:hAnsiTheme="minorBidi" w:cstheme="minorBidi"/>
              </w:rPr>
            </w:pPr>
            <w:r>
              <w:rPr>
                <w:rFonts w:ascii="Arial" w:hAnsi="Arial" w:cs="Arial"/>
              </w:rPr>
              <w:t>Magnétisme et Supraconductivité</w:t>
            </w:r>
          </w:p>
        </w:tc>
        <w:tc>
          <w:tcPr>
            <w:tcW w:w="1418" w:type="dxa"/>
            <w:vAlign w:val="center"/>
          </w:tcPr>
          <w:p w:rsidR="003903CE" w:rsidRPr="0094711B" w:rsidRDefault="003903CE" w:rsidP="00210E19">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vAlign w:val="center"/>
          </w:tcPr>
          <w:p w:rsidR="003903CE" w:rsidRPr="0094711B" w:rsidRDefault="003903CE" w:rsidP="00110D81">
            <w:pPr>
              <w:jc w:val="center"/>
              <w:rPr>
                <w:rFonts w:ascii="Arial" w:hAnsi="Arial" w:cs="Arial"/>
                <w:b/>
                <w:color w:val="FF0000"/>
              </w:rPr>
            </w:pPr>
            <w:r w:rsidRPr="0094711B">
              <w:rPr>
                <w:rFonts w:ascii="Arial" w:hAnsi="Arial" w:cs="Arial"/>
                <w:b/>
                <w:color w:val="FF0000"/>
              </w:rPr>
              <w:t>1H30</w:t>
            </w:r>
          </w:p>
        </w:tc>
        <w:tc>
          <w:tcPr>
            <w:tcW w:w="992" w:type="dxa"/>
            <w:vAlign w:val="center"/>
          </w:tcPr>
          <w:p w:rsidR="003903CE" w:rsidRPr="0094711B" w:rsidRDefault="003903CE" w:rsidP="00C51F56">
            <w:pPr>
              <w:jc w:val="center"/>
              <w:rPr>
                <w:rFonts w:ascii="Arial" w:hAnsi="Arial" w:cs="Arial"/>
                <w:b/>
                <w:color w:val="FF0000"/>
              </w:rPr>
            </w:pPr>
            <w:r w:rsidRPr="0094711B">
              <w:rPr>
                <w:rFonts w:ascii="Arial" w:hAnsi="Arial" w:cs="Arial"/>
                <w:b/>
                <w:color w:val="FF0000"/>
              </w:rPr>
              <w:t>1H30</w:t>
            </w:r>
          </w:p>
        </w:tc>
        <w:tc>
          <w:tcPr>
            <w:tcW w:w="1051" w:type="dxa"/>
            <w:vAlign w:val="center"/>
          </w:tcPr>
          <w:p w:rsidR="003903CE" w:rsidRPr="0094711B" w:rsidRDefault="003903CE" w:rsidP="00110D81">
            <w:pPr>
              <w:jc w:val="center"/>
              <w:rPr>
                <w:rFonts w:ascii="Arial" w:hAnsi="Arial" w:cs="Arial"/>
                <w:b/>
                <w:color w:val="FF0000"/>
              </w:rPr>
            </w:pPr>
          </w:p>
        </w:tc>
        <w:tc>
          <w:tcPr>
            <w:tcW w:w="1075" w:type="dxa"/>
            <w:vAlign w:val="center"/>
          </w:tcPr>
          <w:p w:rsidR="003903CE" w:rsidRPr="0094711B" w:rsidRDefault="003903CE" w:rsidP="00F65491">
            <w:pPr>
              <w:jc w:val="center"/>
              <w:rPr>
                <w:rFonts w:ascii="Arial" w:hAnsi="Arial" w:cs="Arial"/>
                <w:b/>
                <w:color w:val="FF0000"/>
              </w:rPr>
            </w:pPr>
            <w:r>
              <w:rPr>
                <w:rFonts w:ascii="Arial" w:hAnsi="Arial" w:cs="Arial"/>
                <w:b/>
                <w:color w:val="FF0000"/>
              </w:rPr>
              <w:t>5</w:t>
            </w:r>
            <w:r w:rsidRPr="0094711B">
              <w:rPr>
                <w:rFonts w:ascii="Arial" w:hAnsi="Arial" w:cs="Arial"/>
                <w:b/>
                <w:color w:val="FF0000"/>
              </w:rPr>
              <w:t>H00</w:t>
            </w:r>
          </w:p>
        </w:tc>
        <w:tc>
          <w:tcPr>
            <w:tcW w:w="1134" w:type="dxa"/>
            <w:vAlign w:val="center"/>
          </w:tcPr>
          <w:p w:rsidR="003903CE" w:rsidRPr="0094711B" w:rsidRDefault="003903CE" w:rsidP="00A56E6C">
            <w:pPr>
              <w:jc w:val="center"/>
              <w:rPr>
                <w:rFonts w:ascii="Arial" w:hAnsi="Arial" w:cs="Arial"/>
                <w:b/>
                <w:color w:val="FF0000"/>
              </w:rPr>
            </w:pPr>
            <w:r>
              <w:rPr>
                <w:rFonts w:ascii="Arial" w:hAnsi="Arial" w:cs="Arial"/>
                <w:b/>
                <w:color w:val="FF0000"/>
              </w:rPr>
              <w:t>2</w:t>
            </w:r>
          </w:p>
        </w:tc>
        <w:tc>
          <w:tcPr>
            <w:tcW w:w="1276" w:type="dxa"/>
            <w:vAlign w:val="center"/>
          </w:tcPr>
          <w:p w:rsidR="003903CE" w:rsidRPr="0094711B" w:rsidRDefault="003903CE" w:rsidP="00A56E6C">
            <w:pPr>
              <w:jc w:val="center"/>
              <w:rPr>
                <w:rFonts w:ascii="Arial" w:hAnsi="Arial" w:cs="Arial"/>
                <w:b/>
                <w:color w:val="FF0000"/>
              </w:rPr>
            </w:pPr>
            <w:r>
              <w:rPr>
                <w:rFonts w:ascii="Arial" w:hAnsi="Arial" w:cs="Arial"/>
                <w:b/>
                <w:color w:val="FF0000"/>
              </w:rPr>
              <w:t>2</w:t>
            </w:r>
          </w:p>
        </w:tc>
        <w:tc>
          <w:tcPr>
            <w:tcW w:w="1134" w:type="dxa"/>
            <w:vAlign w:val="center"/>
          </w:tcPr>
          <w:p w:rsidR="003903CE" w:rsidRPr="0094711B" w:rsidRDefault="003903CE" w:rsidP="00155B4C">
            <w:pPr>
              <w:jc w:val="center"/>
              <w:rPr>
                <w:rFonts w:ascii="Arial" w:hAnsi="Arial" w:cs="Arial"/>
                <w:b/>
                <w:color w:val="FF0000"/>
              </w:rPr>
            </w:pPr>
            <w:r>
              <w:rPr>
                <w:rFonts w:ascii="Arial" w:hAnsi="Arial" w:cs="Arial"/>
                <w:b/>
                <w:color w:val="FF0000"/>
              </w:rPr>
              <w:t>33%</w:t>
            </w:r>
          </w:p>
        </w:tc>
        <w:tc>
          <w:tcPr>
            <w:tcW w:w="1220" w:type="dxa"/>
            <w:vAlign w:val="center"/>
          </w:tcPr>
          <w:p w:rsidR="003903CE" w:rsidRPr="0094711B" w:rsidRDefault="003903CE" w:rsidP="00155B4C">
            <w:pPr>
              <w:jc w:val="center"/>
              <w:rPr>
                <w:rFonts w:ascii="Arial" w:hAnsi="Arial" w:cs="Arial"/>
                <w:b/>
                <w:color w:val="FF0000"/>
              </w:rPr>
            </w:pPr>
            <w:r>
              <w:rPr>
                <w:rFonts w:ascii="Arial" w:hAnsi="Arial" w:cs="Arial"/>
                <w:b/>
                <w:color w:val="FF0000"/>
              </w:rPr>
              <w:t>67%</w:t>
            </w:r>
          </w:p>
        </w:tc>
      </w:tr>
      <w:tr w:rsidR="003903CE" w:rsidRPr="00AE1D26" w:rsidTr="00B37C40">
        <w:trPr>
          <w:cantSplit/>
          <w:trHeight w:val="280"/>
          <w:jc w:val="center"/>
        </w:trPr>
        <w:tc>
          <w:tcPr>
            <w:tcW w:w="3969" w:type="dxa"/>
            <w:vAlign w:val="center"/>
          </w:tcPr>
          <w:p w:rsidR="003903CE" w:rsidRPr="00AE1D26" w:rsidRDefault="003903CE" w:rsidP="004F4FA3">
            <w:pPr>
              <w:jc w:val="center"/>
              <w:rPr>
                <w:rFonts w:ascii="Arial" w:hAnsi="Arial" w:cs="Arial"/>
                <w:b/>
                <w:bCs/>
              </w:rPr>
            </w:pPr>
            <w:r w:rsidRPr="00AE1D26">
              <w:rPr>
                <w:rFonts w:ascii="Arial" w:hAnsi="Arial" w:cs="Arial"/>
                <w:b/>
                <w:bCs/>
              </w:rPr>
              <w:t>UE transversales</w:t>
            </w:r>
          </w:p>
        </w:tc>
        <w:tc>
          <w:tcPr>
            <w:tcW w:w="5670" w:type="dxa"/>
            <w:gridSpan w:val="5"/>
            <w:shd w:val="clear" w:color="auto" w:fill="E6E6E6"/>
            <w:vAlign w:val="center"/>
          </w:tcPr>
          <w:p w:rsidR="003903CE" w:rsidRPr="00AE1D26" w:rsidRDefault="003903CE" w:rsidP="004F4FA3">
            <w:pPr>
              <w:jc w:val="center"/>
              <w:rPr>
                <w:rFonts w:ascii="Arial" w:hAnsi="Arial" w:cs="Arial"/>
                <w:bCs/>
              </w:rPr>
            </w:pPr>
          </w:p>
        </w:tc>
        <w:tc>
          <w:tcPr>
            <w:tcW w:w="1134" w:type="dxa"/>
            <w:shd w:val="clear" w:color="auto" w:fill="E6E6E6"/>
            <w:vAlign w:val="center"/>
          </w:tcPr>
          <w:p w:rsidR="003903CE" w:rsidRPr="00F7534A" w:rsidRDefault="003903CE" w:rsidP="007D66A5">
            <w:pPr>
              <w:jc w:val="center"/>
              <w:rPr>
                <w:rFonts w:ascii="Arial" w:hAnsi="Arial" w:cs="Arial"/>
                <w:b/>
                <w:color w:val="002060"/>
              </w:rPr>
            </w:pPr>
            <w:r>
              <w:rPr>
                <w:rFonts w:ascii="Arial" w:hAnsi="Arial" w:cs="Arial"/>
                <w:b/>
                <w:color w:val="002060"/>
              </w:rPr>
              <w:t>1</w:t>
            </w:r>
          </w:p>
        </w:tc>
        <w:tc>
          <w:tcPr>
            <w:tcW w:w="1276" w:type="dxa"/>
            <w:shd w:val="clear" w:color="auto" w:fill="E6E6E6"/>
            <w:vAlign w:val="center"/>
          </w:tcPr>
          <w:p w:rsidR="003903CE" w:rsidRPr="00F7534A" w:rsidRDefault="003903CE" w:rsidP="007D66A5">
            <w:pPr>
              <w:jc w:val="center"/>
              <w:rPr>
                <w:rFonts w:ascii="Arial" w:hAnsi="Arial" w:cs="Arial"/>
                <w:b/>
                <w:color w:val="002060"/>
              </w:rPr>
            </w:pPr>
            <w:r>
              <w:rPr>
                <w:rFonts w:ascii="Arial" w:hAnsi="Arial" w:cs="Arial"/>
                <w:b/>
                <w:color w:val="002060"/>
              </w:rPr>
              <w:t>1</w:t>
            </w:r>
          </w:p>
        </w:tc>
        <w:tc>
          <w:tcPr>
            <w:tcW w:w="1134" w:type="dxa"/>
            <w:shd w:val="clear" w:color="auto" w:fill="E6E6E6"/>
            <w:vAlign w:val="center"/>
          </w:tcPr>
          <w:p w:rsidR="003903CE" w:rsidRPr="00AE1D26" w:rsidRDefault="003903CE" w:rsidP="004F4FA3">
            <w:pPr>
              <w:jc w:val="center"/>
              <w:rPr>
                <w:rFonts w:ascii="Arial" w:hAnsi="Arial" w:cs="Arial"/>
                <w:bCs/>
              </w:rPr>
            </w:pPr>
          </w:p>
        </w:tc>
        <w:tc>
          <w:tcPr>
            <w:tcW w:w="1220" w:type="dxa"/>
            <w:shd w:val="clear" w:color="auto" w:fill="E6E6E6"/>
            <w:vAlign w:val="center"/>
          </w:tcPr>
          <w:p w:rsidR="003903CE" w:rsidRPr="00AE1D26" w:rsidRDefault="003903CE" w:rsidP="004F4FA3">
            <w:pPr>
              <w:jc w:val="center"/>
              <w:rPr>
                <w:rFonts w:ascii="Arial" w:hAnsi="Arial" w:cs="Arial"/>
                <w:bCs/>
              </w:rPr>
            </w:pPr>
          </w:p>
        </w:tc>
      </w:tr>
      <w:tr w:rsidR="003903CE" w:rsidRPr="00AE1D26" w:rsidTr="003903CE">
        <w:trPr>
          <w:cantSplit/>
          <w:trHeight w:val="280"/>
          <w:jc w:val="center"/>
        </w:trPr>
        <w:tc>
          <w:tcPr>
            <w:tcW w:w="3969" w:type="dxa"/>
            <w:vAlign w:val="center"/>
          </w:tcPr>
          <w:p w:rsidR="003903CE" w:rsidRPr="00AE1D26" w:rsidRDefault="003903CE" w:rsidP="004F4FA3">
            <w:pPr>
              <w:rPr>
                <w:rFonts w:ascii="Arial" w:hAnsi="Arial" w:cs="Arial"/>
                <w:b/>
                <w:bCs/>
              </w:rPr>
            </w:pPr>
            <w:r w:rsidRPr="00AE1D26">
              <w:rPr>
                <w:rFonts w:ascii="Arial" w:hAnsi="Arial" w:cs="Arial"/>
                <w:b/>
                <w:bCs/>
              </w:rPr>
              <w:t>UET1 (O/P)</w:t>
            </w:r>
          </w:p>
        </w:tc>
        <w:tc>
          <w:tcPr>
            <w:tcW w:w="1418" w:type="dxa"/>
            <w:vAlign w:val="center"/>
          </w:tcPr>
          <w:p w:rsidR="003903CE" w:rsidRPr="004511E2" w:rsidRDefault="003903CE" w:rsidP="007C6206">
            <w:pPr>
              <w:jc w:val="center"/>
              <w:rPr>
                <w:rFonts w:ascii="Arial" w:hAnsi="Arial" w:cs="Arial"/>
                <w:b/>
                <w:color w:val="0070C0"/>
              </w:rPr>
            </w:pPr>
            <w:r>
              <w:rPr>
                <w:rFonts w:ascii="Arial" w:hAnsi="Arial" w:cs="Arial"/>
                <w:b/>
                <w:color w:val="0070C0"/>
              </w:rPr>
              <w:t>22H30</w:t>
            </w:r>
          </w:p>
        </w:tc>
        <w:tc>
          <w:tcPr>
            <w:tcW w:w="1134" w:type="dxa"/>
            <w:vAlign w:val="center"/>
          </w:tcPr>
          <w:p w:rsidR="003903CE" w:rsidRPr="0088483E" w:rsidRDefault="003903CE" w:rsidP="00110D81">
            <w:pPr>
              <w:jc w:val="center"/>
              <w:rPr>
                <w:rFonts w:ascii="Arial" w:hAnsi="Arial" w:cs="Arial"/>
                <w:b/>
                <w:color w:val="0070C0"/>
              </w:rPr>
            </w:pPr>
            <w:r w:rsidRPr="0088483E">
              <w:rPr>
                <w:rFonts w:ascii="Arial" w:hAnsi="Arial" w:cs="Arial"/>
                <w:b/>
                <w:color w:val="0070C0"/>
              </w:rPr>
              <w:t>1H30</w:t>
            </w:r>
          </w:p>
        </w:tc>
        <w:tc>
          <w:tcPr>
            <w:tcW w:w="992" w:type="dxa"/>
            <w:vAlign w:val="center"/>
          </w:tcPr>
          <w:p w:rsidR="003903CE" w:rsidRPr="0088483E" w:rsidRDefault="003903CE" w:rsidP="00D24349">
            <w:pPr>
              <w:jc w:val="center"/>
              <w:rPr>
                <w:rFonts w:ascii="Arial" w:hAnsi="Arial" w:cs="Arial"/>
                <w:b/>
                <w:color w:val="0070C0"/>
              </w:rPr>
            </w:pPr>
          </w:p>
        </w:tc>
        <w:tc>
          <w:tcPr>
            <w:tcW w:w="1051" w:type="dxa"/>
            <w:vAlign w:val="center"/>
          </w:tcPr>
          <w:p w:rsidR="003903CE" w:rsidRPr="0088483E" w:rsidRDefault="003903CE" w:rsidP="004F3EC0">
            <w:pPr>
              <w:jc w:val="center"/>
              <w:rPr>
                <w:rFonts w:ascii="Arial" w:hAnsi="Arial" w:cs="Arial"/>
                <w:b/>
                <w:color w:val="0070C0"/>
              </w:rPr>
            </w:pPr>
          </w:p>
        </w:tc>
        <w:tc>
          <w:tcPr>
            <w:tcW w:w="1075" w:type="dxa"/>
            <w:vAlign w:val="center"/>
          </w:tcPr>
          <w:p w:rsidR="003903CE" w:rsidRPr="004511E2" w:rsidRDefault="003903CE" w:rsidP="00F85D62">
            <w:pPr>
              <w:jc w:val="center"/>
              <w:rPr>
                <w:rFonts w:ascii="Arial" w:hAnsi="Arial" w:cs="Arial"/>
                <w:b/>
                <w:color w:val="0070C0"/>
              </w:rPr>
            </w:pPr>
            <w:r>
              <w:rPr>
                <w:rFonts w:ascii="Arial" w:hAnsi="Arial" w:cs="Arial"/>
                <w:b/>
                <w:color w:val="0070C0"/>
              </w:rPr>
              <w:t>2</w:t>
            </w:r>
            <w:r w:rsidRPr="004511E2">
              <w:rPr>
                <w:rFonts w:ascii="Arial" w:hAnsi="Arial" w:cs="Arial"/>
                <w:b/>
                <w:color w:val="0070C0"/>
              </w:rPr>
              <w:t>H30</w:t>
            </w:r>
          </w:p>
        </w:tc>
        <w:tc>
          <w:tcPr>
            <w:tcW w:w="1134"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1</w:t>
            </w:r>
          </w:p>
        </w:tc>
        <w:tc>
          <w:tcPr>
            <w:tcW w:w="1276" w:type="dxa"/>
            <w:vAlign w:val="center"/>
          </w:tcPr>
          <w:p w:rsidR="003903CE" w:rsidRPr="0088483E" w:rsidRDefault="003903CE" w:rsidP="007D66A5">
            <w:pPr>
              <w:jc w:val="center"/>
              <w:rPr>
                <w:rFonts w:ascii="Arial" w:hAnsi="Arial" w:cs="Arial"/>
                <w:b/>
                <w:color w:val="0070C0"/>
              </w:rPr>
            </w:pPr>
            <w:r>
              <w:rPr>
                <w:rFonts w:ascii="Arial" w:hAnsi="Arial" w:cs="Arial"/>
                <w:b/>
                <w:color w:val="0070C0"/>
              </w:rPr>
              <w:t>1</w:t>
            </w:r>
          </w:p>
        </w:tc>
        <w:tc>
          <w:tcPr>
            <w:tcW w:w="1134" w:type="dxa"/>
            <w:vAlign w:val="center"/>
          </w:tcPr>
          <w:p w:rsidR="003903CE" w:rsidRPr="0094711B" w:rsidRDefault="003903CE" w:rsidP="00BB7315">
            <w:pPr>
              <w:jc w:val="center"/>
              <w:rPr>
                <w:rFonts w:ascii="Arial" w:hAnsi="Arial" w:cs="Arial"/>
                <w:b/>
                <w:color w:val="FF0000"/>
              </w:rPr>
            </w:pPr>
          </w:p>
        </w:tc>
        <w:tc>
          <w:tcPr>
            <w:tcW w:w="1220" w:type="dxa"/>
            <w:vAlign w:val="center"/>
          </w:tcPr>
          <w:p w:rsidR="003903CE" w:rsidRPr="0094711B" w:rsidRDefault="003903CE" w:rsidP="00BB7315">
            <w:pPr>
              <w:jc w:val="center"/>
              <w:rPr>
                <w:rFonts w:ascii="Arial" w:hAnsi="Arial" w:cs="Arial"/>
                <w:b/>
                <w:color w:val="FF0000"/>
              </w:rPr>
            </w:pPr>
          </w:p>
        </w:tc>
      </w:tr>
      <w:tr w:rsidR="003903CE" w:rsidRPr="00AE1D26" w:rsidTr="003903CE">
        <w:trPr>
          <w:cantSplit/>
          <w:trHeight w:val="280"/>
          <w:jc w:val="center"/>
        </w:trPr>
        <w:tc>
          <w:tcPr>
            <w:tcW w:w="3969" w:type="dxa"/>
            <w:vAlign w:val="center"/>
          </w:tcPr>
          <w:p w:rsidR="003903CE" w:rsidRPr="004F4FA3" w:rsidRDefault="003903CE" w:rsidP="00456602">
            <w:pPr>
              <w:rPr>
                <w:rFonts w:asciiTheme="minorBidi" w:hAnsiTheme="minorBidi" w:cstheme="minorBidi"/>
              </w:rPr>
            </w:pPr>
            <w:r w:rsidRPr="006D2FBE">
              <w:rPr>
                <w:rFonts w:asciiTheme="minorBidi" w:hAnsiTheme="minorBidi" w:cstheme="minorBidi"/>
              </w:rPr>
              <w:t>Didactique des Sciences</w:t>
            </w:r>
          </w:p>
        </w:tc>
        <w:tc>
          <w:tcPr>
            <w:tcW w:w="1418" w:type="dxa"/>
            <w:vAlign w:val="center"/>
          </w:tcPr>
          <w:p w:rsidR="003903CE" w:rsidRPr="0094711B" w:rsidRDefault="003903CE" w:rsidP="007C6206">
            <w:pPr>
              <w:jc w:val="center"/>
              <w:rPr>
                <w:rFonts w:ascii="Arial" w:hAnsi="Arial" w:cs="Arial"/>
                <w:b/>
                <w:color w:val="FF0000"/>
              </w:rPr>
            </w:pPr>
            <w:r>
              <w:rPr>
                <w:rFonts w:ascii="Arial" w:hAnsi="Arial" w:cs="Arial"/>
                <w:b/>
                <w:color w:val="FF0000"/>
              </w:rPr>
              <w:t>22H30</w:t>
            </w:r>
          </w:p>
        </w:tc>
        <w:tc>
          <w:tcPr>
            <w:tcW w:w="1134" w:type="dxa"/>
            <w:vAlign w:val="center"/>
          </w:tcPr>
          <w:p w:rsidR="003903CE" w:rsidRPr="0094711B" w:rsidRDefault="003903CE" w:rsidP="00110D81">
            <w:pPr>
              <w:jc w:val="center"/>
              <w:rPr>
                <w:rFonts w:ascii="Arial" w:hAnsi="Arial" w:cs="Arial"/>
                <w:b/>
                <w:color w:val="FF0000"/>
              </w:rPr>
            </w:pPr>
            <w:r w:rsidRPr="0094711B">
              <w:rPr>
                <w:rFonts w:ascii="Arial" w:hAnsi="Arial" w:cs="Arial"/>
                <w:b/>
                <w:color w:val="FF0000"/>
              </w:rPr>
              <w:t>1H30</w:t>
            </w:r>
          </w:p>
        </w:tc>
        <w:tc>
          <w:tcPr>
            <w:tcW w:w="992" w:type="dxa"/>
            <w:vAlign w:val="center"/>
          </w:tcPr>
          <w:p w:rsidR="003903CE" w:rsidRPr="0094711B" w:rsidRDefault="003903CE" w:rsidP="00D24349">
            <w:pPr>
              <w:jc w:val="center"/>
              <w:rPr>
                <w:rFonts w:ascii="Arial" w:hAnsi="Arial" w:cs="Arial"/>
                <w:b/>
                <w:color w:val="FF0000"/>
              </w:rPr>
            </w:pPr>
          </w:p>
        </w:tc>
        <w:tc>
          <w:tcPr>
            <w:tcW w:w="1051" w:type="dxa"/>
            <w:vAlign w:val="center"/>
          </w:tcPr>
          <w:p w:rsidR="003903CE" w:rsidRPr="0094711B" w:rsidRDefault="003903CE" w:rsidP="004F3EC0">
            <w:pPr>
              <w:jc w:val="center"/>
              <w:rPr>
                <w:rFonts w:ascii="Arial" w:hAnsi="Arial" w:cs="Arial"/>
                <w:b/>
                <w:color w:val="FF0000"/>
              </w:rPr>
            </w:pPr>
          </w:p>
        </w:tc>
        <w:tc>
          <w:tcPr>
            <w:tcW w:w="1075" w:type="dxa"/>
            <w:vAlign w:val="center"/>
          </w:tcPr>
          <w:p w:rsidR="003903CE" w:rsidRPr="0094711B" w:rsidRDefault="003903CE" w:rsidP="00F85D62">
            <w:pPr>
              <w:jc w:val="center"/>
              <w:rPr>
                <w:rFonts w:ascii="Arial" w:hAnsi="Arial" w:cs="Arial"/>
                <w:b/>
                <w:color w:val="FF0000"/>
              </w:rPr>
            </w:pPr>
            <w:r>
              <w:rPr>
                <w:rFonts w:ascii="Arial" w:hAnsi="Arial" w:cs="Arial"/>
                <w:b/>
                <w:color w:val="FF0000"/>
              </w:rPr>
              <w:t>2H30</w:t>
            </w:r>
          </w:p>
        </w:tc>
        <w:tc>
          <w:tcPr>
            <w:tcW w:w="1134" w:type="dxa"/>
            <w:vAlign w:val="center"/>
          </w:tcPr>
          <w:p w:rsidR="003903CE" w:rsidRPr="00C56CA0" w:rsidRDefault="003903CE" w:rsidP="00456602">
            <w:pPr>
              <w:jc w:val="center"/>
              <w:rPr>
                <w:rFonts w:ascii="Arial" w:hAnsi="Arial" w:cs="Arial"/>
                <w:b/>
                <w:color w:val="FF0000"/>
              </w:rPr>
            </w:pPr>
            <w:r>
              <w:rPr>
                <w:rFonts w:ascii="Arial" w:hAnsi="Arial" w:cs="Arial"/>
                <w:b/>
                <w:color w:val="FF0000"/>
              </w:rPr>
              <w:t>1</w:t>
            </w:r>
          </w:p>
        </w:tc>
        <w:tc>
          <w:tcPr>
            <w:tcW w:w="1276" w:type="dxa"/>
            <w:vAlign w:val="center"/>
          </w:tcPr>
          <w:p w:rsidR="003903CE" w:rsidRPr="00C56CA0" w:rsidRDefault="003903CE" w:rsidP="00456602">
            <w:pPr>
              <w:jc w:val="center"/>
              <w:rPr>
                <w:rFonts w:ascii="Arial" w:hAnsi="Arial" w:cs="Arial"/>
                <w:b/>
                <w:color w:val="FF0000"/>
              </w:rPr>
            </w:pPr>
            <w:r>
              <w:rPr>
                <w:rFonts w:ascii="Arial" w:hAnsi="Arial" w:cs="Arial"/>
                <w:b/>
                <w:color w:val="FF0000"/>
              </w:rPr>
              <w:t>1</w:t>
            </w:r>
          </w:p>
        </w:tc>
        <w:tc>
          <w:tcPr>
            <w:tcW w:w="1134" w:type="dxa"/>
            <w:vAlign w:val="center"/>
          </w:tcPr>
          <w:p w:rsidR="003903CE" w:rsidRPr="0094711B" w:rsidRDefault="003903CE" w:rsidP="00110D81">
            <w:pPr>
              <w:jc w:val="center"/>
              <w:rPr>
                <w:rFonts w:ascii="Arial" w:hAnsi="Arial" w:cs="Arial"/>
                <w:b/>
                <w:color w:val="FF0000"/>
              </w:rPr>
            </w:pPr>
          </w:p>
        </w:tc>
        <w:tc>
          <w:tcPr>
            <w:tcW w:w="1220" w:type="dxa"/>
            <w:vAlign w:val="center"/>
          </w:tcPr>
          <w:p w:rsidR="003903CE" w:rsidRPr="0094711B" w:rsidRDefault="003903CE" w:rsidP="00110D81">
            <w:pPr>
              <w:jc w:val="center"/>
              <w:rPr>
                <w:rFonts w:ascii="Arial" w:hAnsi="Arial" w:cs="Arial"/>
                <w:b/>
                <w:color w:val="FF0000"/>
              </w:rPr>
            </w:pPr>
            <w:r>
              <w:rPr>
                <w:rFonts w:ascii="Arial" w:hAnsi="Arial" w:cs="Arial"/>
                <w:b/>
                <w:color w:val="FF0000"/>
              </w:rPr>
              <w:t>100%</w:t>
            </w:r>
          </w:p>
        </w:tc>
      </w:tr>
      <w:tr w:rsidR="003903CE" w:rsidRPr="00AE1D26" w:rsidTr="003903CE">
        <w:trPr>
          <w:cantSplit/>
          <w:trHeight w:val="280"/>
          <w:jc w:val="center"/>
        </w:trPr>
        <w:tc>
          <w:tcPr>
            <w:tcW w:w="3969" w:type="dxa"/>
            <w:tcBorders>
              <w:bottom w:val="double" w:sz="4" w:space="0" w:color="auto"/>
            </w:tcBorders>
            <w:vAlign w:val="center"/>
          </w:tcPr>
          <w:p w:rsidR="003903CE" w:rsidRPr="00AE1D26" w:rsidRDefault="003903CE" w:rsidP="00456602">
            <w:pPr>
              <w:jc w:val="center"/>
              <w:rPr>
                <w:rFonts w:ascii="Arial" w:hAnsi="Arial" w:cs="Arial"/>
                <w:b/>
                <w:bCs/>
              </w:rPr>
            </w:pPr>
            <w:r w:rsidRPr="00AE1D26">
              <w:rPr>
                <w:rFonts w:ascii="Arial" w:hAnsi="Arial" w:cs="Arial"/>
                <w:b/>
                <w:bCs/>
              </w:rPr>
              <w:t>Total Semestre 2</w:t>
            </w:r>
          </w:p>
        </w:tc>
        <w:tc>
          <w:tcPr>
            <w:tcW w:w="1418" w:type="dxa"/>
            <w:tcBorders>
              <w:bottom w:val="double" w:sz="4" w:space="0" w:color="auto"/>
            </w:tcBorders>
            <w:vAlign w:val="center"/>
          </w:tcPr>
          <w:p w:rsidR="003903CE" w:rsidRPr="00C56CA0" w:rsidRDefault="003903CE" w:rsidP="00456602">
            <w:pPr>
              <w:jc w:val="center"/>
              <w:rPr>
                <w:rFonts w:ascii="Arial" w:hAnsi="Arial" w:cs="Arial"/>
                <w:b/>
                <w:color w:val="FF0000"/>
              </w:rPr>
            </w:pPr>
          </w:p>
        </w:tc>
        <w:tc>
          <w:tcPr>
            <w:tcW w:w="1134" w:type="dxa"/>
            <w:tcBorders>
              <w:bottom w:val="double" w:sz="4" w:space="0" w:color="auto"/>
            </w:tcBorders>
            <w:vAlign w:val="center"/>
          </w:tcPr>
          <w:p w:rsidR="003903CE" w:rsidRPr="00C56CA0" w:rsidRDefault="003903CE" w:rsidP="00456602">
            <w:pPr>
              <w:jc w:val="center"/>
              <w:rPr>
                <w:rFonts w:ascii="Arial" w:hAnsi="Arial" w:cs="Arial"/>
                <w:b/>
                <w:color w:val="FF0000"/>
              </w:rPr>
            </w:pPr>
          </w:p>
        </w:tc>
        <w:tc>
          <w:tcPr>
            <w:tcW w:w="992" w:type="dxa"/>
            <w:tcBorders>
              <w:bottom w:val="double" w:sz="4" w:space="0" w:color="auto"/>
            </w:tcBorders>
            <w:vAlign w:val="center"/>
          </w:tcPr>
          <w:p w:rsidR="003903CE" w:rsidRPr="00C56CA0" w:rsidRDefault="003903CE" w:rsidP="00456602">
            <w:pPr>
              <w:jc w:val="center"/>
              <w:rPr>
                <w:rFonts w:ascii="Arial" w:hAnsi="Arial" w:cs="Arial"/>
                <w:b/>
                <w:color w:val="FF0000"/>
              </w:rPr>
            </w:pPr>
          </w:p>
        </w:tc>
        <w:tc>
          <w:tcPr>
            <w:tcW w:w="1051" w:type="dxa"/>
            <w:tcBorders>
              <w:bottom w:val="double" w:sz="4" w:space="0" w:color="auto"/>
            </w:tcBorders>
            <w:vAlign w:val="center"/>
          </w:tcPr>
          <w:p w:rsidR="003903CE" w:rsidRPr="00C56CA0" w:rsidRDefault="003903CE" w:rsidP="00456602">
            <w:pPr>
              <w:jc w:val="center"/>
              <w:rPr>
                <w:rFonts w:ascii="Arial" w:hAnsi="Arial" w:cs="Arial"/>
                <w:b/>
                <w:color w:val="FF0000"/>
              </w:rPr>
            </w:pPr>
          </w:p>
        </w:tc>
        <w:tc>
          <w:tcPr>
            <w:tcW w:w="1075" w:type="dxa"/>
            <w:tcBorders>
              <w:bottom w:val="double" w:sz="4" w:space="0" w:color="auto"/>
            </w:tcBorders>
            <w:vAlign w:val="center"/>
          </w:tcPr>
          <w:p w:rsidR="003903CE" w:rsidRPr="00C56CA0" w:rsidRDefault="003903CE" w:rsidP="00456602">
            <w:pPr>
              <w:jc w:val="center"/>
              <w:rPr>
                <w:rFonts w:ascii="Arial" w:hAnsi="Arial" w:cs="Arial"/>
                <w:b/>
                <w:color w:val="FF0000"/>
              </w:rPr>
            </w:pPr>
          </w:p>
        </w:tc>
        <w:tc>
          <w:tcPr>
            <w:tcW w:w="1134" w:type="dxa"/>
            <w:tcBorders>
              <w:bottom w:val="double" w:sz="4" w:space="0" w:color="auto"/>
            </w:tcBorders>
            <w:vAlign w:val="center"/>
          </w:tcPr>
          <w:p w:rsidR="003903CE" w:rsidRPr="00933614" w:rsidRDefault="003903CE" w:rsidP="00456602">
            <w:pPr>
              <w:jc w:val="center"/>
              <w:rPr>
                <w:rFonts w:ascii="Arial" w:hAnsi="Arial" w:cs="Arial"/>
                <w:b/>
              </w:rPr>
            </w:pPr>
            <w:r w:rsidRPr="00933614">
              <w:rPr>
                <w:rFonts w:ascii="Arial" w:hAnsi="Arial" w:cs="Arial"/>
                <w:b/>
              </w:rPr>
              <w:t>17</w:t>
            </w:r>
          </w:p>
        </w:tc>
        <w:tc>
          <w:tcPr>
            <w:tcW w:w="1276" w:type="dxa"/>
            <w:tcBorders>
              <w:bottom w:val="double" w:sz="4" w:space="0" w:color="auto"/>
            </w:tcBorders>
            <w:vAlign w:val="center"/>
          </w:tcPr>
          <w:p w:rsidR="003903CE" w:rsidRPr="00933614" w:rsidRDefault="003903CE" w:rsidP="00456602">
            <w:pPr>
              <w:jc w:val="center"/>
              <w:rPr>
                <w:rFonts w:ascii="Arial" w:hAnsi="Arial" w:cs="Arial"/>
                <w:b/>
              </w:rPr>
            </w:pPr>
            <w:r w:rsidRPr="00933614">
              <w:rPr>
                <w:rFonts w:ascii="Arial" w:hAnsi="Arial" w:cs="Arial"/>
                <w:b/>
              </w:rPr>
              <w:t>30</w:t>
            </w:r>
          </w:p>
        </w:tc>
        <w:tc>
          <w:tcPr>
            <w:tcW w:w="1134" w:type="dxa"/>
            <w:tcBorders>
              <w:bottom w:val="double" w:sz="4" w:space="0" w:color="auto"/>
            </w:tcBorders>
            <w:vAlign w:val="center"/>
          </w:tcPr>
          <w:p w:rsidR="003903CE" w:rsidRPr="00C56CA0" w:rsidRDefault="003903CE" w:rsidP="00456602">
            <w:pPr>
              <w:jc w:val="center"/>
              <w:rPr>
                <w:rFonts w:ascii="Arial" w:hAnsi="Arial" w:cs="Arial"/>
                <w:b/>
                <w:color w:val="FF0000"/>
              </w:rPr>
            </w:pPr>
          </w:p>
        </w:tc>
        <w:tc>
          <w:tcPr>
            <w:tcW w:w="1220" w:type="dxa"/>
            <w:tcBorders>
              <w:bottom w:val="double" w:sz="4" w:space="0" w:color="auto"/>
            </w:tcBorders>
            <w:vAlign w:val="center"/>
          </w:tcPr>
          <w:p w:rsidR="003903CE" w:rsidRPr="00C56CA0" w:rsidRDefault="003903CE" w:rsidP="00456602">
            <w:pPr>
              <w:jc w:val="center"/>
              <w:rPr>
                <w:rFonts w:ascii="Arial" w:hAnsi="Arial" w:cs="Arial"/>
                <w:b/>
                <w:color w:val="FF0000"/>
              </w:rPr>
            </w:pPr>
          </w:p>
        </w:tc>
      </w:tr>
    </w:tbl>
    <w:p w:rsidR="001D12AD" w:rsidRDefault="001D12AD" w:rsidP="00716622">
      <w:pPr>
        <w:rPr>
          <w:rFonts w:ascii="Arial" w:hAnsi="Arial" w:cs="Arial"/>
          <w:b/>
          <w:sz w:val="28"/>
          <w:szCs w:val="28"/>
        </w:rPr>
      </w:pPr>
    </w:p>
    <w:p w:rsidR="001D12AD" w:rsidRDefault="001D12AD">
      <w:pPr>
        <w:rPr>
          <w:rFonts w:ascii="Arial" w:hAnsi="Arial" w:cs="Arial"/>
          <w:b/>
          <w:sz w:val="28"/>
          <w:szCs w:val="28"/>
        </w:rPr>
      </w:pPr>
      <w:r>
        <w:rPr>
          <w:rFonts w:ascii="Arial" w:hAnsi="Arial" w:cs="Arial"/>
          <w:b/>
          <w:sz w:val="28"/>
          <w:szCs w:val="28"/>
        </w:rPr>
        <w:br w:type="page"/>
      </w:r>
    </w:p>
    <w:p w:rsidR="00716622" w:rsidRPr="00AE1D26" w:rsidRDefault="00716622" w:rsidP="00716622">
      <w:pPr>
        <w:rPr>
          <w:rFonts w:ascii="Arial" w:hAnsi="Arial" w:cs="Arial"/>
          <w:b/>
          <w:sz w:val="28"/>
          <w:szCs w:val="28"/>
        </w:rPr>
      </w:pPr>
      <w:r w:rsidRPr="00AE1D26">
        <w:rPr>
          <w:rFonts w:ascii="Arial" w:hAnsi="Arial" w:cs="Arial"/>
          <w:b/>
          <w:sz w:val="28"/>
          <w:szCs w:val="28"/>
        </w:rPr>
        <w:lastRenderedPageBreak/>
        <w:t>3- Semestre 3 :</w:t>
      </w:r>
    </w:p>
    <w:p w:rsidR="00716622" w:rsidRPr="00AE1D26" w:rsidRDefault="00716622" w:rsidP="00716622">
      <w:pPr>
        <w:rPr>
          <w:rFonts w:ascii="Arial" w:hAnsi="Arial" w:cs="Arial"/>
          <w:b/>
          <w:sz w:val="16"/>
          <w:szCs w:val="16"/>
        </w:rPr>
      </w:pPr>
    </w:p>
    <w:tbl>
      <w:tblPr>
        <w:tblW w:w="14231"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883"/>
        <w:gridCol w:w="1418"/>
        <w:gridCol w:w="1134"/>
        <w:gridCol w:w="992"/>
        <w:gridCol w:w="1051"/>
        <w:gridCol w:w="1075"/>
        <w:gridCol w:w="1134"/>
        <w:gridCol w:w="1276"/>
        <w:gridCol w:w="1134"/>
        <w:gridCol w:w="1134"/>
      </w:tblGrid>
      <w:tr w:rsidR="00EF369D" w:rsidRPr="00AE1D26" w:rsidTr="00EF369D">
        <w:trPr>
          <w:cantSplit/>
          <w:trHeight w:val="280"/>
          <w:jc w:val="center"/>
        </w:trPr>
        <w:tc>
          <w:tcPr>
            <w:tcW w:w="3883" w:type="dxa"/>
            <w:vMerge w:val="restart"/>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Unité d’Enseignement</w:t>
            </w:r>
          </w:p>
        </w:tc>
        <w:tc>
          <w:tcPr>
            <w:tcW w:w="1418" w:type="dxa"/>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VHS</w:t>
            </w:r>
          </w:p>
        </w:tc>
        <w:tc>
          <w:tcPr>
            <w:tcW w:w="3177" w:type="dxa"/>
            <w:gridSpan w:val="3"/>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V.H hebdomadaire</w:t>
            </w:r>
          </w:p>
        </w:tc>
        <w:tc>
          <w:tcPr>
            <w:tcW w:w="1075" w:type="dxa"/>
            <w:vMerge w:val="restart"/>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Autres</w:t>
            </w:r>
          </w:p>
        </w:tc>
        <w:tc>
          <w:tcPr>
            <w:tcW w:w="1134" w:type="dxa"/>
            <w:vMerge w:val="restart"/>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Coeff</w:t>
            </w:r>
          </w:p>
        </w:tc>
        <w:tc>
          <w:tcPr>
            <w:tcW w:w="1276" w:type="dxa"/>
            <w:vMerge w:val="restart"/>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Crédits</w:t>
            </w:r>
          </w:p>
        </w:tc>
        <w:tc>
          <w:tcPr>
            <w:tcW w:w="2268" w:type="dxa"/>
            <w:gridSpan w:val="2"/>
            <w:tcBorders>
              <w:top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Mode d'évaluation</w:t>
            </w:r>
          </w:p>
        </w:tc>
      </w:tr>
      <w:tr w:rsidR="00EF369D" w:rsidRPr="00AE1D26" w:rsidTr="00EF369D">
        <w:trPr>
          <w:cantSplit/>
          <w:trHeight w:val="280"/>
          <w:jc w:val="center"/>
        </w:trPr>
        <w:tc>
          <w:tcPr>
            <w:tcW w:w="3883" w:type="dxa"/>
            <w:vMerge/>
            <w:tcBorders>
              <w:bottom w:val="double" w:sz="4" w:space="0" w:color="auto"/>
            </w:tcBorders>
            <w:vAlign w:val="center"/>
          </w:tcPr>
          <w:p w:rsidR="00EF369D" w:rsidRPr="00AE1D26" w:rsidRDefault="00EF369D" w:rsidP="00C43FED">
            <w:pPr>
              <w:jc w:val="center"/>
              <w:rPr>
                <w:rFonts w:ascii="Arial" w:hAnsi="Arial" w:cs="Arial"/>
              </w:rPr>
            </w:pPr>
          </w:p>
        </w:tc>
        <w:tc>
          <w:tcPr>
            <w:tcW w:w="1418" w:type="dxa"/>
            <w:tcBorders>
              <w:bottom w:val="double" w:sz="4" w:space="0" w:color="auto"/>
            </w:tcBorders>
            <w:vAlign w:val="center"/>
          </w:tcPr>
          <w:p w:rsidR="00EF369D" w:rsidRPr="00AE1D26" w:rsidRDefault="00EF369D" w:rsidP="00C43FED">
            <w:pPr>
              <w:jc w:val="center"/>
              <w:rPr>
                <w:rFonts w:ascii="Arial" w:hAnsi="Arial" w:cs="Arial"/>
                <w:b/>
                <w:bCs/>
              </w:rPr>
            </w:pPr>
            <w:r w:rsidRPr="00AE1D26">
              <w:rPr>
                <w:rFonts w:ascii="Arial" w:hAnsi="Arial" w:cs="Arial"/>
                <w:b/>
                <w:bCs/>
              </w:rPr>
              <w:t>14-16 sem</w:t>
            </w:r>
          </w:p>
        </w:tc>
        <w:tc>
          <w:tcPr>
            <w:tcW w:w="1134" w:type="dxa"/>
            <w:tcBorders>
              <w:bottom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C</w:t>
            </w:r>
          </w:p>
        </w:tc>
        <w:tc>
          <w:tcPr>
            <w:tcW w:w="992" w:type="dxa"/>
            <w:tcBorders>
              <w:bottom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TD</w:t>
            </w:r>
          </w:p>
        </w:tc>
        <w:tc>
          <w:tcPr>
            <w:tcW w:w="1051" w:type="dxa"/>
            <w:tcBorders>
              <w:bottom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TP</w:t>
            </w:r>
          </w:p>
        </w:tc>
        <w:tc>
          <w:tcPr>
            <w:tcW w:w="1075" w:type="dxa"/>
            <w:vMerge/>
            <w:tcBorders>
              <w:bottom w:val="double" w:sz="4" w:space="0" w:color="auto"/>
            </w:tcBorders>
            <w:vAlign w:val="center"/>
          </w:tcPr>
          <w:p w:rsidR="00EF369D" w:rsidRPr="00AE1D26" w:rsidRDefault="00EF369D" w:rsidP="00C43FED">
            <w:pPr>
              <w:jc w:val="center"/>
              <w:rPr>
                <w:rFonts w:ascii="Arial" w:hAnsi="Arial" w:cs="Arial"/>
                <w:b/>
              </w:rPr>
            </w:pPr>
          </w:p>
        </w:tc>
        <w:tc>
          <w:tcPr>
            <w:tcW w:w="1134" w:type="dxa"/>
            <w:vMerge/>
            <w:tcBorders>
              <w:bottom w:val="double" w:sz="4" w:space="0" w:color="auto"/>
            </w:tcBorders>
            <w:vAlign w:val="center"/>
          </w:tcPr>
          <w:p w:rsidR="00EF369D" w:rsidRPr="00AE1D26" w:rsidRDefault="00EF369D" w:rsidP="00C43FED">
            <w:pPr>
              <w:jc w:val="center"/>
              <w:rPr>
                <w:rFonts w:ascii="Arial" w:hAnsi="Arial" w:cs="Arial"/>
                <w:b/>
              </w:rPr>
            </w:pPr>
          </w:p>
        </w:tc>
        <w:tc>
          <w:tcPr>
            <w:tcW w:w="1276" w:type="dxa"/>
            <w:vMerge/>
            <w:tcBorders>
              <w:bottom w:val="double" w:sz="4" w:space="0" w:color="auto"/>
            </w:tcBorders>
            <w:vAlign w:val="center"/>
          </w:tcPr>
          <w:p w:rsidR="00EF369D" w:rsidRPr="00AE1D26" w:rsidRDefault="00EF369D" w:rsidP="00C43FED">
            <w:pPr>
              <w:jc w:val="center"/>
              <w:rPr>
                <w:rFonts w:ascii="Arial" w:hAnsi="Arial" w:cs="Arial"/>
                <w:b/>
              </w:rPr>
            </w:pPr>
          </w:p>
        </w:tc>
        <w:tc>
          <w:tcPr>
            <w:tcW w:w="1134" w:type="dxa"/>
            <w:tcBorders>
              <w:bottom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Continu</w:t>
            </w:r>
          </w:p>
        </w:tc>
        <w:tc>
          <w:tcPr>
            <w:tcW w:w="1134" w:type="dxa"/>
            <w:tcBorders>
              <w:bottom w:val="double" w:sz="4" w:space="0" w:color="auto"/>
            </w:tcBorders>
            <w:vAlign w:val="center"/>
          </w:tcPr>
          <w:p w:rsidR="00EF369D" w:rsidRPr="00AE1D26" w:rsidRDefault="00EF369D" w:rsidP="00C43FED">
            <w:pPr>
              <w:jc w:val="center"/>
              <w:rPr>
                <w:rFonts w:ascii="Arial" w:hAnsi="Arial" w:cs="Arial"/>
                <w:b/>
              </w:rPr>
            </w:pPr>
            <w:r w:rsidRPr="00AE1D26">
              <w:rPr>
                <w:rFonts w:ascii="Arial" w:hAnsi="Arial" w:cs="Arial"/>
                <w:b/>
              </w:rPr>
              <w:t>Examen</w:t>
            </w:r>
          </w:p>
        </w:tc>
      </w:tr>
      <w:tr w:rsidR="00716622" w:rsidRPr="00AE1D26" w:rsidTr="002B6E99">
        <w:trPr>
          <w:cantSplit/>
          <w:trHeight w:val="280"/>
          <w:jc w:val="center"/>
        </w:trPr>
        <w:tc>
          <w:tcPr>
            <w:tcW w:w="3883" w:type="dxa"/>
            <w:tcBorders>
              <w:top w:val="double" w:sz="4" w:space="0" w:color="auto"/>
            </w:tcBorders>
            <w:vAlign w:val="center"/>
          </w:tcPr>
          <w:p w:rsidR="00716622" w:rsidRPr="00AE1D26" w:rsidRDefault="00716622" w:rsidP="00453D6E">
            <w:pPr>
              <w:jc w:val="center"/>
              <w:rPr>
                <w:rFonts w:ascii="Arial" w:hAnsi="Arial" w:cs="Arial"/>
                <w:b/>
                <w:bCs/>
              </w:rPr>
            </w:pPr>
            <w:r w:rsidRPr="00AE1D26">
              <w:rPr>
                <w:rFonts w:ascii="Arial" w:hAnsi="Arial" w:cs="Arial"/>
                <w:b/>
                <w:bCs/>
              </w:rPr>
              <w:t>UE fondamentales</w:t>
            </w:r>
          </w:p>
        </w:tc>
        <w:tc>
          <w:tcPr>
            <w:tcW w:w="5670" w:type="dxa"/>
            <w:gridSpan w:val="5"/>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134" w:type="dxa"/>
            <w:tcBorders>
              <w:top w:val="double" w:sz="4" w:space="0" w:color="auto"/>
            </w:tcBorders>
            <w:shd w:val="clear" w:color="auto" w:fill="E6E6E6"/>
            <w:vAlign w:val="center"/>
          </w:tcPr>
          <w:p w:rsidR="00716622" w:rsidRPr="00F7534A" w:rsidRDefault="00F7534A" w:rsidP="00F7534A">
            <w:pPr>
              <w:jc w:val="center"/>
              <w:rPr>
                <w:rFonts w:ascii="Arial" w:hAnsi="Arial" w:cs="Arial"/>
                <w:b/>
                <w:color w:val="002060"/>
              </w:rPr>
            </w:pPr>
            <w:r w:rsidRPr="00F7534A">
              <w:rPr>
                <w:rFonts w:ascii="Arial" w:hAnsi="Arial" w:cs="Arial"/>
                <w:b/>
                <w:color w:val="002060"/>
              </w:rPr>
              <w:t>9</w:t>
            </w:r>
          </w:p>
        </w:tc>
        <w:tc>
          <w:tcPr>
            <w:tcW w:w="1276" w:type="dxa"/>
            <w:tcBorders>
              <w:top w:val="double" w:sz="4" w:space="0" w:color="auto"/>
            </w:tcBorders>
            <w:shd w:val="clear" w:color="auto" w:fill="E6E6E6"/>
            <w:vAlign w:val="center"/>
          </w:tcPr>
          <w:p w:rsidR="00716622" w:rsidRPr="00F7534A" w:rsidRDefault="00F7534A" w:rsidP="00F7534A">
            <w:pPr>
              <w:jc w:val="center"/>
              <w:rPr>
                <w:rFonts w:ascii="Arial" w:hAnsi="Arial" w:cs="Arial"/>
                <w:b/>
                <w:color w:val="002060"/>
              </w:rPr>
            </w:pPr>
            <w:r w:rsidRPr="00F7534A">
              <w:rPr>
                <w:rFonts w:ascii="Arial" w:hAnsi="Arial" w:cs="Arial"/>
                <w:b/>
                <w:color w:val="002060"/>
              </w:rPr>
              <w:t>1</w:t>
            </w:r>
            <w:r w:rsidR="003F1011">
              <w:rPr>
                <w:rFonts w:ascii="Arial" w:hAnsi="Arial" w:cs="Arial"/>
                <w:b/>
                <w:color w:val="002060"/>
              </w:rPr>
              <w:t>8</w:t>
            </w:r>
          </w:p>
        </w:tc>
        <w:tc>
          <w:tcPr>
            <w:tcW w:w="1134"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c>
          <w:tcPr>
            <w:tcW w:w="1134" w:type="dxa"/>
            <w:tcBorders>
              <w:top w:val="double" w:sz="4" w:space="0" w:color="auto"/>
            </w:tcBorders>
            <w:shd w:val="clear" w:color="auto" w:fill="E6E6E6"/>
            <w:vAlign w:val="center"/>
          </w:tcPr>
          <w:p w:rsidR="00716622" w:rsidRPr="00AE1D26" w:rsidRDefault="00716622" w:rsidP="00C43FED">
            <w:pPr>
              <w:rPr>
                <w:rFonts w:ascii="Arial" w:hAnsi="Arial" w:cs="Arial"/>
                <w:bCs/>
              </w:rPr>
            </w:pPr>
          </w:p>
        </w:tc>
      </w:tr>
      <w:tr w:rsidR="00D21312" w:rsidRPr="00AE1D26" w:rsidTr="00EF369D">
        <w:trPr>
          <w:cantSplit/>
          <w:trHeight w:val="280"/>
          <w:jc w:val="center"/>
        </w:trPr>
        <w:tc>
          <w:tcPr>
            <w:tcW w:w="3883" w:type="dxa"/>
            <w:vAlign w:val="center"/>
          </w:tcPr>
          <w:p w:rsidR="00D21312" w:rsidRPr="00AE1D26" w:rsidRDefault="00D21312" w:rsidP="00C43FED">
            <w:pPr>
              <w:rPr>
                <w:rFonts w:ascii="Arial" w:hAnsi="Arial" w:cs="Arial"/>
                <w:b/>
                <w:bCs/>
              </w:rPr>
            </w:pPr>
            <w:r w:rsidRPr="00AE1D26">
              <w:rPr>
                <w:rFonts w:ascii="Arial" w:hAnsi="Arial" w:cs="Arial"/>
                <w:b/>
                <w:bCs/>
              </w:rPr>
              <w:t>UEF1 (O/P)</w:t>
            </w:r>
          </w:p>
        </w:tc>
        <w:tc>
          <w:tcPr>
            <w:tcW w:w="1418" w:type="dxa"/>
            <w:vAlign w:val="center"/>
          </w:tcPr>
          <w:p w:rsidR="00D21312" w:rsidRPr="004511E2" w:rsidRDefault="00D21312" w:rsidP="00110D81">
            <w:pPr>
              <w:jc w:val="center"/>
              <w:rPr>
                <w:rFonts w:ascii="Arial" w:hAnsi="Arial" w:cs="Arial"/>
                <w:b/>
                <w:color w:val="0070C0"/>
              </w:rPr>
            </w:pPr>
            <w:r>
              <w:rPr>
                <w:rFonts w:ascii="Arial" w:hAnsi="Arial" w:cs="Arial"/>
                <w:b/>
                <w:color w:val="0070C0"/>
              </w:rPr>
              <w:t>112</w:t>
            </w:r>
            <w:r w:rsidRPr="004511E2">
              <w:rPr>
                <w:rFonts w:ascii="Arial" w:hAnsi="Arial" w:cs="Arial"/>
                <w:b/>
                <w:color w:val="0070C0"/>
              </w:rPr>
              <w:t>H</w:t>
            </w:r>
            <w:r>
              <w:rPr>
                <w:rFonts w:ascii="Arial" w:hAnsi="Arial" w:cs="Arial"/>
                <w:b/>
                <w:color w:val="0070C0"/>
              </w:rPr>
              <w:t>3</w:t>
            </w:r>
            <w:r w:rsidRPr="004511E2">
              <w:rPr>
                <w:rFonts w:ascii="Arial" w:hAnsi="Arial" w:cs="Arial"/>
                <w:b/>
                <w:color w:val="0070C0"/>
              </w:rPr>
              <w:t>0</w:t>
            </w:r>
          </w:p>
        </w:tc>
        <w:tc>
          <w:tcPr>
            <w:tcW w:w="1134" w:type="dxa"/>
            <w:vAlign w:val="center"/>
          </w:tcPr>
          <w:p w:rsidR="00D21312" w:rsidRPr="00962186" w:rsidRDefault="00D21312" w:rsidP="00473D62">
            <w:pPr>
              <w:jc w:val="center"/>
              <w:rPr>
                <w:rFonts w:ascii="Arial" w:hAnsi="Arial" w:cs="Arial"/>
                <w:b/>
                <w:color w:val="0070C0"/>
              </w:rPr>
            </w:pPr>
            <w:r>
              <w:rPr>
                <w:rFonts w:ascii="Arial" w:hAnsi="Arial" w:cs="Arial"/>
                <w:b/>
                <w:color w:val="0070C0"/>
              </w:rPr>
              <w:t>6</w:t>
            </w:r>
            <w:r w:rsidRPr="00962186">
              <w:rPr>
                <w:rFonts w:ascii="Arial" w:hAnsi="Arial" w:cs="Arial"/>
                <w:b/>
                <w:color w:val="0070C0"/>
              </w:rPr>
              <w:t>H</w:t>
            </w:r>
            <w:r>
              <w:rPr>
                <w:rFonts w:ascii="Arial" w:hAnsi="Arial" w:cs="Arial"/>
                <w:b/>
                <w:color w:val="0070C0"/>
              </w:rPr>
              <w:t>0</w:t>
            </w:r>
            <w:r w:rsidRPr="00962186">
              <w:rPr>
                <w:rFonts w:ascii="Arial" w:hAnsi="Arial" w:cs="Arial"/>
                <w:b/>
                <w:color w:val="0070C0"/>
              </w:rPr>
              <w:t>0</w:t>
            </w:r>
          </w:p>
        </w:tc>
        <w:tc>
          <w:tcPr>
            <w:tcW w:w="992" w:type="dxa"/>
            <w:vAlign w:val="center"/>
          </w:tcPr>
          <w:p w:rsidR="00D21312" w:rsidRPr="00001BE5" w:rsidRDefault="00D21312" w:rsidP="00001BE5">
            <w:pPr>
              <w:jc w:val="center"/>
              <w:rPr>
                <w:rFonts w:ascii="Arial" w:hAnsi="Arial" w:cs="Arial"/>
                <w:b/>
                <w:color w:val="FF0000"/>
              </w:rPr>
            </w:pPr>
          </w:p>
        </w:tc>
        <w:tc>
          <w:tcPr>
            <w:tcW w:w="1051" w:type="dxa"/>
            <w:vAlign w:val="center"/>
          </w:tcPr>
          <w:p w:rsidR="00D21312" w:rsidRPr="00962186" w:rsidRDefault="00D21312" w:rsidP="00001BE5">
            <w:pPr>
              <w:jc w:val="center"/>
              <w:rPr>
                <w:rFonts w:ascii="Arial" w:hAnsi="Arial" w:cs="Arial"/>
                <w:b/>
                <w:color w:val="0070C0"/>
              </w:rPr>
            </w:pPr>
            <w:r w:rsidRPr="00962186">
              <w:rPr>
                <w:rFonts w:ascii="Arial" w:hAnsi="Arial" w:cs="Arial"/>
                <w:b/>
                <w:color w:val="0070C0"/>
              </w:rPr>
              <w:t>1H30</w:t>
            </w:r>
          </w:p>
        </w:tc>
        <w:tc>
          <w:tcPr>
            <w:tcW w:w="1075" w:type="dxa"/>
            <w:vAlign w:val="center"/>
          </w:tcPr>
          <w:p w:rsidR="00D21312" w:rsidRPr="0094711B" w:rsidRDefault="00D21312" w:rsidP="00110D81">
            <w:pPr>
              <w:jc w:val="center"/>
              <w:rPr>
                <w:rFonts w:ascii="Arial" w:hAnsi="Arial" w:cs="Arial"/>
                <w:b/>
                <w:color w:val="FF0000"/>
              </w:rPr>
            </w:pPr>
            <w:r>
              <w:rPr>
                <w:rFonts w:ascii="Arial" w:hAnsi="Arial" w:cs="Arial"/>
                <w:b/>
                <w:color w:val="0070C0"/>
              </w:rPr>
              <w:t>137H3</w:t>
            </w:r>
            <w:r w:rsidRPr="004511E2">
              <w:rPr>
                <w:rFonts w:ascii="Arial" w:hAnsi="Arial" w:cs="Arial"/>
                <w:b/>
                <w:color w:val="0070C0"/>
              </w:rPr>
              <w:t>0</w:t>
            </w:r>
          </w:p>
        </w:tc>
        <w:tc>
          <w:tcPr>
            <w:tcW w:w="1134" w:type="dxa"/>
            <w:vAlign w:val="center"/>
          </w:tcPr>
          <w:p w:rsidR="00D21312" w:rsidRPr="00962186" w:rsidRDefault="00D21312" w:rsidP="00001BE5">
            <w:pPr>
              <w:jc w:val="center"/>
              <w:rPr>
                <w:rFonts w:ascii="Arial" w:hAnsi="Arial" w:cs="Arial"/>
                <w:b/>
                <w:color w:val="0070C0"/>
              </w:rPr>
            </w:pPr>
            <w:r w:rsidRPr="00962186">
              <w:rPr>
                <w:rFonts w:ascii="Arial" w:hAnsi="Arial" w:cs="Arial"/>
                <w:b/>
                <w:color w:val="0070C0"/>
              </w:rPr>
              <w:t>5</w:t>
            </w:r>
          </w:p>
        </w:tc>
        <w:tc>
          <w:tcPr>
            <w:tcW w:w="1276" w:type="dxa"/>
            <w:vAlign w:val="center"/>
          </w:tcPr>
          <w:p w:rsidR="00D21312" w:rsidRPr="00962186" w:rsidRDefault="00D21312" w:rsidP="002B6E99">
            <w:pPr>
              <w:jc w:val="center"/>
              <w:rPr>
                <w:rFonts w:ascii="Arial" w:hAnsi="Arial" w:cs="Arial"/>
                <w:b/>
                <w:color w:val="0070C0"/>
              </w:rPr>
            </w:pPr>
            <w:r w:rsidRPr="00962186">
              <w:rPr>
                <w:rFonts w:ascii="Arial" w:hAnsi="Arial" w:cs="Arial"/>
                <w:b/>
                <w:color w:val="0070C0"/>
              </w:rPr>
              <w:t>1</w:t>
            </w:r>
            <w:r>
              <w:rPr>
                <w:rFonts w:ascii="Arial" w:hAnsi="Arial" w:cs="Arial"/>
                <w:b/>
                <w:color w:val="0070C0"/>
              </w:rPr>
              <w:t>0</w:t>
            </w:r>
          </w:p>
        </w:tc>
        <w:tc>
          <w:tcPr>
            <w:tcW w:w="1134" w:type="dxa"/>
            <w:vAlign w:val="center"/>
          </w:tcPr>
          <w:p w:rsidR="00D21312" w:rsidRPr="00001BE5" w:rsidRDefault="00D21312" w:rsidP="00001BE5">
            <w:pPr>
              <w:jc w:val="center"/>
              <w:rPr>
                <w:rFonts w:ascii="Arial" w:hAnsi="Arial" w:cs="Arial"/>
                <w:b/>
                <w:color w:val="FF0000"/>
              </w:rPr>
            </w:pPr>
          </w:p>
        </w:tc>
        <w:tc>
          <w:tcPr>
            <w:tcW w:w="1134" w:type="dxa"/>
            <w:vAlign w:val="center"/>
          </w:tcPr>
          <w:p w:rsidR="00D21312" w:rsidRPr="00001BE5" w:rsidRDefault="00D21312" w:rsidP="00001BE5">
            <w:pPr>
              <w:jc w:val="center"/>
              <w:rPr>
                <w:rFonts w:ascii="Arial" w:hAnsi="Arial" w:cs="Arial"/>
                <w:b/>
                <w:color w:val="FF0000"/>
              </w:rPr>
            </w:pPr>
          </w:p>
        </w:tc>
      </w:tr>
      <w:tr w:rsidR="00D21312" w:rsidRPr="00AE1D26" w:rsidTr="00EF369D">
        <w:trPr>
          <w:cantSplit/>
          <w:trHeight w:val="280"/>
          <w:jc w:val="center"/>
        </w:trPr>
        <w:tc>
          <w:tcPr>
            <w:tcW w:w="3883" w:type="dxa"/>
            <w:vAlign w:val="center"/>
          </w:tcPr>
          <w:p w:rsidR="00D21312" w:rsidRPr="00AD7AA0" w:rsidRDefault="00D21312" w:rsidP="002B6E99">
            <w:pPr>
              <w:rPr>
                <w:rFonts w:asciiTheme="minorBidi" w:hAnsiTheme="minorBidi" w:cstheme="minorBidi"/>
              </w:rPr>
            </w:pPr>
            <w:r w:rsidRPr="00FD0AD2">
              <w:rPr>
                <w:rFonts w:asciiTheme="minorBidi" w:hAnsiTheme="minorBidi" w:cstheme="minorBidi"/>
              </w:rPr>
              <w:t xml:space="preserve">Méthodes de Caractérisation des Matériaux </w:t>
            </w:r>
            <w:r>
              <w:rPr>
                <w:rFonts w:asciiTheme="minorBidi" w:hAnsiTheme="minorBidi" w:cstheme="minorBidi"/>
              </w:rPr>
              <w:t>2</w:t>
            </w:r>
          </w:p>
        </w:tc>
        <w:tc>
          <w:tcPr>
            <w:tcW w:w="1418"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67H30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sidRPr="00001BE5">
              <w:rPr>
                <w:rFonts w:ascii="Arial" w:hAnsi="Arial" w:cs="Arial"/>
                <w:b/>
                <w:color w:val="FF0000"/>
              </w:rPr>
              <w:t>3H</w:t>
            </w:r>
            <w:r w:rsidR="00A73DB0">
              <w:rPr>
                <w:rFonts w:ascii="Arial" w:hAnsi="Arial" w:cs="Arial"/>
                <w:b/>
                <w:color w:val="FF0000"/>
              </w:rPr>
              <w:t>00</w:t>
            </w:r>
          </w:p>
        </w:tc>
        <w:tc>
          <w:tcPr>
            <w:tcW w:w="992"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51" w:type="dxa"/>
            <w:tcBorders>
              <w:bottom w:val="single" w:sz="4" w:space="0" w:color="auto"/>
            </w:tcBorders>
            <w:vAlign w:val="center"/>
          </w:tcPr>
          <w:p w:rsidR="00D21312" w:rsidRPr="00001BE5" w:rsidRDefault="00D21312" w:rsidP="00001BE5">
            <w:pPr>
              <w:jc w:val="center"/>
              <w:rPr>
                <w:rFonts w:ascii="Arial" w:hAnsi="Arial" w:cs="Arial"/>
                <w:b/>
                <w:color w:val="FF0000"/>
              </w:rPr>
            </w:pPr>
            <w:r>
              <w:rPr>
                <w:rFonts w:ascii="Arial" w:hAnsi="Arial" w:cs="Arial"/>
                <w:b/>
                <w:color w:val="FF0000"/>
              </w:rPr>
              <w:t>1</w:t>
            </w:r>
            <w:r w:rsidRPr="00001BE5">
              <w:rPr>
                <w:rFonts w:ascii="Arial" w:hAnsi="Arial" w:cs="Arial"/>
                <w:b/>
                <w:color w:val="FF0000"/>
              </w:rPr>
              <w:t>H30</w:t>
            </w:r>
          </w:p>
        </w:tc>
        <w:tc>
          <w:tcPr>
            <w:tcW w:w="1075"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82H30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Pr>
                <w:rFonts w:ascii="Arial" w:hAnsi="Arial" w:cs="Arial"/>
                <w:b/>
                <w:color w:val="FF0000"/>
              </w:rPr>
              <w:t>3</w:t>
            </w:r>
          </w:p>
        </w:tc>
        <w:tc>
          <w:tcPr>
            <w:tcW w:w="1276" w:type="dxa"/>
            <w:tcBorders>
              <w:bottom w:val="single" w:sz="4" w:space="0" w:color="auto"/>
            </w:tcBorders>
            <w:vAlign w:val="center"/>
          </w:tcPr>
          <w:p w:rsidR="00D21312" w:rsidRPr="00001BE5" w:rsidRDefault="00D21312" w:rsidP="00331159">
            <w:pPr>
              <w:jc w:val="center"/>
              <w:rPr>
                <w:rFonts w:ascii="Arial" w:hAnsi="Arial" w:cs="Arial"/>
                <w:b/>
                <w:color w:val="FF0000"/>
              </w:rPr>
            </w:pPr>
            <w:r>
              <w:rPr>
                <w:rFonts w:ascii="Arial" w:hAnsi="Arial" w:cs="Arial"/>
                <w:b/>
                <w:color w:val="FF0000"/>
              </w:rPr>
              <w:t>6</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33%</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67%</w:t>
            </w:r>
          </w:p>
        </w:tc>
      </w:tr>
      <w:tr w:rsidR="00D21312" w:rsidRPr="00AE1D26" w:rsidTr="00EF369D">
        <w:trPr>
          <w:cantSplit/>
          <w:trHeight w:val="280"/>
          <w:jc w:val="center"/>
        </w:trPr>
        <w:tc>
          <w:tcPr>
            <w:tcW w:w="3883" w:type="dxa"/>
            <w:vAlign w:val="center"/>
          </w:tcPr>
          <w:p w:rsidR="00D21312" w:rsidRPr="00AE1D26" w:rsidRDefault="00D21312" w:rsidP="002A1655">
            <w:pPr>
              <w:rPr>
                <w:rFonts w:ascii="Arial" w:hAnsi="Arial" w:cs="Arial"/>
              </w:rPr>
            </w:pPr>
            <w:r w:rsidRPr="002B6E99">
              <w:rPr>
                <w:rFonts w:ascii="Arial" w:hAnsi="Arial" w:cs="Arial"/>
              </w:rPr>
              <w:t xml:space="preserve">Propriétés Mécaniques et </w:t>
            </w:r>
            <w:r>
              <w:rPr>
                <w:rFonts w:ascii="Arial" w:hAnsi="Arial" w:cs="Arial"/>
              </w:rPr>
              <w:t>E</w:t>
            </w:r>
            <w:r w:rsidRPr="002B6E99">
              <w:rPr>
                <w:rFonts w:ascii="Arial" w:hAnsi="Arial" w:cs="Arial"/>
              </w:rPr>
              <w:t>ssais</w:t>
            </w:r>
            <w:r>
              <w:rPr>
                <w:rFonts w:ascii="Arial" w:hAnsi="Arial" w:cs="Arial"/>
              </w:rPr>
              <w:t xml:space="preserve"> </w:t>
            </w:r>
            <w:r w:rsidRPr="002B6E99">
              <w:rPr>
                <w:rFonts w:ascii="Arial" w:hAnsi="Arial" w:cs="Arial"/>
              </w:rPr>
              <w:t>sur les Métaux et Alliages</w:t>
            </w:r>
          </w:p>
        </w:tc>
        <w:tc>
          <w:tcPr>
            <w:tcW w:w="1418"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D21312" w:rsidRPr="00001BE5" w:rsidRDefault="00D21312" w:rsidP="002B6E99">
            <w:pPr>
              <w:jc w:val="center"/>
              <w:rPr>
                <w:rFonts w:ascii="Arial" w:hAnsi="Arial" w:cs="Arial"/>
                <w:b/>
                <w:color w:val="FF0000"/>
              </w:rPr>
            </w:pPr>
            <w:r>
              <w:rPr>
                <w:rFonts w:ascii="Arial" w:hAnsi="Arial" w:cs="Arial"/>
                <w:b/>
                <w:color w:val="FF0000"/>
              </w:rPr>
              <w:t>3</w:t>
            </w:r>
            <w:r w:rsidRPr="00001BE5">
              <w:rPr>
                <w:rFonts w:ascii="Arial" w:hAnsi="Arial" w:cs="Arial"/>
                <w:b/>
                <w:color w:val="FF0000"/>
              </w:rPr>
              <w:t>H</w:t>
            </w:r>
            <w:bookmarkStart w:id="0" w:name="_GoBack"/>
            <w:bookmarkEnd w:id="0"/>
            <w:r w:rsidR="00A73DB0">
              <w:rPr>
                <w:rFonts w:ascii="Arial" w:hAnsi="Arial" w:cs="Arial"/>
                <w:b/>
                <w:color w:val="FF0000"/>
              </w:rPr>
              <w:t>00</w:t>
            </w:r>
          </w:p>
        </w:tc>
        <w:tc>
          <w:tcPr>
            <w:tcW w:w="992"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51"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75"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Pr>
                <w:rFonts w:ascii="Arial" w:hAnsi="Arial" w:cs="Arial"/>
                <w:b/>
                <w:color w:val="FF0000"/>
              </w:rPr>
              <w:t>2</w:t>
            </w:r>
          </w:p>
        </w:tc>
        <w:tc>
          <w:tcPr>
            <w:tcW w:w="1276" w:type="dxa"/>
            <w:tcBorders>
              <w:bottom w:val="single" w:sz="4" w:space="0" w:color="auto"/>
            </w:tcBorders>
            <w:vAlign w:val="center"/>
          </w:tcPr>
          <w:p w:rsidR="00D21312" w:rsidRPr="00001BE5" w:rsidRDefault="00D21312" w:rsidP="00001BE5">
            <w:pPr>
              <w:jc w:val="center"/>
              <w:rPr>
                <w:rFonts w:ascii="Arial" w:hAnsi="Arial" w:cs="Arial"/>
                <w:b/>
                <w:color w:val="FF0000"/>
              </w:rPr>
            </w:pPr>
            <w:r>
              <w:rPr>
                <w:rFonts w:ascii="Arial" w:hAnsi="Arial" w:cs="Arial"/>
                <w:b/>
                <w:color w:val="FF0000"/>
              </w:rPr>
              <w:t>4</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33%</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67%</w:t>
            </w:r>
          </w:p>
        </w:tc>
      </w:tr>
      <w:tr w:rsidR="00D21312" w:rsidRPr="00AE1D26" w:rsidTr="00EF369D">
        <w:trPr>
          <w:cantSplit/>
          <w:trHeight w:val="280"/>
          <w:jc w:val="center"/>
        </w:trPr>
        <w:tc>
          <w:tcPr>
            <w:tcW w:w="3883" w:type="dxa"/>
            <w:vAlign w:val="center"/>
          </w:tcPr>
          <w:p w:rsidR="00D21312" w:rsidRPr="00AE1D26" w:rsidRDefault="00D21312" w:rsidP="00331159">
            <w:pPr>
              <w:rPr>
                <w:rFonts w:ascii="Arial" w:hAnsi="Arial" w:cs="Arial"/>
                <w:b/>
                <w:bCs/>
              </w:rPr>
            </w:pPr>
            <w:r w:rsidRPr="00AE1D26">
              <w:rPr>
                <w:rFonts w:ascii="Arial" w:hAnsi="Arial" w:cs="Arial"/>
                <w:b/>
                <w:bCs/>
              </w:rPr>
              <w:t>UEF2 (O/P)</w:t>
            </w:r>
            <w:r w:rsidRPr="002B6E99">
              <w:rPr>
                <w:rFonts w:ascii="Arial" w:hAnsi="Arial" w:cs="Arial"/>
              </w:rPr>
              <w:t xml:space="preserve"> </w:t>
            </w:r>
          </w:p>
        </w:tc>
        <w:tc>
          <w:tcPr>
            <w:tcW w:w="1418" w:type="dxa"/>
            <w:tcBorders>
              <w:bottom w:val="single" w:sz="4" w:space="0" w:color="auto"/>
            </w:tcBorders>
            <w:vAlign w:val="center"/>
          </w:tcPr>
          <w:p w:rsidR="00D21312" w:rsidRPr="004511E2" w:rsidRDefault="00D21312" w:rsidP="00110D81">
            <w:pPr>
              <w:jc w:val="center"/>
              <w:rPr>
                <w:rFonts w:ascii="Arial" w:hAnsi="Arial" w:cs="Arial"/>
                <w:b/>
                <w:color w:val="0070C0"/>
              </w:rPr>
            </w:pPr>
            <w:r>
              <w:rPr>
                <w:rFonts w:ascii="Arial" w:hAnsi="Arial" w:cs="Arial"/>
                <w:b/>
                <w:color w:val="0070C0"/>
              </w:rPr>
              <w:t>9</w:t>
            </w:r>
            <w:r w:rsidRPr="004511E2">
              <w:rPr>
                <w:rFonts w:ascii="Arial" w:hAnsi="Arial" w:cs="Arial"/>
                <w:b/>
                <w:color w:val="0070C0"/>
              </w:rPr>
              <w:t>0H00</w:t>
            </w:r>
          </w:p>
        </w:tc>
        <w:tc>
          <w:tcPr>
            <w:tcW w:w="1134" w:type="dxa"/>
            <w:tcBorders>
              <w:bottom w:val="single" w:sz="4" w:space="0" w:color="auto"/>
            </w:tcBorders>
            <w:vAlign w:val="center"/>
          </w:tcPr>
          <w:p w:rsidR="00D21312" w:rsidRPr="00962186" w:rsidRDefault="00D21312" w:rsidP="00473D62">
            <w:pPr>
              <w:jc w:val="center"/>
              <w:rPr>
                <w:rFonts w:ascii="Arial" w:hAnsi="Arial" w:cs="Arial"/>
                <w:b/>
                <w:color w:val="0070C0"/>
              </w:rPr>
            </w:pPr>
            <w:r>
              <w:rPr>
                <w:rFonts w:ascii="Arial" w:hAnsi="Arial" w:cs="Arial"/>
                <w:b/>
                <w:color w:val="0070C0"/>
              </w:rPr>
              <w:t>6</w:t>
            </w:r>
            <w:r w:rsidRPr="00962186">
              <w:rPr>
                <w:rFonts w:ascii="Arial" w:hAnsi="Arial" w:cs="Arial"/>
                <w:b/>
                <w:color w:val="0070C0"/>
              </w:rPr>
              <w:t>H</w:t>
            </w:r>
            <w:r>
              <w:rPr>
                <w:rFonts w:ascii="Arial" w:hAnsi="Arial" w:cs="Arial"/>
                <w:b/>
                <w:color w:val="0070C0"/>
              </w:rPr>
              <w:t>0</w:t>
            </w:r>
            <w:r w:rsidRPr="00962186">
              <w:rPr>
                <w:rFonts w:ascii="Arial" w:hAnsi="Arial" w:cs="Arial"/>
                <w:b/>
                <w:color w:val="0070C0"/>
              </w:rPr>
              <w:t>0</w:t>
            </w:r>
          </w:p>
        </w:tc>
        <w:tc>
          <w:tcPr>
            <w:tcW w:w="992" w:type="dxa"/>
            <w:tcBorders>
              <w:bottom w:val="single" w:sz="4" w:space="0" w:color="auto"/>
            </w:tcBorders>
            <w:vAlign w:val="center"/>
          </w:tcPr>
          <w:p w:rsidR="00D21312" w:rsidRPr="00962186" w:rsidRDefault="00D21312" w:rsidP="00001BE5">
            <w:pPr>
              <w:jc w:val="center"/>
              <w:rPr>
                <w:rFonts w:ascii="Arial" w:hAnsi="Arial" w:cs="Arial"/>
                <w:b/>
                <w:color w:val="0070C0"/>
              </w:rPr>
            </w:pPr>
          </w:p>
        </w:tc>
        <w:tc>
          <w:tcPr>
            <w:tcW w:w="1051"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75" w:type="dxa"/>
            <w:tcBorders>
              <w:bottom w:val="single" w:sz="4" w:space="0" w:color="auto"/>
            </w:tcBorders>
            <w:vAlign w:val="center"/>
          </w:tcPr>
          <w:p w:rsidR="00D21312" w:rsidRPr="004511E2" w:rsidRDefault="00D21312" w:rsidP="00110D81">
            <w:pPr>
              <w:jc w:val="center"/>
              <w:rPr>
                <w:rFonts w:ascii="Arial" w:hAnsi="Arial" w:cs="Arial"/>
                <w:b/>
                <w:color w:val="0070C0"/>
              </w:rPr>
            </w:pPr>
            <w:r>
              <w:rPr>
                <w:rFonts w:ascii="Arial" w:hAnsi="Arial" w:cs="Arial"/>
                <w:b/>
                <w:color w:val="0070C0"/>
              </w:rPr>
              <w:t>11</w:t>
            </w:r>
            <w:r w:rsidRPr="004511E2">
              <w:rPr>
                <w:rFonts w:ascii="Arial" w:hAnsi="Arial" w:cs="Arial"/>
                <w:b/>
                <w:color w:val="0070C0"/>
              </w:rPr>
              <w:t>0H00</w:t>
            </w:r>
          </w:p>
        </w:tc>
        <w:tc>
          <w:tcPr>
            <w:tcW w:w="1134" w:type="dxa"/>
            <w:tcBorders>
              <w:bottom w:val="single" w:sz="4" w:space="0" w:color="auto"/>
            </w:tcBorders>
            <w:vAlign w:val="center"/>
          </w:tcPr>
          <w:p w:rsidR="00D21312" w:rsidRPr="00962186" w:rsidRDefault="00D21312" w:rsidP="00001BE5">
            <w:pPr>
              <w:jc w:val="center"/>
              <w:rPr>
                <w:rFonts w:ascii="Arial" w:hAnsi="Arial" w:cs="Arial"/>
                <w:b/>
                <w:color w:val="0070C0"/>
              </w:rPr>
            </w:pPr>
            <w:r w:rsidRPr="00962186">
              <w:rPr>
                <w:rFonts w:ascii="Arial" w:hAnsi="Arial" w:cs="Arial"/>
                <w:b/>
                <w:color w:val="0070C0"/>
              </w:rPr>
              <w:t>4</w:t>
            </w:r>
          </w:p>
        </w:tc>
        <w:tc>
          <w:tcPr>
            <w:tcW w:w="1276" w:type="dxa"/>
            <w:tcBorders>
              <w:bottom w:val="single" w:sz="4" w:space="0" w:color="auto"/>
            </w:tcBorders>
            <w:vAlign w:val="center"/>
          </w:tcPr>
          <w:p w:rsidR="00D21312" w:rsidRPr="00962186" w:rsidRDefault="00D21312" w:rsidP="00001BE5">
            <w:pPr>
              <w:jc w:val="center"/>
              <w:rPr>
                <w:rFonts w:ascii="Arial" w:hAnsi="Arial" w:cs="Arial"/>
                <w:b/>
                <w:color w:val="0070C0"/>
              </w:rPr>
            </w:pPr>
            <w:r>
              <w:rPr>
                <w:rFonts w:ascii="Arial" w:hAnsi="Arial" w:cs="Arial"/>
                <w:b/>
                <w:color w:val="0070C0"/>
              </w:rPr>
              <w:t>8</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p>
        </w:tc>
      </w:tr>
      <w:tr w:rsidR="00D21312" w:rsidRPr="00AE1D26" w:rsidTr="00EF369D">
        <w:trPr>
          <w:cantSplit/>
          <w:trHeight w:val="280"/>
          <w:jc w:val="center"/>
        </w:trPr>
        <w:tc>
          <w:tcPr>
            <w:tcW w:w="3883" w:type="dxa"/>
            <w:vAlign w:val="center"/>
          </w:tcPr>
          <w:p w:rsidR="00D21312" w:rsidRPr="002B6E99" w:rsidRDefault="00D21312" w:rsidP="002B6E99">
            <w:pPr>
              <w:rPr>
                <w:rFonts w:ascii="Arial" w:hAnsi="Arial" w:cs="Arial"/>
              </w:rPr>
            </w:pPr>
            <w:r w:rsidRPr="002B6E99">
              <w:rPr>
                <w:rFonts w:ascii="Arial" w:hAnsi="Arial" w:cs="Arial"/>
              </w:rPr>
              <w:t>Modélisation et Simulation des</w:t>
            </w:r>
          </w:p>
          <w:p w:rsidR="00D21312" w:rsidRPr="00AE1D26" w:rsidRDefault="00D21312" w:rsidP="002B6E99">
            <w:pPr>
              <w:rPr>
                <w:rFonts w:ascii="Arial" w:hAnsi="Arial" w:cs="Arial"/>
              </w:rPr>
            </w:pPr>
            <w:r w:rsidRPr="002B6E99">
              <w:rPr>
                <w:rFonts w:ascii="Arial" w:hAnsi="Arial" w:cs="Arial"/>
              </w:rPr>
              <w:t>Dispositifs à Différents</w:t>
            </w:r>
            <w:r>
              <w:rPr>
                <w:rFonts w:ascii="Arial" w:hAnsi="Arial" w:cs="Arial"/>
              </w:rPr>
              <w:t xml:space="preserve"> </w:t>
            </w:r>
            <w:r w:rsidRPr="002B6E99">
              <w:rPr>
                <w:rFonts w:ascii="Arial" w:hAnsi="Arial" w:cs="Arial"/>
              </w:rPr>
              <w:t>Matériaux</w:t>
            </w:r>
          </w:p>
        </w:tc>
        <w:tc>
          <w:tcPr>
            <w:tcW w:w="1418"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sidRPr="00001BE5">
              <w:rPr>
                <w:rFonts w:ascii="Arial" w:hAnsi="Arial" w:cs="Arial"/>
                <w:b/>
                <w:color w:val="FF0000"/>
              </w:rPr>
              <w:t>3H</w:t>
            </w:r>
            <w:r w:rsidR="00A73DB0">
              <w:rPr>
                <w:rFonts w:ascii="Arial" w:hAnsi="Arial" w:cs="Arial"/>
                <w:b/>
                <w:color w:val="FF0000"/>
              </w:rPr>
              <w:t>00</w:t>
            </w:r>
          </w:p>
        </w:tc>
        <w:tc>
          <w:tcPr>
            <w:tcW w:w="992"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51"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75"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sidRPr="00001BE5">
              <w:rPr>
                <w:rFonts w:ascii="Arial" w:hAnsi="Arial" w:cs="Arial"/>
                <w:b/>
                <w:color w:val="FF0000"/>
              </w:rPr>
              <w:t>2</w:t>
            </w:r>
          </w:p>
        </w:tc>
        <w:tc>
          <w:tcPr>
            <w:tcW w:w="1276" w:type="dxa"/>
            <w:tcBorders>
              <w:bottom w:val="single" w:sz="4" w:space="0" w:color="auto"/>
            </w:tcBorders>
            <w:vAlign w:val="center"/>
          </w:tcPr>
          <w:p w:rsidR="00D21312" w:rsidRPr="00001BE5" w:rsidRDefault="00D21312" w:rsidP="00001BE5">
            <w:pPr>
              <w:jc w:val="center"/>
              <w:rPr>
                <w:rFonts w:ascii="Arial" w:hAnsi="Arial" w:cs="Arial"/>
                <w:b/>
                <w:color w:val="FF0000"/>
              </w:rPr>
            </w:pPr>
            <w:r w:rsidRPr="00001BE5">
              <w:rPr>
                <w:rFonts w:ascii="Arial" w:hAnsi="Arial" w:cs="Arial"/>
                <w:b/>
                <w:color w:val="FF0000"/>
              </w:rPr>
              <w:t>4</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33%</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67%</w:t>
            </w:r>
          </w:p>
        </w:tc>
      </w:tr>
      <w:tr w:rsidR="00D21312" w:rsidRPr="00AE1D26" w:rsidTr="00EF369D">
        <w:trPr>
          <w:cantSplit/>
          <w:trHeight w:val="280"/>
          <w:jc w:val="center"/>
        </w:trPr>
        <w:tc>
          <w:tcPr>
            <w:tcW w:w="3883" w:type="dxa"/>
            <w:vAlign w:val="center"/>
          </w:tcPr>
          <w:p w:rsidR="00D21312" w:rsidRPr="00FB7956" w:rsidRDefault="00D21312" w:rsidP="00747370">
            <w:pPr>
              <w:rPr>
                <w:rFonts w:asciiTheme="minorBidi" w:hAnsiTheme="minorBidi" w:cstheme="minorBidi"/>
              </w:rPr>
            </w:pPr>
            <w:r w:rsidRPr="002B6E99">
              <w:rPr>
                <w:rFonts w:asciiTheme="minorBidi" w:hAnsiTheme="minorBidi" w:cstheme="minorBidi"/>
              </w:rPr>
              <w:t>Super Réseaux</w:t>
            </w:r>
          </w:p>
        </w:tc>
        <w:tc>
          <w:tcPr>
            <w:tcW w:w="1418"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45H00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Pr>
                <w:rFonts w:ascii="Arial" w:hAnsi="Arial" w:cs="Arial"/>
                <w:b/>
                <w:color w:val="FF0000"/>
              </w:rPr>
              <w:t>3H</w:t>
            </w:r>
            <w:r w:rsidR="00A73DB0">
              <w:rPr>
                <w:rFonts w:ascii="Arial" w:hAnsi="Arial" w:cs="Arial"/>
                <w:b/>
                <w:color w:val="FF0000"/>
              </w:rPr>
              <w:t>00</w:t>
            </w:r>
          </w:p>
        </w:tc>
        <w:tc>
          <w:tcPr>
            <w:tcW w:w="992"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51" w:type="dxa"/>
            <w:tcBorders>
              <w:bottom w:val="single" w:sz="4" w:space="0" w:color="auto"/>
            </w:tcBorders>
            <w:vAlign w:val="center"/>
          </w:tcPr>
          <w:p w:rsidR="00D21312" w:rsidRPr="00001BE5" w:rsidRDefault="00D21312" w:rsidP="00001BE5">
            <w:pPr>
              <w:jc w:val="center"/>
              <w:rPr>
                <w:rFonts w:ascii="Arial" w:hAnsi="Arial" w:cs="Arial"/>
                <w:b/>
                <w:color w:val="FF0000"/>
              </w:rPr>
            </w:pPr>
          </w:p>
        </w:tc>
        <w:tc>
          <w:tcPr>
            <w:tcW w:w="1075" w:type="dxa"/>
            <w:tcBorders>
              <w:bottom w:val="single" w:sz="4" w:space="0" w:color="auto"/>
            </w:tcBorders>
            <w:vAlign w:val="center"/>
          </w:tcPr>
          <w:p w:rsidR="00D21312" w:rsidRPr="0094711B" w:rsidRDefault="00D21312" w:rsidP="00110D81">
            <w:pPr>
              <w:jc w:val="center"/>
              <w:rPr>
                <w:rFonts w:ascii="Arial" w:hAnsi="Arial" w:cs="Arial"/>
                <w:b/>
                <w:color w:val="FF0000"/>
              </w:rPr>
            </w:pPr>
            <w:r>
              <w:rPr>
                <w:rFonts w:ascii="Arial" w:hAnsi="Arial" w:cs="Arial"/>
                <w:b/>
                <w:color w:val="FF0000"/>
              </w:rPr>
              <w:t>55H00</w:t>
            </w:r>
          </w:p>
        </w:tc>
        <w:tc>
          <w:tcPr>
            <w:tcW w:w="1134" w:type="dxa"/>
            <w:tcBorders>
              <w:bottom w:val="single" w:sz="4" w:space="0" w:color="auto"/>
            </w:tcBorders>
            <w:vAlign w:val="center"/>
          </w:tcPr>
          <w:p w:rsidR="00D21312" w:rsidRPr="00001BE5" w:rsidRDefault="00D21312" w:rsidP="00001BE5">
            <w:pPr>
              <w:jc w:val="center"/>
              <w:rPr>
                <w:rFonts w:ascii="Arial" w:hAnsi="Arial" w:cs="Arial"/>
                <w:b/>
                <w:color w:val="FF0000"/>
              </w:rPr>
            </w:pPr>
            <w:r w:rsidRPr="00001BE5">
              <w:rPr>
                <w:rFonts w:ascii="Arial" w:hAnsi="Arial" w:cs="Arial"/>
                <w:b/>
                <w:color w:val="FF0000"/>
              </w:rPr>
              <w:t>2</w:t>
            </w:r>
          </w:p>
        </w:tc>
        <w:tc>
          <w:tcPr>
            <w:tcW w:w="1276" w:type="dxa"/>
            <w:tcBorders>
              <w:bottom w:val="single" w:sz="4" w:space="0" w:color="auto"/>
            </w:tcBorders>
            <w:vAlign w:val="center"/>
          </w:tcPr>
          <w:p w:rsidR="00D21312" w:rsidRPr="00001BE5" w:rsidRDefault="00D21312" w:rsidP="00001BE5">
            <w:pPr>
              <w:jc w:val="center"/>
              <w:rPr>
                <w:rFonts w:ascii="Arial" w:hAnsi="Arial" w:cs="Arial"/>
                <w:b/>
                <w:color w:val="FF0000"/>
              </w:rPr>
            </w:pPr>
            <w:r>
              <w:rPr>
                <w:rFonts w:ascii="Arial" w:hAnsi="Arial" w:cs="Arial"/>
                <w:b/>
                <w:color w:val="FF0000"/>
              </w:rPr>
              <w:t>4</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33%</w:t>
            </w:r>
          </w:p>
        </w:tc>
        <w:tc>
          <w:tcPr>
            <w:tcW w:w="1134" w:type="dxa"/>
            <w:tcBorders>
              <w:bottom w:val="single" w:sz="4" w:space="0" w:color="auto"/>
            </w:tcBorders>
            <w:vAlign w:val="center"/>
          </w:tcPr>
          <w:p w:rsidR="00D21312" w:rsidRPr="0094711B" w:rsidRDefault="00D21312" w:rsidP="000D5FF3">
            <w:pPr>
              <w:jc w:val="center"/>
              <w:rPr>
                <w:rFonts w:ascii="Arial" w:hAnsi="Arial" w:cs="Arial"/>
                <w:b/>
                <w:color w:val="FF0000"/>
              </w:rPr>
            </w:pPr>
            <w:r>
              <w:rPr>
                <w:rFonts w:ascii="Arial" w:hAnsi="Arial" w:cs="Arial"/>
                <w:b/>
                <w:color w:val="FF0000"/>
              </w:rPr>
              <w:t>67%</w:t>
            </w:r>
          </w:p>
        </w:tc>
      </w:tr>
      <w:tr w:rsidR="00F7534A" w:rsidRPr="00AE1D26" w:rsidTr="002B6E99">
        <w:trPr>
          <w:cantSplit/>
          <w:trHeight w:val="280"/>
          <w:jc w:val="center"/>
        </w:trPr>
        <w:tc>
          <w:tcPr>
            <w:tcW w:w="3883" w:type="dxa"/>
            <w:vAlign w:val="center"/>
          </w:tcPr>
          <w:p w:rsidR="00F7534A" w:rsidRPr="00AE1D26" w:rsidRDefault="00F7534A" w:rsidP="00453D6E">
            <w:pPr>
              <w:jc w:val="center"/>
              <w:rPr>
                <w:rFonts w:ascii="Arial" w:hAnsi="Arial" w:cs="Arial"/>
                <w:b/>
                <w:bCs/>
              </w:rPr>
            </w:pPr>
            <w:r w:rsidRPr="00AE1D26">
              <w:rPr>
                <w:rFonts w:ascii="Arial" w:hAnsi="Arial" w:cs="Arial"/>
                <w:b/>
                <w:bCs/>
              </w:rPr>
              <w:t>UE méthodologie</w:t>
            </w:r>
          </w:p>
        </w:tc>
        <w:tc>
          <w:tcPr>
            <w:tcW w:w="5670" w:type="dxa"/>
            <w:gridSpan w:val="5"/>
            <w:shd w:val="clear" w:color="auto" w:fill="E6E6E6"/>
            <w:vAlign w:val="center"/>
          </w:tcPr>
          <w:p w:rsidR="00F7534A" w:rsidRPr="00001BE5" w:rsidRDefault="00F7534A" w:rsidP="00001BE5">
            <w:pPr>
              <w:jc w:val="center"/>
              <w:rPr>
                <w:rFonts w:ascii="Arial" w:hAnsi="Arial" w:cs="Arial"/>
                <w:b/>
                <w:color w:val="FF0000"/>
              </w:rPr>
            </w:pPr>
          </w:p>
        </w:tc>
        <w:tc>
          <w:tcPr>
            <w:tcW w:w="1134" w:type="dxa"/>
            <w:shd w:val="clear" w:color="auto" w:fill="E6E6E6"/>
            <w:vAlign w:val="center"/>
          </w:tcPr>
          <w:p w:rsidR="00F7534A" w:rsidRPr="00F7534A" w:rsidRDefault="00F7534A" w:rsidP="007D66A5">
            <w:pPr>
              <w:jc w:val="center"/>
              <w:rPr>
                <w:rFonts w:ascii="Arial" w:hAnsi="Arial" w:cs="Arial"/>
                <w:b/>
                <w:color w:val="002060"/>
              </w:rPr>
            </w:pPr>
            <w:r w:rsidRPr="00F7534A">
              <w:rPr>
                <w:rFonts w:ascii="Arial" w:hAnsi="Arial" w:cs="Arial"/>
                <w:b/>
                <w:color w:val="002060"/>
              </w:rPr>
              <w:t>5</w:t>
            </w:r>
          </w:p>
        </w:tc>
        <w:tc>
          <w:tcPr>
            <w:tcW w:w="1276" w:type="dxa"/>
            <w:shd w:val="clear" w:color="auto" w:fill="E6E6E6"/>
            <w:vAlign w:val="center"/>
          </w:tcPr>
          <w:p w:rsidR="00F7534A" w:rsidRPr="00F7534A" w:rsidRDefault="00433101" w:rsidP="007D66A5">
            <w:pPr>
              <w:jc w:val="center"/>
              <w:rPr>
                <w:rFonts w:ascii="Arial" w:hAnsi="Arial" w:cs="Arial"/>
                <w:b/>
                <w:color w:val="002060"/>
              </w:rPr>
            </w:pPr>
            <w:r>
              <w:rPr>
                <w:rFonts w:ascii="Arial" w:hAnsi="Arial" w:cs="Arial"/>
                <w:b/>
                <w:color w:val="002060"/>
              </w:rPr>
              <w:t>9</w:t>
            </w:r>
          </w:p>
        </w:tc>
        <w:tc>
          <w:tcPr>
            <w:tcW w:w="1134" w:type="dxa"/>
            <w:shd w:val="clear" w:color="auto" w:fill="E6E6E6"/>
            <w:vAlign w:val="center"/>
          </w:tcPr>
          <w:p w:rsidR="00F7534A" w:rsidRPr="00001BE5" w:rsidRDefault="00F7534A" w:rsidP="00001BE5">
            <w:pPr>
              <w:jc w:val="center"/>
              <w:rPr>
                <w:rFonts w:ascii="Arial" w:hAnsi="Arial" w:cs="Arial"/>
                <w:b/>
                <w:color w:val="FF0000"/>
              </w:rPr>
            </w:pPr>
          </w:p>
        </w:tc>
        <w:tc>
          <w:tcPr>
            <w:tcW w:w="1134" w:type="dxa"/>
            <w:shd w:val="clear" w:color="auto" w:fill="E6E6E6"/>
            <w:vAlign w:val="center"/>
          </w:tcPr>
          <w:p w:rsidR="00F7534A" w:rsidRPr="00001BE5" w:rsidRDefault="00F7534A" w:rsidP="00001BE5">
            <w:pPr>
              <w:jc w:val="center"/>
              <w:rPr>
                <w:rFonts w:ascii="Arial" w:hAnsi="Arial" w:cs="Arial"/>
                <w:b/>
                <w:color w:val="FF0000"/>
              </w:rPr>
            </w:pPr>
          </w:p>
        </w:tc>
      </w:tr>
      <w:tr w:rsidR="00403406" w:rsidRPr="00AE1D26" w:rsidTr="00EF369D">
        <w:trPr>
          <w:cantSplit/>
          <w:trHeight w:val="280"/>
          <w:jc w:val="center"/>
        </w:trPr>
        <w:tc>
          <w:tcPr>
            <w:tcW w:w="3883" w:type="dxa"/>
            <w:vAlign w:val="center"/>
          </w:tcPr>
          <w:p w:rsidR="00403406" w:rsidRPr="00AE1D26" w:rsidRDefault="00403406" w:rsidP="00C43FED">
            <w:pPr>
              <w:rPr>
                <w:rFonts w:ascii="Arial" w:hAnsi="Arial" w:cs="Arial"/>
                <w:b/>
                <w:bCs/>
              </w:rPr>
            </w:pPr>
            <w:r w:rsidRPr="00AE1D26">
              <w:rPr>
                <w:rFonts w:ascii="Arial" w:hAnsi="Arial" w:cs="Arial"/>
                <w:b/>
                <w:bCs/>
              </w:rPr>
              <w:t>UEM1 (O/P)</w:t>
            </w:r>
          </w:p>
        </w:tc>
        <w:tc>
          <w:tcPr>
            <w:tcW w:w="1418" w:type="dxa"/>
            <w:vAlign w:val="center"/>
          </w:tcPr>
          <w:p w:rsidR="00403406" w:rsidRPr="00AF7951" w:rsidRDefault="00403406" w:rsidP="00110D81">
            <w:pPr>
              <w:jc w:val="center"/>
              <w:rPr>
                <w:rFonts w:ascii="Arial" w:hAnsi="Arial" w:cs="Arial"/>
                <w:b/>
                <w:color w:val="0070C0"/>
              </w:rPr>
            </w:pPr>
            <w:r>
              <w:rPr>
                <w:rFonts w:ascii="Arial" w:hAnsi="Arial" w:cs="Arial"/>
                <w:b/>
                <w:color w:val="0070C0"/>
              </w:rPr>
              <w:t>105H0</w:t>
            </w:r>
            <w:r w:rsidRPr="004511E2">
              <w:rPr>
                <w:rFonts w:ascii="Arial" w:hAnsi="Arial" w:cs="Arial"/>
                <w:b/>
                <w:color w:val="0070C0"/>
              </w:rPr>
              <w:t>0</w:t>
            </w:r>
          </w:p>
        </w:tc>
        <w:tc>
          <w:tcPr>
            <w:tcW w:w="1134" w:type="dxa"/>
            <w:vAlign w:val="center"/>
          </w:tcPr>
          <w:p w:rsidR="00403406" w:rsidRPr="00962186" w:rsidRDefault="00403406" w:rsidP="008F5585">
            <w:pPr>
              <w:jc w:val="center"/>
              <w:rPr>
                <w:rFonts w:ascii="Arial" w:hAnsi="Arial" w:cs="Arial"/>
                <w:b/>
                <w:color w:val="0070C0"/>
              </w:rPr>
            </w:pPr>
            <w:r>
              <w:rPr>
                <w:rFonts w:ascii="Arial" w:hAnsi="Arial" w:cs="Arial"/>
                <w:b/>
                <w:color w:val="0070C0"/>
              </w:rPr>
              <w:t>3</w:t>
            </w:r>
            <w:r w:rsidRPr="00962186">
              <w:rPr>
                <w:rFonts w:ascii="Arial" w:hAnsi="Arial" w:cs="Arial"/>
                <w:b/>
                <w:color w:val="0070C0"/>
              </w:rPr>
              <w:t>H</w:t>
            </w:r>
            <w:r>
              <w:rPr>
                <w:rFonts w:ascii="Arial" w:hAnsi="Arial" w:cs="Arial"/>
                <w:b/>
                <w:color w:val="0070C0"/>
              </w:rPr>
              <w:t>0</w:t>
            </w:r>
            <w:r w:rsidRPr="00962186">
              <w:rPr>
                <w:rFonts w:ascii="Arial" w:hAnsi="Arial" w:cs="Arial"/>
                <w:b/>
                <w:color w:val="0070C0"/>
              </w:rPr>
              <w:t>0</w:t>
            </w:r>
          </w:p>
        </w:tc>
        <w:tc>
          <w:tcPr>
            <w:tcW w:w="992" w:type="dxa"/>
            <w:vAlign w:val="center"/>
          </w:tcPr>
          <w:p w:rsidR="00403406" w:rsidRPr="00001BE5" w:rsidRDefault="00403406" w:rsidP="00001BE5">
            <w:pPr>
              <w:jc w:val="center"/>
              <w:rPr>
                <w:rFonts w:ascii="Arial" w:hAnsi="Arial" w:cs="Arial"/>
                <w:b/>
                <w:color w:val="FF0000"/>
              </w:rPr>
            </w:pPr>
            <w:r w:rsidRPr="00962186">
              <w:rPr>
                <w:rFonts w:ascii="Arial" w:hAnsi="Arial" w:cs="Arial"/>
                <w:b/>
                <w:color w:val="0070C0"/>
              </w:rPr>
              <w:t>1H30</w:t>
            </w:r>
          </w:p>
        </w:tc>
        <w:tc>
          <w:tcPr>
            <w:tcW w:w="1051" w:type="dxa"/>
            <w:vAlign w:val="center"/>
          </w:tcPr>
          <w:p w:rsidR="00403406" w:rsidRPr="00F7534A" w:rsidRDefault="00403406" w:rsidP="008F5585">
            <w:pPr>
              <w:jc w:val="center"/>
              <w:rPr>
                <w:rFonts w:ascii="Arial" w:hAnsi="Arial" w:cs="Arial"/>
                <w:b/>
                <w:color w:val="0070C0"/>
              </w:rPr>
            </w:pPr>
            <w:r>
              <w:rPr>
                <w:rFonts w:ascii="Arial" w:hAnsi="Arial" w:cs="Arial"/>
                <w:b/>
                <w:color w:val="0070C0"/>
              </w:rPr>
              <w:t>2</w:t>
            </w:r>
            <w:r w:rsidRPr="00F7534A">
              <w:rPr>
                <w:rFonts w:ascii="Arial" w:hAnsi="Arial" w:cs="Arial"/>
                <w:b/>
                <w:color w:val="0070C0"/>
              </w:rPr>
              <w:t>H</w:t>
            </w:r>
            <w:r>
              <w:rPr>
                <w:rFonts w:ascii="Arial" w:hAnsi="Arial" w:cs="Arial"/>
                <w:b/>
                <w:color w:val="0070C0"/>
              </w:rPr>
              <w:t>3</w:t>
            </w:r>
            <w:r w:rsidRPr="00F7534A">
              <w:rPr>
                <w:rFonts w:ascii="Arial" w:hAnsi="Arial" w:cs="Arial"/>
                <w:b/>
                <w:color w:val="0070C0"/>
              </w:rPr>
              <w:t>0</w:t>
            </w:r>
          </w:p>
        </w:tc>
        <w:tc>
          <w:tcPr>
            <w:tcW w:w="1075" w:type="dxa"/>
            <w:vAlign w:val="center"/>
          </w:tcPr>
          <w:p w:rsidR="00403406" w:rsidRPr="004511E2" w:rsidRDefault="00403406" w:rsidP="00110D81">
            <w:pPr>
              <w:jc w:val="center"/>
              <w:rPr>
                <w:rFonts w:ascii="Arial" w:hAnsi="Arial" w:cs="Arial"/>
                <w:b/>
                <w:color w:val="0070C0"/>
              </w:rPr>
            </w:pPr>
            <w:r>
              <w:rPr>
                <w:rFonts w:ascii="Arial" w:hAnsi="Arial" w:cs="Arial"/>
                <w:b/>
                <w:color w:val="0070C0"/>
              </w:rPr>
              <w:t>120H0</w:t>
            </w:r>
            <w:r w:rsidRPr="004511E2">
              <w:rPr>
                <w:rFonts w:ascii="Arial" w:hAnsi="Arial" w:cs="Arial"/>
                <w:b/>
                <w:color w:val="0070C0"/>
              </w:rPr>
              <w:t>0</w:t>
            </w:r>
          </w:p>
        </w:tc>
        <w:tc>
          <w:tcPr>
            <w:tcW w:w="1134" w:type="dxa"/>
            <w:vAlign w:val="center"/>
          </w:tcPr>
          <w:p w:rsidR="00403406" w:rsidRPr="00F7534A" w:rsidRDefault="00403406" w:rsidP="00001BE5">
            <w:pPr>
              <w:jc w:val="center"/>
              <w:rPr>
                <w:rFonts w:ascii="Arial" w:hAnsi="Arial" w:cs="Arial"/>
                <w:b/>
                <w:color w:val="0070C0"/>
              </w:rPr>
            </w:pPr>
            <w:r w:rsidRPr="00F7534A">
              <w:rPr>
                <w:rFonts w:ascii="Arial" w:hAnsi="Arial" w:cs="Arial"/>
                <w:b/>
                <w:color w:val="0070C0"/>
              </w:rPr>
              <w:t>5</w:t>
            </w:r>
          </w:p>
        </w:tc>
        <w:tc>
          <w:tcPr>
            <w:tcW w:w="1276" w:type="dxa"/>
            <w:vAlign w:val="center"/>
          </w:tcPr>
          <w:p w:rsidR="00403406" w:rsidRPr="00F7534A" w:rsidRDefault="00403406" w:rsidP="00001BE5">
            <w:pPr>
              <w:jc w:val="center"/>
              <w:rPr>
                <w:rFonts w:ascii="Arial" w:hAnsi="Arial" w:cs="Arial"/>
                <w:b/>
                <w:color w:val="0070C0"/>
              </w:rPr>
            </w:pPr>
            <w:r>
              <w:rPr>
                <w:rFonts w:ascii="Arial" w:hAnsi="Arial" w:cs="Arial"/>
                <w:b/>
                <w:color w:val="0070C0"/>
              </w:rPr>
              <w:t>9</w:t>
            </w:r>
          </w:p>
        </w:tc>
        <w:tc>
          <w:tcPr>
            <w:tcW w:w="1134" w:type="dxa"/>
            <w:vAlign w:val="center"/>
          </w:tcPr>
          <w:p w:rsidR="00403406" w:rsidRPr="00001BE5" w:rsidRDefault="00403406" w:rsidP="00001BE5">
            <w:pPr>
              <w:jc w:val="center"/>
              <w:rPr>
                <w:rFonts w:ascii="Arial" w:hAnsi="Arial" w:cs="Arial"/>
                <w:b/>
                <w:color w:val="FF0000"/>
              </w:rPr>
            </w:pPr>
          </w:p>
        </w:tc>
        <w:tc>
          <w:tcPr>
            <w:tcW w:w="1134" w:type="dxa"/>
            <w:vAlign w:val="center"/>
          </w:tcPr>
          <w:p w:rsidR="00403406" w:rsidRPr="00001BE5" w:rsidRDefault="00403406" w:rsidP="00001BE5">
            <w:pPr>
              <w:jc w:val="center"/>
              <w:rPr>
                <w:rFonts w:ascii="Arial" w:hAnsi="Arial" w:cs="Arial"/>
                <w:b/>
                <w:color w:val="FF0000"/>
              </w:rPr>
            </w:pPr>
          </w:p>
        </w:tc>
      </w:tr>
      <w:tr w:rsidR="009052B5" w:rsidRPr="00AE1D26" w:rsidTr="00EF369D">
        <w:trPr>
          <w:cantSplit/>
          <w:trHeight w:val="280"/>
          <w:jc w:val="center"/>
        </w:trPr>
        <w:tc>
          <w:tcPr>
            <w:tcW w:w="3883" w:type="dxa"/>
            <w:vAlign w:val="center"/>
          </w:tcPr>
          <w:p w:rsidR="009052B5" w:rsidRPr="009A6A2C" w:rsidRDefault="009052B5" w:rsidP="00C43FED">
            <w:pPr>
              <w:rPr>
                <w:rFonts w:asciiTheme="minorBidi" w:hAnsiTheme="minorBidi" w:cstheme="minorBidi"/>
              </w:rPr>
            </w:pPr>
            <w:r>
              <w:rPr>
                <w:rFonts w:asciiTheme="minorBidi" w:hAnsiTheme="minorBidi" w:cstheme="minorBidi"/>
              </w:rPr>
              <w:t>Outils Informatiques</w:t>
            </w:r>
          </w:p>
        </w:tc>
        <w:tc>
          <w:tcPr>
            <w:tcW w:w="1418"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60</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001BE5" w:rsidRDefault="009052B5" w:rsidP="00001BE5">
            <w:pPr>
              <w:jc w:val="center"/>
              <w:rPr>
                <w:rFonts w:ascii="Arial" w:hAnsi="Arial" w:cs="Arial"/>
                <w:b/>
                <w:color w:val="FF0000"/>
              </w:rPr>
            </w:pPr>
            <w:r w:rsidRPr="00001BE5">
              <w:rPr>
                <w:rFonts w:ascii="Arial" w:hAnsi="Arial" w:cs="Arial"/>
                <w:b/>
                <w:color w:val="FF0000"/>
              </w:rPr>
              <w:t>1H30</w:t>
            </w:r>
          </w:p>
        </w:tc>
        <w:tc>
          <w:tcPr>
            <w:tcW w:w="992" w:type="dxa"/>
            <w:vAlign w:val="center"/>
          </w:tcPr>
          <w:p w:rsidR="009052B5" w:rsidRPr="00001BE5" w:rsidRDefault="009052B5" w:rsidP="00001BE5">
            <w:pPr>
              <w:jc w:val="center"/>
              <w:rPr>
                <w:rFonts w:ascii="Arial" w:hAnsi="Arial" w:cs="Arial"/>
                <w:b/>
                <w:color w:val="FF0000"/>
              </w:rPr>
            </w:pPr>
          </w:p>
        </w:tc>
        <w:tc>
          <w:tcPr>
            <w:tcW w:w="1051" w:type="dxa"/>
            <w:vAlign w:val="center"/>
          </w:tcPr>
          <w:p w:rsidR="009052B5" w:rsidRPr="00001BE5" w:rsidRDefault="009052B5" w:rsidP="00001BE5">
            <w:pPr>
              <w:jc w:val="center"/>
              <w:rPr>
                <w:rFonts w:ascii="Arial" w:hAnsi="Arial" w:cs="Arial"/>
                <w:b/>
                <w:color w:val="FF0000"/>
              </w:rPr>
            </w:pPr>
            <w:r>
              <w:rPr>
                <w:rFonts w:ascii="Arial" w:hAnsi="Arial" w:cs="Arial"/>
                <w:b/>
                <w:color w:val="FF0000"/>
              </w:rPr>
              <w:t>2</w:t>
            </w:r>
            <w:r w:rsidRPr="00001BE5">
              <w:rPr>
                <w:rFonts w:ascii="Arial" w:hAnsi="Arial" w:cs="Arial"/>
                <w:b/>
                <w:color w:val="FF0000"/>
              </w:rPr>
              <w:t>H30</w:t>
            </w:r>
          </w:p>
        </w:tc>
        <w:tc>
          <w:tcPr>
            <w:tcW w:w="1075"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65</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001BE5" w:rsidRDefault="009052B5" w:rsidP="00001BE5">
            <w:pPr>
              <w:jc w:val="center"/>
              <w:rPr>
                <w:rFonts w:ascii="Arial" w:hAnsi="Arial" w:cs="Arial"/>
                <w:b/>
                <w:color w:val="FF0000"/>
              </w:rPr>
            </w:pPr>
            <w:r>
              <w:rPr>
                <w:rFonts w:ascii="Arial" w:hAnsi="Arial" w:cs="Arial"/>
                <w:b/>
                <w:color w:val="FF0000"/>
              </w:rPr>
              <w:t>3</w:t>
            </w:r>
          </w:p>
        </w:tc>
        <w:tc>
          <w:tcPr>
            <w:tcW w:w="1276" w:type="dxa"/>
            <w:vAlign w:val="center"/>
          </w:tcPr>
          <w:p w:rsidR="009052B5" w:rsidRPr="00001BE5" w:rsidRDefault="009052B5" w:rsidP="00001BE5">
            <w:pPr>
              <w:jc w:val="center"/>
              <w:rPr>
                <w:rFonts w:ascii="Arial" w:hAnsi="Arial" w:cs="Arial"/>
                <w:b/>
                <w:color w:val="FF0000"/>
              </w:rPr>
            </w:pPr>
            <w:r>
              <w:rPr>
                <w:rFonts w:ascii="Arial" w:hAnsi="Arial" w:cs="Arial"/>
                <w:b/>
                <w:color w:val="FF0000"/>
              </w:rPr>
              <w:t>5</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33%</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67%</w:t>
            </w:r>
          </w:p>
        </w:tc>
      </w:tr>
      <w:tr w:rsidR="009052B5" w:rsidRPr="00AE1D26" w:rsidTr="00EF369D">
        <w:trPr>
          <w:cantSplit/>
          <w:trHeight w:val="280"/>
          <w:jc w:val="center"/>
        </w:trPr>
        <w:tc>
          <w:tcPr>
            <w:tcW w:w="3883" w:type="dxa"/>
            <w:vAlign w:val="center"/>
          </w:tcPr>
          <w:p w:rsidR="009052B5" w:rsidRPr="004E3D40" w:rsidRDefault="009052B5" w:rsidP="00C43FED">
            <w:pPr>
              <w:rPr>
                <w:rFonts w:asciiTheme="minorBidi" w:hAnsiTheme="minorBidi" w:cstheme="minorBidi"/>
              </w:rPr>
            </w:pPr>
            <w:r>
              <w:rPr>
                <w:rFonts w:asciiTheme="minorBidi" w:hAnsiTheme="minorBidi" w:cstheme="minorBidi"/>
              </w:rPr>
              <w:t>Rédaction S</w:t>
            </w:r>
            <w:r w:rsidRPr="004E3D40">
              <w:rPr>
                <w:rFonts w:asciiTheme="minorBidi" w:hAnsiTheme="minorBidi" w:cstheme="minorBidi"/>
              </w:rPr>
              <w:t>cientifique</w:t>
            </w:r>
          </w:p>
        </w:tc>
        <w:tc>
          <w:tcPr>
            <w:tcW w:w="1418"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vAlign w:val="center"/>
          </w:tcPr>
          <w:p w:rsidR="009052B5" w:rsidRPr="00001BE5" w:rsidRDefault="009052B5" w:rsidP="000D5FF3">
            <w:pPr>
              <w:jc w:val="center"/>
              <w:rPr>
                <w:rFonts w:ascii="Arial" w:hAnsi="Arial" w:cs="Arial"/>
                <w:b/>
                <w:color w:val="FF0000"/>
              </w:rPr>
            </w:pPr>
            <w:r>
              <w:rPr>
                <w:rFonts w:ascii="Arial" w:hAnsi="Arial" w:cs="Arial"/>
                <w:b/>
                <w:color w:val="FF0000"/>
              </w:rPr>
              <w:t>1H30</w:t>
            </w:r>
          </w:p>
        </w:tc>
        <w:tc>
          <w:tcPr>
            <w:tcW w:w="992" w:type="dxa"/>
            <w:vAlign w:val="center"/>
          </w:tcPr>
          <w:p w:rsidR="009052B5" w:rsidRPr="00001BE5" w:rsidRDefault="009052B5" w:rsidP="00001BE5">
            <w:pPr>
              <w:jc w:val="center"/>
              <w:rPr>
                <w:rFonts w:ascii="Arial" w:hAnsi="Arial" w:cs="Arial"/>
                <w:b/>
                <w:color w:val="FF0000"/>
              </w:rPr>
            </w:pPr>
            <w:r>
              <w:rPr>
                <w:rFonts w:ascii="Arial" w:hAnsi="Arial" w:cs="Arial"/>
                <w:b/>
                <w:color w:val="FF0000"/>
              </w:rPr>
              <w:t>1H30</w:t>
            </w:r>
          </w:p>
        </w:tc>
        <w:tc>
          <w:tcPr>
            <w:tcW w:w="1051" w:type="dxa"/>
            <w:vAlign w:val="center"/>
          </w:tcPr>
          <w:p w:rsidR="009052B5" w:rsidRPr="00001BE5" w:rsidRDefault="009052B5" w:rsidP="00001BE5">
            <w:pPr>
              <w:jc w:val="center"/>
              <w:rPr>
                <w:rFonts w:ascii="Arial" w:hAnsi="Arial" w:cs="Arial"/>
                <w:b/>
                <w:color w:val="FF0000"/>
              </w:rPr>
            </w:pPr>
          </w:p>
        </w:tc>
        <w:tc>
          <w:tcPr>
            <w:tcW w:w="1075"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55</w:t>
            </w:r>
            <w:r w:rsidRPr="0094711B">
              <w:rPr>
                <w:rFonts w:ascii="Arial" w:hAnsi="Arial" w:cs="Arial"/>
                <w:b/>
                <w:color w:val="FF0000"/>
              </w:rPr>
              <w:t>H</w:t>
            </w:r>
            <w:r>
              <w:rPr>
                <w:rFonts w:ascii="Arial" w:hAnsi="Arial" w:cs="Arial"/>
                <w:b/>
                <w:color w:val="FF0000"/>
              </w:rPr>
              <w:t>0</w:t>
            </w:r>
            <w:r w:rsidRPr="0094711B">
              <w:rPr>
                <w:rFonts w:ascii="Arial" w:hAnsi="Arial" w:cs="Arial"/>
                <w:b/>
                <w:color w:val="FF0000"/>
              </w:rPr>
              <w:t>0</w:t>
            </w:r>
          </w:p>
        </w:tc>
        <w:tc>
          <w:tcPr>
            <w:tcW w:w="1134" w:type="dxa"/>
            <w:vAlign w:val="center"/>
          </w:tcPr>
          <w:p w:rsidR="009052B5" w:rsidRPr="00001BE5" w:rsidRDefault="009052B5" w:rsidP="00001BE5">
            <w:pPr>
              <w:jc w:val="center"/>
              <w:rPr>
                <w:rFonts w:ascii="Arial" w:hAnsi="Arial" w:cs="Arial"/>
                <w:b/>
                <w:color w:val="FF0000"/>
              </w:rPr>
            </w:pPr>
            <w:r>
              <w:rPr>
                <w:rFonts w:ascii="Arial" w:hAnsi="Arial" w:cs="Arial"/>
                <w:b/>
                <w:color w:val="FF0000"/>
              </w:rPr>
              <w:t>2</w:t>
            </w:r>
          </w:p>
        </w:tc>
        <w:tc>
          <w:tcPr>
            <w:tcW w:w="1276" w:type="dxa"/>
            <w:vAlign w:val="center"/>
          </w:tcPr>
          <w:p w:rsidR="009052B5" w:rsidRPr="00001BE5" w:rsidRDefault="009052B5" w:rsidP="00001BE5">
            <w:pPr>
              <w:jc w:val="center"/>
              <w:rPr>
                <w:rFonts w:ascii="Arial" w:hAnsi="Arial" w:cs="Arial"/>
                <w:b/>
                <w:color w:val="FF0000"/>
              </w:rPr>
            </w:pPr>
            <w:r>
              <w:rPr>
                <w:rFonts w:ascii="Arial" w:hAnsi="Arial" w:cs="Arial"/>
                <w:b/>
                <w:color w:val="FF0000"/>
              </w:rPr>
              <w:t>4</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33%</w:t>
            </w:r>
          </w:p>
        </w:tc>
        <w:tc>
          <w:tcPr>
            <w:tcW w:w="1134" w:type="dxa"/>
            <w:vAlign w:val="center"/>
          </w:tcPr>
          <w:p w:rsidR="009052B5" w:rsidRPr="0094711B" w:rsidRDefault="009052B5" w:rsidP="00110D81">
            <w:pPr>
              <w:jc w:val="center"/>
              <w:rPr>
                <w:rFonts w:ascii="Arial" w:hAnsi="Arial" w:cs="Arial"/>
                <w:b/>
                <w:color w:val="FF0000"/>
              </w:rPr>
            </w:pPr>
            <w:r>
              <w:rPr>
                <w:rFonts w:ascii="Arial" w:hAnsi="Arial" w:cs="Arial"/>
                <w:b/>
                <w:color w:val="FF0000"/>
              </w:rPr>
              <w:t>67%</w:t>
            </w:r>
          </w:p>
        </w:tc>
      </w:tr>
      <w:tr w:rsidR="00F7534A" w:rsidRPr="00AE1D26" w:rsidTr="002B6E99">
        <w:trPr>
          <w:cantSplit/>
          <w:trHeight w:val="280"/>
          <w:jc w:val="center"/>
        </w:trPr>
        <w:tc>
          <w:tcPr>
            <w:tcW w:w="3883" w:type="dxa"/>
            <w:vAlign w:val="center"/>
          </w:tcPr>
          <w:p w:rsidR="00F7534A" w:rsidRPr="00AE1D26" w:rsidRDefault="00F7534A" w:rsidP="00453D6E">
            <w:pPr>
              <w:jc w:val="center"/>
              <w:rPr>
                <w:rFonts w:ascii="Arial" w:hAnsi="Arial" w:cs="Arial"/>
                <w:b/>
                <w:bCs/>
              </w:rPr>
            </w:pPr>
            <w:r w:rsidRPr="00AE1D26">
              <w:rPr>
                <w:rFonts w:ascii="Arial" w:hAnsi="Arial" w:cs="Arial"/>
                <w:b/>
                <w:bCs/>
              </w:rPr>
              <w:t>UE découverte</w:t>
            </w:r>
          </w:p>
        </w:tc>
        <w:tc>
          <w:tcPr>
            <w:tcW w:w="5670" w:type="dxa"/>
            <w:gridSpan w:val="5"/>
            <w:shd w:val="clear" w:color="auto" w:fill="E6E6E6"/>
            <w:vAlign w:val="center"/>
          </w:tcPr>
          <w:p w:rsidR="00F7534A" w:rsidRPr="00001BE5" w:rsidRDefault="00F7534A" w:rsidP="00001BE5">
            <w:pPr>
              <w:jc w:val="center"/>
              <w:rPr>
                <w:rFonts w:ascii="Arial" w:hAnsi="Arial" w:cs="Arial"/>
                <w:b/>
                <w:color w:val="FF0000"/>
              </w:rPr>
            </w:pPr>
          </w:p>
        </w:tc>
        <w:tc>
          <w:tcPr>
            <w:tcW w:w="1134" w:type="dxa"/>
            <w:shd w:val="clear" w:color="auto" w:fill="E6E6E6"/>
            <w:vAlign w:val="center"/>
          </w:tcPr>
          <w:p w:rsidR="00F7534A" w:rsidRPr="00F7534A" w:rsidRDefault="0056491F" w:rsidP="007D66A5">
            <w:pPr>
              <w:jc w:val="center"/>
              <w:rPr>
                <w:rFonts w:ascii="Arial" w:hAnsi="Arial" w:cs="Arial"/>
                <w:b/>
                <w:color w:val="002060"/>
              </w:rPr>
            </w:pPr>
            <w:r>
              <w:rPr>
                <w:rFonts w:ascii="Arial" w:hAnsi="Arial" w:cs="Arial"/>
                <w:b/>
                <w:color w:val="002060"/>
              </w:rPr>
              <w:t>2</w:t>
            </w:r>
          </w:p>
        </w:tc>
        <w:tc>
          <w:tcPr>
            <w:tcW w:w="1276" w:type="dxa"/>
            <w:shd w:val="clear" w:color="auto" w:fill="E6E6E6"/>
            <w:vAlign w:val="center"/>
          </w:tcPr>
          <w:p w:rsidR="00F7534A" w:rsidRPr="00F7534A" w:rsidRDefault="0056491F" w:rsidP="007D66A5">
            <w:pPr>
              <w:jc w:val="center"/>
              <w:rPr>
                <w:rFonts w:ascii="Arial" w:hAnsi="Arial" w:cs="Arial"/>
                <w:b/>
                <w:color w:val="002060"/>
              </w:rPr>
            </w:pPr>
            <w:r>
              <w:rPr>
                <w:rFonts w:ascii="Arial" w:hAnsi="Arial" w:cs="Arial"/>
                <w:b/>
                <w:color w:val="002060"/>
              </w:rPr>
              <w:t>2</w:t>
            </w:r>
          </w:p>
        </w:tc>
        <w:tc>
          <w:tcPr>
            <w:tcW w:w="1134" w:type="dxa"/>
            <w:shd w:val="clear" w:color="auto" w:fill="E6E6E6"/>
            <w:vAlign w:val="center"/>
          </w:tcPr>
          <w:p w:rsidR="00F7534A" w:rsidRPr="00001BE5" w:rsidRDefault="00F7534A" w:rsidP="00001BE5">
            <w:pPr>
              <w:jc w:val="center"/>
              <w:rPr>
                <w:rFonts w:ascii="Arial" w:hAnsi="Arial" w:cs="Arial"/>
                <w:b/>
                <w:color w:val="FF0000"/>
              </w:rPr>
            </w:pPr>
          </w:p>
        </w:tc>
        <w:tc>
          <w:tcPr>
            <w:tcW w:w="1134" w:type="dxa"/>
            <w:shd w:val="clear" w:color="auto" w:fill="E6E6E6"/>
            <w:vAlign w:val="center"/>
          </w:tcPr>
          <w:p w:rsidR="00F7534A" w:rsidRPr="00001BE5" w:rsidRDefault="00F7534A" w:rsidP="00001BE5">
            <w:pPr>
              <w:jc w:val="center"/>
              <w:rPr>
                <w:rFonts w:ascii="Arial" w:hAnsi="Arial" w:cs="Arial"/>
                <w:b/>
                <w:color w:val="FF0000"/>
              </w:rPr>
            </w:pPr>
          </w:p>
        </w:tc>
      </w:tr>
      <w:tr w:rsidR="00EF369D" w:rsidRPr="00AE1D26" w:rsidTr="00EF369D">
        <w:trPr>
          <w:cantSplit/>
          <w:trHeight w:val="280"/>
          <w:jc w:val="center"/>
        </w:trPr>
        <w:tc>
          <w:tcPr>
            <w:tcW w:w="3883" w:type="dxa"/>
            <w:vAlign w:val="center"/>
          </w:tcPr>
          <w:p w:rsidR="00EF369D" w:rsidRPr="00AE1D26" w:rsidRDefault="00EF369D" w:rsidP="00C43FED">
            <w:pPr>
              <w:rPr>
                <w:rFonts w:ascii="Arial" w:hAnsi="Arial" w:cs="Arial"/>
                <w:b/>
                <w:bCs/>
              </w:rPr>
            </w:pPr>
            <w:r w:rsidRPr="00AE1D26">
              <w:rPr>
                <w:rFonts w:ascii="Arial" w:hAnsi="Arial" w:cs="Arial"/>
                <w:b/>
                <w:bCs/>
              </w:rPr>
              <w:t>UED1 (O/P)</w:t>
            </w:r>
          </w:p>
        </w:tc>
        <w:tc>
          <w:tcPr>
            <w:tcW w:w="1418" w:type="dxa"/>
            <w:vAlign w:val="center"/>
          </w:tcPr>
          <w:p w:rsidR="00EF369D" w:rsidRPr="0088483E" w:rsidRDefault="00EF369D" w:rsidP="00394F03">
            <w:pPr>
              <w:jc w:val="center"/>
              <w:rPr>
                <w:rFonts w:ascii="Arial" w:hAnsi="Arial" w:cs="Arial"/>
                <w:b/>
                <w:color w:val="0070C0"/>
              </w:rPr>
            </w:pPr>
            <w:r>
              <w:rPr>
                <w:rFonts w:ascii="Arial" w:hAnsi="Arial" w:cs="Arial"/>
                <w:b/>
                <w:color w:val="0070C0"/>
              </w:rPr>
              <w:t>45</w:t>
            </w:r>
            <w:r w:rsidRPr="0088483E">
              <w:rPr>
                <w:rFonts w:ascii="Arial" w:hAnsi="Arial" w:cs="Arial"/>
                <w:b/>
                <w:color w:val="0070C0"/>
              </w:rPr>
              <w:t>H00</w:t>
            </w:r>
          </w:p>
        </w:tc>
        <w:tc>
          <w:tcPr>
            <w:tcW w:w="1134" w:type="dxa"/>
            <w:vAlign w:val="center"/>
          </w:tcPr>
          <w:p w:rsidR="00EF369D" w:rsidRPr="00F7534A" w:rsidRDefault="00EF369D" w:rsidP="000D2260">
            <w:pPr>
              <w:jc w:val="center"/>
              <w:rPr>
                <w:rFonts w:ascii="Arial" w:hAnsi="Arial" w:cs="Arial"/>
                <w:b/>
                <w:color w:val="0070C0"/>
              </w:rPr>
            </w:pPr>
            <w:r w:rsidRPr="00F7534A">
              <w:rPr>
                <w:rFonts w:ascii="Arial" w:hAnsi="Arial" w:cs="Arial"/>
                <w:b/>
                <w:color w:val="0070C0"/>
              </w:rPr>
              <w:t>3H</w:t>
            </w:r>
            <w:r>
              <w:rPr>
                <w:rFonts w:ascii="Arial" w:hAnsi="Arial" w:cs="Arial"/>
                <w:b/>
                <w:color w:val="0070C0"/>
              </w:rPr>
              <w:t>00</w:t>
            </w:r>
          </w:p>
        </w:tc>
        <w:tc>
          <w:tcPr>
            <w:tcW w:w="992" w:type="dxa"/>
            <w:vAlign w:val="center"/>
          </w:tcPr>
          <w:p w:rsidR="00EF369D" w:rsidRPr="0088483E" w:rsidRDefault="00EF369D" w:rsidP="003453E2">
            <w:pPr>
              <w:jc w:val="center"/>
              <w:rPr>
                <w:rFonts w:ascii="Arial" w:hAnsi="Arial" w:cs="Arial"/>
                <w:b/>
                <w:color w:val="0070C0"/>
              </w:rPr>
            </w:pPr>
          </w:p>
        </w:tc>
        <w:tc>
          <w:tcPr>
            <w:tcW w:w="1051" w:type="dxa"/>
            <w:vAlign w:val="center"/>
          </w:tcPr>
          <w:p w:rsidR="00EF369D" w:rsidRPr="004511E2" w:rsidRDefault="00EF369D" w:rsidP="00110D81">
            <w:pPr>
              <w:jc w:val="center"/>
              <w:rPr>
                <w:rFonts w:ascii="Arial" w:hAnsi="Arial" w:cs="Arial"/>
                <w:b/>
                <w:color w:val="0070C0"/>
              </w:rPr>
            </w:pPr>
          </w:p>
        </w:tc>
        <w:tc>
          <w:tcPr>
            <w:tcW w:w="1075" w:type="dxa"/>
            <w:vAlign w:val="center"/>
          </w:tcPr>
          <w:p w:rsidR="00EF369D" w:rsidRPr="0088483E" w:rsidRDefault="00EF369D" w:rsidP="00151889">
            <w:pPr>
              <w:jc w:val="center"/>
              <w:rPr>
                <w:rFonts w:ascii="Arial" w:hAnsi="Arial" w:cs="Arial"/>
                <w:b/>
                <w:color w:val="0070C0"/>
              </w:rPr>
            </w:pPr>
            <w:r>
              <w:rPr>
                <w:rFonts w:ascii="Arial" w:hAnsi="Arial" w:cs="Arial"/>
                <w:b/>
                <w:color w:val="0070C0"/>
              </w:rPr>
              <w:t>5</w:t>
            </w:r>
            <w:r w:rsidRPr="0088483E">
              <w:rPr>
                <w:rFonts w:ascii="Arial" w:hAnsi="Arial" w:cs="Arial"/>
                <w:b/>
                <w:color w:val="0070C0"/>
              </w:rPr>
              <w:t>H00</w:t>
            </w:r>
          </w:p>
        </w:tc>
        <w:tc>
          <w:tcPr>
            <w:tcW w:w="1134" w:type="dxa"/>
            <w:vAlign w:val="center"/>
          </w:tcPr>
          <w:p w:rsidR="00EF369D" w:rsidRPr="00F7534A" w:rsidRDefault="0056491F" w:rsidP="007D66A5">
            <w:pPr>
              <w:jc w:val="center"/>
              <w:rPr>
                <w:rFonts w:ascii="Arial" w:hAnsi="Arial" w:cs="Arial"/>
                <w:b/>
                <w:color w:val="00B0F0"/>
              </w:rPr>
            </w:pPr>
            <w:r>
              <w:rPr>
                <w:rFonts w:ascii="Arial" w:hAnsi="Arial" w:cs="Arial"/>
                <w:b/>
                <w:color w:val="00B0F0"/>
              </w:rPr>
              <w:t>2</w:t>
            </w:r>
          </w:p>
        </w:tc>
        <w:tc>
          <w:tcPr>
            <w:tcW w:w="1276" w:type="dxa"/>
            <w:vAlign w:val="center"/>
          </w:tcPr>
          <w:p w:rsidR="00EF369D" w:rsidRPr="00F7534A" w:rsidRDefault="0056491F" w:rsidP="007D66A5">
            <w:pPr>
              <w:jc w:val="center"/>
              <w:rPr>
                <w:rFonts w:ascii="Arial" w:hAnsi="Arial" w:cs="Arial"/>
                <w:b/>
                <w:color w:val="00B0F0"/>
              </w:rPr>
            </w:pPr>
            <w:r>
              <w:rPr>
                <w:rFonts w:ascii="Arial" w:hAnsi="Arial" w:cs="Arial"/>
                <w:b/>
                <w:color w:val="00B0F0"/>
              </w:rPr>
              <w:t>2</w:t>
            </w:r>
          </w:p>
        </w:tc>
        <w:tc>
          <w:tcPr>
            <w:tcW w:w="1134" w:type="dxa"/>
            <w:vAlign w:val="center"/>
          </w:tcPr>
          <w:p w:rsidR="00EF369D" w:rsidRPr="00001BE5" w:rsidRDefault="00EF369D" w:rsidP="00001BE5">
            <w:pPr>
              <w:jc w:val="center"/>
              <w:rPr>
                <w:rFonts w:ascii="Arial" w:hAnsi="Arial" w:cs="Arial"/>
                <w:b/>
                <w:color w:val="FF0000"/>
              </w:rPr>
            </w:pPr>
          </w:p>
        </w:tc>
        <w:tc>
          <w:tcPr>
            <w:tcW w:w="1134" w:type="dxa"/>
            <w:vAlign w:val="center"/>
          </w:tcPr>
          <w:p w:rsidR="00EF369D" w:rsidRPr="00001BE5" w:rsidRDefault="00EF369D" w:rsidP="00001BE5">
            <w:pPr>
              <w:jc w:val="center"/>
              <w:rPr>
                <w:rFonts w:ascii="Arial" w:hAnsi="Arial" w:cs="Arial"/>
                <w:b/>
                <w:color w:val="FF0000"/>
              </w:rPr>
            </w:pPr>
          </w:p>
        </w:tc>
      </w:tr>
      <w:tr w:rsidR="0056491F" w:rsidRPr="00AE1D26" w:rsidTr="00EF369D">
        <w:trPr>
          <w:cantSplit/>
          <w:trHeight w:val="280"/>
          <w:jc w:val="center"/>
        </w:trPr>
        <w:tc>
          <w:tcPr>
            <w:tcW w:w="3883" w:type="dxa"/>
          </w:tcPr>
          <w:p w:rsidR="0056491F" w:rsidRPr="00EB51D1" w:rsidRDefault="0056491F" w:rsidP="00EF369D">
            <w:pPr>
              <w:autoSpaceDE w:val="0"/>
              <w:autoSpaceDN w:val="0"/>
              <w:adjustRightInd w:val="0"/>
              <w:spacing w:line="276" w:lineRule="auto"/>
              <w:rPr>
                <w:rFonts w:asciiTheme="minorBidi" w:eastAsia="Calibri" w:hAnsiTheme="minorBidi" w:cstheme="minorBidi"/>
              </w:rPr>
            </w:pPr>
            <w:r w:rsidRPr="00FB7956">
              <w:rPr>
                <w:rFonts w:asciiTheme="minorBidi" w:hAnsiTheme="minorBidi" w:cstheme="minorBidi"/>
              </w:rPr>
              <w:t>Lasers et Fibres Optiqu</w:t>
            </w:r>
            <w:r>
              <w:rPr>
                <w:rFonts w:asciiTheme="minorBidi" w:hAnsiTheme="minorBidi" w:cstheme="minorBidi"/>
              </w:rPr>
              <w:t>es</w:t>
            </w:r>
            <w:r w:rsidRPr="00EB51D1">
              <w:rPr>
                <w:rFonts w:asciiTheme="minorBidi" w:hAnsiTheme="minorBidi" w:cstheme="minorBidi"/>
              </w:rPr>
              <w:t xml:space="preserve"> </w:t>
            </w:r>
          </w:p>
        </w:tc>
        <w:tc>
          <w:tcPr>
            <w:tcW w:w="1418" w:type="dxa"/>
            <w:vAlign w:val="center"/>
          </w:tcPr>
          <w:p w:rsidR="0056491F" w:rsidRPr="0094711B" w:rsidRDefault="0056491F" w:rsidP="00394F03">
            <w:pPr>
              <w:jc w:val="center"/>
              <w:rPr>
                <w:rFonts w:ascii="Arial" w:hAnsi="Arial" w:cs="Arial"/>
                <w:b/>
                <w:color w:val="FF0000"/>
              </w:rPr>
            </w:pPr>
            <w:r>
              <w:rPr>
                <w:rFonts w:ascii="Arial" w:hAnsi="Arial" w:cs="Arial"/>
                <w:b/>
                <w:color w:val="FF0000"/>
              </w:rPr>
              <w:t>45</w:t>
            </w:r>
            <w:r w:rsidRPr="0094711B">
              <w:rPr>
                <w:rFonts w:ascii="Arial" w:hAnsi="Arial" w:cs="Arial"/>
                <w:b/>
                <w:color w:val="FF0000"/>
              </w:rPr>
              <w:t>H00</w:t>
            </w:r>
          </w:p>
        </w:tc>
        <w:tc>
          <w:tcPr>
            <w:tcW w:w="1134" w:type="dxa"/>
            <w:vAlign w:val="center"/>
          </w:tcPr>
          <w:p w:rsidR="0056491F" w:rsidRPr="00001BE5" w:rsidRDefault="0056491F" w:rsidP="000D2260">
            <w:pPr>
              <w:jc w:val="center"/>
              <w:rPr>
                <w:rFonts w:ascii="Arial" w:hAnsi="Arial" w:cs="Arial"/>
                <w:b/>
                <w:color w:val="FF0000"/>
              </w:rPr>
            </w:pPr>
            <w:r w:rsidRPr="00001BE5">
              <w:rPr>
                <w:rFonts w:ascii="Arial" w:hAnsi="Arial" w:cs="Arial"/>
                <w:b/>
                <w:color w:val="FF0000"/>
              </w:rPr>
              <w:t>3H</w:t>
            </w:r>
            <w:r>
              <w:rPr>
                <w:rFonts w:ascii="Arial" w:hAnsi="Arial" w:cs="Arial"/>
                <w:b/>
                <w:color w:val="FF0000"/>
              </w:rPr>
              <w:t>00</w:t>
            </w:r>
          </w:p>
        </w:tc>
        <w:tc>
          <w:tcPr>
            <w:tcW w:w="992" w:type="dxa"/>
            <w:vAlign w:val="center"/>
          </w:tcPr>
          <w:p w:rsidR="0056491F" w:rsidRPr="0094711B" w:rsidRDefault="0056491F" w:rsidP="003453E2">
            <w:pPr>
              <w:jc w:val="center"/>
              <w:rPr>
                <w:rFonts w:ascii="Arial" w:hAnsi="Arial" w:cs="Arial"/>
                <w:b/>
                <w:color w:val="FF0000"/>
              </w:rPr>
            </w:pPr>
          </w:p>
        </w:tc>
        <w:tc>
          <w:tcPr>
            <w:tcW w:w="1051" w:type="dxa"/>
            <w:vAlign w:val="center"/>
          </w:tcPr>
          <w:p w:rsidR="0056491F" w:rsidRPr="0094711B" w:rsidRDefault="0056491F" w:rsidP="00110D81">
            <w:pPr>
              <w:jc w:val="center"/>
              <w:rPr>
                <w:rFonts w:ascii="Arial" w:hAnsi="Arial" w:cs="Arial"/>
                <w:b/>
                <w:color w:val="FF0000"/>
              </w:rPr>
            </w:pPr>
          </w:p>
        </w:tc>
        <w:tc>
          <w:tcPr>
            <w:tcW w:w="1075" w:type="dxa"/>
            <w:vAlign w:val="center"/>
          </w:tcPr>
          <w:p w:rsidR="0056491F" w:rsidRPr="0094711B" w:rsidRDefault="0056491F" w:rsidP="00151889">
            <w:pPr>
              <w:jc w:val="center"/>
              <w:rPr>
                <w:rFonts w:ascii="Arial" w:hAnsi="Arial" w:cs="Arial"/>
                <w:b/>
                <w:color w:val="FF0000"/>
              </w:rPr>
            </w:pPr>
            <w:r>
              <w:rPr>
                <w:rFonts w:ascii="Arial" w:hAnsi="Arial" w:cs="Arial"/>
                <w:b/>
                <w:color w:val="FF0000"/>
              </w:rPr>
              <w:t>5</w:t>
            </w:r>
            <w:r w:rsidRPr="0094711B">
              <w:rPr>
                <w:rFonts w:ascii="Arial" w:hAnsi="Arial" w:cs="Arial"/>
                <w:b/>
                <w:color w:val="FF0000"/>
              </w:rPr>
              <w:t>H00</w:t>
            </w:r>
          </w:p>
        </w:tc>
        <w:tc>
          <w:tcPr>
            <w:tcW w:w="1134" w:type="dxa"/>
            <w:vAlign w:val="center"/>
          </w:tcPr>
          <w:p w:rsidR="0056491F" w:rsidRPr="00001BE5" w:rsidRDefault="0056491F" w:rsidP="00001BE5">
            <w:pPr>
              <w:jc w:val="center"/>
              <w:rPr>
                <w:rFonts w:ascii="Arial" w:hAnsi="Arial" w:cs="Arial"/>
                <w:b/>
                <w:color w:val="FF0000"/>
              </w:rPr>
            </w:pPr>
            <w:r>
              <w:rPr>
                <w:rFonts w:ascii="Arial" w:hAnsi="Arial" w:cs="Arial"/>
                <w:b/>
                <w:color w:val="FF0000"/>
              </w:rPr>
              <w:t>2</w:t>
            </w:r>
          </w:p>
        </w:tc>
        <w:tc>
          <w:tcPr>
            <w:tcW w:w="1276" w:type="dxa"/>
            <w:vAlign w:val="center"/>
          </w:tcPr>
          <w:p w:rsidR="0056491F" w:rsidRPr="00001BE5" w:rsidRDefault="0056491F" w:rsidP="00001BE5">
            <w:pPr>
              <w:jc w:val="center"/>
              <w:rPr>
                <w:rFonts w:ascii="Arial" w:hAnsi="Arial" w:cs="Arial"/>
                <w:b/>
                <w:color w:val="FF0000"/>
              </w:rPr>
            </w:pPr>
            <w:r>
              <w:rPr>
                <w:rFonts w:ascii="Arial" w:hAnsi="Arial" w:cs="Arial"/>
                <w:b/>
                <w:color w:val="FF0000"/>
              </w:rPr>
              <w:t>2</w:t>
            </w:r>
          </w:p>
        </w:tc>
        <w:tc>
          <w:tcPr>
            <w:tcW w:w="1134" w:type="dxa"/>
            <w:vAlign w:val="center"/>
          </w:tcPr>
          <w:p w:rsidR="0056491F" w:rsidRPr="0094711B" w:rsidRDefault="0056491F" w:rsidP="00C35040">
            <w:pPr>
              <w:jc w:val="center"/>
              <w:rPr>
                <w:rFonts w:ascii="Arial" w:hAnsi="Arial" w:cs="Arial"/>
                <w:b/>
                <w:color w:val="FF0000"/>
              </w:rPr>
            </w:pPr>
            <w:r>
              <w:rPr>
                <w:rFonts w:ascii="Arial" w:hAnsi="Arial" w:cs="Arial"/>
                <w:b/>
                <w:color w:val="FF0000"/>
              </w:rPr>
              <w:t>33%</w:t>
            </w:r>
          </w:p>
        </w:tc>
        <w:tc>
          <w:tcPr>
            <w:tcW w:w="1134" w:type="dxa"/>
            <w:vAlign w:val="center"/>
          </w:tcPr>
          <w:p w:rsidR="0056491F" w:rsidRPr="0094711B" w:rsidRDefault="0056491F" w:rsidP="00C35040">
            <w:pPr>
              <w:jc w:val="center"/>
              <w:rPr>
                <w:rFonts w:ascii="Arial" w:hAnsi="Arial" w:cs="Arial"/>
                <w:b/>
                <w:color w:val="FF0000"/>
              </w:rPr>
            </w:pPr>
            <w:r>
              <w:rPr>
                <w:rFonts w:ascii="Arial" w:hAnsi="Arial" w:cs="Arial"/>
                <w:b/>
                <w:color w:val="FF0000"/>
              </w:rPr>
              <w:t>67%</w:t>
            </w:r>
          </w:p>
        </w:tc>
      </w:tr>
      <w:tr w:rsidR="0056491F" w:rsidRPr="00AE1D26" w:rsidTr="002B6E99">
        <w:trPr>
          <w:cantSplit/>
          <w:trHeight w:val="280"/>
          <w:jc w:val="center"/>
        </w:trPr>
        <w:tc>
          <w:tcPr>
            <w:tcW w:w="3883" w:type="dxa"/>
            <w:vAlign w:val="center"/>
          </w:tcPr>
          <w:p w:rsidR="0056491F" w:rsidRPr="00AE1D26" w:rsidRDefault="0056491F" w:rsidP="00453D6E">
            <w:pPr>
              <w:jc w:val="center"/>
              <w:rPr>
                <w:rFonts w:ascii="Arial" w:hAnsi="Arial" w:cs="Arial"/>
                <w:b/>
                <w:bCs/>
              </w:rPr>
            </w:pPr>
            <w:r w:rsidRPr="00AE1D26">
              <w:rPr>
                <w:rFonts w:ascii="Arial" w:hAnsi="Arial" w:cs="Arial"/>
                <w:b/>
                <w:bCs/>
              </w:rPr>
              <w:t>UE transversales</w:t>
            </w:r>
          </w:p>
        </w:tc>
        <w:tc>
          <w:tcPr>
            <w:tcW w:w="5670" w:type="dxa"/>
            <w:gridSpan w:val="5"/>
            <w:shd w:val="clear" w:color="auto" w:fill="E6E6E6"/>
            <w:vAlign w:val="center"/>
          </w:tcPr>
          <w:p w:rsidR="0056491F" w:rsidRPr="00001BE5" w:rsidRDefault="0056491F" w:rsidP="00001BE5">
            <w:pPr>
              <w:jc w:val="center"/>
              <w:rPr>
                <w:rFonts w:ascii="Arial" w:hAnsi="Arial" w:cs="Arial"/>
                <w:b/>
                <w:color w:val="FF0000"/>
              </w:rPr>
            </w:pPr>
          </w:p>
        </w:tc>
        <w:tc>
          <w:tcPr>
            <w:tcW w:w="1134" w:type="dxa"/>
            <w:shd w:val="clear" w:color="auto" w:fill="E6E6E6"/>
            <w:vAlign w:val="center"/>
          </w:tcPr>
          <w:p w:rsidR="0056491F" w:rsidRPr="00433101" w:rsidRDefault="0056491F" w:rsidP="007D66A5">
            <w:pPr>
              <w:jc w:val="center"/>
              <w:rPr>
                <w:rFonts w:ascii="Arial" w:hAnsi="Arial" w:cs="Arial"/>
                <w:b/>
                <w:color w:val="17365D" w:themeColor="text2" w:themeShade="BF"/>
              </w:rPr>
            </w:pPr>
            <w:r>
              <w:rPr>
                <w:rFonts w:ascii="Arial" w:hAnsi="Arial" w:cs="Arial"/>
                <w:b/>
                <w:color w:val="17365D" w:themeColor="text2" w:themeShade="BF"/>
              </w:rPr>
              <w:t>1</w:t>
            </w:r>
          </w:p>
        </w:tc>
        <w:tc>
          <w:tcPr>
            <w:tcW w:w="1276" w:type="dxa"/>
            <w:shd w:val="clear" w:color="auto" w:fill="E6E6E6"/>
            <w:vAlign w:val="center"/>
          </w:tcPr>
          <w:p w:rsidR="0056491F" w:rsidRPr="00433101" w:rsidRDefault="0056491F" w:rsidP="007D66A5">
            <w:pPr>
              <w:jc w:val="center"/>
              <w:rPr>
                <w:rFonts w:ascii="Arial" w:hAnsi="Arial" w:cs="Arial"/>
                <w:b/>
                <w:color w:val="17365D" w:themeColor="text2" w:themeShade="BF"/>
              </w:rPr>
            </w:pPr>
            <w:r>
              <w:rPr>
                <w:rFonts w:ascii="Arial" w:hAnsi="Arial" w:cs="Arial"/>
                <w:b/>
                <w:color w:val="17365D" w:themeColor="text2" w:themeShade="BF"/>
              </w:rPr>
              <w:t>1</w:t>
            </w:r>
          </w:p>
        </w:tc>
        <w:tc>
          <w:tcPr>
            <w:tcW w:w="1134" w:type="dxa"/>
            <w:shd w:val="clear" w:color="auto" w:fill="E6E6E6"/>
            <w:vAlign w:val="center"/>
          </w:tcPr>
          <w:p w:rsidR="0056491F" w:rsidRPr="00001BE5" w:rsidRDefault="0056491F" w:rsidP="00001BE5">
            <w:pPr>
              <w:jc w:val="center"/>
              <w:rPr>
                <w:rFonts w:ascii="Arial" w:hAnsi="Arial" w:cs="Arial"/>
                <w:b/>
                <w:color w:val="FF0000"/>
              </w:rPr>
            </w:pPr>
          </w:p>
        </w:tc>
        <w:tc>
          <w:tcPr>
            <w:tcW w:w="1134" w:type="dxa"/>
            <w:shd w:val="clear" w:color="auto" w:fill="E6E6E6"/>
            <w:vAlign w:val="center"/>
          </w:tcPr>
          <w:p w:rsidR="0056491F" w:rsidRPr="00001BE5" w:rsidRDefault="0056491F" w:rsidP="00001BE5">
            <w:pPr>
              <w:jc w:val="center"/>
              <w:rPr>
                <w:rFonts w:ascii="Arial" w:hAnsi="Arial" w:cs="Arial"/>
                <w:b/>
                <w:color w:val="FF0000"/>
              </w:rPr>
            </w:pPr>
          </w:p>
        </w:tc>
      </w:tr>
      <w:tr w:rsidR="0056491F" w:rsidRPr="00AE1D26" w:rsidTr="00EF369D">
        <w:trPr>
          <w:cantSplit/>
          <w:trHeight w:val="280"/>
          <w:jc w:val="center"/>
        </w:trPr>
        <w:tc>
          <w:tcPr>
            <w:tcW w:w="3883" w:type="dxa"/>
            <w:vAlign w:val="center"/>
          </w:tcPr>
          <w:p w:rsidR="0056491F" w:rsidRPr="00AE1D26" w:rsidRDefault="0056491F" w:rsidP="00C43FED">
            <w:pPr>
              <w:rPr>
                <w:rFonts w:ascii="Arial" w:hAnsi="Arial" w:cs="Arial"/>
                <w:b/>
                <w:bCs/>
              </w:rPr>
            </w:pPr>
            <w:r w:rsidRPr="00AE1D26">
              <w:rPr>
                <w:rFonts w:ascii="Arial" w:hAnsi="Arial" w:cs="Arial"/>
                <w:b/>
                <w:bCs/>
              </w:rPr>
              <w:t>UET1 (O/P)</w:t>
            </w:r>
          </w:p>
        </w:tc>
        <w:tc>
          <w:tcPr>
            <w:tcW w:w="1418" w:type="dxa"/>
            <w:vAlign w:val="center"/>
          </w:tcPr>
          <w:p w:rsidR="0056491F" w:rsidRPr="004511E2" w:rsidRDefault="0056491F" w:rsidP="00830DD0">
            <w:pPr>
              <w:jc w:val="center"/>
              <w:rPr>
                <w:rFonts w:ascii="Arial" w:hAnsi="Arial" w:cs="Arial"/>
                <w:b/>
                <w:color w:val="0070C0"/>
              </w:rPr>
            </w:pPr>
            <w:r>
              <w:rPr>
                <w:rFonts w:ascii="Arial" w:hAnsi="Arial" w:cs="Arial"/>
                <w:b/>
                <w:color w:val="0070C0"/>
              </w:rPr>
              <w:t>22H30</w:t>
            </w:r>
          </w:p>
        </w:tc>
        <w:tc>
          <w:tcPr>
            <w:tcW w:w="1134" w:type="dxa"/>
            <w:vAlign w:val="center"/>
          </w:tcPr>
          <w:p w:rsidR="0056491F" w:rsidRPr="004511E2" w:rsidRDefault="0056491F" w:rsidP="00CC00F8">
            <w:pPr>
              <w:jc w:val="center"/>
              <w:rPr>
                <w:rFonts w:ascii="Arial" w:hAnsi="Arial" w:cs="Arial"/>
                <w:b/>
                <w:color w:val="0070C0"/>
              </w:rPr>
            </w:pPr>
            <w:r w:rsidRPr="004511E2">
              <w:rPr>
                <w:rFonts w:ascii="Arial" w:hAnsi="Arial" w:cs="Arial"/>
                <w:b/>
                <w:color w:val="0070C0"/>
              </w:rPr>
              <w:t>1H30</w:t>
            </w:r>
          </w:p>
        </w:tc>
        <w:tc>
          <w:tcPr>
            <w:tcW w:w="992" w:type="dxa"/>
            <w:vAlign w:val="center"/>
          </w:tcPr>
          <w:p w:rsidR="0056491F" w:rsidRPr="00001BE5" w:rsidRDefault="0056491F" w:rsidP="00001BE5">
            <w:pPr>
              <w:jc w:val="center"/>
              <w:rPr>
                <w:rFonts w:ascii="Arial" w:hAnsi="Arial" w:cs="Arial"/>
                <w:b/>
                <w:color w:val="FF0000"/>
              </w:rPr>
            </w:pPr>
          </w:p>
        </w:tc>
        <w:tc>
          <w:tcPr>
            <w:tcW w:w="1051" w:type="dxa"/>
            <w:vAlign w:val="center"/>
          </w:tcPr>
          <w:p w:rsidR="0056491F" w:rsidRPr="0088483E" w:rsidRDefault="0056491F" w:rsidP="00AA6ABF">
            <w:pPr>
              <w:jc w:val="center"/>
              <w:rPr>
                <w:rFonts w:ascii="Arial" w:hAnsi="Arial" w:cs="Arial"/>
                <w:b/>
                <w:color w:val="0070C0"/>
              </w:rPr>
            </w:pPr>
          </w:p>
        </w:tc>
        <w:tc>
          <w:tcPr>
            <w:tcW w:w="1075" w:type="dxa"/>
            <w:vAlign w:val="center"/>
          </w:tcPr>
          <w:p w:rsidR="0056491F" w:rsidRPr="004511E2" w:rsidRDefault="0056491F" w:rsidP="00BE31DD">
            <w:pPr>
              <w:jc w:val="center"/>
              <w:rPr>
                <w:rFonts w:ascii="Arial" w:hAnsi="Arial" w:cs="Arial"/>
                <w:b/>
                <w:color w:val="0070C0"/>
              </w:rPr>
            </w:pPr>
            <w:r>
              <w:rPr>
                <w:rFonts w:ascii="Arial" w:hAnsi="Arial" w:cs="Arial"/>
                <w:b/>
                <w:color w:val="0070C0"/>
              </w:rPr>
              <w:t>2</w:t>
            </w:r>
            <w:r w:rsidRPr="004511E2">
              <w:rPr>
                <w:rFonts w:ascii="Arial" w:hAnsi="Arial" w:cs="Arial"/>
                <w:b/>
                <w:color w:val="0070C0"/>
              </w:rPr>
              <w:t>H30</w:t>
            </w:r>
          </w:p>
        </w:tc>
        <w:tc>
          <w:tcPr>
            <w:tcW w:w="1134" w:type="dxa"/>
            <w:vAlign w:val="center"/>
          </w:tcPr>
          <w:p w:rsidR="0056491F" w:rsidRPr="00F7534A" w:rsidRDefault="0056491F" w:rsidP="007D66A5">
            <w:pPr>
              <w:jc w:val="center"/>
              <w:rPr>
                <w:rFonts w:ascii="Arial" w:hAnsi="Arial" w:cs="Arial"/>
                <w:b/>
                <w:color w:val="0070C0"/>
              </w:rPr>
            </w:pPr>
            <w:r>
              <w:rPr>
                <w:rFonts w:ascii="Arial" w:hAnsi="Arial" w:cs="Arial"/>
                <w:b/>
                <w:color w:val="0070C0"/>
              </w:rPr>
              <w:t>1</w:t>
            </w:r>
          </w:p>
        </w:tc>
        <w:tc>
          <w:tcPr>
            <w:tcW w:w="1276" w:type="dxa"/>
            <w:vAlign w:val="center"/>
          </w:tcPr>
          <w:p w:rsidR="0056491F" w:rsidRPr="00F7534A" w:rsidRDefault="0056491F" w:rsidP="007D66A5">
            <w:pPr>
              <w:jc w:val="center"/>
              <w:rPr>
                <w:rFonts w:ascii="Arial" w:hAnsi="Arial" w:cs="Arial"/>
                <w:b/>
                <w:color w:val="0070C0"/>
              </w:rPr>
            </w:pPr>
            <w:r>
              <w:rPr>
                <w:rFonts w:ascii="Arial" w:hAnsi="Arial" w:cs="Arial"/>
                <w:b/>
                <w:color w:val="0070C0"/>
              </w:rPr>
              <w:t>1</w:t>
            </w:r>
          </w:p>
        </w:tc>
        <w:tc>
          <w:tcPr>
            <w:tcW w:w="1134" w:type="dxa"/>
            <w:vAlign w:val="center"/>
          </w:tcPr>
          <w:p w:rsidR="0056491F" w:rsidRPr="00001BE5" w:rsidRDefault="0056491F" w:rsidP="00001BE5">
            <w:pPr>
              <w:jc w:val="center"/>
              <w:rPr>
                <w:rFonts w:ascii="Arial" w:hAnsi="Arial" w:cs="Arial"/>
                <w:b/>
                <w:color w:val="FF0000"/>
              </w:rPr>
            </w:pPr>
          </w:p>
        </w:tc>
        <w:tc>
          <w:tcPr>
            <w:tcW w:w="1134" w:type="dxa"/>
            <w:vAlign w:val="center"/>
          </w:tcPr>
          <w:p w:rsidR="0056491F" w:rsidRPr="00001BE5" w:rsidRDefault="0056491F" w:rsidP="00001BE5">
            <w:pPr>
              <w:jc w:val="center"/>
              <w:rPr>
                <w:rFonts w:ascii="Arial" w:hAnsi="Arial" w:cs="Arial"/>
                <w:b/>
                <w:color w:val="FF0000"/>
              </w:rPr>
            </w:pPr>
          </w:p>
        </w:tc>
      </w:tr>
      <w:tr w:rsidR="0056491F" w:rsidRPr="00AE1D26" w:rsidTr="00EF369D">
        <w:trPr>
          <w:cantSplit/>
          <w:trHeight w:val="280"/>
          <w:jc w:val="center"/>
        </w:trPr>
        <w:tc>
          <w:tcPr>
            <w:tcW w:w="3883" w:type="dxa"/>
            <w:vAlign w:val="center"/>
          </w:tcPr>
          <w:p w:rsidR="0056491F" w:rsidRPr="00EB51D1" w:rsidRDefault="0056491F" w:rsidP="00C43FED">
            <w:pPr>
              <w:rPr>
                <w:rFonts w:asciiTheme="minorBidi" w:hAnsiTheme="minorBidi" w:cstheme="minorBidi"/>
              </w:rPr>
            </w:pPr>
            <w:r w:rsidRPr="00EB51D1">
              <w:rPr>
                <w:rFonts w:asciiTheme="minorBidi" w:hAnsiTheme="minorBidi" w:cstheme="minorBidi"/>
              </w:rPr>
              <w:t>Psychopédagogie</w:t>
            </w:r>
          </w:p>
        </w:tc>
        <w:tc>
          <w:tcPr>
            <w:tcW w:w="1418" w:type="dxa"/>
            <w:vAlign w:val="center"/>
          </w:tcPr>
          <w:p w:rsidR="0056491F" w:rsidRPr="0094711B" w:rsidRDefault="0056491F" w:rsidP="00830DD0">
            <w:pPr>
              <w:jc w:val="center"/>
              <w:rPr>
                <w:rFonts w:ascii="Arial" w:hAnsi="Arial" w:cs="Arial"/>
                <w:b/>
                <w:color w:val="FF0000"/>
              </w:rPr>
            </w:pPr>
            <w:r>
              <w:rPr>
                <w:rFonts w:ascii="Arial" w:hAnsi="Arial" w:cs="Arial"/>
                <w:b/>
                <w:color w:val="FF0000"/>
              </w:rPr>
              <w:t>22H30</w:t>
            </w:r>
          </w:p>
        </w:tc>
        <w:tc>
          <w:tcPr>
            <w:tcW w:w="1134" w:type="dxa"/>
            <w:vAlign w:val="center"/>
          </w:tcPr>
          <w:p w:rsidR="0056491F" w:rsidRPr="0094711B" w:rsidRDefault="0056491F" w:rsidP="00CC00F8">
            <w:pPr>
              <w:jc w:val="center"/>
              <w:rPr>
                <w:rFonts w:ascii="Arial" w:hAnsi="Arial" w:cs="Arial"/>
                <w:b/>
                <w:color w:val="FF0000"/>
              </w:rPr>
            </w:pPr>
            <w:r w:rsidRPr="0094711B">
              <w:rPr>
                <w:rFonts w:ascii="Arial" w:hAnsi="Arial" w:cs="Arial"/>
                <w:b/>
                <w:color w:val="FF0000"/>
              </w:rPr>
              <w:t>1H30</w:t>
            </w:r>
          </w:p>
        </w:tc>
        <w:tc>
          <w:tcPr>
            <w:tcW w:w="992" w:type="dxa"/>
            <w:vAlign w:val="center"/>
          </w:tcPr>
          <w:p w:rsidR="0056491F" w:rsidRPr="00001BE5" w:rsidRDefault="0056491F" w:rsidP="00001BE5">
            <w:pPr>
              <w:jc w:val="center"/>
              <w:rPr>
                <w:rFonts w:ascii="Arial" w:hAnsi="Arial" w:cs="Arial"/>
                <w:b/>
                <w:color w:val="FF0000"/>
              </w:rPr>
            </w:pPr>
          </w:p>
        </w:tc>
        <w:tc>
          <w:tcPr>
            <w:tcW w:w="1051" w:type="dxa"/>
            <w:vAlign w:val="center"/>
          </w:tcPr>
          <w:p w:rsidR="0056491F" w:rsidRPr="0094711B" w:rsidRDefault="0056491F" w:rsidP="00AA6ABF">
            <w:pPr>
              <w:jc w:val="center"/>
              <w:rPr>
                <w:rFonts w:ascii="Arial" w:hAnsi="Arial" w:cs="Arial"/>
                <w:b/>
                <w:color w:val="FF0000"/>
              </w:rPr>
            </w:pPr>
          </w:p>
        </w:tc>
        <w:tc>
          <w:tcPr>
            <w:tcW w:w="1075" w:type="dxa"/>
            <w:vAlign w:val="center"/>
          </w:tcPr>
          <w:p w:rsidR="0056491F" w:rsidRPr="0094711B" w:rsidRDefault="0056491F" w:rsidP="00BE31DD">
            <w:pPr>
              <w:jc w:val="center"/>
              <w:rPr>
                <w:rFonts w:ascii="Arial" w:hAnsi="Arial" w:cs="Arial"/>
                <w:b/>
                <w:color w:val="FF0000"/>
              </w:rPr>
            </w:pPr>
            <w:r>
              <w:rPr>
                <w:rFonts w:ascii="Arial" w:hAnsi="Arial" w:cs="Arial"/>
                <w:b/>
                <w:color w:val="FF0000"/>
              </w:rPr>
              <w:t>2H30</w:t>
            </w:r>
          </w:p>
        </w:tc>
        <w:tc>
          <w:tcPr>
            <w:tcW w:w="1134" w:type="dxa"/>
            <w:vAlign w:val="center"/>
          </w:tcPr>
          <w:p w:rsidR="0056491F" w:rsidRPr="00001BE5" w:rsidRDefault="0056491F" w:rsidP="00001BE5">
            <w:pPr>
              <w:jc w:val="center"/>
              <w:rPr>
                <w:rFonts w:ascii="Arial" w:hAnsi="Arial" w:cs="Arial"/>
                <w:b/>
                <w:color w:val="FF0000"/>
              </w:rPr>
            </w:pPr>
            <w:r>
              <w:rPr>
                <w:rFonts w:ascii="Arial" w:hAnsi="Arial" w:cs="Arial"/>
                <w:b/>
                <w:color w:val="FF0000"/>
              </w:rPr>
              <w:t>1</w:t>
            </w:r>
          </w:p>
        </w:tc>
        <w:tc>
          <w:tcPr>
            <w:tcW w:w="1276" w:type="dxa"/>
            <w:vAlign w:val="center"/>
          </w:tcPr>
          <w:p w:rsidR="0056491F" w:rsidRPr="00001BE5" w:rsidRDefault="0056491F" w:rsidP="00001BE5">
            <w:pPr>
              <w:jc w:val="center"/>
              <w:rPr>
                <w:rFonts w:ascii="Arial" w:hAnsi="Arial" w:cs="Arial"/>
                <w:b/>
                <w:color w:val="FF0000"/>
              </w:rPr>
            </w:pPr>
            <w:r>
              <w:rPr>
                <w:rFonts w:ascii="Arial" w:hAnsi="Arial" w:cs="Arial"/>
                <w:b/>
                <w:color w:val="FF0000"/>
              </w:rPr>
              <w:t>1</w:t>
            </w:r>
          </w:p>
        </w:tc>
        <w:tc>
          <w:tcPr>
            <w:tcW w:w="1134" w:type="dxa"/>
            <w:vAlign w:val="center"/>
          </w:tcPr>
          <w:p w:rsidR="0056491F" w:rsidRPr="0094711B" w:rsidRDefault="0056491F" w:rsidP="00110D81">
            <w:pPr>
              <w:jc w:val="center"/>
              <w:rPr>
                <w:rFonts w:ascii="Arial" w:hAnsi="Arial" w:cs="Arial"/>
                <w:b/>
                <w:color w:val="FF0000"/>
              </w:rPr>
            </w:pPr>
          </w:p>
        </w:tc>
        <w:tc>
          <w:tcPr>
            <w:tcW w:w="1134" w:type="dxa"/>
            <w:vAlign w:val="center"/>
          </w:tcPr>
          <w:p w:rsidR="0056491F" w:rsidRPr="0094711B" w:rsidRDefault="0056491F" w:rsidP="00110D81">
            <w:pPr>
              <w:jc w:val="center"/>
              <w:rPr>
                <w:rFonts w:ascii="Arial" w:hAnsi="Arial" w:cs="Arial"/>
                <w:b/>
                <w:color w:val="FF0000"/>
              </w:rPr>
            </w:pPr>
            <w:r>
              <w:rPr>
                <w:rFonts w:ascii="Arial" w:hAnsi="Arial" w:cs="Arial"/>
                <w:b/>
                <w:color w:val="FF0000"/>
              </w:rPr>
              <w:t>100%</w:t>
            </w:r>
          </w:p>
        </w:tc>
      </w:tr>
      <w:tr w:rsidR="0056491F" w:rsidRPr="00AE1D26" w:rsidTr="00EF369D">
        <w:trPr>
          <w:cantSplit/>
          <w:trHeight w:val="280"/>
          <w:jc w:val="center"/>
        </w:trPr>
        <w:tc>
          <w:tcPr>
            <w:tcW w:w="3883" w:type="dxa"/>
            <w:tcBorders>
              <w:bottom w:val="double" w:sz="4" w:space="0" w:color="auto"/>
            </w:tcBorders>
            <w:vAlign w:val="center"/>
          </w:tcPr>
          <w:p w:rsidR="0056491F" w:rsidRPr="00AE1D26" w:rsidRDefault="0056491F" w:rsidP="00453D6E">
            <w:pPr>
              <w:jc w:val="center"/>
              <w:rPr>
                <w:rFonts w:ascii="Arial" w:hAnsi="Arial" w:cs="Arial"/>
                <w:b/>
                <w:bCs/>
              </w:rPr>
            </w:pPr>
            <w:r w:rsidRPr="00AE1D26">
              <w:rPr>
                <w:rFonts w:ascii="Arial" w:hAnsi="Arial" w:cs="Arial"/>
                <w:b/>
                <w:bCs/>
              </w:rPr>
              <w:t>Total Semestre 3</w:t>
            </w:r>
          </w:p>
        </w:tc>
        <w:tc>
          <w:tcPr>
            <w:tcW w:w="1418" w:type="dxa"/>
            <w:tcBorders>
              <w:bottom w:val="double" w:sz="4" w:space="0" w:color="auto"/>
            </w:tcBorders>
            <w:vAlign w:val="center"/>
          </w:tcPr>
          <w:p w:rsidR="0056491F" w:rsidRPr="00001BE5" w:rsidRDefault="0056491F" w:rsidP="00001BE5">
            <w:pPr>
              <w:jc w:val="center"/>
              <w:rPr>
                <w:rFonts w:ascii="Arial" w:hAnsi="Arial" w:cs="Arial"/>
                <w:b/>
                <w:color w:val="FF0000"/>
              </w:rPr>
            </w:pPr>
          </w:p>
        </w:tc>
        <w:tc>
          <w:tcPr>
            <w:tcW w:w="1134" w:type="dxa"/>
            <w:tcBorders>
              <w:bottom w:val="double" w:sz="4" w:space="0" w:color="auto"/>
            </w:tcBorders>
            <w:vAlign w:val="center"/>
          </w:tcPr>
          <w:p w:rsidR="0056491F" w:rsidRPr="00001BE5" w:rsidRDefault="0056491F" w:rsidP="00001BE5">
            <w:pPr>
              <w:jc w:val="center"/>
              <w:rPr>
                <w:rFonts w:ascii="Arial" w:hAnsi="Arial" w:cs="Arial"/>
                <w:b/>
                <w:color w:val="FF0000"/>
              </w:rPr>
            </w:pPr>
          </w:p>
        </w:tc>
        <w:tc>
          <w:tcPr>
            <w:tcW w:w="992" w:type="dxa"/>
            <w:tcBorders>
              <w:bottom w:val="double" w:sz="4" w:space="0" w:color="auto"/>
            </w:tcBorders>
            <w:vAlign w:val="center"/>
          </w:tcPr>
          <w:p w:rsidR="0056491F" w:rsidRPr="00001BE5" w:rsidRDefault="0056491F" w:rsidP="00001BE5">
            <w:pPr>
              <w:jc w:val="center"/>
              <w:rPr>
                <w:rFonts w:ascii="Arial" w:hAnsi="Arial" w:cs="Arial"/>
                <w:b/>
                <w:color w:val="FF0000"/>
              </w:rPr>
            </w:pPr>
          </w:p>
        </w:tc>
        <w:tc>
          <w:tcPr>
            <w:tcW w:w="1051" w:type="dxa"/>
            <w:tcBorders>
              <w:bottom w:val="double" w:sz="4" w:space="0" w:color="auto"/>
            </w:tcBorders>
            <w:vAlign w:val="center"/>
          </w:tcPr>
          <w:p w:rsidR="0056491F" w:rsidRPr="00001BE5" w:rsidRDefault="0056491F" w:rsidP="00001BE5">
            <w:pPr>
              <w:jc w:val="center"/>
              <w:rPr>
                <w:rFonts w:ascii="Arial" w:hAnsi="Arial" w:cs="Arial"/>
                <w:b/>
                <w:color w:val="FF0000"/>
              </w:rPr>
            </w:pPr>
          </w:p>
        </w:tc>
        <w:tc>
          <w:tcPr>
            <w:tcW w:w="1075" w:type="dxa"/>
            <w:tcBorders>
              <w:bottom w:val="double" w:sz="4" w:space="0" w:color="auto"/>
            </w:tcBorders>
            <w:vAlign w:val="center"/>
          </w:tcPr>
          <w:p w:rsidR="0056491F" w:rsidRPr="00001BE5" w:rsidRDefault="0056491F" w:rsidP="00001BE5">
            <w:pPr>
              <w:jc w:val="center"/>
              <w:rPr>
                <w:rFonts w:ascii="Arial" w:hAnsi="Arial" w:cs="Arial"/>
                <w:b/>
                <w:color w:val="FF0000"/>
              </w:rPr>
            </w:pPr>
          </w:p>
        </w:tc>
        <w:tc>
          <w:tcPr>
            <w:tcW w:w="1134" w:type="dxa"/>
            <w:tcBorders>
              <w:bottom w:val="double" w:sz="4" w:space="0" w:color="auto"/>
            </w:tcBorders>
            <w:vAlign w:val="center"/>
          </w:tcPr>
          <w:p w:rsidR="0056491F" w:rsidRPr="00933614" w:rsidRDefault="0056491F" w:rsidP="00001BE5">
            <w:pPr>
              <w:jc w:val="center"/>
              <w:rPr>
                <w:rFonts w:ascii="Arial" w:hAnsi="Arial" w:cs="Arial"/>
                <w:b/>
              </w:rPr>
            </w:pPr>
            <w:r w:rsidRPr="00933614">
              <w:rPr>
                <w:rFonts w:ascii="Arial" w:hAnsi="Arial" w:cs="Arial"/>
                <w:b/>
              </w:rPr>
              <w:t>17</w:t>
            </w:r>
          </w:p>
        </w:tc>
        <w:tc>
          <w:tcPr>
            <w:tcW w:w="1276" w:type="dxa"/>
            <w:tcBorders>
              <w:bottom w:val="double" w:sz="4" w:space="0" w:color="auto"/>
            </w:tcBorders>
            <w:vAlign w:val="center"/>
          </w:tcPr>
          <w:p w:rsidR="0056491F" w:rsidRPr="00933614" w:rsidRDefault="0056491F" w:rsidP="00001BE5">
            <w:pPr>
              <w:jc w:val="center"/>
              <w:rPr>
                <w:rFonts w:ascii="Arial" w:hAnsi="Arial" w:cs="Arial"/>
                <w:b/>
              </w:rPr>
            </w:pPr>
            <w:r w:rsidRPr="00933614">
              <w:rPr>
                <w:rFonts w:ascii="Arial" w:hAnsi="Arial" w:cs="Arial"/>
                <w:b/>
              </w:rPr>
              <w:t>30</w:t>
            </w:r>
          </w:p>
        </w:tc>
        <w:tc>
          <w:tcPr>
            <w:tcW w:w="1134" w:type="dxa"/>
            <w:tcBorders>
              <w:bottom w:val="double" w:sz="4" w:space="0" w:color="auto"/>
            </w:tcBorders>
            <w:vAlign w:val="center"/>
          </w:tcPr>
          <w:p w:rsidR="0056491F" w:rsidRPr="00001BE5" w:rsidRDefault="0056491F" w:rsidP="00001BE5">
            <w:pPr>
              <w:jc w:val="center"/>
              <w:rPr>
                <w:rFonts w:ascii="Arial" w:hAnsi="Arial" w:cs="Arial"/>
                <w:b/>
                <w:color w:val="FF0000"/>
              </w:rPr>
            </w:pPr>
          </w:p>
        </w:tc>
        <w:tc>
          <w:tcPr>
            <w:tcW w:w="1134" w:type="dxa"/>
            <w:tcBorders>
              <w:bottom w:val="double" w:sz="4" w:space="0" w:color="auto"/>
            </w:tcBorders>
            <w:vAlign w:val="center"/>
          </w:tcPr>
          <w:p w:rsidR="0056491F" w:rsidRPr="00001BE5" w:rsidRDefault="0056491F" w:rsidP="00001BE5">
            <w:pPr>
              <w:jc w:val="center"/>
              <w:rPr>
                <w:rFonts w:ascii="Arial" w:hAnsi="Arial" w:cs="Arial"/>
                <w:b/>
                <w:color w:val="FF0000"/>
              </w:rPr>
            </w:pPr>
          </w:p>
        </w:tc>
      </w:tr>
    </w:tbl>
    <w:p w:rsidR="00716622" w:rsidRPr="00AE1D26" w:rsidRDefault="00716622" w:rsidP="00FB60AB">
      <w:pPr>
        <w:rPr>
          <w:rFonts w:ascii="Arial" w:hAnsi="Arial" w:cs="Arial"/>
          <w:b/>
        </w:rPr>
        <w:sectPr w:rsidR="00716622" w:rsidRPr="00AE1D26" w:rsidSect="00716622">
          <w:pgSz w:w="16838" w:h="11906" w:orient="landscape"/>
          <w:pgMar w:top="1134" w:right="1134" w:bottom="1134" w:left="1134" w:header="709" w:footer="709" w:gutter="0"/>
          <w:cols w:space="708"/>
          <w:titlePg/>
          <w:docGrid w:linePitch="360"/>
        </w:sectPr>
      </w:pPr>
    </w:p>
    <w:p w:rsidR="00741A3B" w:rsidRPr="00AE1D26" w:rsidRDefault="00FB60AB" w:rsidP="00FB60AB">
      <w:pPr>
        <w:rPr>
          <w:rFonts w:ascii="Arial" w:hAnsi="Arial" w:cs="Arial"/>
          <w:b/>
          <w:sz w:val="28"/>
          <w:szCs w:val="28"/>
        </w:rPr>
      </w:pPr>
      <w:r w:rsidRPr="00AE1D26">
        <w:rPr>
          <w:rFonts w:ascii="Arial" w:hAnsi="Arial" w:cs="Arial"/>
          <w:b/>
          <w:sz w:val="28"/>
          <w:szCs w:val="28"/>
        </w:rPr>
        <w:lastRenderedPageBreak/>
        <w:t xml:space="preserve">4- </w:t>
      </w:r>
      <w:r w:rsidR="00741A3B" w:rsidRPr="00AE1D26">
        <w:rPr>
          <w:rFonts w:ascii="Arial" w:hAnsi="Arial" w:cs="Arial"/>
          <w:b/>
          <w:sz w:val="28"/>
          <w:szCs w:val="28"/>
        </w:rPr>
        <w:t>Semestre 4 :</w:t>
      </w:r>
    </w:p>
    <w:p w:rsidR="00741A3B" w:rsidRPr="00AE1D26" w:rsidRDefault="00741A3B" w:rsidP="00FB60AB">
      <w:pPr>
        <w:rPr>
          <w:rFonts w:ascii="Arial" w:hAnsi="Arial" w:cs="Arial"/>
          <w:b/>
        </w:rPr>
      </w:pPr>
    </w:p>
    <w:p w:rsidR="00741A3B" w:rsidRPr="00AE1D26" w:rsidRDefault="00741A3B" w:rsidP="00FB60AB">
      <w:pPr>
        <w:rPr>
          <w:rFonts w:ascii="Arial" w:hAnsi="Arial" w:cs="Arial"/>
          <w:b/>
        </w:rPr>
      </w:pPr>
      <w:r w:rsidRPr="00AE1D26">
        <w:rPr>
          <w:rFonts w:ascii="Arial" w:hAnsi="Arial" w:cs="Arial"/>
          <w:b/>
        </w:rPr>
        <w:t>Domaine </w:t>
      </w:r>
      <w:r w:rsidRPr="00AE1D26">
        <w:rPr>
          <w:rFonts w:ascii="Arial" w:hAnsi="Arial" w:cs="Arial"/>
          <w:b/>
        </w:rPr>
        <w:tab/>
        <w:t xml:space="preserve">: </w:t>
      </w:r>
      <w:r w:rsidR="007D66A5">
        <w:rPr>
          <w:rFonts w:ascii="Arial" w:hAnsi="Arial" w:cs="Arial"/>
          <w:b/>
        </w:rPr>
        <w:t>Sciences de la Matière</w:t>
      </w:r>
    </w:p>
    <w:p w:rsidR="00741A3B" w:rsidRPr="00AE1D26" w:rsidRDefault="00741A3B" w:rsidP="00FB60AB">
      <w:pPr>
        <w:rPr>
          <w:rFonts w:ascii="Arial" w:hAnsi="Arial" w:cs="Arial"/>
        </w:rPr>
      </w:pPr>
      <w:r w:rsidRPr="00AE1D26">
        <w:rPr>
          <w:rFonts w:ascii="Arial" w:hAnsi="Arial" w:cs="Arial"/>
          <w:b/>
        </w:rPr>
        <w:t>Filière</w:t>
      </w:r>
      <w:r w:rsidRPr="00AE1D26">
        <w:rPr>
          <w:rFonts w:ascii="Arial" w:hAnsi="Arial" w:cs="Arial"/>
          <w:b/>
        </w:rPr>
        <w:tab/>
      </w:r>
      <w:r w:rsidRPr="00AE1D26">
        <w:rPr>
          <w:rFonts w:ascii="Arial" w:hAnsi="Arial" w:cs="Arial"/>
          <w:b/>
        </w:rPr>
        <w:tab/>
        <w:t>:</w:t>
      </w:r>
      <w:r w:rsidRPr="00AE1D26">
        <w:rPr>
          <w:rFonts w:ascii="Arial" w:hAnsi="Arial" w:cs="Arial"/>
        </w:rPr>
        <w:tab/>
      </w:r>
      <w:r w:rsidRPr="00AE1D26">
        <w:rPr>
          <w:rFonts w:ascii="Arial" w:hAnsi="Arial" w:cs="Arial"/>
        </w:rPr>
        <w:tab/>
      </w:r>
      <w:r w:rsidR="007D66A5">
        <w:rPr>
          <w:rFonts w:ascii="Arial" w:hAnsi="Arial" w:cs="Arial"/>
        </w:rPr>
        <w:t>Physique</w:t>
      </w:r>
    </w:p>
    <w:p w:rsidR="00741A3B" w:rsidRPr="00AE1D26" w:rsidRDefault="00741A3B" w:rsidP="0013236D">
      <w:pPr>
        <w:rPr>
          <w:rFonts w:ascii="Arial" w:hAnsi="Arial" w:cs="Arial"/>
        </w:rPr>
      </w:pPr>
      <w:r w:rsidRPr="00AE1D26">
        <w:rPr>
          <w:rFonts w:ascii="Arial" w:hAnsi="Arial" w:cs="Arial"/>
          <w:b/>
        </w:rPr>
        <w:t>Spécialité</w:t>
      </w:r>
      <w:r w:rsidRPr="00AE1D26">
        <w:rPr>
          <w:rFonts w:ascii="Arial" w:hAnsi="Arial" w:cs="Arial"/>
          <w:b/>
        </w:rPr>
        <w:tab/>
        <w:t>:</w:t>
      </w:r>
      <w:r w:rsidRPr="00AE1D26">
        <w:rPr>
          <w:rFonts w:ascii="Arial" w:hAnsi="Arial" w:cs="Arial"/>
        </w:rPr>
        <w:tab/>
      </w:r>
      <w:r w:rsidR="007D66A5">
        <w:rPr>
          <w:rFonts w:ascii="Arial" w:hAnsi="Arial" w:cs="Arial"/>
        </w:rPr>
        <w:t xml:space="preserve">Physique </w:t>
      </w:r>
      <w:r w:rsidR="0013236D">
        <w:rPr>
          <w:rFonts w:ascii="Arial" w:hAnsi="Arial" w:cs="Arial"/>
        </w:rPr>
        <w:t>des Matériaux</w:t>
      </w:r>
    </w:p>
    <w:p w:rsidR="00741A3B" w:rsidRPr="00AE1D26" w:rsidRDefault="00741A3B" w:rsidP="00FB60AB">
      <w:pPr>
        <w:rPr>
          <w:rFonts w:ascii="Arial" w:hAnsi="Arial" w:cs="Arial"/>
        </w:rPr>
      </w:pPr>
    </w:p>
    <w:p w:rsidR="00741A3B" w:rsidRPr="00AE1D26" w:rsidRDefault="00741A3B" w:rsidP="00FB60AB">
      <w:pPr>
        <w:rPr>
          <w:rFonts w:ascii="Arial" w:hAnsi="Arial" w:cs="Arial"/>
        </w:rPr>
      </w:pPr>
    </w:p>
    <w:p w:rsidR="00636173" w:rsidRPr="00AE1D26" w:rsidRDefault="004B17E8" w:rsidP="00115061">
      <w:pPr>
        <w:rPr>
          <w:rFonts w:ascii="Arial" w:hAnsi="Arial" w:cs="Arial"/>
        </w:rPr>
      </w:pPr>
      <w:r w:rsidRPr="00AE1D26">
        <w:rPr>
          <w:rFonts w:ascii="Arial" w:hAnsi="Arial" w:cs="Arial"/>
        </w:rPr>
        <w:t>Stage en entreprise sanctionné par un mémoire et une soutenance.</w:t>
      </w:r>
    </w:p>
    <w:p w:rsidR="004B17E8" w:rsidRPr="00AE1D26" w:rsidRDefault="004B17E8" w:rsidP="004B17E8">
      <w:pPr>
        <w:rPr>
          <w:rFonts w:ascii="Arial" w:hAnsi="Arial" w:cs="Arial"/>
          <w:b/>
        </w:rPr>
      </w:pPr>
    </w:p>
    <w:p w:rsidR="0067499C" w:rsidRPr="00AE1D26" w:rsidRDefault="0067499C" w:rsidP="0067499C">
      <w:pPr>
        <w:rPr>
          <w:rFonts w:ascii="Arial" w:hAnsi="Arial" w:cs="Arial"/>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661"/>
        <w:gridCol w:w="2444"/>
        <w:gridCol w:w="2444"/>
      </w:tblGrid>
      <w:tr w:rsidR="00FA64A8" w:rsidRPr="00AE1D26" w:rsidTr="00110D81">
        <w:tc>
          <w:tcPr>
            <w:tcW w:w="3227" w:type="dxa"/>
            <w:vAlign w:val="center"/>
          </w:tcPr>
          <w:p w:rsidR="00FA64A8" w:rsidRPr="00AE1D26" w:rsidRDefault="00FA64A8" w:rsidP="00110D81">
            <w:pPr>
              <w:jc w:val="center"/>
              <w:rPr>
                <w:rFonts w:ascii="Arial" w:hAnsi="Arial" w:cs="Arial"/>
                <w:b/>
              </w:rPr>
            </w:pPr>
          </w:p>
        </w:tc>
        <w:tc>
          <w:tcPr>
            <w:tcW w:w="1661" w:type="dxa"/>
            <w:vAlign w:val="center"/>
          </w:tcPr>
          <w:p w:rsidR="00FA64A8" w:rsidRPr="00AE1D26" w:rsidRDefault="00FA64A8" w:rsidP="00110D81">
            <w:pPr>
              <w:jc w:val="center"/>
              <w:rPr>
                <w:rFonts w:ascii="Arial" w:hAnsi="Arial" w:cs="Arial"/>
                <w:b/>
              </w:rPr>
            </w:pPr>
            <w:r w:rsidRPr="00AE1D26">
              <w:rPr>
                <w:rFonts w:ascii="Arial" w:hAnsi="Arial" w:cs="Arial"/>
                <w:b/>
              </w:rPr>
              <w:t>VHS</w:t>
            </w:r>
          </w:p>
        </w:tc>
        <w:tc>
          <w:tcPr>
            <w:tcW w:w="2444" w:type="dxa"/>
            <w:vAlign w:val="center"/>
          </w:tcPr>
          <w:p w:rsidR="00FA64A8" w:rsidRPr="00AE1D26" w:rsidRDefault="00FA64A8" w:rsidP="00110D81">
            <w:pPr>
              <w:jc w:val="center"/>
              <w:rPr>
                <w:rFonts w:ascii="Arial" w:hAnsi="Arial" w:cs="Arial"/>
                <w:b/>
              </w:rPr>
            </w:pPr>
            <w:r w:rsidRPr="00AE1D26">
              <w:rPr>
                <w:rFonts w:ascii="Arial" w:hAnsi="Arial" w:cs="Arial"/>
                <w:b/>
              </w:rPr>
              <w:t>Coeff</w:t>
            </w:r>
          </w:p>
        </w:tc>
        <w:tc>
          <w:tcPr>
            <w:tcW w:w="2444" w:type="dxa"/>
            <w:vAlign w:val="center"/>
          </w:tcPr>
          <w:p w:rsidR="00FA64A8" w:rsidRPr="00AE1D26" w:rsidRDefault="00FA64A8" w:rsidP="00110D81">
            <w:pPr>
              <w:jc w:val="center"/>
              <w:rPr>
                <w:rFonts w:ascii="Arial" w:hAnsi="Arial" w:cs="Arial"/>
                <w:b/>
              </w:rPr>
            </w:pPr>
            <w:r w:rsidRPr="00AE1D26">
              <w:rPr>
                <w:rFonts w:ascii="Arial" w:hAnsi="Arial" w:cs="Arial"/>
                <w:b/>
              </w:rPr>
              <w:t>Crédits</w:t>
            </w:r>
          </w:p>
        </w:tc>
      </w:tr>
      <w:tr w:rsidR="00FA64A8" w:rsidRPr="00AE1D26" w:rsidTr="00110D81">
        <w:tc>
          <w:tcPr>
            <w:tcW w:w="3227" w:type="dxa"/>
            <w:vAlign w:val="center"/>
          </w:tcPr>
          <w:p w:rsidR="00FA64A8" w:rsidRPr="00AE1D26" w:rsidRDefault="00FA64A8" w:rsidP="00110D81">
            <w:pPr>
              <w:rPr>
                <w:rFonts w:ascii="Arial" w:hAnsi="Arial" w:cs="Arial"/>
                <w:b/>
              </w:rPr>
            </w:pPr>
            <w:r w:rsidRPr="00AE1D26">
              <w:rPr>
                <w:rFonts w:ascii="Arial" w:hAnsi="Arial" w:cs="Arial"/>
                <w:b/>
              </w:rPr>
              <w:t>Travail Personnel</w:t>
            </w:r>
            <w:r>
              <w:rPr>
                <w:rFonts w:ascii="Arial" w:hAnsi="Arial" w:cs="Arial"/>
                <w:b/>
              </w:rPr>
              <w:t xml:space="preserve"> (UEM)</w:t>
            </w:r>
          </w:p>
        </w:tc>
        <w:tc>
          <w:tcPr>
            <w:tcW w:w="1661" w:type="dxa"/>
            <w:vAlign w:val="center"/>
          </w:tcPr>
          <w:p w:rsidR="00FA64A8" w:rsidRPr="00F71380" w:rsidRDefault="005F3419" w:rsidP="005F3419">
            <w:pPr>
              <w:jc w:val="center"/>
              <w:rPr>
                <w:rFonts w:ascii="Arial" w:hAnsi="Arial" w:cs="Arial"/>
                <w:bCs/>
              </w:rPr>
            </w:pPr>
            <w:r>
              <w:rPr>
                <w:rFonts w:ascii="Arial" w:hAnsi="Arial" w:cs="Arial"/>
                <w:bCs/>
              </w:rPr>
              <w:t>105</w:t>
            </w:r>
            <w:r w:rsidR="00FA64A8" w:rsidRPr="00F71380">
              <w:rPr>
                <w:rFonts w:ascii="Arial" w:hAnsi="Arial" w:cs="Arial"/>
                <w:bCs/>
              </w:rPr>
              <w:t>H</w:t>
            </w:r>
            <w:r>
              <w:rPr>
                <w:rFonts w:ascii="Arial" w:hAnsi="Arial" w:cs="Arial"/>
                <w:bCs/>
              </w:rPr>
              <w:t>0</w:t>
            </w:r>
            <w:r w:rsidR="00FA64A8" w:rsidRPr="00F71380">
              <w:rPr>
                <w:rFonts w:ascii="Arial" w:hAnsi="Arial" w:cs="Arial"/>
                <w:bCs/>
              </w:rPr>
              <w:t>0</w:t>
            </w:r>
          </w:p>
        </w:tc>
        <w:tc>
          <w:tcPr>
            <w:tcW w:w="2444" w:type="dxa"/>
            <w:vAlign w:val="center"/>
          </w:tcPr>
          <w:p w:rsidR="00FA64A8" w:rsidRPr="00AE1D26" w:rsidRDefault="00FA64A8" w:rsidP="00110D81">
            <w:pPr>
              <w:jc w:val="center"/>
              <w:rPr>
                <w:rFonts w:ascii="Arial" w:hAnsi="Arial" w:cs="Arial"/>
                <w:bCs/>
              </w:rPr>
            </w:pPr>
            <w:r>
              <w:rPr>
                <w:rFonts w:ascii="Arial" w:hAnsi="Arial" w:cs="Arial"/>
                <w:bCs/>
              </w:rPr>
              <w:t>5</w:t>
            </w:r>
          </w:p>
        </w:tc>
        <w:tc>
          <w:tcPr>
            <w:tcW w:w="2444" w:type="dxa"/>
            <w:vAlign w:val="center"/>
          </w:tcPr>
          <w:p w:rsidR="00FA64A8" w:rsidRPr="00AE1D26" w:rsidRDefault="00FA64A8" w:rsidP="00110D81">
            <w:pPr>
              <w:jc w:val="center"/>
              <w:rPr>
                <w:rFonts w:ascii="Arial" w:hAnsi="Arial" w:cs="Arial"/>
                <w:bCs/>
              </w:rPr>
            </w:pPr>
            <w:r>
              <w:rPr>
                <w:rFonts w:ascii="Arial" w:hAnsi="Arial" w:cs="Arial"/>
                <w:bCs/>
              </w:rPr>
              <w:t>9</w:t>
            </w:r>
          </w:p>
        </w:tc>
      </w:tr>
      <w:tr w:rsidR="00FA64A8" w:rsidRPr="00AE1D26" w:rsidTr="00110D81">
        <w:tc>
          <w:tcPr>
            <w:tcW w:w="3227" w:type="dxa"/>
          </w:tcPr>
          <w:p w:rsidR="00FA64A8" w:rsidRPr="00AE1D26" w:rsidRDefault="00FA64A8" w:rsidP="00110D81">
            <w:pPr>
              <w:rPr>
                <w:rFonts w:ascii="Arial" w:hAnsi="Arial" w:cs="Arial"/>
                <w:b/>
                <w:bCs/>
              </w:rPr>
            </w:pPr>
            <w:r w:rsidRPr="00AE1D26">
              <w:rPr>
                <w:rFonts w:ascii="Arial" w:hAnsi="Arial" w:cs="Arial"/>
                <w:b/>
                <w:bCs/>
              </w:rPr>
              <w:t>Stage en entreprise</w:t>
            </w:r>
            <w:r>
              <w:rPr>
                <w:rFonts w:ascii="Arial" w:hAnsi="Arial" w:cs="Arial"/>
                <w:b/>
                <w:bCs/>
              </w:rPr>
              <w:t xml:space="preserve"> (UET)</w:t>
            </w:r>
          </w:p>
        </w:tc>
        <w:tc>
          <w:tcPr>
            <w:tcW w:w="1661" w:type="dxa"/>
          </w:tcPr>
          <w:p w:rsidR="00FA64A8" w:rsidRPr="00AE1D26" w:rsidRDefault="00FA64A8" w:rsidP="00110D81">
            <w:pPr>
              <w:jc w:val="center"/>
              <w:rPr>
                <w:rFonts w:ascii="Arial" w:hAnsi="Arial" w:cs="Arial"/>
                <w:bCs/>
              </w:rPr>
            </w:pPr>
            <w:r>
              <w:rPr>
                <w:rFonts w:ascii="Arial" w:hAnsi="Arial" w:cs="Arial"/>
                <w:bCs/>
              </w:rPr>
              <w:t>22H30</w:t>
            </w:r>
          </w:p>
        </w:tc>
        <w:tc>
          <w:tcPr>
            <w:tcW w:w="2444" w:type="dxa"/>
          </w:tcPr>
          <w:p w:rsidR="00FA64A8" w:rsidRPr="00AE1D26" w:rsidRDefault="00FA64A8" w:rsidP="00110D81">
            <w:pPr>
              <w:jc w:val="center"/>
              <w:rPr>
                <w:rFonts w:ascii="Arial" w:hAnsi="Arial" w:cs="Arial"/>
                <w:bCs/>
              </w:rPr>
            </w:pPr>
            <w:r>
              <w:rPr>
                <w:rFonts w:ascii="Arial" w:hAnsi="Arial" w:cs="Arial"/>
                <w:bCs/>
              </w:rPr>
              <w:t>1</w:t>
            </w:r>
          </w:p>
        </w:tc>
        <w:tc>
          <w:tcPr>
            <w:tcW w:w="2444" w:type="dxa"/>
          </w:tcPr>
          <w:p w:rsidR="00FA64A8" w:rsidRPr="00AE1D26" w:rsidRDefault="00FA64A8" w:rsidP="00110D81">
            <w:pPr>
              <w:jc w:val="center"/>
              <w:rPr>
                <w:rFonts w:ascii="Arial" w:hAnsi="Arial" w:cs="Arial"/>
                <w:bCs/>
              </w:rPr>
            </w:pPr>
            <w:r>
              <w:rPr>
                <w:rFonts w:ascii="Arial" w:hAnsi="Arial" w:cs="Arial"/>
                <w:bCs/>
              </w:rPr>
              <w:t>1</w:t>
            </w:r>
          </w:p>
        </w:tc>
      </w:tr>
      <w:tr w:rsidR="00FA64A8" w:rsidRPr="00AE1D26" w:rsidTr="00110D81">
        <w:tc>
          <w:tcPr>
            <w:tcW w:w="3227" w:type="dxa"/>
          </w:tcPr>
          <w:p w:rsidR="00FA64A8" w:rsidRPr="00AE1D26" w:rsidRDefault="00FA64A8" w:rsidP="00110D81">
            <w:pPr>
              <w:rPr>
                <w:rFonts w:ascii="Arial" w:hAnsi="Arial" w:cs="Arial"/>
                <w:b/>
                <w:bCs/>
              </w:rPr>
            </w:pPr>
            <w:r w:rsidRPr="00AE1D26">
              <w:rPr>
                <w:rFonts w:ascii="Arial" w:hAnsi="Arial" w:cs="Arial"/>
                <w:b/>
                <w:bCs/>
              </w:rPr>
              <w:t>Séminaires</w:t>
            </w:r>
            <w:r>
              <w:rPr>
                <w:rFonts w:ascii="Arial" w:hAnsi="Arial" w:cs="Arial"/>
                <w:b/>
                <w:bCs/>
              </w:rPr>
              <w:t xml:space="preserve"> (UED)</w:t>
            </w:r>
          </w:p>
        </w:tc>
        <w:tc>
          <w:tcPr>
            <w:tcW w:w="1661" w:type="dxa"/>
          </w:tcPr>
          <w:p w:rsidR="00FA64A8" w:rsidRPr="00AE1D26" w:rsidRDefault="00FA64A8" w:rsidP="00110D81">
            <w:pPr>
              <w:jc w:val="center"/>
              <w:rPr>
                <w:rFonts w:ascii="Arial" w:hAnsi="Arial" w:cs="Arial"/>
                <w:bCs/>
              </w:rPr>
            </w:pPr>
            <w:r>
              <w:rPr>
                <w:rFonts w:ascii="Arial" w:hAnsi="Arial" w:cs="Arial"/>
                <w:bCs/>
              </w:rPr>
              <w:t>45H00</w:t>
            </w:r>
          </w:p>
        </w:tc>
        <w:tc>
          <w:tcPr>
            <w:tcW w:w="2444" w:type="dxa"/>
          </w:tcPr>
          <w:p w:rsidR="00FA64A8" w:rsidRPr="00AE1D26" w:rsidRDefault="00FA64A8" w:rsidP="00110D81">
            <w:pPr>
              <w:jc w:val="center"/>
              <w:rPr>
                <w:rFonts w:ascii="Arial" w:hAnsi="Arial" w:cs="Arial"/>
                <w:bCs/>
              </w:rPr>
            </w:pPr>
            <w:r>
              <w:rPr>
                <w:rFonts w:ascii="Arial" w:hAnsi="Arial" w:cs="Arial"/>
                <w:bCs/>
              </w:rPr>
              <w:t>2</w:t>
            </w:r>
          </w:p>
        </w:tc>
        <w:tc>
          <w:tcPr>
            <w:tcW w:w="2444" w:type="dxa"/>
          </w:tcPr>
          <w:p w:rsidR="00FA64A8" w:rsidRPr="00AE1D26" w:rsidRDefault="00FA64A8" w:rsidP="00110D81">
            <w:pPr>
              <w:jc w:val="center"/>
              <w:rPr>
                <w:rFonts w:ascii="Arial" w:hAnsi="Arial" w:cs="Arial"/>
                <w:bCs/>
              </w:rPr>
            </w:pPr>
            <w:r>
              <w:rPr>
                <w:rFonts w:ascii="Arial" w:hAnsi="Arial" w:cs="Arial"/>
                <w:bCs/>
              </w:rPr>
              <w:t>2</w:t>
            </w:r>
          </w:p>
        </w:tc>
      </w:tr>
      <w:tr w:rsidR="00FA64A8" w:rsidRPr="00AE1D26" w:rsidTr="00110D81">
        <w:tc>
          <w:tcPr>
            <w:tcW w:w="3227" w:type="dxa"/>
          </w:tcPr>
          <w:p w:rsidR="00FA64A8" w:rsidRDefault="00FA64A8" w:rsidP="00110D81">
            <w:pPr>
              <w:rPr>
                <w:rFonts w:ascii="Arial" w:hAnsi="Arial" w:cs="Arial"/>
                <w:b/>
                <w:bCs/>
              </w:rPr>
            </w:pPr>
            <w:r w:rsidRPr="00AE1D26">
              <w:rPr>
                <w:rFonts w:ascii="Arial" w:hAnsi="Arial" w:cs="Arial"/>
                <w:b/>
                <w:bCs/>
              </w:rPr>
              <w:t>Autre (préciser)</w:t>
            </w:r>
            <w:r>
              <w:rPr>
                <w:rFonts w:ascii="Arial" w:hAnsi="Arial" w:cs="Arial"/>
                <w:b/>
                <w:bCs/>
              </w:rPr>
              <w:t xml:space="preserve"> (UEF)</w:t>
            </w:r>
          </w:p>
          <w:p w:rsidR="00FA64A8" w:rsidRPr="007D66A5" w:rsidRDefault="00FA64A8" w:rsidP="00110D81">
            <w:pPr>
              <w:jc w:val="both"/>
              <w:rPr>
                <w:rFonts w:asciiTheme="minorBidi" w:hAnsiTheme="minorBidi" w:cstheme="minorBidi"/>
                <w:b/>
                <w:bCs/>
              </w:rPr>
            </w:pPr>
            <w:r>
              <w:rPr>
                <w:rFonts w:asciiTheme="minorBidi" w:hAnsiTheme="minorBidi" w:cstheme="minorBidi"/>
              </w:rPr>
              <w:t>M</w:t>
            </w:r>
            <w:r w:rsidRPr="007D66A5">
              <w:rPr>
                <w:rFonts w:asciiTheme="minorBidi" w:hAnsiTheme="minorBidi" w:cstheme="minorBidi"/>
              </w:rPr>
              <w:t>émoire de recherche</w:t>
            </w:r>
          </w:p>
        </w:tc>
        <w:tc>
          <w:tcPr>
            <w:tcW w:w="1661" w:type="dxa"/>
          </w:tcPr>
          <w:p w:rsidR="00FA64A8" w:rsidRPr="00F71380" w:rsidRDefault="00FA64A8" w:rsidP="00110D81">
            <w:pPr>
              <w:jc w:val="center"/>
              <w:rPr>
                <w:rFonts w:ascii="Arial" w:hAnsi="Arial" w:cs="Arial"/>
                <w:bCs/>
              </w:rPr>
            </w:pPr>
            <w:r w:rsidRPr="00F71380">
              <w:rPr>
                <w:rFonts w:ascii="Arial" w:hAnsi="Arial" w:cs="Arial"/>
                <w:bCs/>
              </w:rPr>
              <w:t>202H30</w:t>
            </w:r>
          </w:p>
        </w:tc>
        <w:tc>
          <w:tcPr>
            <w:tcW w:w="2444" w:type="dxa"/>
          </w:tcPr>
          <w:p w:rsidR="00FA64A8" w:rsidRPr="00AE1D26" w:rsidRDefault="00FA64A8" w:rsidP="00110D81">
            <w:pPr>
              <w:jc w:val="center"/>
              <w:rPr>
                <w:rFonts w:ascii="Arial" w:hAnsi="Arial" w:cs="Arial"/>
                <w:bCs/>
              </w:rPr>
            </w:pPr>
            <w:r>
              <w:rPr>
                <w:rFonts w:ascii="Arial" w:hAnsi="Arial" w:cs="Arial"/>
                <w:bCs/>
              </w:rPr>
              <w:t>9</w:t>
            </w:r>
          </w:p>
        </w:tc>
        <w:tc>
          <w:tcPr>
            <w:tcW w:w="2444" w:type="dxa"/>
          </w:tcPr>
          <w:p w:rsidR="00FA64A8" w:rsidRPr="00AE1D26" w:rsidRDefault="00FA64A8" w:rsidP="00110D81">
            <w:pPr>
              <w:jc w:val="center"/>
              <w:rPr>
                <w:rFonts w:ascii="Arial" w:hAnsi="Arial" w:cs="Arial"/>
                <w:bCs/>
              </w:rPr>
            </w:pPr>
            <w:r>
              <w:rPr>
                <w:rFonts w:ascii="Arial" w:hAnsi="Arial" w:cs="Arial"/>
                <w:bCs/>
              </w:rPr>
              <w:t>18</w:t>
            </w:r>
          </w:p>
        </w:tc>
      </w:tr>
      <w:tr w:rsidR="00FA64A8" w:rsidRPr="00AE1D26" w:rsidTr="00110D81">
        <w:tc>
          <w:tcPr>
            <w:tcW w:w="3227" w:type="dxa"/>
          </w:tcPr>
          <w:p w:rsidR="00FA64A8" w:rsidRPr="00AE1D26" w:rsidRDefault="00FA64A8" w:rsidP="00110D81">
            <w:pPr>
              <w:rPr>
                <w:rFonts w:ascii="Arial" w:hAnsi="Arial" w:cs="Arial"/>
                <w:b/>
                <w:bCs/>
              </w:rPr>
            </w:pPr>
            <w:r w:rsidRPr="00AE1D26">
              <w:rPr>
                <w:rFonts w:ascii="Arial" w:hAnsi="Arial" w:cs="Arial"/>
                <w:b/>
                <w:bCs/>
              </w:rPr>
              <w:t xml:space="preserve">Total Semestre </w:t>
            </w:r>
            <w:r w:rsidRPr="00AE1D26">
              <w:rPr>
                <w:rFonts w:ascii="Arial" w:hAnsi="Arial" w:cs="Arial" w:hint="cs"/>
                <w:b/>
                <w:bCs/>
                <w:rtl/>
              </w:rPr>
              <w:t>4</w:t>
            </w:r>
          </w:p>
        </w:tc>
        <w:tc>
          <w:tcPr>
            <w:tcW w:w="1661" w:type="dxa"/>
          </w:tcPr>
          <w:p w:rsidR="00FA64A8" w:rsidRPr="00AE1D26" w:rsidRDefault="002D744B" w:rsidP="00AD3F7D">
            <w:pPr>
              <w:jc w:val="center"/>
              <w:rPr>
                <w:rFonts w:ascii="Arial" w:hAnsi="Arial" w:cs="Arial"/>
                <w:bCs/>
              </w:rPr>
            </w:pPr>
            <w:r>
              <w:rPr>
                <w:rFonts w:ascii="Arial" w:hAnsi="Arial" w:cs="Arial"/>
                <w:bCs/>
              </w:rPr>
              <w:t>3</w:t>
            </w:r>
            <w:r w:rsidR="00AD3F7D">
              <w:rPr>
                <w:rFonts w:ascii="Arial" w:hAnsi="Arial" w:cs="Arial"/>
                <w:bCs/>
              </w:rPr>
              <w:t>75</w:t>
            </w:r>
            <w:r w:rsidR="00FA64A8">
              <w:rPr>
                <w:rFonts w:ascii="Arial" w:hAnsi="Arial" w:cs="Arial"/>
                <w:bCs/>
              </w:rPr>
              <w:t>H</w:t>
            </w:r>
            <w:r w:rsidR="00AD3F7D">
              <w:rPr>
                <w:rFonts w:ascii="Arial" w:hAnsi="Arial" w:cs="Arial"/>
                <w:bCs/>
              </w:rPr>
              <w:t>0</w:t>
            </w:r>
            <w:r w:rsidR="00FA64A8">
              <w:rPr>
                <w:rFonts w:ascii="Arial" w:hAnsi="Arial" w:cs="Arial"/>
                <w:bCs/>
              </w:rPr>
              <w:t>0</w:t>
            </w:r>
          </w:p>
        </w:tc>
        <w:tc>
          <w:tcPr>
            <w:tcW w:w="2444" w:type="dxa"/>
          </w:tcPr>
          <w:p w:rsidR="00FA64A8" w:rsidRPr="00AE1D26" w:rsidRDefault="00FA64A8" w:rsidP="00110D81">
            <w:pPr>
              <w:jc w:val="center"/>
              <w:rPr>
                <w:rFonts w:ascii="Arial" w:hAnsi="Arial" w:cs="Arial"/>
                <w:bCs/>
              </w:rPr>
            </w:pPr>
            <w:r>
              <w:rPr>
                <w:rFonts w:ascii="Arial" w:hAnsi="Arial" w:cs="Arial"/>
                <w:bCs/>
              </w:rPr>
              <w:t>17</w:t>
            </w:r>
          </w:p>
        </w:tc>
        <w:tc>
          <w:tcPr>
            <w:tcW w:w="2444" w:type="dxa"/>
          </w:tcPr>
          <w:p w:rsidR="00FA64A8" w:rsidRPr="00AE1D26" w:rsidRDefault="00FA64A8" w:rsidP="00110D81">
            <w:pPr>
              <w:jc w:val="center"/>
              <w:rPr>
                <w:rFonts w:ascii="Arial" w:hAnsi="Arial" w:cs="Arial"/>
                <w:bCs/>
              </w:rPr>
            </w:pPr>
            <w:r>
              <w:rPr>
                <w:rFonts w:ascii="Arial" w:hAnsi="Arial" w:cs="Arial"/>
                <w:bCs/>
              </w:rPr>
              <w:t>30</w:t>
            </w:r>
          </w:p>
        </w:tc>
      </w:tr>
    </w:tbl>
    <w:p w:rsidR="0067499C" w:rsidRDefault="0067499C" w:rsidP="0067499C">
      <w:pPr>
        <w:rPr>
          <w:rFonts w:ascii="Arial" w:hAnsi="Arial" w:cs="Arial"/>
        </w:rPr>
      </w:pPr>
    </w:p>
    <w:p w:rsidR="00D13F12" w:rsidRDefault="00D13F12" w:rsidP="0067499C">
      <w:pPr>
        <w:rPr>
          <w:rFonts w:ascii="Arial" w:hAnsi="Arial" w:cs="Arial"/>
        </w:rPr>
      </w:pPr>
    </w:p>
    <w:p w:rsidR="00D13F12" w:rsidRPr="00AE1D26" w:rsidRDefault="00D13F12" w:rsidP="0067499C">
      <w:pPr>
        <w:rPr>
          <w:rFonts w:ascii="Arial" w:hAnsi="Arial" w:cs="Arial"/>
        </w:rPr>
      </w:pPr>
    </w:p>
    <w:p w:rsidR="00636173" w:rsidRPr="00AE1D26" w:rsidRDefault="00636173" w:rsidP="00FB60AB">
      <w:pPr>
        <w:jc w:val="center"/>
        <w:rPr>
          <w:rFonts w:ascii="Arial" w:hAnsi="Arial" w:cs="Arial"/>
          <w:b/>
        </w:rPr>
      </w:pPr>
    </w:p>
    <w:p w:rsidR="003F3197" w:rsidRPr="00AE1D26" w:rsidRDefault="004B17E8" w:rsidP="003F3197">
      <w:pPr>
        <w:rPr>
          <w:rFonts w:ascii="Arial" w:hAnsi="Arial" w:cs="Arial"/>
          <w:bCs/>
        </w:rPr>
      </w:pPr>
      <w:r w:rsidRPr="00AE1D26">
        <w:rPr>
          <w:rFonts w:ascii="Arial" w:hAnsi="Arial" w:cs="Arial"/>
          <w:b/>
          <w:sz w:val="28"/>
          <w:szCs w:val="28"/>
        </w:rPr>
        <w:t>5- Récapitulatif global de la formation :</w:t>
      </w:r>
      <w:r w:rsidR="003F3197" w:rsidRPr="00AE1D26">
        <w:rPr>
          <w:rFonts w:ascii="Arial" w:hAnsi="Arial" w:cs="Arial"/>
          <w:bCs/>
        </w:rPr>
        <w:t>(indiquer le VH global séparé en cours, TD, pour les 04 semestres d’enseignement, pour les différents type</w:t>
      </w:r>
      <w:r w:rsidR="00000FAF" w:rsidRPr="00AE1D26">
        <w:rPr>
          <w:rFonts w:ascii="Arial" w:hAnsi="Arial" w:cs="Arial"/>
          <w:bCs/>
        </w:rPr>
        <w:t>s</w:t>
      </w:r>
      <w:r w:rsidR="003F3197" w:rsidRPr="00AE1D26">
        <w:rPr>
          <w:rFonts w:ascii="Arial" w:hAnsi="Arial" w:cs="Arial"/>
          <w:bCs/>
        </w:rPr>
        <w:t xml:space="preserve"> d’UE)</w:t>
      </w:r>
    </w:p>
    <w:p w:rsidR="00110D81" w:rsidRDefault="00110D81" w:rsidP="0067499C">
      <w:pPr>
        <w:rPr>
          <w:rFonts w:ascii="Arial" w:hAnsi="Arial" w:cs="Arial"/>
          <w:bCs/>
        </w:rPr>
      </w:pPr>
    </w:p>
    <w:p w:rsidR="00110D81" w:rsidRPr="00AE1D26" w:rsidRDefault="00110D81" w:rsidP="0067499C">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1456"/>
        <w:gridCol w:w="1386"/>
        <w:gridCol w:w="1457"/>
        <w:gridCol w:w="1387"/>
        <w:gridCol w:w="1458"/>
      </w:tblGrid>
      <w:tr w:rsidR="0067499C" w:rsidRPr="00AE1D26" w:rsidTr="0067499C">
        <w:tc>
          <w:tcPr>
            <w:tcW w:w="2518" w:type="dxa"/>
          </w:tcPr>
          <w:p w:rsidR="0067499C" w:rsidRPr="00AE1D26" w:rsidRDefault="00680AB0" w:rsidP="0067499C">
            <w:pPr>
              <w:spacing w:before="120"/>
              <w:ind w:right="-86"/>
              <w:rPr>
                <w:rFonts w:ascii="Arial" w:hAnsi="Arial" w:cs="Arial"/>
                <w:b/>
              </w:rPr>
            </w:pPr>
            <w:r>
              <w:rPr>
                <w:rFonts w:ascii="Arial" w:hAnsi="Arial" w:cs="Arial"/>
                <w:b/>
                <w:noProof/>
                <w:lang w:eastAsia="fr-FR"/>
              </w:rPr>
              <w:pict>
                <v:shapetype id="_x0000_t32" coordsize="21600,21600" o:spt="32" o:oned="t" path="m,l21600,21600e" filled="f">
                  <v:path arrowok="t" fillok="f" o:connecttype="none"/>
                  <o:lock v:ext="edit" shapetype="t"/>
                </v:shapetype>
                <v:shape id="AutoShape 27" o:spid="_x0000_s1026" type="#_x0000_t32" style="position:absolute;margin-left:-4.95pt;margin-top:.65pt;width:126pt;height:33.75pt;flip:x 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"/>
              </w:pict>
            </w:r>
            <w:r w:rsidR="0067499C" w:rsidRPr="00AE1D26">
              <w:rPr>
                <w:rFonts w:ascii="Arial" w:hAnsi="Arial" w:cs="Arial"/>
                <w:b/>
              </w:rPr>
              <w:t xml:space="preserve">                          UE</w:t>
            </w:r>
          </w:p>
          <w:p w:rsidR="0067499C" w:rsidRPr="00AE1D26" w:rsidRDefault="0067499C" w:rsidP="00024F68">
            <w:pPr>
              <w:rPr>
                <w:rFonts w:ascii="Arial" w:hAnsi="Arial" w:cs="Arial"/>
                <w:bCs/>
              </w:rPr>
            </w:pPr>
            <w:r w:rsidRPr="00AE1D26">
              <w:rPr>
                <w:rFonts w:ascii="Arial" w:hAnsi="Arial" w:cs="Arial"/>
                <w:b/>
              </w:rPr>
              <w:t xml:space="preserve">   VH</w:t>
            </w:r>
          </w:p>
        </w:tc>
        <w:tc>
          <w:tcPr>
            <w:tcW w:w="1456" w:type="dxa"/>
            <w:vAlign w:val="center"/>
          </w:tcPr>
          <w:p w:rsidR="0067499C" w:rsidRPr="00AE1D26" w:rsidRDefault="0067499C" w:rsidP="0067499C">
            <w:pPr>
              <w:ind w:right="35"/>
              <w:jc w:val="center"/>
              <w:rPr>
                <w:rFonts w:ascii="Arial" w:hAnsi="Arial" w:cs="Arial"/>
                <w:b/>
              </w:rPr>
            </w:pPr>
            <w:r w:rsidRPr="00AE1D26">
              <w:rPr>
                <w:rFonts w:ascii="Arial" w:hAnsi="Arial" w:cs="Arial"/>
                <w:b/>
              </w:rPr>
              <w:t>UEF</w:t>
            </w:r>
          </w:p>
        </w:tc>
        <w:tc>
          <w:tcPr>
            <w:tcW w:w="1386" w:type="dxa"/>
            <w:vAlign w:val="center"/>
          </w:tcPr>
          <w:p w:rsidR="0067499C" w:rsidRPr="00AE1D26" w:rsidRDefault="0067499C" w:rsidP="0067499C">
            <w:pPr>
              <w:ind w:right="100"/>
              <w:jc w:val="center"/>
              <w:rPr>
                <w:rFonts w:ascii="Arial" w:hAnsi="Arial" w:cs="Arial"/>
                <w:b/>
              </w:rPr>
            </w:pPr>
            <w:r w:rsidRPr="00AE1D26">
              <w:rPr>
                <w:rFonts w:ascii="Arial" w:hAnsi="Arial" w:cs="Arial"/>
                <w:b/>
              </w:rPr>
              <w:t>UEM</w:t>
            </w:r>
          </w:p>
        </w:tc>
        <w:tc>
          <w:tcPr>
            <w:tcW w:w="1457" w:type="dxa"/>
            <w:vAlign w:val="center"/>
          </w:tcPr>
          <w:p w:rsidR="0067499C" w:rsidRPr="00AE1D26" w:rsidRDefault="0067499C" w:rsidP="0067499C">
            <w:pPr>
              <w:ind w:right="49"/>
              <w:jc w:val="center"/>
              <w:rPr>
                <w:rFonts w:ascii="Arial" w:hAnsi="Arial" w:cs="Arial"/>
                <w:b/>
              </w:rPr>
            </w:pPr>
            <w:r w:rsidRPr="00AE1D26">
              <w:rPr>
                <w:rFonts w:ascii="Arial" w:hAnsi="Arial" w:cs="Arial"/>
                <w:b/>
              </w:rPr>
              <w:t>UED</w:t>
            </w:r>
          </w:p>
        </w:tc>
        <w:tc>
          <w:tcPr>
            <w:tcW w:w="1387" w:type="dxa"/>
            <w:vAlign w:val="center"/>
          </w:tcPr>
          <w:p w:rsidR="0067499C" w:rsidRPr="00AE1D26" w:rsidRDefault="0067499C" w:rsidP="0067499C">
            <w:pPr>
              <w:ind w:right="57"/>
              <w:jc w:val="center"/>
              <w:rPr>
                <w:rFonts w:ascii="Arial" w:hAnsi="Arial" w:cs="Arial"/>
                <w:b/>
              </w:rPr>
            </w:pPr>
            <w:r w:rsidRPr="00AE1D26">
              <w:rPr>
                <w:rFonts w:ascii="Arial" w:hAnsi="Arial" w:cs="Arial"/>
                <w:b/>
              </w:rPr>
              <w:t>UET</w:t>
            </w:r>
          </w:p>
        </w:tc>
        <w:tc>
          <w:tcPr>
            <w:tcW w:w="1458" w:type="dxa"/>
            <w:vAlign w:val="center"/>
          </w:tcPr>
          <w:p w:rsidR="0067499C" w:rsidRPr="00AE1D26" w:rsidRDefault="0067499C" w:rsidP="0067499C">
            <w:pPr>
              <w:ind w:right="282"/>
              <w:jc w:val="center"/>
              <w:rPr>
                <w:rFonts w:ascii="Arial" w:hAnsi="Arial" w:cs="Arial"/>
                <w:b/>
              </w:rPr>
            </w:pPr>
            <w:r w:rsidRPr="00AE1D26">
              <w:rPr>
                <w:rFonts w:ascii="Arial" w:hAnsi="Arial" w:cs="Arial"/>
                <w:b/>
              </w:rPr>
              <w:t>Total</w:t>
            </w:r>
          </w:p>
        </w:tc>
      </w:tr>
      <w:tr w:rsidR="009D73F0" w:rsidRPr="00AE1D26" w:rsidTr="008E2D97">
        <w:tc>
          <w:tcPr>
            <w:tcW w:w="2518" w:type="dxa"/>
            <w:vAlign w:val="center"/>
          </w:tcPr>
          <w:p w:rsidR="009D73F0" w:rsidRPr="00AE1D26" w:rsidRDefault="009D73F0" w:rsidP="0067499C">
            <w:pPr>
              <w:tabs>
                <w:tab w:val="left" w:pos="1486"/>
                <w:tab w:val="left" w:pos="1542"/>
              </w:tabs>
              <w:ind w:right="-86"/>
              <w:rPr>
                <w:rFonts w:ascii="Arial" w:hAnsi="Arial" w:cs="Arial"/>
                <w:b/>
              </w:rPr>
            </w:pPr>
            <w:r w:rsidRPr="00AE1D26">
              <w:rPr>
                <w:rFonts w:ascii="Arial" w:hAnsi="Arial" w:cs="Arial"/>
                <w:b/>
              </w:rPr>
              <w:t>Cours</w:t>
            </w:r>
          </w:p>
        </w:tc>
        <w:tc>
          <w:tcPr>
            <w:tcW w:w="1456" w:type="dxa"/>
            <w:vAlign w:val="center"/>
          </w:tcPr>
          <w:p w:rsidR="009D73F0" w:rsidRPr="00AE1D26" w:rsidRDefault="0009587F" w:rsidP="0009587F">
            <w:pPr>
              <w:jc w:val="center"/>
              <w:rPr>
                <w:rFonts w:ascii="Arial" w:hAnsi="Arial" w:cs="Arial"/>
                <w:bCs/>
              </w:rPr>
            </w:pPr>
            <w:r>
              <w:rPr>
                <w:rFonts w:ascii="Arial" w:hAnsi="Arial" w:cs="Arial"/>
                <w:bCs/>
              </w:rPr>
              <w:t>382</w:t>
            </w:r>
            <w:r w:rsidR="009D73F0">
              <w:rPr>
                <w:rFonts w:ascii="Arial" w:hAnsi="Arial" w:cs="Arial"/>
                <w:bCs/>
              </w:rPr>
              <w:t>H</w:t>
            </w:r>
            <w:r>
              <w:rPr>
                <w:rFonts w:ascii="Arial" w:hAnsi="Arial" w:cs="Arial"/>
                <w:bCs/>
              </w:rPr>
              <w:t>3</w:t>
            </w:r>
            <w:r w:rsidR="009D73F0">
              <w:rPr>
                <w:rFonts w:ascii="Arial" w:hAnsi="Arial" w:cs="Arial"/>
                <w:bCs/>
              </w:rPr>
              <w:t>0</w:t>
            </w:r>
          </w:p>
        </w:tc>
        <w:tc>
          <w:tcPr>
            <w:tcW w:w="1386" w:type="dxa"/>
            <w:vAlign w:val="center"/>
          </w:tcPr>
          <w:p w:rsidR="009D73F0" w:rsidRPr="00AE1D26" w:rsidRDefault="0009587F" w:rsidP="009D056E">
            <w:pPr>
              <w:jc w:val="center"/>
              <w:rPr>
                <w:rFonts w:ascii="Arial" w:hAnsi="Arial" w:cs="Arial"/>
                <w:bCs/>
              </w:rPr>
            </w:pPr>
            <w:r>
              <w:rPr>
                <w:rFonts w:ascii="Arial" w:hAnsi="Arial" w:cs="Arial"/>
                <w:bCs/>
              </w:rPr>
              <w:t>135</w:t>
            </w:r>
            <w:r w:rsidR="009D73F0">
              <w:rPr>
                <w:rFonts w:ascii="Arial" w:hAnsi="Arial" w:cs="Arial"/>
                <w:bCs/>
              </w:rPr>
              <w:t>H00</w:t>
            </w:r>
          </w:p>
        </w:tc>
        <w:tc>
          <w:tcPr>
            <w:tcW w:w="1457" w:type="dxa"/>
            <w:vAlign w:val="center"/>
          </w:tcPr>
          <w:p w:rsidR="009D73F0" w:rsidRPr="00AE1D26" w:rsidRDefault="00110D81" w:rsidP="00110D81">
            <w:pPr>
              <w:jc w:val="center"/>
              <w:rPr>
                <w:rFonts w:ascii="Arial" w:hAnsi="Arial" w:cs="Arial"/>
                <w:bCs/>
              </w:rPr>
            </w:pPr>
            <w:r>
              <w:rPr>
                <w:rFonts w:ascii="Arial" w:hAnsi="Arial" w:cs="Arial"/>
                <w:bCs/>
              </w:rPr>
              <w:t>90H00</w:t>
            </w:r>
          </w:p>
        </w:tc>
        <w:tc>
          <w:tcPr>
            <w:tcW w:w="1387" w:type="dxa"/>
            <w:vAlign w:val="center"/>
          </w:tcPr>
          <w:p w:rsidR="009D73F0" w:rsidRPr="00AE1D26" w:rsidRDefault="00110D81" w:rsidP="009D056E">
            <w:pPr>
              <w:jc w:val="center"/>
              <w:rPr>
                <w:rFonts w:ascii="Arial" w:hAnsi="Arial" w:cs="Arial"/>
                <w:bCs/>
              </w:rPr>
            </w:pPr>
            <w:r>
              <w:rPr>
                <w:rFonts w:ascii="Arial" w:hAnsi="Arial" w:cs="Arial"/>
                <w:bCs/>
              </w:rPr>
              <w:t>67H30</w:t>
            </w:r>
          </w:p>
        </w:tc>
        <w:tc>
          <w:tcPr>
            <w:tcW w:w="1458" w:type="dxa"/>
            <w:vAlign w:val="center"/>
          </w:tcPr>
          <w:p w:rsidR="009D73F0" w:rsidRPr="00AE1D26" w:rsidRDefault="00112A3C" w:rsidP="009D056E">
            <w:pPr>
              <w:jc w:val="center"/>
              <w:rPr>
                <w:rFonts w:ascii="Arial" w:hAnsi="Arial" w:cs="Arial"/>
                <w:bCs/>
              </w:rPr>
            </w:pPr>
            <w:r>
              <w:rPr>
                <w:rFonts w:ascii="Arial" w:hAnsi="Arial" w:cs="Arial"/>
                <w:bCs/>
              </w:rPr>
              <w:t>675</w:t>
            </w:r>
            <w:r w:rsidR="009D73F0">
              <w:rPr>
                <w:rFonts w:ascii="Arial" w:hAnsi="Arial" w:cs="Arial"/>
                <w:bCs/>
              </w:rPr>
              <w:t>H00</w:t>
            </w:r>
          </w:p>
        </w:tc>
      </w:tr>
      <w:tr w:rsidR="009D73F0" w:rsidRPr="00AE1D26" w:rsidTr="008E2D97">
        <w:tc>
          <w:tcPr>
            <w:tcW w:w="2518" w:type="dxa"/>
            <w:vAlign w:val="center"/>
          </w:tcPr>
          <w:p w:rsidR="009D73F0" w:rsidRPr="00AE1D26" w:rsidRDefault="009D73F0" w:rsidP="0067499C">
            <w:pPr>
              <w:tabs>
                <w:tab w:val="left" w:pos="1486"/>
                <w:tab w:val="left" w:pos="1542"/>
              </w:tabs>
              <w:ind w:right="-86"/>
              <w:rPr>
                <w:rFonts w:ascii="Arial" w:hAnsi="Arial" w:cs="Arial"/>
                <w:b/>
              </w:rPr>
            </w:pPr>
            <w:r w:rsidRPr="00AE1D26">
              <w:rPr>
                <w:rFonts w:ascii="Arial" w:hAnsi="Arial" w:cs="Arial"/>
                <w:b/>
              </w:rPr>
              <w:t>TD</w:t>
            </w:r>
          </w:p>
        </w:tc>
        <w:tc>
          <w:tcPr>
            <w:tcW w:w="1456" w:type="dxa"/>
            <w:vAlign w:val="center"/>
          </w:tcPr>
          <w:p w:rsidR="009D73F0" w:rsidRPr="00AE1D26" w:rsidRDefault="009D73F0" w:rsidP="0009587F">
            <w:pPr>
              <w:jc w:val="center"/>
              <w:rPr>
                <w:rFonts w:ascii="Arial" w:hAnsi="Arial" w:cs="Arial"/>
                <w:bCs/>
              </w:rPr>
            </w:pPr>
            <w:r>
              <w:rPr>
                <w:rFonts w:ascii="Arial" w:hAnsi="Arial" w:cs="Arial"/>
                <w:bCs/>
              </w:rPr>
              <w:t>1</w:t>
            </w:r>
            <w:r w:rsidR="0009587F">
              <w:rPr>
                <w:rFonts w:ascii="Arial" w:hAnsi="Arial" w:cs="Arial"/>
                <w:bCs/>
              </w:rPr>
              <w:t>12</w:t>
            </w:r>
            <w:r>
              <w:rPr>
                <w:rFonts w:ascii="Arial" w:hAnsi="Arial" w:cs="Arial"/>
                <w:bCs/>
              </w:rPr>
              <w:t>H30</w:t>
            </w:r>
          </w:p>
        </w:tc>
        <w:tc>
          <w:tcPr>
            <w:tcW w:w="1386" w:type="dxa"/>
            <w:vAlign w:val="center"/>
          </w:tcPr>
          <w:p w:rsidR="009D73F0" w:rsidRPr="00AE1D26" w:rsidRDefault="004F1297" w:rsidP="004F1297">
            <w:pPr>
              <w:jc w:val="center"/>
              <w:rPr>
                <w:rFonts w:ascii="Arial" w:hAnsi="Arial" w:cs="Arial"/>
                <w:bCs/>
              </w:rPr>
            </w:pPr>
            <w:r>
              <w:rPr>
                <w:rFonts w:ascii="Arial" w:hAnsi="Arial" w:cs="Arial"/>
                <w:bCs/>
              </w:rPr>
              <w:t>105</w:t>
            </w:r>
            <w:r w:rsidR="009D73F0">
              <w:rPr>
                <w:rFonts w:ascii="Arial" w:hAnsi="Arial" w:cs="Arial"/>
                <w:bCs/>
              </w:rPr>
              <w:t>H</w:t>
            </w:r>
            <w:r>
              <w:rPr>
                <w:rFonts w:ascii="Arial" w:hAnsi="Arial" w:cs="Arial"/>
                <w:bCs/>
              </w:rPr>
              <w:t>0</w:t>
            </w:r>
            <w:r w:rsidR="009D73F0">
              <w:rPr>
                <w:rFonts w:ascii="Arial" w:hAnsi="Arial" w:cs="Arial"/>
                <w:bCs/>
              </w:rPr>
              <w:t>0</w:t>
            </w:r>
          </w:p>
        </w:tc>
        <w:tc>
          <w:tcPr>
            <w:tcW w:w="1457" w:type="dxa"/>
            <w:vAlign w:val="center"/>
          </w:tcPr>
          <w:p w:rsidR="009D73F0" w:rsidRPr="00AE1D26" w:rsidRDefault="00110D81" w:rsidP="00110D81">
            <w:pPr>
              <w:jc w:val="center"/>
              <w:rPr>
                <w:rFonts w:ascii="Arial" w:hAnsi="Arial" w:cs="Arial"/>
                <w:bCs/>
              </w:rPr>
            </w:pPr>
            <w:r>
              <w:rPr>
                <w:rFonts w:ascii="Arial" w:hAnsi="Arial" w:cs="Arial"/>
                <w:bCs/>
              </w:rPr>
              <w:t>45H00</w:t>
            </w:r>
          </w:p>
        </w:tc>
        <w:tc>
          <w:tcPr>
            <w:tcW w:w="1387" w:type="dxa"/>
            <w:vAlign w:val="center"/>
          </w:tcPr>
          <w:p w:rsidR="009D73F0" w:rsidRPr="00AE1D26" w:rsidRDefault="00110D81" w:rsidP="009D056E">
            <w:pPr>
              <w:jc w:val="center"/>
              <w:rPr>
                <w:rFonts w:ascii="Arial" w:hAnsi="Arial" w:cs="Arial"/>
                <w:bCs/>
              </w:rPr>
            </w:pPr>
            <w:r>
              <w:rPr>
                <w:rFonts w:ascii="Arial" w:hAnsi="Arial" w:cs="Arial"/>
                <w:bCs/>
              </w:rPr>
              <w:t>00H00</w:t>
            </w:r>
          </w:p>
        </w:tc>
        <w:tc>
          <w:tcPr>
            <w:tcW w:w="1458" w:type="dxa"/>
            <w:vAlign w:val="center"/>
          </w:tcPr>
          <w:p w:rsidR="009D73F0" w:rsidRPr="00AE1D26" w:rsidRDefault="00112A3C" w:rsidP="00112A3C">
            <w:pPr>
              <w:jc w:val="center"/>
              <w:rPr>
                <w:rFonts w:ascii="Arial" w:hAnsi="Arial" w:cs="Arial"/>
                <w:bCs/>
              </w:rPr>
            </w:pPr>
            <w:r>
              <w:rPr>
                <w:rFonts w:ascii="Arial" w:hAnsi="Arial" w:cs="Arial"/>
                <w:bCs/>
              </w:rPr>
              <w:t>262</w:t>
            </w:r>
            <w:r w:rsidR="009D73F0">
              <w:rPr>
                <w:rFonts w:ascii="Arial" w:hAnsi="Arial" w:cs="Arial"/>
                <w:bCs/>
              </w:rPr>
              <w:t>H30</w:t>
            </w:r>
          </w:p>
        </w:tc>
      </w:tr>
      <w:tr w:rsidR="009D73F0" w:rsidRPr="00AE1D26" w:rsidTr="008E2D97">
        <w:tc>
          <w:tcPr>
            <w:tcW w:w="2518" w:type="dxa"/>
            <w:vAlign w:val="center"/>
          </w:tcPr>
          <w:p w:rsidR="009D73F0" w:rsidRPr="00AE1D26" w:rsidRDefault="009D73F0" w:rsidP="0067499C">
            <w:pPr>
              <w:tabs>
                <w:tab w:val="left" w:pos="1486"/>
                <w:tab w:val="left" w:pos="1542"/>
              </w:tabs>
              <w:ind w:right="-86"/>
              <w:rPr>
                <w:rFonts w:ascii="Arial" w:hAnsi="Arial" w:cs="Arial"/>
                <w:b/>
              </w:rPr>
            </w:pPr>
            <w:r w:rsidRPr="00AE1D26">
              <w:rPr>
                <w:rFonts w:ascii="Arial" w:hAnsi="Arial" w:cs="Arial"/>
                <w:b/>
              </w:rPr>
              <w:t>TP</w:t>
            </w:r>
          </w:p>
        </w:tc>
        <w:tc>
          <w:tcPr>
            <w:tcW w:w="1456" w:type="dxa"/>
            <w:vAlign w:val="center"/>
          </w:tcPr>
          <w:p w:rsidR="009D73F0" w:rsidRPr="00AE1D26" w:rsidRDefault="0009587F" w:rsidP="009D056E">
            <w:pPr>
              <w:jc w:val="center"/>
              <w:rPr>
                <w:rFonts w:ascii="Arial" w:hAnsi="Arial" w:cs="Arial"/>
                <w:bCs/>
              </w:rPr>
            </w:pPr>
            <w:r>
              <w:rPr>
                <w:rFonts w:ascii="Arial" w:hAnsi="Arial" w:cs="Arial"/>
                <w:bCs/>
              </w:rPr>
              <w:t>112H30</w:t>
            </w:r>
          </w:p>
        </w:tc>
        <w:tc>
          <w:tcPr>
            <w:tcW w:w="1386" w:type="dxa"/>
            <w:vAlign w:val="center"/>
          </w:tcPr>
          <w:p w:rsidR="009D73F0" w:rsidRPr="00AE1D26" w:rsidRDefault="004F1297" w:rsidP="004F1297">
            <w:pPr>
              <w:jc w:val="center"/>
              <w:rPr>
                <w:rFonts w:ascii="Arial" w:hAnsi="Arial" w:cs="Arial"/>
                <w:bCs/>
              </w:rPr>
            </w:pPr>
            <w:r>
              <w:rPr>
                <w:rFonts w:ascii="Arial" w:hAnsi="Arial" w:cs="Arial"/>
                <w:bCs/>
              </w:rPr>
              <w:t>75</w:t>
            </w:r>
            <w:r w:rsidR="009D73F0">
              <w:rPr>
                <w:rFonts w:ascii="Arial" w:hAnsi="Arial" w:cs="Arial"/>
                <w:bCs/>
              </w:rPr>
              <w:t>H</w:t>
            </w:r>
            <w:r>
              <w:rPr>
                <w:rFonts w:ascii="Arial" w:hAnsi="Arial" w:cs="Arial"/>
                <w:bCs/>
              </w:rPr>
              <w:t>0</w:t>
            </w:r>
            <w:r w:rsidR="009D73F0">
              <w:rPr>
                <w:rFonts w:ascii="Arial" w:hAnsi="Arial" w:cs="Arial"/>
                <w:bCs/>
              </w:rPr>
              <w:t>0</w:t>
            </w:r>
          </w:p>
        </w:tc>
        <w:tc>
          <w:tcPr>
            <w:tcW w:w="1457" w:type="dxa"/>
            <w:vAlign w:val="center"/>
          </w:tcPr>
          <w:p w:rsidR="009D73F0" w:rsidRPr="00AE1D26" w:rsidRDefault="009D73F0" w:rsidP="009D056E">
            <w:pPr>
              <w:jc w:val="center"/>
              <w:rPr>
                <w:rFonts w:ascii="Arial" w:hAnsi="Arial" w:cs="Arial"/>
                <w:bCs/>
              </w:rPr>
            </w:pPr>
            <w:r>
              <w:rPr>
                <w:rFonts w:ascii="Arial" w:hAnsi="Arial" w:cs="Arial"/>
                <w:bCs/>
              </w:rPr>
              <w:t>00H00</w:t>
            </w:r>
          </w:p>
        </w:tc>
        <w:tc>
          <w:tcPr>
            <w:tcW w:w="1387" w:type="dxa"/>
            <w:vAlign w:val="center"/>
          </w:tcPr>
          <w:p w:rsidR="009D73F0" w:rsidRPr="00AE1D26" w:rsidRDefault="009D73F0" w:rsidP="009D056E">
            <w:pPr>
              <w:jc w:val="center"/>
              <w:rPr>
                <w:rFonts w:ascii="Arial" w:hAnsi="Arial" w:cs="Arial"/>
                <w:bCs/>
              </w:rPr>
            </w:pPr>
            <w:r>
              <w:rPr>
                <w:rFonts w:ascii="Arial" w:hAnsi="Arial" w:cs="Arial"/>
                <w:bCs/>
              </w:rPr>
              <w:t>00H00</w:t>
            </w:r>
          </w:p>
        </w:tc>
        <w:tc>
          <w:tcPr>
            <w:tcW w:w="1458" w:type="dxa"/>
            <w:vAlign w:val="center"/>
          </w:tcPr>
          <w:p w:rsidR="009D73F0" w:rsidRPr="00AE1D26" w:rsidRDefault="009D73F0" w:rsidP="009D056E">
            <w:pPr>
              <w:jc w:val="center"/>
              <w:rPr>
                <w:rFonts w:ascii="Arial" w:hAnsi="Arial" w:cs="Arial"/>
                <w:bCs/>
              </w:rPr>
            </w:pPr>
            <w:r>
              <w:rPr>
                <w:rFonts w:ascii="Arial" w:hAnsi="Arial" w:cs="Arial"/>
                <w:bCs/>
              </w:rPr>
              <w:t>187H30</w:t>
            </w:r>
          </w:p>
        </w:tc>
      </w:tr>
      <w:tr w:rsidR="0067499C" w:rsidRPr="00AE1D26" w:rsidTr="008E2D97">
        <w:tc>
          <w:tcPr>
            <w:tcW w:w="2518" w:type="dxa"/>
            <w:vAlign w:val="center"/>
          </w:tcPr>
          <w:p w:rsidR="0067499C" w:rsidRPr="004F1297" w:rsidRDefault="0067499C" w:rsidP="0067499C">
            <w:pPr>
              <w:tabs>
                <w:tab w:val="left" w:pos="1486"/>
                <w:tab w:val="left" w:pos="1542"/>
              </w:tabs>
              <w:ind w:right="-86"/>
              <w:rPr>
                <w:rFonts w:ascii="Arial" w:hAnsi="Arial" w:cs="Arial"/>
                <w:b/>
                <w:color w:val="000000" w:themeColor="text1"/>
              </w:rPr>
            </w:pPr>
            <w:r w:rsidRPr="004F1297">
              <w:rPr>
                <w:rFonts w:ascii="Arial" w:hAnsi="Arial" w:cs="Arial"/>
                <w:b/>
                <w:color w:val="000000" w:themeColor="text1"/>
              </w:rPr>
              <w:t>Travail personnel</w:t>
            </w:r>
          </w:p>
        </w:tc>
        <w:tc>
          <w:tcPr>
            <w:tcW w:w="1456" w:type="dxa"/>
            <w:vAlign w:val="center"/>
          </w:tcPr>
          <w:p w:rsidR="0067499C" w:rsidRPr="00AE1D26" w:rsidRDefault="009D056E" w:rsidP="008E2D97">
            <w:pPr>
              <w:jc w:val="center"/>
              <w:rPr>
                <w:rFonts w:ascii="Arial" w:hAnsi="Arial" w:cs="Arial"/>
                <w:bCs/>
              </w:rPr>
            </w:pPr>
            <w:r>
              <w:rPr>
                <w:rFonts w:ascii="Arial" w:hAnsi="Arial" w:cs="Arial"/>
                <w:bCs/>
              </w:rPr>
              <w:t>742H30</w:t>
            </w:r>
          </w:p>
        </w:tc>
        <w:tc>
          <w:tcPr>
            <w:tcW w:w="1386" w:type="dxa"/>
            <w:vAlign w:val="center"/>
          </w:tcPr>
          <w:p w:rsidR="0067499C" w:rsidRPr="00AE1D26" w:rsidRDefault="00693E13" w:rsidP="004F1297">
            <w:pPr>
              <w:jc w:val="center"/>
              <w:rPr>
                <w:rFonts w:ascii="Arial" w:hAnsi="Arial" w:cs="Arial"/>
                <w:bCs/>
              </w:rPr>
            </w:pPr>
            <w:r>
              <w:rPr>
                <w:rFonts w:ascii="Arial" w:hAnsi="Arial" w:cs="Arial"/>
                <w:bCs/>
              </w:rPr>
              <w:t>36</w:t>
            </w:r>
            <w:r w:rsidR="004F1297">
              <w:rPr>
                <w:rFonts w:ascii="Arial" w:hAnsi="Arial" w:cs="Arial"/>
                <w:bCs/>
              </w:rPr>
              <w:t>0</w:t>
            </w:r>
            <w:r>
              <w:rPr>
                <w:rFonts w:ascii="Arial" w:hAnsi="Arial" w:cs="Arial"/>
                <w:bCs/>
              </w:rPr>
              <w:t>H</w:t>
            </w:r>
            <w:r w:rsidR="004F1297">
              <w:rPr>
                <w:rFonts w:ascii="Arial" w:hAnsi="Arial" w:cs="Arial"/>
                <w:bCs/>
              </w:rPr>
              <w:t>0</w:t>
            </w:r>
            <w:r>
              <w:rPr>
                <w:rFonts w:ascii="Arial" w:hAnsi="Arial" w:cs="Arial"/>
                <w:bCs/>
              </w:rPr>
              <w:t>0</w:t>
            </w:r>
          </w:p>
        </w:tc>
        <w:tc>
          <w:tcPr>
            <w:tcW w:w="1457" w:type="dxa"/>
            <w:vAlign w:val="center"/>
          </w:tcPr>
          <w:p w:rsidR="0067499C" w:rsidRPr="00AE1D26" w:rsidRDefault="00110D81" w:rsidP="00110D81">
            <w:pPr>
              <w:jc w:val="center"/>
              <w:rPr>
                <w:rFonts w:ascii="Arial" w:hAnsi="Arial" w:cs="Arial"/>
                <w:bCs/>
              </w:rPr>
            </w:pPr>
            <w:r>
              <w:rPr>
                <w:rFonts w:ascii="Arial" w:hAnsi="Arial" w:cs="Arial"/>
                <w:bCs/>
              </w:rPr>
              <w:t>15H00</w:t>
            </w:r>
          </w:p>
        </w:tc>
        <w:tc>
          <w:tcPr>
            <w:tcW w:w="1387" w:type="dxa"/>
            <w:vAlign w:val="center"/>
          </w:tcPr>
          <w:p w:rsidR="0067499C" w:rsidRPr="00AE1D26" w:rsidRDefault="00110D81" w:rsidP="008E2D97">
            <w:pPr>
              <w:jc w:val="center"/>
              <w:rPr>
                <w:rFonts w:ascii="Arial" w:hAnsi="Arial" w:cs="Arial"/>
                <w:bCs/>
              </w:rPr>
            </w:pPr>
            <w:r>
              <w:rPr>
                <w:rFonts w:ascii="Arial" w:hAnsi="Arial" w:cs="Arial"/>
                <w:bCs/>
              </w:rPr>
              <w:t>7H30</w:t>
            </w:r>
          </w:p>
        </w:tc>
        <w:tc>
          <w:tcPr>
            <w:tcW w:w="1458" w:type="dxa"/>
            <w:vAlign w:val="center"/>
          </w:tcPr>
          <w:p w:rsidR="0067499C" w:rsidRPr="00AE1D26" w:rsidRDefault="00112A3C" w:rsidP="008E2D97">
            <w:pPr>
              <w:jc w:val="center"/>
              <w:rPr>
                <w:rFonts w:ascii="Arial" w:hAnsi="Arial" w:cs="Arial"/>
                <w:bCs/>
              </w:rPr>
            </w:pPr>
            <w:r>
              <w:rPr>
                <w:rFonts w:ascii="Arial" w:hAnsi="Arial" w:cs="Arial"/>
                <w:bCs/>
              </w:rPr>
              <w:t>1125H00</w:t>
            </w:r>
          </w:p>
        </w:tc>
      </w:tr>
      <w:tr w:rsidR="00112A3C" w:rsidRPr="00AE1D26" w:rsidTr="008E2D97">
        <w:tc>
          <w:tcPr>
            <w:tcW w:w="2518" w:type="dxa"/>
            <w:vAlign w:val="center"/>
          </w:tcPr>
          <w:p w:rsidR="00112A3C" w:rsidRPr="00AE1D26" w:rsidRDefault="00112A3C" w:rsidP="0067499C">
            <w:pPr>
              <w:tabs>
                <w:tab w:val="left" w:pos="1486"/>
                <w:tab w:val="left" w:pos="1542"/>
              </w:tabs>
              <w:ind w:right="-86"/>
              <w:rPr>
                <w:rFonts w:ascii="Arial" w:hAnsi="Arial" w:cs="Arial"/>
                <w:b/>
              </w:rPr>
            </w:pPr>
            <w:r>
              <w:rPr>
                <w:rFonts w:ascii="Arial" w:hAnsi="Arial" w:cs="Arial"/>
                <w:b/>
                <w:bCs/>
              </w:rPr>
              <w:t>Autre (projet</w:t>
            </w:r>
            <w:r w:rsidRPr="00AE1D26">
              <w:rPr>
                <w:rFonts w:ascii="Arial" w:hAnsi="Arial" w:cs="Arial"/>
                <w:b/>
                <w:bCs/>
              </w:rPr>
              <w:t>)</w:t>
            </w:r>
          </w:p>
        </w:tc>
        <w:tc>
          <w:tcPr>
            <w:tcW w:w="1456" w:type="dxa"/>
            <w:vAlign w:val="center"/>
          </w:tcPr>
          <w:p w:rsidR="00112A3C" w:rsidRPr="00AE1D26" w:rsidRDefault="00112A3C" w:rsidP="00110D81">
            <w:pPr>
              <w:jc w:val="center"/>
              <w:rPr>
                <w:rFonts w:ascii="Arial" w:hAnsi="Arial" w:cs="Arial"/>
                <w:bCs/>
              </w:rPr>
            </w:pPr>
            <w:r w:rsidRPr="00F71380">
              <w:rPr>
                <w:rFonts w:ascii="Arial" w:hAnsi="Arial" w:cs="Arial"/>
                <w:bCs/>
              </w:rPr>
              <w:t>202H30</w:t>
            </w:r>
          </w:p>
        </w:tc>
        <w:tc>
          <w:tcPr>
            <w:tcW w:w="1386" w:type="dxa"/>
            <w:vAlign w:val="center"/>
          </w:tcPr>
          <w:p w:rsidR="00112A3C" w:rsidRPr="00AE1D26" w:rsidRDefault="00112A3C" w:rsidP="00112A3C">
            <w:pPr>
              <w:jc w:val="center"/>
              <w:rPr>
                <w:rFonts w:ascii="Arial" w:hAnsi="Arial" w:cs="Arial"/>
                <w:bCs/>
              </w:rPr>
            </w:pPr>
            <w:r>
              <w:rPr>
                <w:rFonts w:ascii="Arial" w:hAnsi="Arial" w:cs="Arial"/>
                <w:bCs/>
              </w:rPr>
              <w:t>105</w:t>
            </w:r>
            <w:r w:rsidRPr="00F71380">
              <w:rPr>
                <w:rFonts w:ascii="Arial" w:hAnsi="Arial" w:cs="Arial"/>
                <w:bCs/>
              </w:rPr>
              <w:t>H</w:t>
            </w:r>
            <w:r>
              <w:rPr>
                <w:rFonts w:ascii="Arial" w:hAnsi="Arial" w:cs="Arial"/>
                <w:bCs/>
              </w:rPr>
              <w:t>0</w:t>
            </w:r>
            <w:r w:rsidRPr="00F71380">
              <w:rPr>
                <w:rFonts w:ascii="Arial" w:hAnsi="Arial" w:cs="Arial"/>
                <w:bCs/>
              </w:rPr>
              <w:t>0</w:t>
            </w:r>
          </w:p>
        </w:tc>
        <w:tc>
          <w:tcPr>
            <w:tcW w:w="1457" w:type="dxa"/>
            <w:vAlign w:val="center"/>
          </w:tcPr>
          <w:p w:rsidR="00112A3C" w:rsidRPr="00AE1D26" w:rsidRDefault="00110D81" w:rsidP="00110D81">
            <w:pPr>
              <w:jc w:val="center"/>
              <w:rPr>
                <w:rFonts w:ascii="Arial" w:hAnsi="Arial" w:cs="Arial"/>
                <w:bCs/>
              </w:rPr>
            </w:pPr>
            <w:r>
              <w:rPr>
                <w:rFonts w:ascii="Arial" w:hAnsi="Arial" w:cs="Arial"/>
                <w:bCs/>
              </w:rPr>
              <w:t>45H00</w:t>
            </w:r>
          </w:p>
        </w:tc>
        <w:tc>
          <w:tcPr>
            <w:tcW w:w="1387" w:type="dxa"/>
            <w:vAlign w:val="center"/>
          </w:tcPr>
          <w:p w:rsidR="00112A3C" w:rsidRPr="00AE1D26" w:rsidRDefault="00110D81" w:rsidP="00110D81">
            <w:pPr>
              <w:jc w:val="center"/>
              <w:rPr>
                <w:rFonts w:ascii="Arial" w:hAnsi="Arial" w:cs="Arial"/>
                <w:bCs/>
              </w:rPr>
            </w:pPr>
            <w:r>
              <w:rPr>
                <w:rFonts w:ascii="Arial" w:hAnsi="Arial" w:cs="Arial"/>
                <w:bCs/>
              </w:rPr>
              <w:t>22H30</w:t>
            </w:r>
          </w:p>
        </w:tc>
        <w:tc>
          <w:tcPr>
            <w:tcW w:w="1458" w:type="dxa"/>
            <w:vAlign w:val="center"/>
          </w:tcPr>
          <w:p w:rsidR="00DD70C7" w:rsidRPr="00110D81" w:rsidRDefault="00DD70C7" w:rsidP="003441AE">
            <w:pPr>
              <w:jc w:val="center"/>
              <w:rPr>
                <w:rFonts w:ascii="Arial" w:hAnsi="Arial" w:cs="Arial"/>
                <w:bCs/>
              </w:rPr>
            </w:pPr>
            <w:r w:rsidRPr="00110D81">
              <w:rPr>
                <w:rFonts w:ascii="Arial" w:hAnsi="Arial" w:cs="Arial"/>
                <w:bCs/>
              </w:rPr>
              <w:t>37</w:t>
            </w:r>
            <w:r w:rsidR="003441AE">
              <w:rPr>
                <w:rFonts w:ascii="Arial" w:hAnsi="Arial" w:cs="Arial"/>
                <w:bCs/>
              </w:rPr>
              <w:t>5</w:t>
            </w:r>
            <w:r w:rsidRPr="00110D81">
              <w:rPr>
                <w:rFonts w:ascii="Arial" w:hAnsi="Arial" w:cs="Arial"/>
                <w:bCs/>
              </w:rPr>
              <w:t>H00</w:t>
            </w:r>
          </w:p>
        </w:tc>
      </w:tr>
      <w:tr w:rsidR="0067499C" w:rsidRPr="00AE1D26" w:rsidTr="00F11B33">
        <w:tc>
          <w:tcPr>
            <w:tcW w:w="2518" w:type="dxa"/>
            <w:vAlign w:val="center"/>
          </w:tcPr>
          <w:p w:rsidR="0067499C" w:rsidRPr="00AE1D26" w:rsidRDefault="0067499C" w:rsidP="0067499C">
            <w:pPr>
              <w:tabs>
                <w:tab w:val="left" w:pos="1218"/>
                <w:tab w:val="left" w:pos="1486"/>
                <w:tab w:val="left" w:pos="1542"/>
              </w:tabs>
              <w:ind w:right="-86"/>
              <w:rPr>
                <w:rFonts w:ascii="Arial" w:hAnsi="Arial" w:cs="Arial"/>
                <w:b/>
              </w:rPr>
            </w:pPr>
            <w:r w:rsidRPr="00AE1D26">
              <w:rPr>
                <w:rFonts w:ascii="Arial" w:hAnsi="Arial" w:cs="Arial"/>
                <w:b/>
              </w:rPr>
              <w:t>Total</w:t>
            </w:r>
          </w:p>
        </w:tc>
        <w:tc>
          <w:tcPr>
            <w:tcW w:w="1456" w:type="dxa"/>
            <w:vAlign w:val="center"/>
          </w:tcPr>
          <w:p w:rsidR="0067499C" w:rsidRPr="00AE1D26" w:rsidRDefault="00112A3C" w:rsidP="008E2D97">
            <w:pPr>
              <w:jc w:val="center"/>
              <w:rPr>
                <w:rFonts w:ascii="Arial" w:hAnsi="Arial" w:cs="Arial"/>
                <w:bCs/>
              </w:rPr>
            </w:pPr>
            <w:r>
              <w:rPr>
                <w:rFonts w:ascii="Arial" w:hAnsi="Arial" w:cs="Arial"/>
                <w:bCs/>
              </w:rPr>
              <w:t>1552H30</w:t>
            </w:r>
          </w:p>
        </w:tc>
        <w:tc>
          <w:tcPr>
            <w:tcW w:w="1386" w:type="dxa"/>
            <w:vAlign w:val="center"/>
          </w:tcPr>
          <w:p w:rsidR="0067499C" w:rsidRPr="00AE1D26" w:rsidRDefault="00112A3C" w:rsidP="008E2D97">
            <w:pPr>
              <w:jc w:val="center"/>
              <w:rPr>
                <w:rFonts w:ascii="Arial" w:hAnsi="Arial" w:cs="Arial"/>
                <w:bCs/>
              </w:rPr>
            </w:pPr>
            <w:r>
              <w:rPr>
                <w:rFonts w:ascii="Arial" w:hAnsi="Arial" w:cs="Arial"/>
                <w:bCs/>
              </w:rPr>
              <w:t>780H00</w:t>
            </w:r>
          </w:p>
        </w:tc>
        <w:tc>
          <w:tcPr>
            <w:tcW w:w="1457" w:type="dxa"/>
            <w:vAlign w:val="center"/>
          </w:tcPr>
          <w:p w:rsidR="0067499C" w:rsidRPr="00AE1D26" w:rsidRDefault="00112A3C" w:rsidP="00110D81">
            <w:pPr>
              <w:jc w:val="center"/>
              <w:rPr>
                <w:rFonts w:ascii="Arial" w:hAnsi="Arial" w:cs="Arial"/>
                <w:bCs/>
              </w:rPr>
            </w:pPr>
            <w:r>
              <w:rPr>
                <w:rFonts w:ascii="Arial" w:hAnsi="Arial" w:cs="Arial"/>
                <w:bCs/>
              </w:rPr>
              <w:t>1</w:t>
            </w:r>
            <w:r w:rsidR="00110D81">
              <w:rPr>
                <w:rFonts w:ascii="Arial" w:hAnsi="Arial" w:cs="Arial"/>
                <w:bCs/>
              </w:rPr>
              <w:t>95</w:t>
            </w:r>
            <w:r>
              <w:rPr>
                <w:rFonts w:ascii="Arial" w:hAnsi="Arial" w:cs="Arial"/>
                <w:bCs/>
              </w:rPr>
              <w:t>H00</w:t>
            </w:r>
          </w:p>
        </w:tc>
        <w:tc>
          <w:tcPr>
            <w:tcW w:w="1387" w:type="dxa"/>
            <w:vAlign w:val="center"/>
          </w:tcPr>
          <w:p w:rsidR="0067499C" w:rsidRPr="00AE1D26" w:rsidRDefault="00110D81" w:rsidP="008E2D97">
            <w:pPr>
              <w:jc w:val="center"/>
              <w:rPr>
                <w:rFonts w:ascii="Arial" w:hAnsi="Arial" w:cs="Arial"/>
                <w:bCs/>
              </w:rPr>
            </w:pPr>
            <w:r>
              <w:rPr>
                <w:rFonts w:ascii="Arial" w:hAnsi="Arial" w:cs="Arial"/>
                <w:bCs/>
              </w:rPr>
              <w:t>97</w:t>
            </w:r>
            <w:r w:rsidR="00112A3C">
              <w:rPr>
                <w:rFonts w:ascii="Arial" w:hAnsi="Arial" w:cs="Arial"/>
                <w:bCs/>
              </w:rPr>
              <w:t>H30</w:t>
            </w:r>
          </w:p>
        </w:tc>
        <w:tc>
          <w:tcPr>
            <w:tcW w:w="1458" w:type="dxa"/>
            <w:shd w:val="clear" w:color="auto" w:fill="A6A6A6" w:themeFill="background1" w:themeFillShade="A6"/>
            <w:vAlign w:val="center"/>
          </w:tcPr>
          <w:p w:rsidR="0067499C" w:rsidRPr="00AE1D26" w:rsidRDefault="00112A3C" w:rsidP="008E2D97">
            <w:pPr>
              <w:jc w:val="center"/>
              <w:rPr>
                <w:rFonts w:ascii="Arial" w:hAnsi="Arial" w:cs="Arial"/>
                <w:bCs/>
              </w:rPr>
            </w:pPr>
            <w:r>
              <w:rPr>
                <w:rFonts w:ascii="Arial" w:hAnsi="Arial" w:cs="Arial"/>
                <w:bCs/>
              </w:rPr>
              <w:t>2625H00</w:t>
            </w:r>
          </w:p>
        </w:tc>
      </w:tr>
      <w:tr w:rsidR="00112A3C" w:rsidRPr="00AE1D26" w:rsidTr="008E2D97">
        <w:tc>
          <w:tcPr>
            <w:tcW w:w="2518" w:type="dxa"/>
            <w:vAlign w:val="center"/>
          </w:tcPr>
          <w:p w:rsidR="00112A3C" w:rsidRPr="00AE1D26" w:rsidRDefault="00112A3C" w:rsidP="0067499C">
            <w:pPr>
              <w:tabs>
                <w:tab w:val="left" w:pos="1486"/>
                <w:tab w:val="left" w:pos="1542"/>
              </w:tabs>
              <w:ind w:right="-86"/>
              <w:rPr>
                <w:rFonts w:ascii="Arial" w:hAnsi="Arial" w:cs="Arial"/>
                <w:b/>
              </w:rPr>
            </w:pPr>
            <w:r w:rsidRPr="00AE1D26">
              <w:rPr>
                <w:rFonts w:ascii="Arial" w:hAnsi="Arial" w:cs="Arial"/>
                <w:b/>
              </w:rPr>
              <w:t>Crédits</w:t>
            </w:r>
          </w:p>
        </w:tc>
        <w:tc>
          <w:tcPr>
            <w:tcW w:w="1456" w:type="dxa"/>
            <w:vAlign w:val="center"/>
          </w:tcPr>
          <w:p w:rsidR="00112A3C" w:rsidRPr="00AE1D26" w:rsidRDefault="00112A3C" w:rsidP="00110D81">
            <w:pPr>
              <w:jc w:val="center"/>
              <w:rPr>
                <w:rFonts w:ascii="Arial" w:hAnsi="Arial" w:cs="Arial"/>
                <w:bCs/>
              </w:rPr>
            </w:pPr>
            <w:r>
              <w:rPr>
                <w:rFonts w:ascii="Arial" w:hAnsi="Arial" w:cs="Arial"/>
                <w:bCs/>
              </w:rPr>
              <w:t>72</w:t>
            </w:r>
          </w:p>
        </w:tc>
        <w:tc>
          <w:tcPr>
            <w:tcW w:w="1386" w:type="dxa"/>
            <w:vAlign w:val="center"/>
          </w:tcPr>
          <w:p w:rsidR="00112A3C" w:rsidRPr="00AE1D26" w:rsidRDefault="00112A3C" w:rsidP="00110D81">
            <w:pPr>
              <w:jc w:val="center"/>
              <w:rPr>
                <w:rFonts w:ascii="Arial" w:hAnsi="Arial" w:cs="Arial"/>
                <w:bCs/>
              </w:rPr>
            </w:pPr>
            <w:r>
              <w:rPr>
                <w:rFonts w:ascii="Arial" w:hAnsi="Arial" w:cs="Arial"/>
                <w:bCs/>
              </w:rPr>
              <w:t>36</w:t>
            </w:r>
          </w:p>
        </w:tc>
        <w:tc>
          <w:tcPr>
            <w:tcW w:w="1457" w:type="dxa"/>
            <w:vAlign w:val="center"/>
          </w:tcPr>
          <w:p w:rsidR="00112A3C" w:rsidRPr="00AE1D26" w:rsidRDefault="00112A3C" w:rsidP="00110D81">
            <w:pPr>
              <w:jc w:val="center"/>
              <w:rPr>
                <w:rFonts w:ascii="Arial" w:hAnsi="Arial" w:cs="Arial"/>
                <w:bCs/>
              </w:rPr>
            </w:pPr>
            <w:r>
              <w:rPr>
                <w:rFonts w:ascii="Arial" w:hAnsi="Arial" w:cs="Arial"/>
                <w:bCs/>
              </w:rPr>
              <w:t>8</w:t>
            </w:r>
          </w:p>
        </w:tc>
        <w:tc>
          <w:tcPr>
            <w:tcW w:w="1387" w:type="dxa"/>
            <w:vAlign w:val="center"/>
          </w:tcPr>
          <w:p w:rsidR="00112A3C" w:rsidRPr="00AE1D26" w:rsidRDefault="00112A3C" w:rsidP="00110D81">
            <w:pPr>
              <w:jc w:val="center"/>
              <w:rPr>
                <w:rFonts w:ascii="Arial" w:hAnsi="Arial" w:cs="Arial"/>
                <w:bCs/>
              </w:rPr>
            </w:pPr>
            <w:r>
              <w:rPr>
                <w:rFonts w:ascii="Arial" w:hAnsi="Arial" w:cs="Arial"/>
                <w:bCs/>
              </w:rPr>
              <w:t>4</w:t>
            </w:r>
          </w:p>
        </w:tc>
        <w:tc>
          <w:tcPr>
            <w:tcW w:w="1458" w:type="dxa"/>
            <w:shd w:val="clear" w:color="auto" w:fill="A6A6A6"/>
            <w:vAlign w:val="center"/>
          </w:tcPr>
          <w:p w:rsidR="00112A3C" w:rsidRPr="00AE1D26" w:rsidRDefault="00112A3C" w:rsidP="008E2D97">
            <w:pPr>
              <w:ind w:right="282"/>
              <w:jc w:val="center"/>
              <w:rPr>
                <w:rFonts w:ascii="Arial" w:hAnsi="Arial" w:cs="Arial"/>
                <w:b/>
              </w:rPr>
            </w:pPr>
            <w:r w:rsidRPr="00AE1D26">
              <w:rPr>
                <w:rFonts w:ascii="Arial" w:hAnsi="Arial" w:cs="Arial"/>
                <w:b/>
              </w:rPr>
              <w:t>120</w:t>
            </w:r>
          </w:p>
        </w:tc>
      </w:tr>
      <w:tr w:rsidR="00112A3C" w:rsidRPr="00AE1D26" w:rsidTr="008E2D97">
        <w:tc>
          <w:tcPr>
            <w:tcW w:w="2518" w:type="dxa"/>
            <w:vAlign w:val="center"/>
          </w:tcPr>
          <w:p w:rsidR="00112A3C" w:rsidRPr="00AE1D26" w:rsidRDefault="00112A3C" w:rsidP="0067499C">
            <w:pPr>
              <w:tabs>
                <w:tab w:val="left" w:pos="1486"/>
                <w:tab w:val="left" w:pos="1542"/>
              </w:tabs>
              <w:ind w:left="78" w:right="-86"/>
              <w:rPr>
                <w:rFonts w:ascii="Arial" w:hAnsi="Arial" w:cs="Arial"/>
                <w:b/>
              </w:rPr>
            </w:pPr>
            <w:r w:rsidRPr="00AE1D26">
              <w:rPr>
                <w:rFonts w:ascii="Arial" w:hAnsi="Arial" w:cs="Arial"/>
                <w:b/>
              </w:rPr>
              <w:t>% en crédits pour chaque UE</w:t>
            </w:r>
          </w:p>
        </w:tc>
        <w:tc>
          <w:tcPr>
            <w:tcW w:w="1456" w:type="dxa"/>
            <w:vAlign w:val="center"/>
          </w:tcPr>
          <w:p w:rsidR="00112A3C" w:rsidRPr="00AE1D26" w:rsidRDefault="00112A3C" w:rsidP="00110D81">
            <w:pPr>
              <w:jc w:val="center"/>
              <w:rPr>
                <w:rFonts w:ascii="Arial" w:hAnsi="Arial" w:cs="Arial"/>
                <w:bCs/>
              </w:rPr>
            </w:pPr>
            <w:r>
              <w:rPr>
                <w:rFonts w:ascii="Arial" w:hAnsi="Arial" w:cs="Arial"/>
                <w:bCs/>
              </w:rPr>
              <w:t>60</w:t>
            </w:r>
          </w:p>
        </w:tc>
        <w:tc>
          <w:tcPr>
            <w:tcW w:w="1386" w:type="dxa"/>
            <w:vAlign w:val="center"/>
          </w:tcPr>
          <w:p w:rsidR="00112A3C" w:rsidRPr="00AE1D26" w:rsidRDefault="00112A3C" w:rsidP="00110D81">
            <w:pPr>
              <w:jc w:val="center"/>
              <w:rPr>
                <w:rFonts w:ascii="Arial" w:hAnsi="Arial" w:cs="Arial"/>
                <w:bCs/>
              </w:rPr>
            </w:pPr>
            <w:r>
              <w:rPr>
                <w:rFonts w:ascii="Arial" w:hAnsi="Arial" w:cs="Arial"/>
                <w:bCs/>
              </w:rPr>
              <w:t>30</w:t>
            </w:r>
          </w:p>
        </w:tc>
        <w:tc>
          <w:tcPr>
            <w:tcW w:w="1457" w:type="dxa"/>
            <w:vAlign w:val="center"/>
          </w:tcPr>
          <w:p w:rsidR="00112A3C" w:rsidRPr="00AE1D26" w:rsidRDefault="00112A3C" w:rsidP="00110D81">
            <w:pPr>
              <w:jc w:val="center"/>
              <w:rPr>
                <w:rFonts w:ascii="Arial" w:hAnsi="Arial" w:cs="Arial"/>
                <w:bCs/>
              </w:rPr>
            </w:pPr>
            <w:r>
              <w:rPr>
                <w:rFonts w:ascii="Arial" w:hAnsi="Arial" w:cs="Arial"/>
                <w:bCs/>
              </w:rPr>
              <w:t>6.67</w:t>
            </w:r>
          </w:p>
        </w:tc>
        <w:tc>
          <w:tcPr>
            <w:tcW w:w="1387" w:type="dxa"/>
            <w:vAlign w:val="center"/>
          </w:tcPr>
          <w:p w:rsidR="00112A3C" w:rsidRPr="00AE1D26" w:rsidRDefault="00112A3C" w:rsidP="00110D81">
            <w:pPr>
              <w:jc w:val="center"/>
              <w:rPr>
                <w:rFonts w:ascii="Arial" w:hAnsi="Arial" w:cs="Arial"/>
                <w:bCs/>
              </w:rPr>
            </w:pPr>
            <w:r>
              <w:rPr>
                <w:rFonts w:ascii="Arial" w:hAnsi="Arial" w:cs="Arial"/>
                <w:bCs/>
              </w:rPr>
              <w:t>3.33</w:t>
            </w:r>
          </w:p>
        </w:tc>
        <w:tc>
          <w:tcPr>
            <w:tcW w:w="1458" w:type="dxa"/>
            <w:vAlign w:val="center"/>
          </w:tcPr>
          <w:p w:rsidR="00112A3C" w:rsidRPr="00AE1D26" w:rsidRDefault="00112A3C" w:rsidP="00110D81">
            <w:pPr>
              <w:jc w:val="center"/>
              <w:rPr>
                <w:rFonts w:ascii="Arial" w:hAnsi="Arial" w:cs="Arial"/>
                <w:bCs/>
              </w:rPr>
            </w:pPr>
            <w:r>
              <w:rPr>
                <w:rFonts w:ascii="Arial" w:hAnsi="Arial" w:cs="Arial"/>
                <w:bCs/>
              </w:rPr>
              <w:t>100</w:t>
            </w:r>
          </w:p>
        </w:tc>
      </w:tr>
    </w:tbl>
    <w:p w:rsidR="0067499C" w:rsidRPr="00AE1D26" w:rsidRDefault="0067499C" w:rsidP="0067499C">
      <w:pPr>
        <w:rPr>
          <w:rFonts w:ascii="Arial" w:hAnsi="Arial" w:cs="Arial"/>
          <w:bCs/>
        </w:rPr>
      </w:pPr>
    </w:p>
    <w:p w:rsidR="00D376EA" w:rsidRPr="00AE1D26" w:rsidRDefault="00D376EA" w:rsidP="0067499C">
      <w:pPr>
        <w:rPr>
          <w:rFonts w:ascii="Arial" w:hAnsi="Arial" w:cs="Arial"/>
          <w:bCs/>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115061" w:rsidRPr="00AE1D26" w:rsidRDefault="00115061" w:rsidP="00FB60AB">
      <w:pPr>
        <w:jc w:val="center"/>
        <w:rPr>
          <w:rFonts w:ascii="Arial" w:hAnsi="Arial" w:cs="Arial"/>
          <w:b/>
        </w:rPr>
      </w:pPr>
    </w:p>
    <w:p w:rsidR="00276727" w:rsidRPr="00AE1D26" w:rsidRDefault="00276727" w:rsidP="00FB60AB">
      <w:pPr>
        <w:rPr>
          <w:rFonts w:ascii="Arial" w:hAnsi="Arial" w:cs="Arial"/>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rPr>
          <w:rFonts w:ascii="Arial" w:hAnsi="Arial" w:cs="Arial"/>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9843C2" w:rsidRPr="00AE1D26" w:rsidRDefault="009843C2"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D6065D" w:rsidP="00AB2A04">
      <w:pPr>
        <w:jc w:val="center"/>
        <w:rPr>
          <w:rFonts w:ascii="Arial" w:hAnsi="Arial" w:cs="Arial"/>
          <w:b/>
          <w:sz w:val="32"/>
          <w:szCs w:val="32"/>
        </w:rPr>
      </w:pPr>
      <w:r w:rsidRPr="00AE1D26">
        <w:rPr>
          <w:rFonts w:ascii="Arial" w:hAnsi="Arial" w:cs="Arial"/>
          <w:b/>
          <w:sz w:val="32"/>
          <w:szCs w:val="32"/>
        </w:rPr>
        <w:t>I</w:t>
      </w:r>
      <w:r w:rsidR="00AB2A04" w:rsidRPr="00AE1D26">
        <w:rPr>
          <w:rFonts w:ascii="Arial" w:hAnsi="Arial" w:cs="Arial"/>
          <w:b/>
          <w:sz w:val="32"/>
          <w:szCs w:val="32"/>
        </w:rPr>
        <w:t>II</w:t>
      </w:r>
      <w:r w:rsidRPr="00AE1D26">
        <w:rPr>
          <w:rFonts w:ascii="Arial" w:hAnsi="Arial" w:cs="Arial"/>
          <w:b/>
          <w:sz w:val="32"/>
          <w:szCs w:val="32"/>
        </w:rPr>
        <w:t xml:space="preserve"> - </w:t>
      </w:r>
      <w:r w:rsidR="00F220C7" w:rsidRPr="00AE1D26">
        <w:rPr>
          <w:rFonts w:ascii="Arial" w:hAnsi="Arial" w:cs="Arial"/>
          <w:b/>
          <w:sz w:val="32"/>
          <w:szCs w:val="32"/>
        </w:rPr>
        <w:t>Programme détaillé par matière</w:t>
      </w:r>
    </w:p>
    <w:p w:rsidR="00636173" w:rsidRPr="00AE1D26" w:rsidRDefault="00F220C7" w:rsidP="00FB60AB">
      <w:pPr>
        <w:jc w:val="center"/>
        <w:rPr>
          <w:rFonts w:ascii="Arial" w:hAnsi="Arial" w:cs="Arial"/>
          <w:bCs/>
          <w:sz w:val="28"/>
          <w:szCs w:val="28"/>
        </w:rPr>
      </w:pPr>
      <w:r w:rsidRPr="00AE1D26">
        <w:rPr>
          <w:rFonts w:ascii="Arial" w:hAnsi="Arial" w:cs="Arial"/>
          <w:bCs/>
          <w:sz w:val="28"/>
          <w:szCs w:val="28"/>
        </w:rPr>
        <w:t>(1 fiche détaillée par matière)</w:t>
      </w: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sz w:val="32"/>
          <w:szCs w:val="32"/>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636173" w:rsidRPr="00AE1D26" w:rsidRDefault="00636173"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Pr="00AE1D26" w:rsidRDefault="00584168" w:rsidP="00FB60AB">
      <w:pPr>
        <w:jc w:val="center"/>
        <w:rPr>
          <w:rFonts w:ascii="Arial" w:hAnsi="Arial" w:cs="Arial"/>
          <w:b/>
        </w:rPr>
      </w:pPr>
    </w:p>
    <w:p w:rsidR="00584168" w:rsidRDefault="00584168" w:rsidP="00FB60AB">
      <w:pPr>
        <w:jc w:val="center"/>
        <w:rPr>
          <w:rFonts w:ascii="Arial" w:hAnsi="Arial" w:cs="Arial"/>
          <w:b/>
        </w:rPr>
      </w:pPr>
    </w:p>
    <w:p w:rsidR="00846DA2" w:rsidRDefault="00846DA2" w:rsidP="00FB60AB">
      <w:pPr>
        <w:jc w:val="center"/>
        <w:rPr>
          <w:rFonts w:ascii="Arial" w:hAnsi="Arial" w:cs="Arial"/>
          <w:b/>
        </w:rPr>
      </w:pPr>
    </w:p>
    <w:p w:rsidR="00846DA2" w:rsidRDefault="00846DA2" w:rsidP="00FB60AB">
      <w:pPr>
        <w:jc w:val="center"/>
        <w:rPr>
          <w:rFonts w:ascii="Arial" w:hAnsi="Arial" w:cs="Arial"/>
          <w:b/>
        </w:rPr>
      </w:pPr>
    </w:p>
    <w:p w:rsidR="00846DA2" w:rsidRDefault="00846DA2" w:rsidP="00FB60AB">
      <w:pPr>
        <w:jc w:val="center"/>
        <w:rPr>
          <w:rFonts w:ascii="Arial" w:hAnsi="Arial" w:cs="Arial"/>
          <w:b/>
        </w:rPr>
      </w:pPr>
    </w:p>
    <w:p w:rsidR="00846DA2" w:rsidRPr="00AE1D26" w:rsidRDefault="00846DA2" w:rsidP="00FB60AB">
      <w:pPr>
        <w:jc w:val="center"/>
        <w:rPr>
          <w:rFonts w:ascii="Arial" w:hAnsi="Arial" w:cs="Arial"/>
          <w:b/>
        </w:rPr>
      </w:pPr>
    </w:p>
    <w:p w:rsidR="009843C2" w:rsidRPr="00AE1D26" w:rsidRDefault="009843C2" w:rsidP="00FB60AB">
      <w:pPr>
        <w:jc w:val="center"/>
        <w:rPr>
          <w:rFonts w:ascii="Arial" w:hAnsi="Arial" w:cs="Arial"/>
          <w:b/>
        </w:rPr>
      </w:pPr>
    </w:p>
    <w:p w:rsidR="00846DA2" w:rsidRDefault="00846DA2">
      <w:pPr>
        <w:rPr>
          <w:rFonts w:ascii="Arial" w:hAnsi="Arial" w:cs="Arial"/>
          <w:b/>
          <w:iCs/>
          <w:sz w:val="28"/>
          <w:szCs w:val="28"/>
        </w:rPr>
      </w:pPr>
      <w:r>
        <w:rPr>
          <w:rFonts w:ascii="Arial" w:hAnsi="Arial" w:cs="Arial"/>
          <w:b/>
          <w:iCs/>
          <w:sz w:val="28"/>
          <w:szCs w:val="28"/>
        </w:rPr>
        <w:br w:type="page"/>
      </w:r>
    </w:p>
    <w:p w:rsidR="00003CEB" w:rsidRPr="00C164FF" w:rsidRDefault="00003CEB" w:rsidP="00003CEB">
      <w:pPr>
        <w:tabs>
          <w:tab w:val="left" w:pos="3725"/>
        </w:tabs>
        <w:spacing w:line="276" w:lineRule="auto"/>
        <w:ind w:right="282"/>
        <w:rPr>
          <w:rFonts w:ascii="Arial" w:hAnsi="Arial" w:cs="Arial"/>
          <w:b/>
          <w:iCs/>
          <w:sz w:val="22"/>
          <w:szCs w:val="22"/>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003CEB" w:rsidRPr="00C164FF" w:rsidRDefault="00003CEB" w:rsidP="00003CEB">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003CEB" w:rsidRPr="00C164FF" w:rsidRDefault="00003CEB" w:rsidP="00003CEB">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003CEB" w:rsidRPr="00C164FF" w:rsidRDefault="00003CEB" w:rsidP="00003CEB">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b/>
        </w:rPr>
        <w:t>Physique des Semi-conducteurs 1</w:t>
      </w:r>
    </w:p>
    <w:p w:rsidR="00003CEB" w:rsidRPr="00C164FF" w:rsidRDefault="00003CEB" w:rsidP="00003CEB">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6</w:t>
      </w:r>
    </w:p>
    <w:p w:rsidR="00003CEB" w:rsidRPr="00C164FF" w:rsidRDefault="00003CEB" w:rsidP="00003CEB">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3</w:t>
      </w:r>
    </w:p>
    <w:p w:rsidR="00003CEB" w:rsidRPr="00C164FF" w:rsidRDefault="00003CEB" w:rsidP="00003CEB">
      <w:pPr>
        <w:spacing w:line="276" w:lineRule="auto"/>
        <w:jc w:val="both"/>
        <w:rPr>
          <w:rFonts w:ascii="Arial" w:hAnsi="Arial" w:cs="Arial"/>
          <w:b/>
          <w:bCs/>
          <w:iCs/>
          <w:sz w:val="22"/>
          <w:szCs w:val="22"/>
        </w:rPr>
      </w:pPr>
    </w:p>
    <w:p w:rsidR="00003CEB" w:rsidRPr="00C164FF" w:rsidRDefault="00003CEB" w:rsidP="00003CEB">
      <w:pPr>
        <w:spacing w:line="276" w:lineRule="auto"/>
        <w:jc w:val="both"/>
        <w:rPr>
          <w:rFonts w:ascii="Arial" w:hAnsi="Arial" w:cs="Arial"/>
          <w:i/>
          <w:sz w:val="22"/>
          <w:szCs w:val="22"/>
        </w:rPr>
      </w:pPr>
      <w:r w:rsidRPr="00C164FF">
        <w:rPr>
          <w:rFonts w:ascii="Arial" w:hAnsi="Arial" w:cs="Arial"/>
          <w:b/>
          <w:sz w:val="22"/>
          <w:szCs w:val="22"/>
        </w:rPr>
        <w:t>Objectifs de l’enseignement</w:t>
      </w:r>
      <w:r w:rsidRPr="00C164FF">
        <w:rPr>
          <w:rFonts w:ascii="Arial" w:hAnsi="Arial" w:cs="Arial"/>
          <w:sz w:val="22"/>
          <w:szCs w:val="22"/>
        </w:rPr>
        <w:t xml:space="preserve"> (</w:t>
      </w:r>
      <w:r w:rsidRPr="00C164FF">
        <w:rPr>
          <w:rFonts w:ascii="Arial" w:hAnsi="Arial" w:cs="Arial"/>
          <w:i/>
          <w:sz w:val="22"/>
          <w:szCs w:val="22"/>
        </w:rPr>
        <w:t>Décrire ce que l’étudiant est censé avoir acquis comme compétences après le succès à cette matière – maximum 3 lignes).</w:t>
      </w:r>
    </w:p>
    <w:p w:rsidR="00003CEB" w:rsidRPr="00F2333F" w:rsidRDefault="00003CEB" w:rsidP="00003CEB">
      <w:pPr>
        <w:spacing w:line="276" w:lineRule="auto"/>
        <w:jc w:val="both"/>
        <w:rPr>
          <w:rFonts w:ascii="Arial" w:hAnsi="Arial" w:cs="Arial"/>
          <w:i/>
        </w:rPr>
      </w:pPr>
    </w:p>
    <w:p w:rsidR="00003CEB" w:rsidRPr="00B244EB" w:rsidRDefault="00003CEB" w:rsidP="00003CEB">
      <w:pPr>
        <w:spacing w:line="276" w:lineRule="auto"/>
        <w:jc w:val="both"/>
        <w:rPr>
          <w:rFonts w:ascii="Arial" w:hAnsi="Arial" w:cs="Arial"/>
          <w:iCs/>
        </w:rPr>
      </w:pPr>
      <w:r>
        <w:rPr>
          <w:rFonts w:ascii="Arial" w:hAnsi="Arial"/>
          <w:iCs/>
        </w:rPr>
        <w:t>Acquérir des</w:t>
      </w:r>
      <w:r w:rsidRPr="00B244EB">
        <w:rPr>
          <w:rFonts w:ascii="Arial" w:hAnsi="Arial"/>
          <w:iCs/>
        </w:rPr>
        <w:t xml:space="preserve"> con</w:t>
      </w:r>
      <w:r>
        <w:rPr>
          <w:rFonts w:ascii="Arial" w:hAnsi="Arial"/>
          <w:iCs/>
        </w:rPr>
        <w:t xml:space="preserve">naissances sur les propriétés des semi-conducteurs à l’équilibre  thermodynamique, les phénomènes de transport des porteurs de charge, et les porteurs de charge excédentaires dans les semi-conducteurs hors d’équilibre.   </w:t>
      </w:r>
    </w:p>
    <w:p w:rsidR="00003CEB" w:rsidRPr="009A73D9" w:rsidRDefault="00003CEB" w:rsidP="00003CEB">
      <w:pPr>
        <w:spacing w:line="276" w:lineRule="auto"/>
        <w:jc w:val="both"/>
        <w:rPr>
          <w:rFonts w:ascii="Arial" w:hAnsi="Arial" w:cs="Arial"/>
          <w:i/>
        </w:rPr>
      </w:pPr>
    </w:p>
    <w:p w:rsidR="00003CEB" w:rsidRDefault="00003CEB" w:rsidP="00003CEB">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003CEB" w:rsidRDefault="00003CEB" w:rsidP="00003CEB">
      <w:pPr>
        <w:spacing w:line="276" w:lineRule="auto"/>
        <w:jc w:val="both"/>
        <w:rPr>
          <w:rFonts w:ascii="Arial" w:hAnsi="Arial"/>
          <w:iCs/>
        </w:rPr>
      </w:pPr>
    </w:p>
    <w:p w:rsidR="00003CEB" w:rsidRDefault="00003CEB" w:rsidP="00003CEB">
      <w:pPr>
        <w:spacing w:line="276" w:lineRule="auto"/>
        <w:jc w:val="both"/>
        <w:rPr>
          <w:rFonts w:ascii="Arial" w:hAnsi="Arial" w:cs="Arial"/>
          <w:i/>
        </w:rPr>
      </w:pPr>
      <w:r>
        <w:rPr>
          <w:rFonts w:ascii="Arial" w:hAnsi="Arial" w:cs="Arial"/>
          <w:i/>
        </w:rPr>
        <w:t xml:space="preserve">Notions de base sur la physique du solide : Structure cristalline et théorie des bandes, et sur la mécanique quantique: Théorie quantique des solides. </w:t>
      </w:r>
    </w:p>
    <w:p w:rsidR="00003CEB" w:rsidRPr="009A73D9" w:rsidRDefault="00003CEB" w:rsidP="00003CEB">
      <w:pPr>
        <w:spacing w:line="276" w:lineRule="auto"/>
        <w:jc w:val="both"/>
        <w:rPr>
          <w:rFonts w:ascii="Arial" w:hAnsi="Arial" w:cs="Arial"/>
          <w:i/>
        </w:rPr>
      </w:pPr>
    </w:p>
    <w:p w:rsidR="00003CEB" w:rsidRPr="00BA3F8B" w:rsidRDefault="00003CEB" w:rsidP="00003CEB">
      <w:pPr>
        <w:spacing w:line="276" w:lineRule="auto"/>
        <w:jc w:val="both"/>
        <w:rPr>
          <w:rFonts w:ascii="Arial" w:hAnsi="Arial" w:cs="Arial"/>
          <w:b/>
        </w:rPr>
      </w:pPr>
      <w:r w:rsidRPr="00BA3F8B">
        <w:rPr>
          <w:rFonts w:ascii="Arial" w:hAnsi="Arial" w:cs="Arial"/>
          <w:b/>
        </w:rPr>
        <w:t>Contenu de la matière</w:t>
      </w:r>
      <w:r w:rsidRPr="00BA3F8B">
        <w:rPr>
          <w:rFonts w:ascii="Arial" w:hAnsi="Arial" w:cs="Arial"/>
          <w:bCs/>
          <w:i/>
          <w:iCs/>
        </w:rPr>
        <w:t xml:space="preserve"> (indiquer obligatoirement le contenu détaillé du programme en présentiel et </w:t>
      </w:r>
      <w:r w:rsidRPr="00BA3F8B">
        <w:rPr>
          <w:rFonts w:ascii="Arial" w:hAnsi="Arial" w:cs="Arial"/>
          <w:bCs/>
          <w:i/>
          <w:iCs/>
          <w:color w:val="FF0000"/>
        </w:rPr>
        <w:t>du travail personnel</w:t>
      </w:r>
      <w:r w:rsidRPr="00BA3F8B">
        <w:rPr>
          <w:rFonts w:ascii="Arial" w:hAnsi="Arial" w:cs="Arial"/>
          <w:bCs/>
          <w:i/>
          <w:iCs/>
        </w:rPr>
        <w:t>)</w:t>
      </w:r>
    </w:p>
    <w:p w:rsidR="00003CEB" w:rsidRPr="00BA3F8B" w:rsidRDefault="00003CEB" w:rsidP="00003CEB">
      <w:pPr>
        <w:spacing w:line="276" w:lineRule="auto"/>
        <w:jc w:val="both"/>
        <w:rPr>
          <w:rFonts w:ascii="Arial" w:hAnsi="Arial" w:cs="Arial"/>
          <w:b/>
        </w:rPr>
      </w:pPr>
    </w:p>
    <w:p w:rsidR="00003CEB" w:rsidRPr="00BA3F8B" w:rsidRDefault="00003CEB" w:rsidP="00003CEB">
      <w:pPr>
        <w:spacing w:line="276" w:lineRule="auto"/>
        <w:jc w:val="both"/>
        <w:rPr>
          <w:rFonts w:ascii="Arial" w:hAnsi="Arial" w:cs="Arial"/>
          <w:b/>
        </w:rPr>
      </w:pPr>
      <w:r w:rsidRPr="00BA3F8B">
        <w:rPr>
          <w:rFonts w:ascii="Arial" w:hAnsi="Arial" w:cs="Arial"/>
          <w:b/>
        </w:rPr>
        <w:t>Programme présentiel :</w:t>
      </w:r>
    </w:p>
    <w:p w:rsidR="00003CEB" w:rsidRDefault="00003CEB" w:rsidP="00003CEB">
      <w:pPr>
        <w:spacing w:line="276" w:lineRule="auto"/>
        <w:jc w:val="both"/>
        <w:rPr>
          <w:rFonts w:ascii="Arial" w:hAnsi="Arial" w:cs="Arial"/>
          <w:bCs/>
        </w:rPr>
      </w:pPr>
      <w:r>
        <w:rPr>
          <w:rFonts w:ascii="Arial" w:hAnsi="Arial" w:cs="Arial"/>
          <w:b/>
        </w:rPr>
        <w:t xml:space="preserve">-  Rappel sur la structure cristalline des solides : </w:t>
      </w:r>
      <w:r w:rsidRPr="00C554DD">
        <w:rPr>
          <w:rFonts w:ascii="Arial" w:hAnsi="Arial" w:cs="Arial"/>
          <w:bCs/>
        </w:rPr>
        <w:t>Type des solides, Matériaux semi</w:t>
      </w:r>
      <w:r>
        <w:rPr>
          <w:rFonts w:ascii="Arial" w:hAnsi="Arial" w:cs="Arial"/>
          <w:bCs/>
        </w:rPr>
        <w:t>-</w:t>
      </w:r>
      <w:r w:rsidRPr="00C554DD">
        <w:rPr>
          <w:rFonts w:ascii="Arial" w:hAnsi="Arial" w:cs="Arial"/>
          <w:bCs/>
        </w:rPr>
        <w:t>conducteurs, Structure du Diamant et liaisons covalentes, Imperfections et Impuretés dans les solides, Croissance des matériaux semi</w:t>
      </w:r>
      <w:r>
        <w:rPr>
          <w:rFonts w:ascii="Arial" w:hAnsi="Arial" w:cs="Arial"/>
          <w:bCs/>
        </w:rPr>
        <w:t>-</w:t>
      </w:r>
      <w:r w:rsidRPr="00C554DD">
        <w:rPr>
          <w:rFonts w:ascii="Arial" w:hAnsi="Arial" w:cs="Arial"/>
          <w:bCs/>
        </w:rPr>
        <w:t>conducteurs</w:t>
      </w:r>
    </w:p>
    <w:p w:rsidR="00003CEB" w:rsidRDefault="00003CEB" w:rsidP="00003CEB">
      <w:pPr>
        <w:spacing w:line="276" w:lineRule="auto"/>
        <w:jc w:val="both"/>
        <w:rPr>
          <w:rFonts w:ascii="Arial" w:hAnsi="Arial" w:cs="Arial"/>
          <w:bCs/>
        </w:rPr>
      </w:pPr>
      <w:r>
        <w:rPr>
          <w:rFonts w:ascii="Arial" w:hAnsi="Arial" w:cs="Arial"/>
          <w:bCs/>
        </w:rPr>
        <w:t xml:space="preserve">- </w:t>
      </w:r>
      <w:r w:rsidRPr="002F682D">
        <w:rPr>
          <w:rFonts w:ascii="Arial" w:hAnsi="Arial" w:cs="Arial"/>
          <w:b/>
        </w:rPr>
        <w:t>Rappel sur la théorie quantique des solides :</w:t>
      </w:r>
      <w:r w:rsidRPr="00C554DD">
        <w:rPr>
          <w:rFonts w:ascii="Arial" w:hAnsi="Arial" w:cs="Arial"/>
          <w:bCs/>
        </w:rPr>
        <w:t>.</w:t>
      </w:r>
      <w:r>
        <w:rPr>
          <w:rFonts w:ascii="Arial" w:hAnsi="Arial" w:cs="Arial"/>
          <w:bCs/>
        </w:rPr>
        <w:t>Les bandes d’énergie, conduction électrique dans les solides, Fonction de la densité des états, Mécanique statistique , Energie et fonction de Fermi.</w:t>
      </w:r>
    </w:p>
    <w:p w:rsidR="00003CEB" w:rsidRDefault="00003CEB" w:rsidP="00003CEB">
      <w:pPr>
        <w:spacing w:line="276" w:lineRule="auto"/>
        <w:jc w:val="both"/>
        <w:rPr>
          <w:rFonts w:ascii="Arial" w:hAnsi="Arial" w:cs="Arial"/>
          <w:bCs/>
        </w:rPr>
      </w:pPr>
      <w:r>
        <w:rPr>
          <w:rFonts w:ascii="Arial" w:hAnsi="Arial" w:cs="Arial"/>
          <w:bCs/>
        </w:rPr>
        <w:t xml:space="preserve">- </w:t>
      </w:r>
      <w:r w:rsidRPr="00165F34">
        <w:rPr>
          <w:rFonts w:ascii="Arial" w:hAnsi="Arial" w:cs="Arial"/>
          <w:b/>
        </w:rPr>
        <w:t>Semi</w:t>
      </w:r>
      <w:r>
        <w:rPr>
          <w:rFonts w:ascii="Arial" w:hAnsi="Arial" w:cs="Arial"/>
          <w:b/>
        </w:rPr>
        <w:t>-</w:t>
      </w:r>
      <w:r w:rsidRPr="00165F34">
        <w:rPr>
          <w:rFonts w:ascii="Arial" w:hAnsi="Arial" w:cs="Arial"/>
          <w:b/>
        </w:rPr>
        <w:t>conducteurs à l’équilibre thermodyna</w:t>
      </w:r>
      <w:r>
        <w:rPr>
          <w:rFonts w:ascii="Arial" w:hAnsi="Arial" w:cs="Arial"/>
          <w:b/>
        </w:rPr>
        <w:t>mi</w:t>
      </w:r>
      <w:r w:rsidRPr="00165F34">
        <w:rPr>
          <w:rFonts w:ascii="Arial" w:hAnsi="Arial" w:cs="Arial"/>
          <w:b/>
        </w:rPr>
        <w:t>que :</w:t>
      </w:r>
      <w:r>
        <w:rPr>
          <w:rFonts w:ascii="Arial" w:hAnsi="Arial" w:cs="Arial"/>
          <w:bCs/>
        </w:rPr>
        <w:t>Porteurs de charge dans les semi-conducteurs, Semi-conducteurs intrinsèques , Atomes dopants et leurs niveaux d’énergie,  Semi-conducteurs extrinsèques, Statistiques des donneurs et accepteurs, Neutralité de charge, Position du niveau de Fermi.</w:t>
      </w:r>
    </w:p>
    <w:p w:rsidR="00003CEB" w:rsidRDefault="00003CEB" w:rsidP="00003CEB">
      <w:pPr>
        <w:spacing w:line="276" w:lineRule="auto"/>
        <w:jc w:val="both"/>
        <w:rPr>
          <w:rFonts w:ascii="Arial" w:hAnsi="Arial" w:cs="Arial"/>
          <w:bCs/>
        </w:rPr>
      </w:pPr>
      <w:r>
        <w:rPr>
          <w:rFonts w:ascii="Arial" w:hAnsi="Arial" w:cs="Arial"/>
          <w:bCs/>
        </w:rPr>
        <w:t xml:space="preserve">- </w:t>
      </w:r>
      <w:r w:rsidRPr="00F346B9">
        <w:rPr>
          <w:rFonts w:ascii="Arial" w:hAnsi="Arial" w:cs="Arial"/>
          <w:b/>
        </w:rPr>
        <w:t>Phénomènes de transport de</w:t>
      </w:r>
      <w:r>
        <w:rPr>
          <w:rFonts w:ascii="Arial" w:hAnsi="Arial" w:cs="Arial"/>
          <w:b/>
        </w:rPr>
        <w:t>s</w:t>
      </w:r>
      <w:r w:rsidRPr="00F346B9">
        <w:rPr>
          <w:rFonts w:ascii="Arial" w:hAnsi="Arial" w:cs="Arial"/>
          <w:b/>
        </w:rPr>
        <w:t xml:space="preserve"> porteurs de charge :</w:t>
      </w:r>
      <w:r>
        <w:rPr>
          <w:rFonts w:ascii="Arial" w:hAnsi="Arial" w:cs="Arial"/>
          <w:bCs/>
        </w:rPr>
        <w:t xml:space="preserve"> Conduction des porteurs de charge, Diffusion des porteurs de charge, Distribution graduelle des impuretés dopantes, Effet Hall.</w:t>
      </w:r>
    </w:p>
    <w:p w:rsidR="00003CEB" w:rsidRDefault="00003CEB" w:rsidP="00003CEB">
      <w:pPr>
        <w:spacing w:line="276" w:lineRule="auto"/>
        <w:jc w:val="both"/>
        <w:rPr>
          <w:rFonts w:ascii="Arial" w:hAnsi="Arial" w:cs="Arial"/>
          <w:bCs/>
        </w:rPr>
      </w:pPr>
      <w:r>
        <w:rPr>
          <w:rFonts w:ascii="Arial" w:hAnsi="Arial" w:cs="Arial"/>
          <w:bCs/>
        </w:rPr>
        <w:t xml:space="preserve"> - </w:t>
      </w:r>
      <w:r w:rsidRPr="00802ECB">
        <w:rPr>
          <w:rFonts w:ascii="Arial" w:hAnsi="Arial" w:cs="Arial"/>
          <w:b/>
        </w:rPr>
        <w:t>Porteurs de charge excédentaires dans les semi</w:t>
      </w:r>
      <w:r>
        <w:rPr>
          <w:rFonts w:ascii="Arial" w:hAnsi="Arial" w:cs="Arial"/>
          <w:b/>
        </w:rPr>
        <w:t>-</w:t>
      </w:r>
      <w:r w:rsidRPr="00802ECB">
        <w:rPr>
          <w:rFonts w:ascii="Arial" w:hAnsi="Arial" w:cs="Arial"/>
          <w:b/>
        </w:rPr>
        <w:t>conducteurs hors d’équilibre :</w:t>
      </w:r>
      <w:r>
        <w:rPr>
          <w:rFonts w:ascii="Arial" w:hAnsi="Arial" w:cs="Arial"/>
          <w:bCs/>
        </w:rPr>
        <w:t xml:space="preserve"> Génération des porteurs de charge et Recombinaison, Equation de continuité des porteurs de charge excédentaires, Quasi-niveaux de Fermi, Théorie de Shockley – Read-Hall de la recombinaison.</w:t>
      </w:r>
    </w:p>
    <w:p w:rsidR="00003CEB" w:rsidRDefault="00003CEB" w:rsidP="00003CEB">
      <w:pPr>
        <w:spacing w:line="276" w:lineRule="auto"/>
        <w:jc w:val="both"/>
        <w:rPr>
          <w:rFonts w:ascii="Arial" w:hAnsi="Arial" w:cs="Arial"/>
          <w:bCs/>
        </w:rPr>
      </w:pPr>
      <w:r>
        <w:rPr>
          <w:rFonts w:ascii="Arial" w:hAnsi="Arial" w:cs="Arial"/>
          <w:bCs/>
        </w:rPr>
        <w:t xml:space="preserve">- </w:t>
      </w:r>
      <w:r w:rsidRPr="0055420A">
        <w:rPr>
          <w:rFonts w:ascii="Arial" w:hAnsi="Arial" w:cs="Arial"/>
          <w:b/>
        </w:rPr>
        <w:t>Effets de surface :</w:t>
      </w:r>
      <w:r>
        <w:rPr>
          <w:rFonts w:ascii="Arial" w:hAnsi="Arial" w:cs="Arial"/>
          <w:bCs/>
        </w:rPr>
        <w:t xml:space="preserve"> Etats de surface, Vitesse de recombinaison surfacique. </w:t>
      </w:r>
    </w:p>
    <w:p w:rsidR="00003CEB" w:rsidRDefault="00003CEB" w:rsidP="00003CEB">
      <w:pPr>
        <w:spacing w:line="276" w:lineRule="auto"/>
        <w:jc w:val="both"/>
        <w:rPr>
          <w:rFonts w:ascii="Arial" w:hAnsi="Arial" w:cs="Arial"/>
          <w:bCs/>
        </w:rPr>
      </w:pPr>
    </w:p>
    <w:p w:rsidR="00003CEB" w:rsidRDefault="00003CEB" w:rsidP="00003CEB">
      <w:pPr>
        <w:spacing w:line="276" w:lineRule="auto"/>
        <w:jc w:val="both"/>
        <w:rPr>
          <w:rFonts w:ascii="Arial" w:hAnsi="Arial" w:cs="Arial"/>
          <w:b/>
          <w:sz w:val="22"/>
          <w:szCs w:val="22"/>
        </w:rPr>
      </w:pPr>
    </w:p>
    <w:p w:rsidR="00003CEB" w:rsidRDefault="00003CEB" w:rsidP="00003CEB">
      <w:pPr>
        <w:spacing w:line="276" w:lineRule="auto"/>
        <w:jc w:val="both"/>
        <w:rPr>
          <w:rFonts w:ascii="Arial" w:hAnsi="Arial" w:cs="Arial"/>
          <w:b/>
          <w:sz w:val="22"/>
          <w:szCs w:val="22"/>
        </w:rPr>
      </w:pPr>
    </w:p>
    <w:p w:rsidR="00003CEB" w:rsidRPr="00C164FF" w:rsidRDefault="00003CEB" w:rsidP="00003CEB">
      <w:pPr>
        <w:spacing w:line="276" w:lineRule="auto"/>
        <w:jc w:val="both"/>
        <w:rPr>
          <w:rFonts w:ascii="Arial" w:hAnsi="Arial" w:cs="Arial"/>
          <w:b/>
          <w:sz w:val="22"/>
          <w:szCs w:val="22"/>
        </w:rPr>
      </w:pPr>
    </w:p>
    <w:p w:rsidR="00003CEB" w:rsidRPr="00C164FF" w:rsidRDefault="00003CEB" w:rsidP="00003CEB">
      <w:pPr>
        <w:spacing w:line="276" w:lineRule="auto"/>
        <w:jc w:val="both"/>
        <w:rPr>
          <w:rFonts w:ascii="Arial" w:hAnsi="Arial" w:cs="Arial"/>
          <w:b/>
          <w:sz w:val="22"/>
          <w:szCs w:val="22"/>
        </w:rPr>
      </w:pPr>
      <w:r w:rsidRPr="00C164FF">
        <w:rPr>
          <w:rFonts w:ascii="Arial" w:hAnsi="Arial" w:cs="Arial"/>
          <w:b/>
          <w:sz w:val="22"/>
          <w:szCs w:val="22"/>
        </w:rPr>
        <w:lastRenderedPageBreak/>
        <w:t>Travail personnel:</w:t>
      </w:r>
    </w:p>
    <w:p w:rsidR="00003CEB" w:rsidRPr="00C164FF" w:rsidRDefault="00003CEB" w:rsidP="00003CEB">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Description des semi-conducteurs groupe II-VI et III-V</w:t>
      </w:r>
    </w:p>
    <w:p w:rsidR="00003CEB" w:rsidRPr="00C164FF" w:rsidRDefault="00003CEB" w:rsidP="00003CEB">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Les semi-conducteurs dégénérés et non-dégénérés</w:t>
      </w:r>
    </w:p>
    <w:p w:rsidR="00003CEB" w:rsidRPr="00C164FF" w:rsidRDefault="00003CEB" w:rsidP="00003CEB">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Variation du niveau de Fermi avec le dopage et la température</w:t>
      </w:r>
    </w:p>
    <w:p w:rsidR="00003CEB" w:rsidRPr="00C164FF" w:rsidRDefault="00003CEB" w:rsidP="00003CEB">
      <w:pPr>
        <w:spacing w:line="276" w:lineRule="auto"/>
        <w:jc w:val="both"/>
        <w:rPr>
          <w:rFonts w:ascii="Arial" w:hAnsi="Arial" w:cs="Arial"/>
          <w:bCs/>
          <w:sz w:val="22"/>
          <w:szCs w:val="22"/>
        </w:rPr>
      </w:pPr>
      <w:r w:rsidRPr="00C164FF">
        <w:rPr>
          <w:rFonts w:ascii="Arial" w:hAnsi="Arial" w:cs="Arial"/>
          <w:bCs/>
          <w:sz w:val="22"/>
          <w:szCs w:val="22"/>
        </w:rPr>
        <w:t xml:space="preserve">- </w:t>
      </w:r>
      <w:r>
        <w:rPr>
          <w:rFonts w:ascii="Arial" w:hAnsi="Arial" w:cs="Arial"/>
          <w:bCs/>
          <w:sz w:val="22"/>
          <w:szCs w:val="22"/>
        </w:rPr>
        <w:t>Résolution de l’équation de continuité des porteurs de charge dépendante à la fois du temps et de l’espace</w:t>
      </w:r>
    </w:p>
    <w:p w:rsidR="00003CEB" w:rsidRPr="00C164FF" w:rsidRDefault="00003CEB" w:rsidP="00003CEB">
      <w:pPr>
        <w:spacing w:line="276" w:lineRule="auto"/>
        <w:jc w:val="both"/>
        <w:rPr>
          <w:rFonts w:ascii="Arial" w:hAnsi="Arial" w:cs="Arial"/>
          <w:b/>
          <w:sz w:val="22"/>
          <w:szCs w:val="22"/>
        </w:rPr>
      </w:pPr>
    </w:p>
    <w:p w:rsidR="00003CEB" w:rsidRPr="00475B6D" w:rsidRDefault="00003CEB" w:rsidP="00003CEB">
      <w:pPr>
        <w:spacing w:line="276" w:lineRule="auto"/>
        <w:jc w:val="both"/>
        <w:rPr>
          <w:rFonts w:ascii="Arial" w:hAnsi="Arial" w:cs="Arial"/>
          <w:b/>
          <w:i/>
        </w:rPr>
      </w:pPr>
      <w:r w:rsidRPr="00475B6D">
        <w:rPr>
          <w:rFonts w:ascii="Arial" w:hAnsi="Arial" w:cs="Arial"/>
          <w:b/>
        </w:rPr>
        <w:t>Mode d’évaluation : </w:t>
      </w:r>
      <w:r w:rsidRPr="00475B6D">
        <w:rPr>
          <w:rFonts w:ascii="Arial" w:hAnsi="Arial" w:cs="Arial"/>
          <w:i/>
        </w:rPr>
        <w:t>Contrôle continu, examen, etc…(La pondération est laissée à l’appréciation de l’équipe de formation)</w:t>
      </w:r>
    </w:p>
    <w:p w:rsidR="00003CEB" w:rsidRDefault="00003CEB" w:rsidP="00003CEB">
      <w:pPr>
        <w:spacing w:line="276" w:lineRule="auto"/>
        <w:jc w:val="both"/>
        <w:rPr>
          <w:rFonts w:ascii="Arial" w:hAnsi="Arial" w:cs="Arial"/>
          <w:i/>
        </w:rPr>
      </w:pPr>
      <w:r w:rsidRPr="00475B6D">
        <w:rPr>
          <w:rFonts w:ascii="Arial" w:hAnsi="Arial" w:cs="Arial"/>
          <w:i/>
        </w:rPr>
        <w:t>Contrôle continu, examen</w:t>
      </w:r>
    </w:p>
    <w:p w:rsidR="00003CEB" w:rsidRPr="00475B6D" w:rsidRDefault="00003CEB" w:rsidP="00003CEB">
      <w:pPr>
        <w:spacing w:line="276" w:lineRule="auto"/>
        <w:jc w:val="both"/>
        <w:rPr>
          <w:rFonts w:ascii="Arial" w:hAnsi="Arial" w:cs="Arial"/>
          <w:b/>
        </w:rPr>
      </w:pPr>
    </w:p>
    <w:p w:rsidR="00003CEB" w:rsidRDefault="00003CEB" w:rsidP="00003CEB">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003CEB" w:rsidRPr="00B35B50" w:rsidRDefault="00003CEB" w:rsidP="00003CEB">
      <w:pPr>
        <w:spacing w:line="276" w:lineRule="auto"/>
        <w:jc w:val="both"/>
        <w:rPr>
          <w:rFonts w:ascii="Arial" w:hAnsi="Arial" w:cs="Arial"/>
          <w:iCs/>
        </w:rPr>
      </w:pPr>
    </w:p>
    <w:p w:rsidR="00003CEB" w:rsidRDefault="00003CEB" w:rsidP="00003CEB">
      <w:pPr>
        <w:numPr>
          <w:ilvl w:val="0"/>
          <w:numId w:val="4"/>
        </w:numPr>
        <w:tabs>
          <w:tab w:val="clear" w:pos="720"/>
          <w:tab w:val="num" w:pos="360"/>
        </w:tabs>
        <w:ind w:left="0" w:firstLine="0"/>
        <w:jc w:val="both"/>
        <w:rPr>
          <w:rFonts w:ascii="Arial" w:hAnsi="Arial" w:cs="Arial"/>
          <w:lang w:val="en-US"/>
        </w:rPr>
      </w:pPr>
      <w:r>
        <w:rPr>
          <w:rFonts w:ascii="Arial" w:hAnsi="Arial" w:cs="Arial"/>
          <w:lang w:val="en-US"/>
        </w:rPr>
        <w:t>Physics of semiconductor devices S.M. Sze, 3th Edition, Wiley 2007</w:t>
      </w:r>
    </w:p>
    <w:p w:rsidR="00003CEB" w:rsidRPr="00A53A38" w:rsidRDefault="00003CEB" w:rsidP="00003CEB">
      <w:pPr>
        <w:numPr>
          <w:ilvl w:val="0"/>
          <w:numId w:val="4"/>
        </w:numPr>
        <w:tabs>
          <w:tab w:val="clear" w:pos="720"/>
          <w:tab w:val="num" w:pos="360"/>
        </w:tabs>
        <w:ind w:left="426" w:hanging="426"/>
        <w:jc w:val="both"/>
        <w:rPr>
          <w:rFonts w:ascii="Arial" w:hAnsi="Arial"/>
          <w:b/>
          <w:bCs/>
          <w:iCs/>
          <w:lang w:val="en-GB"/>
        </w:rPr>
      </w:pPr>
      <w:r w:rsidRPr="007C7D06">
        <w:rPr>
          <w:rFonts w:ascii="Arial" w:hAnsi="Arial" w:cs="Arial"/>
          <w:lang w:val="en-US"/>
        </w:rPr>
        <w:t>Semiconductor Physics And Devices: Basic Principles, Donald A. Neamen, 4th Edition, McGraw-Hill, 2</w:t>
      </w:r>
      <w:r>
        <w:rPr>
          <w:rFonts w:ascii="Arial" w:hAnsi="Arial" w:cs="Arial"/>
          <w:lang w:val="en-US"/>
        </w:rPr>
        <w:t>011</w:t>
      </w:r>
    </w:p>
    <w:p w:rsidR="00003CEB" w:rsidRPr="00A53A38" w:rsidRDefault="00003CEB" w:rsidP="00003CEB">
      <w:pPr>
        <w:numPr>
          <w:ilvl w:val="0"/>
          <w:numId w:val="4"/>
        </w:numPr>
        <w:tabs>
          <w:tab w:val="clear" w:pos="720"/>
          <w:tab w:val="num" w:pos="360"/>
        </w:tabs>
        <w:ind w:left="426" w:hanging="426"/>
        <w:jc w:val="both"/>
        <w:rPr>
          <w:rFonts w:ascii="Arial" w:hAnsi="Arial"/>
          <w:b/>
          <w:bCs/>
          <w:iCs/>
          <w:lang w:val="en-GB"/>
        </w:rPr>
      </w:pPr>
      <w:r w:rsidRPr="00C81BB2">
        <w:rPr>
          <w:rFonts w:ascii="Arial" w:hAnsi="Arial" w:cs="Arial"/>
          <w:lang w:val="en-US"/>
        </w:rPr>
        <w:t xml:space="preserve">Principles of Electronic Materials and Devices </w:t>
      </w:r>
      <w:r>
        <w:rPr>
          <w:rFonts w:ascii="Arial" w:hAnsi="Arial" w:cs="Arial"/>
          <w:lang w:val="en-US"/>
        </w:rPr>
        <w:t xml:space="preserve">, </w:t>
      </w:r>
      <w:r w:rsidRPr="00BC3DDC">
        <w:rPr>
          <w:rFonts w:ascii="Arial" w:hAnsi="Arial" w:cs="Arial"/>
          <w:lang w:val="en-US"/>
        </w:rPr>
        <w:t>Safa O. Kasap</w:t>
      </w:r>
      <w:r>
        <w:rPr>
          <w:rFonts w:ascii="Arial" w:hAnsi="Arial" w:cs="Arial"/>
          <w:lang w:val="en-US"/>
        </w:rPr>
        <w:t xml:space="preserve">, </w:t>
      </w:r>
      <w:r w:rsidRPr="00C81BB2">
        <w:rPr>
          <w:rFonts w:ascii="Arial" w:hAnsi="Arial" w:cs="Arial"/>
          <w:lang w:val="en-US"/>
        </w:rPr>
        <w:t>3rd Edition</w:t>
      </w:r>
      <w:r>
        <w:rPr>
          <w:rFonts w:ascii="Arial" w:hAnsi="Arial" w:cs="Arial"/>
          <w:lang w:val="en-US"/>
        </w:rPr>
        <w:t xml:space="preserve">, </w:t>
      </w:r>
      <w:r w:rsidRPr="007C7D06">
        <w:rPr>
          <w:rFonts w:ascii="Arial" w:hAnsi="Arial" w:cs="Arial"/>
          <w:lang w:val="en-US"/>
        </w:rPr>
        <w:t>McGraw-Hill, 2</w:t>
      </w:r>
      <w:r>
        <w:rPr>
          <w:rFonts w:ascii="Arial" w:hAnsi="Arial" w:cs="Arial"/>
          <w:lang w:val="en-US"/>
        </w:rPr>
        <w:t>006</w:t>
      </w:r>
    </w:p>
    <w:p w:rsidR="00003CEB" w:rsidRDefault="00003CEB" w:rsidP="00003CEB">
      <w:pPr>
        <w:numPr>
          <w:ilvl w:val="0"/>
          <w:numId w:val="4"/>
        </w:numPr>
        <w:tabs>
          <w:tab w:val="clear" w:pos="720"/>
          <w:tab w:val="num" w:pos="360"/>
        </w:tabs>
        <w:ind w:left="426" w:hanging="426"/>
        <w:jc w:val="both"/>
        <w:rPr>
          <w:rFonts w:ascii="Arial" w:hAnsi="Arial"/>
          <w:iCs/>
          <w:lang w:val="en-GB"/>
        </w:rPr>
      </w:pPr>
      <w:r>
        <w:rPr>
          <w:rFonts w:ascii="Arial" w:hAnsi="Arial"/>
          <w:iCs/>
          <w:lang w:val="en-GB"/>
        </w:rPr>
        <w:t>P</w:t>
      </w:r>
      <w:r w:rsidRPr="0026604D">
        <w:rPr>
          <w:rFonts w:ascii="Arial" w:hAnsi="Arial"/>
          <w:iCs/>
          <w:lang w:val="en-GB"/>
        </w:rPr>
        <w:t>hysics of semiconductor devices</w:t>
      </w:r>
      <w:r>
        <w:rPr>
          <w:rFonts w:ascii="Arial" w:hAnsi="Arial"/>
          <w:iCs/>
          <w:lang w:val="en-GB"/>
        </w:rPr>
        <w:t xml:space="preserve">, </w:t>
      </w:r>
      <w:r w:rsidRPr="0026604D">
        <w:rPr>
          <w:rFonts w:ascii="Arial" w:hAnsi="Arial"/>
          <w:iCs/>
          <w:lang w:val="en-GB"/>
        </w:rPr>
        <w:t>Colinge, J.-P., Colinge, C.A.</w:t>
      </w:r>
      <w:r>
        <w:rPr>
          <w:rFonts w:ascii="Arial" w:hAnsi="Arial"/>
          <w:iCs/>
          <w:lang w:val="en-GB"/>
        </w:rPr>
        <w:t xml:space="preserve">, </w:t>
      </w:r>
      <w:r w:rsidRPr="0026604D">
        <w:rPr>
          <w:rFonts w:ascii="Arial" w:hAnsi="Arial"/>
          <w:iCs/>
          <w:lang w:val="en-GB"/>
        </w:rPr>
        <w:t>KLUWER ACADEMIC PUBLISHERS</w:t>
      </w:r>
      <w:r>
        <w:rPr>
          <w:rFonts w:ascii="Arial" w:hAnsi="Arial"/>
          <w:iCs/>
          <w:lang w:val="en-GB"/>
        </w:rPr>
        <w:t>, 2002</w:t>
      </w:r>
    </w:p>
    <w:p w:rsidR="00003CEB" w:rsidRPr="00D33A0F" w:rsidRDefault="00003CEB" w:rsidP="00003CEB">
      <w:pPr>
        <w:numPr>
          <w:ilvl w:val="0"/>
          <w:numId w:val="4"/>
        </w:numPr>
        <w:tabs>
          <w:tab w:val="clear" w:pos="720"/>
          <w:tab w:val="num" w:pos="360"/>
        </w:tabs>
        <w:ind w:left="426" w:hanging="426"/>
        <w:jc w:val="both"/>
        <w:rPr>
          <w:rFonts w:ascii="Arial" w:hAnsi="Arial"/>
          <w:iCs/>
          <w:lang w:val="en-GB"/>
        </w:rPr>
      </w:pPr>
      <w:r>
        <w:rPr>
          <w:rFonts w:ascii="Arial" w:hAnsi="Arial"/>
          <w:iCs/>
          <w:lang w:val="en-GB"/>
        </w:rPr>
        <w:t>P</w:t>
      </w:r>
      <w:r w:rsidRPr="00D33A0F">
        <w:rPr>
          <w:rFonts w:ascii="Arial" w:hAnsi="Arial"/>
          <w:iCs/>
          <w:lang w:val="en-GB"/>
        </w:rPr>
        <w:t>rinciples ofsemiconductor devices</w:t>
      </w:r>
      <w:r>
        <w:rPr>
          <w:rFonts w:ascii="Arial" w:hAnsi="Arial"/>
          <w:iCs/>
          <w:lang w:val="en-GB"/>
        </w:rPr>
        <w:t>, S</w:t>
      </w:r>
      <w:r w:rsidRPr="00D33A0F">
        <w:rPr>
          <w:rFonts w:ascii="Arial" w:hAnsi="Arial"/>
          <w:iCs/>
          <w:lang w:val="en-GB"/>
        </w:rPr>
        <w:t>ima</w:t>
      </w:r>
      <w:r>
        <w:rPr>
          <w:rFonts w:ascii="Arial" w:hAnsi="Arial"/>
          <w:iCs/>
          <w:lang w:val="en-GB"/>
        </w:rPr>
        <w:t>D</w:t>
      </w:r>
      <w:r w:rsidRPr="00D33A0F">
        <w:rPr>
          <w:rFonts w:ascii="Arial" w:hAnsi="Arial"/>
          <w:iCs/>
          <w:lang w:val="en-GB"/>
        </w:rPr>
        <w:t>imitrijev</w:t>
      </w:r>
      <w:r>
        <w:rPr>
          <w:rFonts w:ascii="Arial" w:hAnsi="Arial"/>
          <w:iCs/>
          <w:lang w:val="en-GB"/>
        </w:rPr>
        <w:t xml:space="preserve">, 2 nd edition, </w:t>
      </w:r>
      <w:r w:rsidRPr="00D33A0F">
        <w:rPr>
          <w:rFonts w:ascii="Arial" w:hAnsi="Arial"/>
          <w:iCs/>
          <w:lang w:val="en-GB"/>
        </w:rPr>
        <w:t>oxford university press</w:t>
      </w:r>
      <w:r>
        <w:rPr>
          <w:rFonts w:ascii="Arial" w:hAnsi="Arial"/>
          <w:iCs/>
          <w:lang w:val="en-GB"/>
        </w:rPr>
        <w:t>, 2012</w:t>
      </w: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003CEB" w:rsidRDefault="00003CEB" w:rsidP="00893E72">
      <w:pPr>
        <w:tabs>
          <w:tab w:val="left" w:pos="3725"/>
        </w:tabs>
        <w:spacing w:line="276" w:lineRule="auto"/>
        <w:ind w:right="282"/>
        <w:rPr>
          <w:rFonts w:ascii="Arial" w:hAnsi="Arial" w:cs="Arial"/>
          <w:b/>
          <w:iCs/>
          <w:sz w:val="28"/>
          <w:szCs w:val="28"/>
          <w:lang w:val="en-GB"/>
        </w:rPr>
      </w:pPr>
    </w:p>
    <w:p w:rsidR="0063679B" w:rsidRPr="00AE1D26" w:rsidRDefault="004912EC" w:rsidP="00893E72">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Intitulé du Master</w:t>
      </w:r>
      <w:r w:rsidR="003F4729">
        <w:rPr>
          <w:rFonts w:ascii="Arial" w:hAnsi="Arial" w:cs="Arial"/>
          <w:b/>
          <w:iCs/>
          <w:sz w:val="28"/>
          <w:szCs w:val="28"/>
        </w:rPr>
        <w:t xml:space="preserve"> :    </w:t>
      </w:r>
      <w:r w:rsidR="003B4FAB">
        <w:rPr>
          <w:rFonts w:ascii="Arial" w:hAnsi="Arial" w:cs="Arial"/>
          <w:b/>
          <w:iCs/>
          <w:sz w:val="28"/>
          <w:szCs w:val="28"/>
        </w:rPr>
        <w:t>Physique</w:t>
      </w:r>
      <w:r w:rsidR="003F4729">
        <w:rPr>
          <w:rFonts w:ascii="Arial" w:hAnsi="Arial" w:cs="Arial"/>
          <w:b/>
          <w:iCs/>
          <w:sz w:val="28"/>
          <w:szCs w:val="28"/>
        </w:rPr>
        <w:t xml:space="preserve"> </w:t>
      </w:r>
      <w:r w:rsidR="00893E72">
        <w:rPr>
          <w:rFonts w:ascii="Arial" w:hAnsi="Arial" w:cs="Arial"/>
          <w:b/>
          <w:iCs/>
          <w:sz w:val="28"/>
          <w:szCs w:val="28"/>
        </w:rPr>
        <w:t>des Matériaux</w:t>
      </w:r>
      <w:r w:rsidR="003B4FAB">
        <w:rPr>
          <w:rFonts w:ascii="Arial" w:hAnsi="Arial" w:cs="Arial"/>
          <w:b/>
          <w:iCs/>
          <w:sz w:val="28"/>
          <w:szCs w:val="28"/>
        </w:rPr>
        <w:t xml:space="preserve"> </w:t>
      </w:r>
    </w:p>
    <w:p w:rsidR="00AB2A04" w:rsidRPr="00AE1D26" w:rsidRDefault="00AB2A04" w:rsidP="00AB2A04">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3B4FAB">
        <w:rPr>
          <w:rFonts w:ascii="Arial" w:hAnsi="Arial" w:cs="Arial"/>
          <w:b/>
          <w:i/>
        </w:rPr>
        <w:t>1</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Intitulé de l’UE : </w:t>
      </w:r>
      <w:r w:rsidR="003B4FAB" w:rsidRPr="00AE1D26">
        <w:rPr>
          <w:rFonts w:ascii="Arial" w:hAnsi="Arial" w:cs="Arial"/>
          <w:b/>
          <w:bCs/>
        </w:rPr>
        <w:t>UEF1</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Intitulé de la matière : </w:t>
      </w:r>
      <w:r w:rsidR="003B4FAB">
        <w:rPr>
          <w:rFonts w:ascii="Arial" w:hAnsi="Arial" w:cs="Arial"/>
          <w:b/>
          <w:bCs/>
        </w:rPr>
        <w:t>Physique du Solide Avancée</w:t>
      </w:r>
    </w:p>
    <w:p w:rsidR="00AB2A04" w:rsidRPr="00AE1D26" w:rsidRDefault="00AB2A04" w:rsidP="004912EC">
      <w:pPr>
        <w:spacing w:line="276" w:lineRule="auto"/>
        <w:ind w:right="282"/>
        <w:rPr>
          <w:rFonts w:ascii="Arial" w:hAnsi="Arial" w:cs="Arial"/>
          <w:b/>
          <w:iCs/>
        </w:rPr>
      </w:pPr>
      <w:r w:rsidRPr="00AE1D26">
        <w:rPr>
          <w:rFonts w:ascii="Arial" w:hAnsi="Arial" w:cs="Arial"/>
          <w:b/>
          <w:iCs/>
        </w:rPr>
        <w:t xml:space="preserve">Crédits : </w:t>
      </w:r>
      <w:r w:rsidR="00BF54DA">
        <w:rPr>
          <w:rFonts w:ascii="Arial" w:hAnsi="Arial" w:cs="Arial"/>
          <w:b/>
          <w:iCs/>
        </w:rPr>
        <w:t>4</w:t>
      </w:r>
    </w:p>
    <w:p w:rsidR="00AB2A04" w:rsidRPr="00AE1D26" w:rsidRDefault="00AB2A04" w:rsidP="004912EC">
      <w:pPr>
        <w:spacing w:line="276" w:lineRule="auto"/>
        <w:ind w:right="282"/>
        <w:rPr>
          <w:rFonts w:ascii="Arial" w:hAnsi="Arial" w:cs="Arial"/>
          <w:b/>
          <w:iCs/>
        </w:rPr>
      </w:pPr>
      <w:r w:rsidRPr="00AE1D26">
        <w:rPr>
          <w:rFonts w:ascii="Arial" w:hAnsi="Arial" w:cs="Arial"/>
          <w:b/>
          <w:iCs/>
        </w:rPr>
        <w:t>Coefficients </w:t>
      </w:r>
      <w:r w:rsidR="006521BD" w:rsidRPr="00AE1D26">
        <w:rPr>
          <w:rFonts w:ascii="Arial" w:hAnsi="Arial" w:cs="Arial"/>
          <w:b/>
          <w:iCs/>
        </w:rPr>
        <w:t>:</w:t>
      </w:r>
      <w:r w:rsidR="006521BD">
        <w:rPr>
          <w:rFonts w:ascii="Arial" w:hAnsi="Arial" w:cs="Arial"/>
          <w:b/>
          <w:iCs/>
        </w:rPr>
        <w:t xml:space="preserve"> 2</w:t>
      </w:r>
    </w:p>
    <w:p w:rsidR="00F220C7" w:rsidRPr="00AE1D26" w:rsidRDefault="00F220C7" w:rsidP="00FB60AB">
      <w:pPr>
        <w:spacing w:line="276" w:lineRule="auto"/>
        <w:jc w:val="both"/>
        <w:rPr>
          <w:rFonts w:ascii="Arial" w:hAnsi="Arial" w:cs="Arial"/>
          <w:b/>
          <w:bCs/>
          <w:iCs/>
        </w:rPr>
      </w:pPr>
    </w:p>
    <w:p w:rsidR="0063679B" w:rsidRPr="00AE1D26" w:rsidRDefault="0063679B" w:rsidP="00FB60AB">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w:t>
      </w:r>
      <w:r w:rsidR="00F220C7" w:rsidRPr="00AE1D26">
        <w:rPr>
          <w:rFonts w:ascii="Arial" w:hAnsi="Arial" w:cs="Arial"/>
          <w:i/>
        </w:rPr>
        <w:t>e compétences après le succès à</w:t>
      </w:r>
      <w:r w:rsidRPr="00AE1D26">
        <w:rPr>
          <w:rFonts w:ascii="Arial" w:hAnsi="Arial" w:cs="Arial"/>
          <w:i/>
        </w:rPr>
        <w:t xml:space="preserve"> cette matière – maximum </w:t>
      </w:r>
      <w:r w:rsidR="00F220C7" w:rsidRPr="00AE1D26">
        <w:rPr>
          <w:rFonts w:ascii="Arial" w:hAnsi="Arial" w:cs="Arial"/>
          <w:i/>
        </w:rPr>
        <w:t>3</w:t>
      </w:r>
      <w:r w:rsidRPr="00AE1D26">
        <w:rPr>
          <w:rFonts w:ascii="Arial" w:hAnsi="Arial" w:cs="Arial"/>
          <w:i/>
        </w:rPr>
        <w:t xml:space="preserve"> lignes).</w:t>
      </w:r>
    </w:p>
    <w:p w:rsidR="0063679B" w:rsidRPr="00AE1D26" w:rsidRDefault="00BF54DA" w:rsidP="00FB60AB">
      <w:pPr>
        <w:spacing w:line="276" w:lineRule="auto"/>
        <w:jc w:val="both"/>
        <w:rPr>
          <w:rFonts w:ascii="Arial" w:hAnsi="Arial" w:cs="Arial"/>
          <w:i/>
        </w:rPr>
      </w:pPr>
      <w:r>
        <w:rPr>
          <w:rFonts w:ascii="Arial" w:hAnsi="Arial" w:cs="Arial"/>
          <w:i/>
        </w:rPr>
        <w:t>Etude des propriétés du transport électrique et propriétés thermiques</w:t>
      </w:r>
      <w:r w:rsidR="00711A20">
        <w:rPr>
          <w:rFonts w:ascii="Arial" w:hAnsi="Arial" w:cs="Arial"/>
          <w:i/>
        </w:rPr>
        <w:t xml:space="preserve"> des Solides</w:t>
      </w:r>
      <w:r>
        <w:rPr>
          <w:rFonts w:ascii="Arial" w:hAnsi="Arial" w:cs="Arial"/>
          <w:i/>
        </w:rPr>
        <w:t xml:space="preserve"> - Structures des bandes d'énergie et surface de Fermi-Théorie Semi-classique de la conduction</w:t>
      </w:r>
    </w:p>
    <w:p w:rsidR="007954D9" w:rsidRDefault="007954D9" w:rsidP="00FB60AB">
      <w:pPr>
        <w:spacing w:line="276" w:lineRule="auto"/>
        <w:jc w:val="both"/>
        <w:rPr>
          <w:rFonts w:ascii="Arial" w:hAnsi="Arial" w:cs="Arial"/>
          <w:b/>
        </w:rPr>
      </w:pPr>
    </w:p>
    <w:p w:rsidR="0063679B" w:rsidRPr="00AE1D26" w:rsidRDefault="0063679B" w:rsidP="00FB60AB">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 xml:space="preserve">descriptif succinct des connaissances requises pour pouvoir suivre cet enseignement – Maximum </w:t>
      </w:r>
      <w:r w:rsidR="00F220C7" w:rsidRPr="00AE1D26">
        <w:rPr>
          <w:rFonts w:ascii="Arial" w:hAnsi="Arial" w:cs="Arial"/>
          <w:i/>
        </w:rPr>
        <w:t>2</w:t>
      </w:r>
      <w:r w:rsidRPr="00AE1D26">
        <w:rPr>
          <w:rFonts w:ascii="Arial" w:hAnsi="Arial" w:cs="Arial"/>
          <w:i/>
        </w:rPr>
        <w:t xml:space="preserve"> lignes).</w:t>
      </w:r>
    </w:p>
    <w:p w:rsidR="0063679B" w:rsidRPr="00AE1D26" w:rsidRDefault="00711A20" w:rsidP="00FB60AB">
      <w:pPr>
        <w:spacing w:line="276" w:lineRule="auto"/>
        <w:jc w:val="both"/>
        <w:rPr>
          <w:rFonts w:ascii="Arial" w:hAnsi="Arial" w:cs="Arial"/>
          <w:i/>
        </w:rPr>
      </w:pPr>
      <w:r>
        <w:rPr>
          <w:rFonts w:ascii="Arial" w:hAnsi="Arial" w:cs="Arial"/>
          <w:i/>
        </w:rPr>
        <w:t>Physique du solide-Notions de base: Structure cristalline, Diffraction des RX et Réseau réciproque, Propriétés thermiques et Phonons.</w:t>
      </w:r>
    </w:p>
    <w:p w:rsidR="00F220C7" w:rsidRPr="00AE1D26" w:rsidRDefault="00F220C7" w:rsidP="00FB60AB">
      <w:pPr>
        <w:spacing w:line="276" w:lineRule="auto"/>
        <w:jc w:val="both"/>
        <w:rPr>
          <w:rFonts w:ascii="Arial" w:hAnsi="Arial" w:cs="Arial"/>
          <w:i/>
        </w:rPr>
      </w:pPr>
    </w:p>
    <w:p w:rsidR="0063679B" w:rsidRPr="00AE1D26" w:rsidRDefault="00E07C09" w:rsidP="00E07C09">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63679B" w:rsidRPr="00AE1D26" w:rsidRDefault="0063679B" w:rsidP="00FB60AB">
      <w:pPr>
        <w:spacing w:line="276" w:lineRule="auto"/>
        <w:jc w:val="both"/>
        <w:rPr>
          <w:rFonts w:ascii="Arial" w:hAnsi="Arial" w:cs="Arial"/>
          <w:b/>
        </w:rPr>
      </w:pPr>
    </w:p>
    <w:p w:rsidR="0063679B" w:rsidRPr="00AE1D26" w:rsidRDefault="008B0BD1" w:rsidP="00FB60AB">
      <w:pPr>
        <w:spacing w:line="276" w:lineRule="auto"/>
        <w:jc w:val="both"/>
        <w:rPr>
          <w:rFonts w:ascii="Arial" w:hAnsi="Arial" w:cs="Arial"/>
          <w:b/>
        </w:rPr>
      </w:pPr>
      <w:r>
        <w:rPr>
          <w:rFonts w:ascii="Arial" w:hAnsi="Arial" w:cs="Arial"/>
          <w:b/>
        </w:rPr>
        <w:t>Programme présentiel :</w:t>
      </w:r>
    </w:p>
    <w:p w:rsidR="0063679B" w:rsidRPr="008B0BD1" w:rsidRDefault="008B0BD1" w:rsidP="00FB60AB">
      <w:pPr>
        <w:spacing w:line="276" w:lineRule="auto"/>
        <w:jc w:val="both"/>
        <w:rPr>
          <w:rFonts w:ascii="Arial" w:hAnsi="Arial" w:cs="Arial"/>
          <w:bCs/>
        </w:rPr>
      </w:pPr>
      <w:r w:rsidRPr="008B0BD1">
        <w:rPr>
          <w:rFonts w:ascii="Arial" w:hAnsi="Arial" w:cs="Arial"/>
          <w:bCs/>
        </w:rPr>
        <w:t>-Rappel sur la théorie de Sommerfeld des métaux</w:t>
      </w:r>
    </w:p>
    <w:p w:rsidR="008B0BD1" w:rsidRPr="008B0BD1" w:rsidRDefault="008B0BD1" w:rsidP="00FB60AB">
      <w:pPr>
        <w:spacing w:line="276" w:lineRule="auto"/>
        <w:jc w:val="both"/>
        <w:rPr>
          <w:rFonts w:ascii="Arial" w:hAnsi="Arial" w:cs="Arial"/>
          <w:bCs/>
        </w:rPr>
      </w:pPr>
      <w:r w:rsidRPr="008B0BD1">
        <w:rPr>
          <w:rFonts w:ascii="Arial" w:hAnsi="Arial" w:cs="Arial"/>
          <w:bCs/>
        </w:rPr>
        <w:t xml:space="preserve">- Les électrons dans un potentiel périodique- Théorie de Bloch </w:t>
      </w:r>
    </w:p>
    <w:p w:rsidR="008B0BD1" w:rsidRPr="008B0BD1" w:rsidRDefault="008B0BD1" w:rsidP="00FB60AB">
      <w:pPr>
        <w:spacing w:line="276" w:lineRule="auto"/>
        <w:jc w:val="both"/>
        <w:rPr>
          <w:rFonts w:ascii="Arial" w:hAnsi="Arial" w:cs="Arial"/>
          <w:bCs/>
        </w:rPr>
      </w:pPr>
      <w:r w:rsidRPr="008B0BD1">
        <w:rPr>
          <w:rFonts w:ascii="Arial" w:hAnsi="Arial" w:cs="Arial"/>
          <w:bCs/>
        </w:rPr>
        <w:t>-</w:t>
      </w:r>
      <w:r w:rsidR="009D7CC6">
        <w:rPr>
          <w:rFonts w:ascii="Arial" w:hAnsi="Arial" w:cs="Arial"/>
          <w:bCs/>
        </w:rPr>
        <w:t>L'a</w:t>
      </w:r>
      <w:r w:rsidRPr="008B0BD1">
        <w:rPr>
          <w:rFonts w:ascii="Arial" w:hAnsi="Arial" w:cs="Arial"/>
          <w:bCs/>
        </w:rPr>
        <w:t>pproximation des électrons libres</w:t>
      </w:r>
    </w:p>
    <w:p w:rsidR="008B0BD1" w:rsidRPr="008B0BD1" w:rsidRDefault="009D7CC6" w:rsidP="00FB60AB">
      <w:pPr>
        <w:spacing w:line="276" w:lineRule="auto"/>
        <w:jc w:val="both"/>
        <w:rPr>
          <w:rFonts w:ascii="Arial" w:hAnsi="Arial" w:cs="Arial"/>
          <w:bCs/>
        </w:rPr>
      </w:pPr>
      <w:r>
        <w:rPr>
          <w:rFonts w:ascii="Arial" w:hAnsi="Arial" w:cs="Arial"/>
          <w:bCs/>
        </w:rPr>
        <w:t>-L'a</w:t>
      </w:r>
      <w:r w:rsidR="008B0BD1" w:rsidRPr="008B0BD1">
        <w:rPr>
          <w:rFonts w:ascii="Arial" w:hAnsi="Arial" w:cs="Arial"/>
          <w:bCs/>
        </w:rPr>
        <w:t>pproximation des électrons fortement liés</w:t>
      </w:r>
    </w:p>
    <w:p w:rsidR="008B0BD1" w:rsidRPr="008B0BD1" w:rsidRDefault="008B0BD1" w:rsidP="00FB60AB">
      <w:pPr>
        <w:spacing w:line="276" w:lineRule="auto"/>
        <w:jc w:val="both"/>
        <w:rPr>
          <w:rFonts w:ascii="Arial" w:hAnsi="Arial" w:cs="Arial"/>
          <w:bCs/>
        </w:rPr>
      </w:pPr>
      <w:r w:rsidRPr="008B0BD1">
        <w:rPr>
          <w:rFonts w:ascii="Arial" w:hAnsi="Arial" w:cs="Arial"/>
          <w:bCs/>
        </w:rPr>
        <w:t>-Le modèle semi-classique de la dynamique des électrons</w:t>
      </w:r>
    </w:p>
    <w:p w:rsidR="008B0BD1" w:rsidRDefault="008B0BD1" w:rsidP="00FB60AB">
      <w:pPr>
        <w:spacing w:line="276" w:lineRule="auto"/>
        <w:jc w:val="both"/>
        <w:rPr>
          <w:rFonts w:ascii="Arial" w:hAnsi="Arial" w:cs="Arial"/>
          <w:bCs/>
        </w:rPr>
      </w:pPr>
      <w:r w:rsidRPr="008B0BD1">
        <w:rPr>
          <w:rFonts w:ascii="Arial" w:hAnsi="Arial" w:cs="Arial"/>
          <w:bCs/>
        </w:rPr>
        <w:t>-La théorie semi-classique de la conduction dans les métaux</w:t>
      </w:r>
    </w:p>
    <w:p w:rsidR="00EC3D43" w:rsidRPr="008B0BD1" w:rsidRDefault="00EC3D43" w:rsidP="00FB60AB">
      <w:pPr>
        <w:spacing w:line="276" w:lineRule="auto"/>
        <w:jc w:val="both"/>
        <w:rPr>
          <w:rFonts w:ascii="Arial" w:hAnsi="Arial" w:cs="Arial"/>
          <w:bCs/>
        </w:rPr>
      </w:pPr>
      <w:r>
        <w:rPr>
          <w:rFonts w:ascii="Arial" w:hAnsi="Arial" w:cs="Arial"/>
          <w:bCs/>
        </w:rPr>
        <w:t>-Les effets de surface</w:t>
      </w:r>
    </w:p>
    <w:p w:rsidR="008B0BD1" w:rsidRDefault="008B0BD1" w:rsidP="00FB60AB">
      <w:pPr>
        <w:spacing w:line="276" w:lineRule="auto"/>
        <w:jc w:val="both"/>
        <w:rPr>
          <w:rFonts w:ascii="Arial" w:hAnsi="Arial" w:cs="Arial"/>
          <w:b/>
        </w:rPr>
      </w:pPr>
    </w:p>
    <w:p w:rsidR="008B0BD1" w:rsidRDefault="008B0BD1" w:rsidP="00FB60AB">
      <w:pPr>
        <w:spacing w:line="276" w:lineRule="auto"/>
        <w:jc w:val="both"/>
        <w:rPr>
          <w:rFonts w:ascii="Arial" w:hAnsi="Arial" w:cs="Arial"/>
          <w:b/>
        </w:rPr>
      </w:pPr>
      <w:r>
        <w:rPr>
          <w:rFonts w:ascii="Arial" w:hAnsi="Arial" w:cs="Arial"/>
          <w:b/>
        </w:rPr>
        <w:t>Travail personnel:</w:t>
      </w:r>
    </w:p>
    <w:p w:rsidR="008B0BD1" w:rsidRPr="008B0BD1" w:rsidRDefault="008B0BD1" w:rsidP="00FB60AB">
      <w:pPr>
        <w:spacing w:line="276" w:lineRule="auto"/>
        <w:jc w:val="both"/>
        <w:rPr>
          <w:rFonts w:ascii="Arial" w:hAnsi="Arial" w:cs="Arial"/>
          <w:bCs/>
        </w:rPr>
      </w:pPr>
      <w:r w:rsidRPr="008B0BD1">
        <w:rPr>
          <w:rFonts w:ascii="Arial" w:hAnsi="Arial" w:cs="Arial"/>
          <w:bCs/>
        </w:rPr>
        <w:t>- Autre méthodes de calcul des structures de bande</w:t>
      </w:r>
    </w:p>
    <w:p w:rsidR="008B0BD1" w:rsidRPr="008B0BD1" w:rsidRDefault="008B0BD1" w:rsidP="00FB60AB">
      <w:pPr>
        <w:spacing w:line="276" w:lineRule="auto"/>
        <w:jc w:val="both"/>
        <w:rPr>
          <w:rFonts w:ascii="Arial" w:hAnsi="Arial" w:cs="Arial"/>
          <w:bCs/>
        </w:rPr>
      </w:pPr>
      <w:r w:rsidRPr="008B0BD1">
        <w:rPr>
          <w:rFonts w:ascii="Arial" w:hAnsi="Arial" w:cs="Arial"/>
          <w:bCs/>
        </w:rPr>
        <w:t>- Structure de bande de certains métaux</w:t>
      </w:r>
    </w:p>
    <w:p w:rsidR="008B0BD1" w:rsidRPr="008B0BD1" w:rsidRDefault="008B0BD1" w:rsidP="00FB60AB">
      <w:pPr>
        <w:spacing w:line="276" w:lineRule="auto"/>
        <w:jc w:val="both"/>
        <w:rPr>
          <w:rFonts w:ascii="Arial" w:hAnsi="Arial" w:cs="Arial"/>
          <w:bCs/>
        </w:rPr>
      </w:pPr>
      <w:r w:rsidRPr="008B0BD1">
        <w:rPr>
          <w:rFonts w:ascii="Arial" w:hAnsi="Arial" w:cs="Arial"/>
          <w:bCs/>
        </w:rPr>
        <w:t>- Mesure des surfaces de Fermi</w:t>
      </w:r>
    </w:p>
    <w:p w:rsidR="00F220C7" w:rsidRPr="009D7CC6" w:rsidRDefault="009D7CC6" w:rsidP="00FB60AB">
      <w:pPr>
        <w:spacing w:line="276" w:lineRule="auto"/>
        <w:jc w:val="both"/>
        <w:rPr>
          <w:rFonts w:ascii="Arial" w:hAnsi="Arial" w:cs="Arial"/>
          <w:bCs/>
        </w:rPr>
      </w:pPr>
      <w:r w:rsidRPr="009D7CC6">
        <w:rPr>
          <w:rFonts w:ascii="Arial" w:hAnsi="Arial" w:cs="Arial"/>
          <w:bCs/>
        </w:rPr>
        <w:t>- Approximation de Hartree-Fock</w:t>
      </w:r>
    </w:p>
    <w:p w:rsidR="00F220C7" w:rsidRPr="00AE1D26" w:rsidRDefault="00F220C7" w:rsidP="00FB60AB">
      <w:pPr>
        <w:spacing w:line="276" w:lineRule="auto"/>
        <w:jc w:val="both"/>
        <w:rPr>
          <w:rFonts w:ascii="Arial" w:hAnsi="Arial" w:cs="Arial"/>
          <w:b/>
        </w:rPr>
      </w:pPr>
    </w:p>
    <w:p w:rsidR="0063679B" w:rsidRPr="00AE1D26" w:rsidRDefault="0063679B" w:rsidP="00AB2A04">
      <w:pPr>
        <w:spacing w:line="276" w:lineRule="auto"/>
        <w:jc w:val="both"/>
        <w:rPr>
          <w:rFonts w:ascii="Arial" w:hAnsi="Arial" w:cs="Arial"/>
          <w:b/>
          <w:i/>
        </w:rPr>
      </w:pPr>
      <w:r w:rsidRPr="00AE1D26">
        <w:rPr>
          <w:rFonts w:ascii="Arial" w:hAnsi="Arial" w:cs="Arial"/>
          <w:b/>
        </w:rPr>
        <w:t>Mode d’évaluation : </w:t>
      </w:r>
      <w:r w:rsidR="00AB2A04" w:rsidRPr="00AE1D26">
        <w:rPr>
          <w:rFonts w:ascii="Arial" w:hAnsi="Arial" w:cs="Arial"/>
          <w:i/>
        </w:rPr>
        <w:t>Contrôle continu, examen, etc</w:t>
      </w:r>
      <w:r w:rsidR="006521BD" w:rsidRPr="00AE1D26">
        <w:rPr>
          <w:rFonts w:ascii="Arial" w:hAnsi="Arial" w:cs="Arial"/>
          <w:i/>
        </w:rPr>
        <w:t>… (</w:t>
      </w:r>
      <w:r w:rsidR="00AF007C" w:rsidRPr="00AE1D26">
        <w:rPr>
          <w:rFonts w:ascii="Arial" w:hAnsi="Arial" w:cs="Arial"/>
          <w:i/>
        </w:rPr>
        <w:t>La pondération est laissée à l’appréciation de l’équipe de formation)</w:t>
      </w:r>
    </w:p>
    <w:p w:rsidR="00F220C7" w:rsidRPr="00AE1D26" w:rsidRDefault="00AD5A7F" w:rsidP="00FB60AB">
      <w:pPr>
        <w:spacing w:line="276" w:lineRule="auto"/>
        <w:jc w:val="both"/>
        <w:rPr>
          <w:rFonts w:ascii="Arial" w:hAnsi="Arial" w:cs="Arial"/>
          <w:b/>
        </w:rPr>
      </w:pPr>
      <w:r w:rsidRPr="00AE1D26">
        <w:rPr>
          <w:rFonts w:ascii="Arial" w:hAnsi="Arial" w:cs="Arial"/>
          <w:i/>
        </w:rPr>
        <w:t>Contrôle continu, examen</w:t>
      </w:r>
    </w:p>
    <w:p w:rsidR="0063679B" w:rsidRPr="00AE1D26" w:rsidRDefault="0063679B" w:rsidP="00FB60AB">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w:t>
      </w:r>
      <w:r w:rsidR="006521BD" w:rsidRPr="00AE1D26">
        <w:rPr>
          <w:rFonts w:ascii="Arial" w:hAnsi="Arial" w:cs="Arial"/>
          <w:i/>
        </w:rPr>
        <w:t>etc.</w:t>
      </w:r>
      <w:r w:rsidRPr="00AE1D26">
        <w:rPr>
          <w:rFonts w:ascii="Arial" w:hAnsi="Arial" w:cs="Arial"/>
          <w:i/>
        </w:rPr>
        <w:t xml:space="preserve">). </w:t>
      </w:r>
    </w:p>
    <w:p w:rsidR="007954D9" w:rsidRDefault="00C426BC" w:rsidP="00C426BC">
      <w:pPr>
        <w:spacing w:line="276" w:lineRule="auto"/>
        <w:rPr>
          <w:rFonts w:ascii="Arial" w:hAnsi="Arial" w:cs="Arial"/>
          <w:iCs/>
        </w:rPr>
      </w:pPr>
      <w:r w:rsidRPr="00966055">
        <w:rPr>
          <w:rFonts w:ascii="Arial" w:hAnsi="Arial" w:cs="Arial"/>
          <w:iCs/>
        </w:rPr>
        <w:t>1.</w:t>
      </w:r>
      <w:r w:rsidRPr="00966055">
        <w:rPr>
          <w:rFonts w:ascii="Arial" w:hAnsi="Arial" w:cs="Arial"/>
          <w:iCs/>
        </w:rPr>
        <w:tab/>
        <w:t xml:space="preserve">Physique des solides, N.W. Ashcroft, N.D Mermin, traduit par F. Biet, H. Kachkachi, </w:t>
      </w:r>
      <w:r w:rsidR="007954D9">
        <w:rPr>
          <w:rFonts w:ascii="Arial" w:hAnsi="Arial" w:cs="Arial"/>
          <w:iCs/>
        </w:rPr>
        <w:t xml:space="preserve"> </w:t>
      </w:r>
    </w:p>
    <w:p w:rsidR="00C426BC" w:rsidRPr="000A5737" w:rsidRDefault="007954D9" w:rsidP="00C426BC">
      <w:pPr>
        <w:spacing w:line="276" w:lineRule="auto"/>
        <w:rPr>
          <w:rFonts w:ascii="Arial" w:hAnsi="Arial" w:cs="Arial"/>
          <w:iCs/>
          <w:lang w:val="en-US"/>
        </w:rPr>
      </w:pPr>
      <w:r>
        <w:rPr>
          <w:rFonts w:ascii="Arial" w:hAnsi="Arial" w:cs="Arial"/>
          <w:iCs/>
        </w:rPr>
        <w:t xml:space="preserve">           </w:t>
      </w:r>
      <w:r w:rsidR="00C426BC" w:rsidRPr="000A5737">
        <w:rPr>
          <w:rFonts w:ascii="Arial" w:hAnsi="Arial" w:cs="Arial"/>
          <w:iCs/>
          <w:lang w:val="en-US"/>
        </w:rPr>
        <w:t>EDP Sciences, 2002</w:t>
      </w:r>
    </w:p>
    <w:p w:rsidR="00C426BC" w:rsidRPr="00966055" w:rsidRDefault="00C426BC" w:rsidP="00C426BC">
      <w:pPr>
        <w:spacing w:line="276" w:lineRule="auto"/>
        <w:rPr>
          <w:rFonts w:ascii="Arial" w:hAnsi="Arial" w:cs="Arial"/>
          <w:iCs/>
          <w:lang w:val="en-US"/>
        </w:rPr>
      </w:pPr>
      <w:r w:rsidRPr="00966055">
        <w:rPr>
          <w:rFonts w:ascii="Arial" w:hAnsi="Arial" w:cs="Arial"/>
          <w:iCs/>
          <w:lang w:val="en-US"/>
        </w:rPr>
        <w:t>2.</w:t>
      </w:r>
      <w:r w:rsidRPr="00966055">
        <w:rPr>
          <w:rFonts w:ascii="Arial" w:hAnsi="Arial" w:cs="Arial"/>
          <w:iCs/>
          <w:lang w:val="en-US"/>
        </w:rPr>
        <w:tab/>
        <w:t>Introduction to solid state physics, C. Kittel, 5th , Wiley .1983.</w:t>
      </w:r>
    </w:p>
    <w:p w:rsidR="00C426BC" w:rsidRDefault="00C426BC" w:rsidP="00C426BC">
      <w:pPr>
        <w:spacing w:line="276" w:lineRule="auto"/>
        <w:rPr>
          <w:rFonts w:ascii="Arial" w:hAnsi="Arial" w:cs="Arial"/>
          <w:iCs/>
          <w:lang w:val="en-US"/>
        </w:rPr>
      </w:pPr>
      <w:r w:rsidRPr="00966055">
        <w:rPr>
          <w:rFonts w:ascii="Arial" w:hAnsi="Arial" w:cs="Arial"/>
          <w:iCs/>
          <w:lang w:val="en-US"/>
        </w:rPr>
        <w:t>3.</w:t>
      </w:r>
      <w:r w:rsidRPr="00966055">
        <w:rPr>
          <w:rFonts w:ascii="Arial" w:hAnsi="Arial" w:cs="Arial"/>
          <w:iCs/>
          <w:lang w:val="en-US"/>
        </w:rPr>
        <w:tab/>
        <w:t>H.E Hall, Solid state physics, Wiley ELBS ed ,1979</w:t>
      </w:r>
    </w:p>
    <w:p w:rsidR="00C426BC" w:rsidRPr="00966055" w:rsidRDefault="00C426BC" w:rsidP="00C426BC">
      <w:pPr>
        <w:spacing w:line="276" w:lineRule="auto"/>
        <w:rPr>
          <w:rFonts w:ascii="Arial" w:hAnsi="Arial" w:cs="Arial"/>
          <w:iCs/>
          <w:lang w:val="en-US"/>
        </w:rPr>
      </w:pPr>
      <w:r>
        <w:rPr>
          <w:rFonts w:ascii="Arial" w:hAnsi="Arial" w:cs="Arial"/>
          <w:iCs/>
          <w:lang w:val="en-US"/>
        </w:rPr>
        <w:t>4.</w:t>
      </w:r>
      <w:r>
        <w:rPr>
          <w:rFonts w:ascii="Arial" w:hAnsi="Arial" w:cs="Arial"/>
          <w:iCs/>
          <w:lang w:val="en-US"/>
        </w:rPr>
        <w:tab/>
      </w:r>
      <w:r w:rsidRPr="00C426BC">
        <w:rPr>
          <w:rFonts w:ascii="Arial" w:hAnsi="Arial" w:cs="Arial"/>
          <w:iCs/>
          <w:lang w:val="en-US"/>
        </w:rPr>
        <w:t>Solid State Physics</w:t>
      </w:r>
      <w:r>
        <w:rPr>
          <w:rFonts w:ascii="Arial" w:hAnsi="Arial" w:cs="Arial"/>
          <w:iCs/>
          <w:lang w:val="en-US"/>
        </w:rPr>
        <w:t xml:space="preserve">, </w:t>
      </w:r>
      <w:r w:rsidRPr="00C426BC">
        <w:rPr>
          <w:rFonts w:ascii="Arial" w:hAnsi="Arial" w:cs="Arial"/>
          <w:iCs/>
          <w:lang w:val="en-US"/>
        </w:rPr>
        <w:t>Hilary D. Brewster</w:t>
      </w:r>
      <w:r>
        <w:rPr>
          <w:rFonts w:ascii="Arial" w:hAnsi="Arial" w:cs="Arial"/>
          <w:iCs/>
          <w:lang w:val="en-US"/>
        </w:rPr>
        <w:t xml:space="preserve">, </w:t>
      </w:r>
      <w:r w:rsidRPr="00C426BC">
        <w:rPr>
          <w:rFonts w:ascii="Arial" w:hAnsi="Arial" w:cs="Arial"/>
          <w:iCs/>
          <w:lang w:val="en-US"/>
        </w:rPr>
        <w:t>Oxford Book Company</w:t>
      </w:r>
      <w:r>
        <w:rPr>
          <w:rFonts w:ascii="Arial" w:hAnsi="Arial" w:cs="Arial"/>
          <w:iCs/>
          <w:lang w:val="en-US"/>
        </w:rPr>
        <w:t>, 2009</w:t>
      </w:r>
    </w:p>
    <w:p w:rsidR="00281404" w:rsidRPr="00C164FF" w:rsidRDefault="00281404" w:rsidP="00281404">
      <w:pPr>
        <w:tabs>
          <w:tab w:val="left" w:pos="3725"/>
        </w:tabs>
        <w:spacing w:line="276" w:lineRule="auto"/>
        <w:ind w:right="282"/>
        <w:rPr>
          <w:rFonts w:ascii="Arial" w:hAnsi="Arial" w:cs="Arial"/>
          <w:b/>
          <w:iCs/>
          <w:sz w:val="22"/>
          <w:szCs w:val="22"/>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281404" w:rsidRPr="00C164FF" w:rsidRDefault="00281404" w:rsidP="00281404">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281404" w:rsidRPr="00C164FF" w:rsidRDefault="00281404" w:rsidP="00281404">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w:t>
      </w:r>
      <w:r>
        <w:rPr>
          <w:rFonts w:ascii="Arial" w:hAnsi="Arial" w:cs="Arial"/>
          <w:b/>
          <w:bCs/>
          <w:sz w:val="22"/>
          <w:szCs w:val="22"/>
        </w:rPr>
        <w:t>2</w:t>
      </w:r>
    </w:p>
    <w:p w:rsidR="00281404" w:rsidRPr="00C164FF" w:rsidRDefault="00281404" w:rsidP="00281404">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b/>
        </w:rPr>
        <w:t>Physique Statistique avancée</w:t>
      </w:r>
    </w:p>
    <w:p w:rsidR="00281404" w:rsidRPr="00C164FF" w:rsidRDefault="00281404" w:rsidP="00281404">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4</w:t>
      </w:r>
    </w:p>
    <w:p w:rsidR="00281404" w:rsidRPr="00AE1D26" w:rsidRDefault="00281404" w:rsidP="00281404">
      <w:pPr>
        <w:spacing w:line="276" w:lineRule="auto"/>
        <w:ind w:right="282"/>
        <w:rPr>
          <w:rFonts w:ascii="Arial" w:hAnsi="Arial" w:cs="Arial"/>
          <w:b/>
          <w:sz w:val="28"/>
          <w:szCs w:val="28"/>
        </w:rPr>
      </w:pPr>
      <w:r w:rsidRPr="00C164FF">
        <w:rPr>
          <w:rFonts w:ascii="Arial" w:hAnsi="Arial" w:cs="Arial"/>
          <w:b/>
          <w:iCs/>
          <w:sz w:val="22"/>
          <w:szCs w:val="22"/>
        </w:rPr>
        <w:t xml:space="preserve">Coefficients : </w:t>
      </w:r>
      <w:r>
        <w:rPr>
          <w:rFonts w:ascii="Arial" w:hAnsi="Arial" w:cs="Arial"/>
          <w:b/>
          <w:iCs/>
          <w:sz w:val="22"/>
          <w:szCs w:val="22"/>
        </w:rPr>
        <w:t>2</w:t>
      </w:r>
    </w:p>
    <w:p w:rsidR="00281404" w:rsidRPr="00AE1D26" w:rsidRDefault="00281404" w:rsidP="00281404">
      <w:pPr>
        <w:spacing w:line="276" w:lineRule="auto"/>
        <w:jc w:val="both"/>
        <w:rPr>
          <w:rFonts w:ascii="Arial" w:hAnsi="Arial" w:cs="Arial"/>
          <w:b/>
          <w:bCs/>
          <w:iCs/>
        </w:rPr>
      </w:pPr>
    </w:p>
    <w:p w:rsidR="00BA40CF" w:rsidRPr="00AE1D26" w:rsidRDefault="00BA40CF" w:rsidP="00BA40CF">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BA40CF" w:rsidRPr="00AE1D26" w:rsidRDefault="00BA40CF" w:rsidP="00BA40CF">
      <w:pPr>
        <w:spacing w:line="276" w:lineRule="auto"/>
        <w:jc w:val="both"/>
        <w:rPr>
          <w:rFonts w:ascii="Arial" w:hAnsi="Arial" w:cs="Arial"/>
          <w:i/>
        </w:rPr>
      </w:pPr>
      <w:r>
        <w:rPr>
          <w:rFonts w:ascii="Arial" w:hAnsi="Arial" w:cs="Arial"/>
          <w:i/>
        </w:rPr>
        <w:t>Approfondir les connaissances dans la physique statistique quantique et ses appliactions dans l’étude de la matière condensée.</w:t>
      </w:r>
    </w:p>
    <w:p w:rsidR="00BA40CF" w:rsidRPr="00AE1D26" w:rsidRDefault="00BA40CF" w:rsidP="00BA40CF">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BA40CF" w:rsidRPr="00AE1D26" w:rsidRDefault="00BA40CF" w:rsidP="00BA40CF">
      <w:pPr>
        <w:spacing w:line="276" w:lineRule="auto"/>
        <w:jc w:val="both"/>
        <w:rPr>
          <w:rFonts w:ascii="Arial" w:hAnsi="Arial" w:cs="Arial"/>
          <w:i/>
        </w:rPr>
      </w:pPr>
      <w:r>
        <w:rPr>
          <w:rFonts w:ascii="Arial" w:hAnsi="Arial" w:cs="Arial"/>
          <w:i/>
        </w:rPr>
        <w:t>Physique statistique et Physique du solide</w:t>
      </w:r>
    </w:p>
    <w:p w:rsidR="00BA40CF" w:rsidRPr="00AE1D26" w:rsidRDefault="00BA40CF" w:rsidP="00BA40CF">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BA40CF" w:rsidRPr="00AE1D26" w:rsidRDefault="00BA40CF" w:rsidP="00BA40CF">
      <w:pPr>
        <w:spacing w:before="120" w:line="276" w:lineRule="auto"/>
        <w:jc w:val="both"/>
        <w:rPr>
          <w:rFonts w:ascii="Arial" w:hAnsi="Arial" w:cs="Arial"/>
          <w:b/>
        </w:rPr>
      </w:pPr>
      <w:r>
        <w:rPr>
          <w:rFonts w:ascii="Arial" w:hAnsi="Arial" w:cs="Arial"/>
          <w:b/>
        </w:rPr>
        <w:t>Programme présentiel :</w:t>
      </w:r>
    </w:p>
    <w:p w:rsidR="00BA40CF" w:rsidRDefault="00BA40CF" w:rsidP="00B15032">
      <w:pPr>
        <w:pStyle w:val="Paragraphedeliste"/>
        <w:numPr>
          <w:ilvl w:val="0"/>
          <w:numId w:val="9"/>
        </w:numPr>
        <w:spacing w:line="276" w:lineRule="auto"/>
        <w:jc w:val="both"/>
        <w:rPr>
          <w:rFonts w:ascii="Arial" w:hAnsi="Arial" w:cs="Arial"/>
          <w:bCs/>
        </w:rPr>
      </w:pPr>
      <w:r w:rsidRPr="00FC1C1B">
        <w:rPr>
          <w:rFonts w:ascii="Arial" w:hAnsi="Arial" w:cs="Arial"/>
          <w:bCs/>
        </w:rPr>
        <w:t>Théorie du transport</w:t>
      </w:r>
    </w:p>
    <w:p w:rsidR="00BA40CF" w:rsidRDefault="00BA40CF" w:rsidP="00B15032">
      <w:pPr>
        <w:pStyle w:val="Paragraphedeliste"/>
        <w:numPr>
          <w:ilvl w:val="0"/>
          <w:numId w:val="9"/>
        </w:numPr>
        <w:spacing w:line="276" w:lineRule="auto"/>
        <w:jc w:val="both"/>
        <w:rPr>
          <w:rFonts w:ascii="Arial" w:hAnsi="Arial" w:cs="Arial"/>
          <w:bCs/>
        </w:rPr>
      </w:pPr>
      <w:r w:rsidRPr="00FC1C1B">
        <w:rPr>
          <w:rFonts w:ascii="Arial" w:hAnsi="Arial" w:cs="Arial"/>
          <w:bCs/>
        </w:rPr>
        <w:t>Théorie de Boltzmann et application aux systèmes de particules sans interaction</w:t>
      </w:r>
    </w:p>
    <w:p w:rsidR="00BA40CF" w:rsidRDefault="00BA40CF" w:rsidP="00B15032">
      <w:pPr>
        <w:pStyle w:val="Paragraphedeliste"/>
        <w:numPr>
          <w:ilvl w:val="0"/>
          <w:numId w:val="9"/>
        </w:numPr>
        <w:spacing w:line="276" w:lineRule="auto"/>
        <w:jc w:val="both"/>
        <w:rPr>
          <w:rFonts w:ascii="Arial" w:hAnsi="Arial" w:cs="Arial"/>
          <w:bCs/>
        </w:rPr>
      </w:pPr>
      <w:r w:rsidRPr="00FC1C1B">
        <w:rPr>
          <w:rFonts w:ascii="Arial" w:hAnsi="Arial" w:cs="Arial"/>
          <w:bCs/>
        </w:rPr>
        <w:t>Ensembl</w:t>
      </w:r>
      <w:r>
        <w:rPr>
          <w:rFonts w:ascii="Arial" w:hAnsi="Arial" w:cs="Arial"/>
          <w:bCs/>
        </w:rPr>
        <w:t>es statistiques</w:t>
      </w:r>
    </w:p>
    <w:p w:rsidR="00BA40CF" w:rsidRDefault="00BA40CF" w:rsidP="00B15032">
      <w:pPr>
        <w:pStyle w:val="Paragraphedeliste"/>
        <w:numPr>
          <w:ilvl w:val="0"/>
          <w:numId w:val="9"/>
        </w:numPr>
        <w:spacing w:line="276" w:lineRule="auto"/>
        <w:jc w:val="both"/>
        <w:rPr>
          <w:rFonts w:ascii="Arial" w:hAnsi="Arial" w:cs="Arial"/>
          <w:bCs/>
        </w:rPr>
      </w:pPr>
      <w:r w:rsidRPr="00FC1C1B">
        <w:rPr>
          <w:rFonts w:ascii="Arial" w:hAnsi="Arial" w:cs="Arial"/>
          <w:bCs/>
        </w:rPr>
        <w:t>Application des théorèmes de l'équipartition de l'énergie et du Viriel aux systèmes concrets.</w:t>
      </w:r>
    </w:p>
    <w:p w:rsidR="00BA40CF" w:rsidRDefault="00BA40CF" w:rsidP="00B15032">
      <w:pPr>
        <w:pStyle w:val="Paragraphedeliste"/>
        <w:numPr>
          <w:ilvl w:val="0"/>
          <w:numId w:val="9"/>
        </w:numPr>
        <w:spacing w:line="276" w:lineRule="auto"/>
        <w:jc w:val="both"/>
        <w:rPr>
          <w:rFonts w:ascii="Arial" w:hAnsi="Arial" w:cs="Arial"/>
          <w:bCs/>
        </w:rPr>
      </w:pPr>
      <w:r w:rsidRPr="00FC1C1B">
        <w:rPr>
          <w:rFonts w:ascii="Arial" w:hAnsi="Arial" w:cs="Arial"/>
          <w:bCs/>
        </w:rPr>
        <w:t>Mécanique statistique quantique</w:t>
      </w:r>
    </w:p>
    <w:p w:rsidR="00BA40CF" w:rsidRPr="00FC1C1B" w:rsidRDefault="00BA40CF" w:rsidP="00B15032">
      <w:pPr>
        <w:pStyle w:val="Paragraphedeliste"/>
        <w:numPr>
          <w:ilvl w:val="0"/>
          <w:numId w:val="9"/>
        </w:numPr>
        <w:spacing w:line="276" w:lineRule="auto"/>
        <w:jc w:val="both"/>
        <w:rPr>
          <w:rFonts w:ascii="Arial" w:hAnsi="Arial" w:cs="Arial"/>
          <w:bCs/>
        </w:rPr>
      </w:pPr>
      <w:r w:rsidRPr="00FC1C1B">
        <w:rPr>
          <w:rFonts w:ascii="Arial" w:hAnsi="Arial" w:cs="Arial"/>
          <w:bCs/>
        </w:rPr>
        <w:t>Applications : Théorie élémentaire du solide: Modèle d'Einstein, modèle de Debye, modèle des phonons.</w:t>
      </w:r>
      <w:r w:rsidR="00F64FEA">
        <w:rPr>
          <w:rFonts w:ascii="Arial" w:hAnsi="Arial" w:cs="Arial"/>
          <w:bCs/>
        </w:rPr>
        <w:t xml:space="preserve"> </w:t>
      </w:r>
      <w:r w:rsidRPr="00FC1C1B">
        <w:rPr>
          <w:rFonts w:ascii="Arial" w:hAnsi="Arial" w:cs="Arial"/>
          <w:bCs/>
        </w:rPr>
        <w:t>Théorie des solutions diluées, théorie des solutions d'électrolytes (Debye-</w:t>
      </w:r>
      <w:r w:rsidR="00F64FEA">
        <w:rPr>
          <w:rFonts w:ascii="Arial" w:hAnsi="Arial" w:cs="Arial"/>
          <w:bCs/>
        </w:rPr>
        <w:t xml:space="preserve"> </w:t>
      </w:r>
      <w:r w:rsidRPr="00FC1C1B">
        <w:rPr>
          <w:rFonts w:ascii="Arial" w:hAnsi="Arial" w:cs="Arial"/>
          <w:bCs/>
        </w:rPr>
        <w:t>Hückel).Rayonnement du corps noir.</w:t>
      </w:r>
      <w:r w:rsidR="00F64FEA">
        <w:rPr>
          <w:rFonts w:ascii="Arial" w:hAnsi="Arial" w:cs="Arial"/>
          <w:bCs/>
        </w:rPr>
        <w:t xml:space="preserve"> </w:t>
      </w:r>
      <w:r w:rsidRPr="00FC1C1B">
        <w:rPr>
          <w:rFonts w:ascii="Arial" w:hAnsi="Arial" w:cs="Arial"/>
          <w:bCs/>
        </w:rPr>
        <w:t>Condensation du gaz parfait de Bose-Einstein. thermoïonique. Paramagnétisme.</w:t>
      </w:r>
    </w:p>
    <w:p w:rsidR="00BA40CF" w:rsidRDefault="00BA40CF" w:rsidP="00BA40CF">
      <w:pPr>
        <w:spacing w:line="276" w:lineRule="auto"/>
        <w:jc w:val="both"/>
        <w:rPr>
          <w:rFonts w:ascii="Arial" w:hAnsi="Arial" w:cs="Arial"/>
          <w:b/>
        </w:rPr>
      </w:pPr>
      <w:r>
        <w:rPr>
          <w:rFonts w:ascii="Arial" w:hAnsi="Arial" w:cs="Arial"/>
          <w:b/>
        </w:rPr>
        <w:t>Travail personnel:</w:t>
      </w:r>
    </w:p>
    <w:p w:rsidR="00BA40CF" w:rsidRDefault="00BA40CF" w:rsidP="00B15032">
      <w:pPr>
        <w:pStyle w:val="Paragraphedeliste"/>
        <w:numPr>
          <w:ilvl w:val="0"/>
          <w:numId w:val="9"/>
        </w:numPr>
        <w:autoSpaceDE w:val="0"/>
        <w:autoSpaceDN w:val="0"/>
        <w:adjustRightInd w:val="0"/>
        <w:rPr>
          <w:rFonts w:ascii="ArialMT" w:hAnsi="ArialMT" w:cs="ArialMT"/>
          <w:lang w:eastAsia="fr-FR"/>
        </w:rPr>
      </w:pPr>
      <w:r w:rsidRPr="00D350EB">
        <w:rPr>
          <w:rFonts w:ascii="ArialMT" w:hAnsi="ArialMT" w:cs="ArialMT"/>
          <w:lang w:eastAsia="fr-FR"/>
        </w:rPr>
        <w:t>Mouvement brownien. Equation de Langevin.</w:t>
      </w:r>
    </w:p>
    <w:p w:rsidR="00BA40CF" w:rsidRDefault="00BA40CF" w:rsidP="00F64FEA">
      <w:pPr>
        <w:pStyle w:val="Paragraphedeliste"/>
        <w:numPr>
          <w:ilvl w:val="0"/>
          <w:numId w:val="9"/>
        </w:numPr>
        <w:autoSpaceDE w:val="0"/>
        <w:autoSpaceDN w:val="0"/>
        <w:adjustRightInd w:val="0"/>
        <w:rPr>
          <w:rFonts w:ascii="ArialMT" w:hAnsi="ArialMT" w:cs="ArialMT"/>
          <w:lang w:eastAsia="fr-FR"/>
        </w:rPr>
      </w:pPr>
      <w:r w:rsidRPr="00306B47">
        <w:rPr>
          <w:rFonts w:ascii="ArialMT" w:hAnsi="ArialMT" w:cs="ArialMT"/>
          <w:lang w:eastAsia="fr-FR"/>
        </w:rPr>
        <w:t>Equation de Fokker-Planck. Méthodes de résolution et application au casde</w:t>
      </w:r>
      <w:r w:rsidR="00F64FEA">
        <w:rPr>
          <w:rFonts w:ascii="ArialMT" w:hAnsi="ArialMT" w:cs="ArialMT"/>
          <w:lang w:eastAsia="fr-FR"/>
        </w:rPr>
        <w:t xml:space="preserve"> </w:t>
      </w:r>
      <w:r w:rsidRPr="00306B47">
        <w:rPr>
          <w:rFonts w:ascii="ArialMT" w:hAnsi="ArialMT" w:cs="ArialMT"/>
          <w:lang w:eastAsia="fr-FR"/>
        </w:rPr>
        <w:t>l’équation de la diffusion et au cas d’une particule dans un potentiel périodique.</w:t>
      </w:r>
    </w:p>
    <w:p w:rsidR="00BA40CF" w:rsidRPr="00306B47" w:rsidRDefault="00BA40CF" w:rsidP="00B15032">
      <w:pPr>
        <w:pStyle w:val="Paragraphedeliste"/>
        <w:numPr>
          <w:ilvl w:val="0"/>
          <w:numId w:val="9"/>
        </w:numPr>
        <w:autoSpaceDE w:val="0"/>
        <w:autoSpaceDN w:val="0"/>
        <w:adjustRightInd w:val="0"/>
        <w:spacing w:line="276" w:lineRule="auto"/>
        <w:jc w:val="both"/>
        <w:rPr>
          <w:rFonts w:ascii="ArialMT" w:hAnsi="ArialMT" w:cs="ArialMT"/>
          <w:lang w:eastAsia="fr-FR"/>
        </w:rPr>
      </w:pPr>
      <w:r w:rsidRPr="00306B47">
        <w:rPr>
          <w:rFonts w:ascii="ArialMT" w:hAnsi="ArialMT" w:cs="ArialMT"/>
          <w:lang w:eastAsia="fr-FR"/>
        </w:rPr>
        <w:t>illustrations : le conducteur super ionique ; la rotation des dipôles dans un champ</w:t>
      </w:r>
      <w:r w:rsidR="00F64FEA">
        <w:rPr>
          <w:rFonts w:ascii="ArialMT" w:hAnsi="ArialMT" w:cs="ArialMT"/>
          <w:lang w:eastAsia="fr-FR"/>
        </w:rPr>
        <w:t xml:space="preserve"> </w:t>
      </w:r>
      <w:r w:rsidRPr="00306B47">
        <w:rPr>
          <w:rFonts w:ascii="ArialMT" w:hAnsi="ArialMT" w:cs="ArialMT"/>
          <w:lang w:eastAsia="fr-FR"/>
        </w:rPr>
        <w:t>constant.</w:t>
      </w:r>
    </w:p>
    <w:p w:rsidR="00BA40CF" w:rsidRPr="00AE1D26" w:rsidRDefault="00BA40CF" w:rsidP="00BA40CF">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BA40CF" w:rsidRPr="00AE1D26" w:rsidRDefault="00BA40CF" w:rsidP="00BA40CF">
      <w:pPr>
        <w:spacing w:line="276" w:lineRule="auto"/>
        <w:jc w:val="both"/>
        <w:rPr>
          <w:rFonts w:ascii="Arial" w:hAnsi="Arial" w:cs="Arial"/>
          <w:b/>
        </w:rPr>
      </w:pPr>
      <w:r w:rsidRPr="00AE1D26">
        <w:rPr>
          <w:rFonts w:ascii="Arial" w:hAnsi="Arial" w:cs="Arial"/>
          <w:i/>
        </w:rPr>
        <w:t>Contrôle continu, examen</w:t>
      </w:r>
    </w:p>
    <w:p w:rsidR="00BA40CF" w:rsidRPr="00AE1D26" w:rsidRDefault="00BA40CF" w:rsidP="00BA40CF">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BA40CF" w:rsidRPr="007954D9" w:rsidRDefault="00680AB0" w:rsidP="007954D9">
      <w:pPr>
        <w:pStyle w:val="Paragraphedeliste"/>
        <w:numPr>
          <w:ilvl w:val="0"/>
          <w:numId w:val="18"/>
        </w:numPr>
        <w:spacing w:line="276" w:lineRule="auto"/>
        <w:jc w:val="both"/>
        <w:rPr>
          <w:rFonts w:ascii="Arial" w:hAnsi="Arial" w:cs="Arial"/>
          <w:iCs/>
          <w:lang w:val="en-GB"/>
        </w:rPr>
      </w:pPr>
      <w:hyperlink r:id="rId26" w:history="1">
        <w:r w:rsidR="00BA40CF" w:rsidRPr="007954D9">
          <w:rPr>
            <w:rFonts w:ascii="Arial" w:hAnsi="Arial" w:cs="Arial"/>
            <w:iCs/>
            <w:lang w:val="en-GB"/>
          </w:rPr>
          <w:t>Statistical Mechanics of Particles:</w:t>
        </w:r>
      </w:hyperlink>
      <w:r w:rsidR="00BA40CF" w:rsidRPr="007954D9">
        <w:rPr>
          <w:rFonts w:ascii="Arial" w:hAnsi="Arial" w:cs="Arial"/>
          <w:iCs/>
          <w:lang w:val="en-GB"/>
        </w:rPr>
        <w:t xml:space="preserve">   Mehran Kardar's lectures from MIT. </w:t>
      </w:r>
    </w:p>
    <w:p w:rsidR="00BA40CF" w:rsidRPr="007954D9" w:rsidRDefault="00680AB0" w:rsidP="007954D9">
      <w:pPr>
        <w:pStyle w:val="Paragraphedeliste"/>
        <w:numPr>
          <w:ilvl w:val="0"/>
          <w:numId w:val="18"/>
        </w:numPr>
        <w:spacing w:line="276" w:lineRule="auto"/>
        <w:jc w:val="both"/>
        <w:rPr>
          <w:rFonts w:ascii="Arial" w:hAnsi="Arial" w:cs="Arial"/>
          <w:iCs/>
          <w:lang w:val="en-GB"/>
        </w:rPr>
      </w:pPr>
      <w:hyperlink r:id="rId27" w:history="1">
        <w:r w:rsidR="00BA40CF" w:rsidRPr="007954D9">
          <w:rPr>
            <w:rFonts w:ascii="Arial" w:hAnsi="Arial" w:cs="Arial"/>
            <w:iCs/>
            <w:lang w:val="en-GB"/>
          </w:rPr>
          <w:t>Statistical Mechanics of Fields:</w:t>
        </w:r>
      </w:hyperlink>
      <w:r w:rsidR="00BA40CF" w:rsidRPr="007954D9">
        <w:rPr>
          <w:rFonts w:ascii="Arial" w:hAnsi="Arial" w:cs="Arial"/>
          <w:iCs/>
          <w:lang w:val="en-GB"/>
        </w:rPr>
        <w:t xml:space="preserve">   The second instalment of Mehran Kardar's lectures. </w:t>
      </w:r>
    </w:p>
    <w:p w:rsidR="00BA40CF" w:rsidRPr="007954D9" w:rsidRDefault="00680AB0" w:rsidP="007954D9">
      <w:pPr>
        <w:pStyle w:val="Paragraphedeliste"/>
        <w:numPr>
          <w:ilvl w:val="0"/>
          <w:numId w:val="18"/>
        </w:numPr>
        <w:spacing w:line="276" w:lineRule="auto"/>
        <w:jc w:val="both"/>
        <w:rPr>
          <w:rFonts w:ascii="Arial" w:hAnsi="Arial" w:cs="Arial"/>
          <w:iCs/>
          <w:lang w:val="en-GB"/>
        </w:rPr>
      </w:pPr>
      <w:hyperlink r:id="rId28" w:history="1">
        <w:r w:rsidR="00BA40CF" w:rsidRPr="007954D9">
          <w:rPr>
            <w:rFonts w:ascii="Arial" w:hAnsi="Arial" w:cs="Arial"/>
            <w:iCs/>
            <w:lang w:val="en-GB"/>
          </w:rPr>
          <w:t>Thermodynamics and Statistical Mechanics</w:t>
        </w:r>
      </w:hyperlink>
      <w:r w:rsidR="00BA40CF" w:rsidRPr="007954D9">
        <w:rPr>
          <w:rFonts w:ascii="Arial" w:hAnsi="Arial" w:cs="Arial"/>
          <w:iCs/>
          <w:lang w:val="en-GB"/>
        </w:rPr>
        <w:t xml:space="preserve">   Lecture Notes by Daniel Arovas (links directly to pdf file) </w:t>
      </w:r>
    </w:p>
    <w:p w:rsidR="00BA40CF" w:rsidRPr="007954D9" w:rsidRDefault="00680AB0" w:rsidP="007954D9">
      <w:pPr>
        <w:pStyle w:val="Paragraphedeliste"/>
        <w:numPr>
          <w:ilvl w:val="0"/>
          <w:numId w:val="18"/>
        </w:numPr>
        <w:spacing w:line="276" w:lineRule="auto"/>
        <w:jc w:val="both"/>
        <w:rPr>
          <w:rFonts w:ascii="Arial" w:hAnsi="Arial" w:cs="Arial"/>
          <w:i/>
          <w:lang w:val="en-GB"/>
        </w:rPr>
      </w:pPr>
      <w:hyperlink r:id="rId29" w:history="1">
        <w:r w:rsidR="00BA40CF" w:rsidRPr="007954D9">
          <w:rPr>
            <w:rFonts w:ascii="Arial" w:hAnsi="Arial" w:cs="Arial"/>
            <w:iCs/>
            <w:lang w:val="en-GB"/>
          </w:rPr>
          <w:t>Statistical Physics</w:t>
        </w:r>
      </w:hyperlink>
      <w:r w:rsidR="00BA40CF" w:rsidRPr="007954D9">
        <w:rPr>
          <w:rFonts w:ascii="Arial" w:hAnsi="Arial" w:cs="Arial"/>
          <w:iCs/>
          <w:lang w:val="en-GB"/>
        </w:rPr>
        <w:t>   A three semester course from Caltech by Michael Cross</w:t>
      </w:r>
    </w:p>
    <w:p w:rsidR="006F10B0" w:rsidRPr="000A5737" w:rsidRDefault="00BA40CF" w:rsidP="00BA40CF">
      <w:pPr>
        <w:spacing w:line="276" w:lineRule="auto"/>
        <w:jc w:val="both"/>
        <w:rPr>
          <w:rFonts w:ascii="Arial" w:hAnsi="Arial" w:cs="Arial"/>
          <w:b/>
          <w:iCs/>
          <w:sz w:val="28"/>
          <w:szCs w:val="28"/>
          <w:lang w:val="en-US"/>
        </w:rPr>
      </w:pPr>
      <w:r>
        <w:rPr>
          <w:rFonts w:ascii="Arial" w:hAnsi="Arial" w:cs="Arial"/>
          <w:b/>
          <w:iCs/>
          <w:sz w:val="28"/>
          <w:szCs w:val="28"/>
          <w:lang w:val="en-GB"/>
        </w:rPr>
        <w:br w:type="page"/>
      </w:r>
    </w:p>
    <w:p w:rsidR="0091734D" w:rsidRDefault="0091734D" w:rsidP="00893E72">
      <w:pPr>
        <w:spacing w:line="276" w:lineRule="auto"/>
        <w:jc w:val="both"/>
        <w:rPr>
          <w:rFonts w:ascii="Arial" w:hAnsi="Arial" w:cs="Arial"/>
          <w:b/>
          <w:iCs/>
          <w:sz w:val="28"/>
          <w:szCs w:val="28"/>
        </w:rPr>
      </w:pPr>
      <w:r w:rsidRPr="00AE1D26">
        <w:rPr>
          <w:rFonts w:ascii="Arial" w:hAnsi="Arial" w:cs="Arial"/>
          <w:b/>
          <w:iCs/>
          <w:sz w:val="28"/>
          <w:szCs w:val="28"/>
        </w:rPr>
        <w:lastRenderedPageBreak/>
        <w:t>Intitulé du Master</w:t>
      </w:r>
      <w:r>
        <w:rPr>
          <w:rFonts w:ascii="Arial" w:hAnsi="Arial" w:cs="Arial"/>
          <w:b/>
          <w:iCs/>
          <w:sz w:val="28"/>
          <w:szCs w:val="28"/>
        </w:rPr>
        <w:t xml:space="preserve"> :    </w:t>
      </w:r>
      <w:r w:rsidR="00893E72">
        <w:rPr>
          <w:rFonts w:ascii="Arial" w:hAnsi="Arial" w:cs="Arial"/>
          <w:b/>
          <w:iCs/>
          <w:sz w:val="28"/>
          <w:szCs w:val="28"/>
        </w:rPr>
        <w:t>Physique des Matériaux</w:t>
      </w:r>
    </w:p>
    <w:p w:rsidR="000C1A2C" w:rsidRPr="00C164FF" w:rsidRDefault="000C1A2C" w:rsidP="000C1A2C">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0C1A2C" w:rsidRPr="00C164FF" w:rsidRDefault="000C1A2C" w:rsidP="000C1A2C">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w:t>
      </w:r>
      <w:r>
        <w:rPr>
          <w:rFonts w:ascii="Arial" w:hAnsi="Arial" w:cs="Arial"/>
          <w:b/>
          <w:bCs/>
          <w:sz w:val="22"/>
          <w:szCs w:val="22"/>
        </w:rPr>
        <w:t>2</w:t>
      </w:r>
    </w:p>
    <w:p w:rsidR="000C1A2C" w:rsidRPr="00C164FF" w:rsidRDefault="000C1A2C" w:rsidP="00A95D26">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00A95D26">
        <w:rPr>
          <w:rFonts w:ascii="Arial" w:hAnsi="Arial"/>
          <w:b/>
        </w:rPr>
        <w:t>Interaction rayonnement-matière</w:t>
      </w:r>
    </w:p>
    <w:p w:rsidR="000C1A2C" w:rsidRPr="00C164FF" w:rsidRDefault="000C1A2C" w:rsidP="000C1A2C">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4</w:t>
      </w:r>
    </w:p>
    <w:p w:rsidR="000C1A2C" w:rsidRPr="00C164FF" w:rsidRDefault="000C1A2C" w:rsidP="000C1A2C">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2</w:t>
      </w:r>
    </w:p>
    <w:p w:rsidR="000C1A2C" w:rsidRPr="009A73D9" w:rsidRDefault="000C1A2C" w:rsidP="000C1A2C">
      <w:pPr>
        <w:spacing w:line="276" w:lineRule="auto"/>
        <w:jc w:val="both"/>
        <w:rPr>
          <w:rFonts w:ascii="Arial" w:hAnsi="Arial" w:cs="Arial"/>
          <w:b/>
        </w:rPr>
      </w:pPr>
    </w:p>
    <w:p w:rsidR="000C1A2C" w:rsidRDefault="000C1A2C" w:rsidP="000C1A2C">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0C1A2C" w:rsidRPr="004176E0" w:rsidRDefault="000C1A2C" w:rsidP="000C1A2C">
      <w:pPr>
        <w:spacing w:line="276" w:lineRule="auto"/>
        <w:jc w:val="both"/>
        <w:rPr>
          <w:rFonts w:ascii="Arial" w:hAnsi="Arial" w:cs="Arial"/>
          <w:iCs/>
        </w:rPr>
      </w:pPr>
      <w:r w:rsidRPr="004176E0">
        <w:rPr>
          <w:rFonts w:ascii="Arial" w:hAnsi="Arial"/>
          <w:iCs/>
        </w:rPr>
        <w:t>L’étudiant aura une maîtrise de la physique de l’interaction des photons, électrons et particules lourdes chargées. Cette maîtrise est nécessaire pour la caractérisation expérimentale des matériaux (caractérisation  morphologique, chimique, structurelle et fonctionnelle)</w:t>
      </w:r>
    </w:p>
    <w:p w:rsidR="000C1A2C" w:rsidRDefault="000C1A2C" w:rsidP="000C1A2C">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0C1A2C" w:rsidRDefault="000C1A2C" w:rsidP="000C1A2C">
      <w:pPr>
        <w:jc w:val="both"/>
        <w:rPr>
          <w:rFonts w:ascii="Arial" w:hAnsi="Arial" w:cs="Arial"/>
        </w:rPr>
      </w:pPr>
      <w:r>
        <w:rPr>
          <w:rFonts w:ascii="Arial" w:hAnsi="Arial" w:cs="Arial"/>
        </w:rPr>
        <w:t>Physique des matériaux  cristallins.</w:t>
      </w:r>
    </w:p>
    <w:p w:rsidR="000C1A2C" w:rsidRDefault="000C1A2C" w:rsidP="000C1A2C">
      <w:pPr>
        <w:jc w:val="both"/>
        <w:rPr>
          <w:rFonts w:ascii="Arial" w:hAnsi="Arial" w:cs="Arial"/>
        </w:rPr>
      </w:pPr>
      <w:r>
        <w:rPr>
          <w:rFonts w:ascii="Arial" w:hAnsi="Arial" w:cs="Arial"/>
        </w:rPr>
        <w:t>Physique de la matière condensée</w:t>
      </w:r>
    </w:p>
    <w:p w:rsidR="000C1A2C" w:rsidRDefault="000C1A2C" w:rsidP="000C1A2C">
      <w:pPr>
        <w:jc w:val="both"/>
        <w:rPr>
          <w:rFonts w:ascii="Arial" w:hAnsi="Arial" w:cs="Arial"/>
        </w:rPr>
      </w:pPr>
      <w:r>
        <w:rPr>
          <w:rFonts w:ascii="Arial" w:hAnsi="Arial" w:cs="Arial"/>
        </w:rPr>
        <w:t xml:space="preserve">Physique approfondie des matériaux </w:t>
      </w:r>
    </w:p>
    <w:p w:rsidR="002A1655" w:rsidRDefault="002A1655" w:rsidP="002A1655">
      <w:pPr>
        <w:spacing w:line="276" w:lineRule="auto"/>
        <w:jc w:val="both"/>
        <w:rPr>
          <w:rFonts w:ascii="Arial" w:hAnsi="Arial" w:cs="Arial"/>
          <w:b/>
        </w:rPr>
      </w:pPr>
    </w:p>
    <w:p w:rsidR="002A1655" w:rsidRPr="00AE1D26" w:rsidRDefault="002A1655" w:rsidP="002A1655">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2A1655" w:rsidRDefault="002A1655" w:rsidP="000C1A2C">
      <w:pPr>
        <w:jc w:val="both"/>
        <w:rPr>
          <w:rFonts w:ascii="Arial" w:hAnsi="Arial" w:cs="Arial"/>
        </w:rPr>
      </w:pPr>
    </w:p>
    <w:p w:rsidR="00CC7AA3" w:rsidRDefault="00CC7AA3" w:rsidP="00CC7AA3">
      <w:pPr>
        <w:spacing w:line="276" w:lineRule="auto"/>
        <w:jc w:val="both"/>
        <w:rPr>
          <w:rFonts w:ascii="Arial" w:hAnsi="Arial" w:cs="Arial"/>
          <w:b/>
          <w:sz w:val="22"/>
          <w:szCs w:val="22"/>
        </w:rPr>
      </w:pPr>
    </w:p>
    <w:p w:rsidR="00CC7AA3" w:rsidRPr="00C164FF" w:rsidRDefault="00CC7AA3" w:rsidP="00CC7AA3">
      <w:pPr>
        <w:spacing w:line="276" w:lineRule="auto"/>
        <w:jc w:val="both"/>
        <w:rPr>
          <w:rFonts w:ascii="Arial" w:hAnsi="Arial" w:cs="Arial"/>
          <w:b/>
          <w:sz w:val="22"/>
          <w:szCs w:val="22"/>
        </w:rPr>
      </w:pPr>
      <w:r w:rsidRPr="00C164FF">
        <w:rPr>
          <w:rFonts w:ascii="Arial" w:hAnsi="Arial" w:cs="Arial"/>
          <w:b/>
          <w:sz w:val="22"/>
          <w:szCs w:val="22"/>
        </w:rPr>
        <w:t>Programme présentiel :</w:t>
      </w:r>
    </w:p>
    <w:p w:rsidR="00CC7AA3" w:rsidRPr="00607109" w:rsidRDefault="00CC7AA3" w:rsidP="00CC7AA3">
      <w:pPr>
        <w:jc w:val="both"/>
        <w:rPr>
          <w:rFonts w:ascii="Arial" w:hAnsi="Arial"/>
          <w:b/>
          <w:bCs/>
          <w:iCs/>
          <w:sz w:val="18"/>
          <w:szCs w:val="18"/>
        </w:rPr>
      </w:pPr>
      <w:r w:rsidRPr="00607109">
        <w:rPr>
          <w:rFonts w:ascii="Arial" w:hAnsi="Arial"/>
          <w:b/>
          <w:bCs/>
          <w:iCs/>
          <w:sz w:val="18"/>
          <w:szCs w:val="18"/>
        </w:rPr>
        <w:t>I- Notions générales sur les rayonnements et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I-1- Définitions et nature des rayonnements</w:t>
      </w:r>
    </w:p>
    <w:p w:rsidR="00CC7AA3" w:rsidRPr="00607109" w:rsidRDefault="00CC7AA3" w:rsidP="00CC7AA3">
      <w:pPr>
        <w:jc w:val="both"/>
        <w:rPr>
          <w:rFonts w:ascii="Arial" w:hAnsi="Arial"/>
          <w:iCs/>
          <w:sz w:val="18"/>
          <w:szCs w:val="18"/>
        </w:rPr>
      </w:pPr>
      <w:r w:rsidRPr="00607109">
        <w:rPr>
          <w:rFonts w:ascii="Arial" w:hAnsi="Arial"/>
          <w:iCs/>
          <w:sz w:val="18"/>
          <w:szCs w:val="18"/>
        </w:rPr>
        <w:t>I-2- Unités et grandeurs caractérisant les rayonnements</w:t>
      </w:r>
    </w:p>
    <w:p w:rsidR="00CC7AA3" w:rsidRPr="00607109" w:rsidRDefault="00CC7AA3" w:rsidP="00CC7AA3">
      <w:pPr>
        <w:jc w:val="both"/>
        <w:rPr>
          <w:rFonts w:ascii="Arial" w:hAnsi="Arial"/>
          <w:iCs/>
          <w:sz w:val="18"/>
          <w:szCs w:val="18"/>
        </w:rPr>
      </w:pPr>
      <w:r w:rsidRPr="00607109">
        <w:rPr>
          <w:rFonts w:ascii="Arial" w:hAnsi="Arial"/>
          <w:iCs/>
          <w:sz w:val="18"/>
          <w:szCs w:val="18"/>
        </w:rPr>
        <w:t>I-3 Dualité onde-corpuscule. Réseau de diffraction</w:t>
      </w:r>
    </w:p>
    <w:p w:rsidR="00CC7AA3" w:rsidRPr="00607109" w:rsidRDefault="00CC7AA3" w:rsidP="00CC7AA3">
      <w:pPr>
        <w:jc w:val="both"/>
        <w:rPr>
          <w:rFonts w:ascii="Arial" w:hAnsi="Arial"/>
          <w:iCs/>
          <w:sz w:val="18"/>
          <w:szCs w:val="18"/>
        </w:rPr>
      </w:pPr>
      <w:r w:rsidRPr="00607109">
        <w:rPr>
          <w:rFonts w:ascii="Arial" w:hAnsi="Arial"/>
          <w:iCs/>
          <w:sz w:val="18"/>
          <w:szCs w:val="18"/>
        </w:rPr>
        <w:t>I-4 Classification des rayonnements</w:t>
      </w:r>
    </w:p>
    <w:p w:rsidR="00CC7AA3" w:rsidRPr="00607109" w:rsidRDefault="00CC7AA3" w:rsidP="00CC7AA3">
      <w:pPr>
        <w:jc w:val="both"/>
        <w:rPr>
          <w:rFonts w:ascii="Arial" w:hAnsi="Arial"/>
          <w:iCs/>
          <w:sz w:val="18"/>
          <w:szCs w:val="18"/>
        </w:rPr>
      </w:pPr>
      <w:r w:rsidRPr="00607109">
        <w:rPr>
          <w:rFonts w:ascii="Arial" w:hAnsi="Arial"/>
          <w:iCs/>
          <w:sz w:val="18"/>
          <w:szCs w:val="18"/>
        </w:rPr>
        <w:t>I-4-1 Classification selon la nature</w:t>
      </w:r>
    </w:p>
    <w:p w:rsidR="00CC7AA3" w:rsidRPr="00607109" w:rsidRDefault="00CC7AA3" w:rsidP="00CC7AA3">
      <w:pPr>
        <w:jc w:val="both"/>
        <w:rPr>
          <w:rFonts w:ascii="Arial" w:hAnsi="Arial"/>
          <w:iCs/>
          <w:sz w:val="18"/>
          <w:szCs w:val="18"/>
        </w:rPr>
      </w:pPr>
      <w:r w:rsidRPr="00607109">
        <w:rPr>
          <w:rFonts w:ascii="Arial" w:hAnsi="Arial"/>
          <w:iCs/>
          <w:sz w:val="18"/>
          <w:szCs w:val="18"/>
        </w:rPr>
        <w:t>I-4-1-1 Rayonnements électromagnétiques</w:t>
      </w:r>
    </w:p>
    <w:p w:rsidR="00CC7AA3" w:rsidRPr="00607109" w:rsidRDefault="00CC7AA3" w:rsidP="00CC7AA3">
      <w:pPr>
        <w:jc w:val="both"/>
        <w:rPr>
          <w:rFonts w:ascii="Arial" w:hAnsi="Arial"/>
          <w:iCs/>
          <w:sz w:val="18"/>
          <w:szCs w:val="18"/>
        </w:rPr>
      </w:pPr>
      <w:r w:rsidRPr="00607109">
        <w:rPr>
          <w:rFonts w:ascii="Arial" w:hAnsi="Arial"/>
          <w:iCs/>
          <w:sz w:val="18"/>
          <w:szCs w:val="18"/>
        </w:rPr>
        <w:t>I-4-1-2 Rayonnements particulaires</w:t>
      </w:r>
    </w:p>
    <w:p w:rsidR="00CC7AA3" w:rsidRPr="00607109" w:rsidRDefault="00CC7AA3" w:rsidP="00CC7AA3">
      <w:pPr>
        <w:jc w:val="both"/>
        <w:rPr>
          <w:rFonts w:ascii="Arial" w:hAnsi="Arial"/>
          <w:iCs/>
          <w:sz w:val="18"/>
          <w:szCs w:val="18"/>
        </w:rPr>
      </w:pPr>
      <w:r w:rsidRPr="00607109">
        <w:rPr>
          <w:rFonts w:ascii="Arial" w:hAnsi="Arial"/>
          <w:iCs/>
          <w:sz w:val="18"/>
          <w:szCs w:val="18"/>
        </w:rPr>
        <w:t>I-4-2 Classification selon leur effet sur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I-5 Rappels sur la théorie atomique de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I-5-1 Le principe d'incertitude de HEISENBERG</w:t>
      </w:r>
    </w:p>
    <w:p w:rsidR="00CC7AA3" w:rsidRPr="00607109" w:rsidRDefault="00CC7AA3" w:rsidP="00CC7AA3">
      <w:pPr>
        <w:jc w:val="both"/>
        <w:rPr>
          <w:rFonts w:ascii="Arial" w:hAnsi="Arial"/>
          <w:iCs/>
          <w:sz w:val="18"/>
          <w:szCs w:val="18"/>
        </w:rPr>
      </w:pPr>
      <w:r w:rsidRPr="00607109">
        <w:rPr>
          <w:rFonts w:ascii="Arial" w:hAnsi="Arial"/>
          <w:iCs/>
          <w:sz w:val="18"/>
          <w:szCs w:val="18"/>
        </w:rPr>
        <w:t>I-5-1-1 Mécanique classique et mécanique ondulatoire</w:t>
      </w:r>
    </w:p>
    <w:p w:rsidR="00CC7AA3" w:rsidRPr="00607109" w:rsidRDefault="00CC7AA3" w:rsidP="00CC7AA3">
      <w:pPr>
        <w:jc w:val="both"/>
        <w:rPr>
          <w:rFonts w:ascii="Arial" w:hAnsi="Arial"/>
          <w:iCs/>
          <w:sz w:val="18"/>
          <w:szCs w:val="18"/>
        </w:rPr>
      </w:pPr>
      <w:r w:rsidRPr="00607109">
        <w:rPr>
          <w:rFonts w:ascii="Arial" w:hAnsi="Arial"/>
          <w:iCs/>
          <w:sz w:val="18"/>
          <w:szCs w:val="18"/>
        </w:rPr>
        <w:t>I-5-1-2 L'énoncé du principe d'incertitude</w:t>
      </w:r>
    </w:p>
    <w:p w:rsidR="00CC7AA3" w:rsidRPr="00607109" w:rsidRDefault="00CC7AA3" w:rsidP="00CC7AA3">
      <w:pPr>
        <w:jc w:val="both"/>
        <w:rPr>
          <w:rFonts w:ascii="Arial" w:hAnsi="Arial"/>
          <w:iCs/>
          <w:sz w:val="18"/>
          <w:szCs w:val="18"/>
        </w:rPr>
      </w:pPr>
      <w:r w:rsidRPr="00607109">
        <w:rPr>
          <w:rFonts w:ascii="Arial" w:hAnsi="Arial"/>
          <w:iCs/>
          <w:sz w:val="18"/>
          <w:szCs w:val="18"/>
        </w:rPr>
        <w:t>I-5-1-3 Ondes associée à une particule: fonction d'onde Ψ</w:t>
      </w:r>
    </w:p>
    <w:p w:rsidR="00CC7AA3" w:rsidRPr="00607109" w:rsidRDefault="00CC7AA3" w:rsidP="00CC7AA3">
      <w:pPr>
        <w:jc w:val="both"/>
        <w:rPr>
          <w:rFonts w:ascii="Arial" w:hAnsi="Arial"/>
          <w:iCs/>
          <w:sz w:val="18"/>
          <w:szCs w:val="18"/>
        </w:rPr>
      </w:pPr>
      <w:r w:rsidRPr="00607109">
        <w:rPr>
          <w:rFonts w:ascii="Arial" w:hAnsi="Arial"/>
          <w:iCs/>
          <w:sz w:val="18"/>
          <w:szCs w:val="18"/>
        </w:rPr>
        <w:t>I-5-1-3-1 Cas d'un corpuscule libre</w:t>
      </w:r>
    </w:p>
    <w:p w:rsidR="00CC7AA3" w:rsidRPr="00607109" w:rsidRDefault="00CC7AA3" w:rsidP="00CC7AA3">
      <w:pPr>
        <w:jc w:val="both"/>
        <w:rPr>
          <w:rFonts w:ascii="Arial" w:hAnsi="Arial"/>
          <w:iCs/>
          <w:sz w:val="18"/>
          <w:szCs w:val="18"/>
        </w:rPr>
      </w:pPr>
      <w:r w:rsidRPr="00607109">
        <w:rPr>
          <w:rFonts w:ascii="Arial" w:hAnsi="Arial"/>
          <w:iCs/>
          <w:sz w:val="18"/>
          <w:szCs w:val="18"/>
        </w:rPr>
        <w:t>I-5-1-3-2 Généralisation</w:t>
      </w:r>
    </w:p>
    <w:p w:rsidR="00CC7AA3" w:rsidRPr="00607109" w:rsidRDefault="00CC7AA3" w:rsidP="00CC7AA3">
      <w:pPr>
        <w:jc w:val="both"/>
        <w:rPr>
          <w:rFonts w:ascii="Arial" w:hAnsi="Arial"/>
          <w:iCs/>
          <w:sz w:val="18"/>
          <w:szCs w:val="18"/>
        </w:rPr>
      </w:pPr>
      <w:r w:rsidRPr="00607109">
        <w:rPr>
          <w:rFonts w:ascii="Arial" w:hAnsi="Arial"/>
          <w:iCs/>
          <w:sz w:val="18"/>
          <w:szCs w:val="18"/>
        </w:rPr>
        <w:t>I-5-1-3-3 Conditions à remplir par la fonction d'onde Ψ</w:t>
      </w:r>
    </w:p>
    <w:p w:rsidR="00CC7AA3" w:rsidRPr="00607109" w:rsidRDefault="00CC7AA3" w:rsidP="00CC7AA3">
      <w:pPr>
        <w:jc w:val="both"/>
        <w:rPr>
          <w:rFonts w:ascii="Arial" w:hAnsi="Arial"/>
          <w:iCs/>
          <w:sz w:val="18"/>
          <w:szCs w:val="18"/>
        </w:rPr>
      </w:pPr>
      <w:r w:rsidRPr="00607109">
        <w:rPr>
          <w:rFonts w:ascii="Arial" w:hAnsi="Arial"/>
          <w:iCs/>
          <w:sz w:val="18"/>
          <w:szCs w:val="18"/>
        </w:rPr>
        <w:t>I-5-2 L'équation de SCHRÖDINGER</w:t>
      </w:r>
    </w:p>
    <w:p w:rsidR="00CC7AA3" w:rsidRPr="00607109" w:rsidRDefault="00CC7AA3" w:rsidP="00CC7AA3">
      <w:pPr>
        <w:jc w:val="both"/>
        <w:rPr>
          <w:rFonts w:ascii="Arial" w:hAnsi="Arial"/>
          <w:iCs/>
          <w:sz w:val="18"/>
          <w:szCs w:val="18"/>
        </w:rPr>
      </w:pPr>
      <w:r w:rsidRPr="00607109">
        <w:rPr>
          <w:rFonts w:ascii="Arial" w:hAnsi="Arial"/>
          <w:iCs/>
          <w:sz w:val="18"/>
          <w:szCs w:val="18"/>
        </w:rPr>
        <w:t xml:space="preserve">I-5-2-1 Équation d’onde et équation de SCHRÖDINGER </w:t>
      </w:r>
    </w:p>
    <w:p w:rsidR="00CC7AA3" w:rsidRPr="00607109" w:rsidRDefault="00CC7AA3" w:rsidP="00CC7AA3">
      <w:pPr>
        <w:jc w:val="both"/>
        <w:rPr>
          <w:rFonts w:ascii="Arial" w:hAnsi="Arial"/>
          <w:iCs/>
          <w:sz w:val="18"/>
          <w:szCs w:val="18"/>
        </w:rPr>
      </w:pPr>
      <w:r w:rsidRPr="00607109">
        <w:rPr>
          <w:rFonts w:ascii="Arial" w:hAnsi="Arial"/>
          <w:iCs/>
          <w:sz w:val="18"/>
          <w:szCs w:val="18"/>
        </w:rPr>
        <w:t>I-5-2-2 L'opérateur Hamiltonien</w:t>
      </w:r>
    </w:p>
    <w:p w:rsidR="00CC7AA3" w:rsidRPr="00607109" w:rsidRDefault="00CC7AA3" w:rsidP="00CC7AA3">
      <w:pPr>
        <w:jc w:val="both"/>
        <w:rPr>
          <w:rFonts w:ascii="Arial" w:hAnsi="Arial"/>
          <w:iCs/>
          <w:sz w:val="18"/>
          <w:szCs w:val="18"/>
        </w:rPr>
      </w:pPr>
      <w:r w:rsidRPr="00607109">
        <w:rPr>
          <w:rFonts w:ascii="Arial" w:hAnsi="Arial"/>
          <w:iCs/>
          <w:sz w:val="18"/>
          <w:szCs w:val="18"/>
        </w:rPr>
        <w:t>I-5-2-3 Fonctions propres et valeurs propres</w:t>
      </w:r>
    </w:p>
    <w:p w:rsidR="00CC7AA3" w:rsidRPr="00607109" w:rsidRDefault="00CC7AA3" w:rsidP="00CC7AA3">
      <w:pPr>
        <w:jc w:val="both"/>
        <w:rPr>
          <w:rFonts w:ascii="Arial" w:hAnsi="Arial"/>
          <w:iCs/>
          <w:sz w:val="18"/>
          <w:szCs w:val="18"/>
        </w:rPr>
      </w:pPr>
      <w:r w:rsidRPr="00607109">
        <w:rPr>
          <w:rFonts w:ascii="Arial" w:hAnsi="Arial"/>
          <w:iCs/>
          <w:sz w:val="18"/>
          <w:szCs w:val="18"/>
        </w:rPr>
        <w:t>I-5-2-4 Dégénérescence</w:t>
      </w:r>
    </w:p>
    <w:p w:rsidR="00CC7AA3" w:rsidRPr="00607109" w:rsidRDefault="00CC7AA3" w:rsidP="00CC7AA3">
      <w:pPr>
        <w:jc w:val="both"/>
        <w:rPr>
          <w:rFonts w:ascii="Arial" w:hAnsi="Arial"/>
          <w:iCs/>
          <w:sz w:val="18"/>
          <w:szCs w:val="18"/>
        </w:rPr>
      </w:pPr>
      <w:r w:rsidRPr="00607109">
        <w:rPr>
          <w:rFonts w:ascii="Arial" w:hAnsi="Arial"/>
          <w:iCs/>
          <w:sz w:val="18"/>
          <w:szCs w:val="18"/>
        </w:rPr>
        <w:t>I-5-2-5 L'équation de SCHRÖDINGER d'un système atomique</w:t>
      </w:r>
    </w:p>
    <w:p w:rsidR="00CC7AA3" w:rsidRPr="00607109" w:rsidRDefault="00CC7AA3" w:rsidP="00CC7AA3">
      <w:pPr>
        <w:jc w:val="both"/>
        <w:rPr>
          <w:rFonts w:ascii="Arial" w:hAnsi="Arial"/>
          <w:b/>
          <w:bCs/>
          <w:iCs/>
          <w:sz w:val="18"/>
          <w:szCs w:val="18"/>
        </w:rPr>
      </w:pPr>
      <w:r w:rsidRPr="00607109">
        <w:rPr>
          <w:rFonts w:ascii="Arial" w:hAnsi="Arial"/>
          <w:b/>
          <w:bCs/>
          <w:iCs/>
          <w:sz w:val="18"/>
          <w:szCs w:val="18"/>
        </w:rPr>
        <w:t>II- Notions fondamentales sur les interactions des rayonnements sur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II-1 Lois de conservation dans les interactions</w:t>
      </w:r>
    </w:p>
    <w:p w:rsidR="00CC7AA3" w:rsidRPr="00607109" w:rsidRDefault="00CC7AA3" w:rsidP="00CC7AA3">
      <w:pPr>
        <w:jc w:val="both"/>
        <w:rPr>
          <w:rFonts w:ascii="Arial" w:hAnsi="Arial"/>
          <w:iCs/>
          <w:sz w:val="18"/>
          <w:szCs w:val="18"/>
        </w:rPr>
      </w:pPr>
      <w:r w:rsidRPr="00607109">
        <w:rPr>
          <w:rFonts w:ascii="Arial" w:hAnsi="Arial"/>
          <w:iCs/>
          <w:sz w:val="18"/>
          <w:szCs w:val="18"/>
        </w:rPr>
        <w:t>II-2 Section efficace</w:t>
      </w:r>
    </w:p>
    <w:p w:rsidR="00CC7AA3" w:rsidRPr="00607109" w:rsidRDefault="00CC7AA3" w:rsidP="00CC7AA3">
      <w:pPr>
        <w:jc w:val="both"/>
        <w:rPr>
          <w:rFonts w:ascii="Arial" w:hAnsi="Arial"/>
          <w:iCs/>
          <w:sz w:val="18"/>
          <w:szCs w:val="18"/>
        </w:rPr>
      </w:pPr>
      <w:r w:rsidRPr="00607109">
        <w:rPr>
          <w:rFonts w:ascii="Arial" w:hAnsi="Arial"/>
          <w:iCs/>
          <w:sz w:val="18"/>
          <w:szCs w:val="18"/>
        </w:rPr>
        <w:t>II-2- 1 Les projectiles peuvent être considérés comme ponctuels</w:t>
      </w:r>
    </w:p>
    <w:p w:rsidR="00CC7AA3" w:rsidRPr="00607109" w:rsidRDefault="00CC7AA3" w:rsidP="00CC7AA3">
      <w:pPr>
        <w:jc w:val="both"/>
        <w:rPr>
          <w:rFonts w:ascii="Arial" w:hAnsi="Arial"/>
          <w:iCs/>
          <w:sz w:val="18"/>
          <w:szCs w:val="18"/>
        </w:rPr>
      </w:pPr>
      <w:r w:rsidRPr="00607109">
        <w:rPr>
          <w:rFonts w:ascii="Arial" w:hAnsi="Arial"/>
          <w:iCs/>
          <w:sz w:val="18"/>
          <w:szCs w:val="18"/>
        </w:rPr>
        <w:t>II-2- 2 Généralisation : décomposition de l’onde en ondes partielles</w:t>
      </w:r>
    </w:p>
    <w:p w:rsidR="00CC7AA3" w:rsidRPr="00607109" w:rsidRDefault="00CC7AA3" w:rsidP="00CC7AA3">
      <w:pPr>
        <w:jc w:val="both"/>
        <w:rPr>
          <w:rFonts w:ascii="Arial" w:hAnsi="Arial"/>
          <w:iCs/>
          <w:sz w:val="18"/>
          <w:szCs w:val="18"/>
        </w:rPr>
      </w:pPr>
      <w:r w:rsidRPr="00607109">
        <w:rPr>
          <w:rFonts w:ascii="Arial" w:hAnsi="Arial"/>
          <w:iCs/>
          <w:sz w:val="18"/>
          <w:szCs w:val="18"/>
        </w:rPr>
        <w:t>II-3 Libre parcours moyen</w:t>
      </w:r>
    </w:p>
    <w:p w:rsidR="00CC7AA3" w:rsidRPr="00607109" w:rsidRDefault="00CC7AA3" w:rsidP="00CC7AA3">
      <w:pPr>
        <w:jc w:val="both"/>
        <w:rPr>
          <w:rFonts w:ascii="Arial" w:hAnsi="Arial"/>
          <w:b/>
          <w:bCs/>
          <w:iCs/>
          <w:sz w:val="18"/>
          <w:szCs w:val="18"/>
        </w:rPr>
      </w:pPr>
      <w:r w:rsidRPr="00607109">
        <w:rPr>
          <w:rFonts w:ascii="Arial" w:hAnsi="Arial"/>
          <w:b/>
          <w:bCs/>
          <w:iCs/>
          <w:sz w:val="18"/>
          <w:szCs w:val="18"/>
        </w:rPr>
        <w:t>III-  Interaction des rayons X avec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III- 1 Processus principaux d’interaction des photons</w:t>
      </w:r>
    </w:p>
    <w:p w:rsidR="00CC7AA3" w:rsidRPr="00607109" w:rsidRDefault="00CC7AA3" w:rsidP="00CC7AA3">
      <w:pPr>
        <w:jc w:val="both"/>
        <w:rPr>
          <w:rFonts w:ascii="Arial" w:hAnsi="Arial"/>
          <w:iCs/>
          <w:sz w:val="18"/>
          <w:szCs w:val="18"/>
        </w:rPr>
      </w:pPr>
      <w:r w:rsidRPr="00607109">
        <w:rPr>
          <w:rFonts w:ascii="Arial" w:hAnsi="Arial"/>
          <w:iCs/>
          <w:sz w:val="18"/>
          <w:szCs w:val="18"/>
        </w:rPr>
        <w:t>III- 1- 1 L’effet THOMSON</w:t>
      </w:r>
    </w:p>
    <w:p w:rsidR="00CC7AA3" w:rsidRPr="00607109" w:rsidRDefault="00CC7AA3" w:rsidP="00CC7AA3">
      <w:pPr>
        <w:jc w:val="both"/>
        <w:rPr>
          <w:rFonts w:ascii="Arial" w:hAnsi="Arial"/>
          <w:iCs/>
          <w:sz w:val="18"/>
          <w:szCs w:val="18"/>
        </w:rPr>
      </w:pPr>
      <w:r w:rsidRPr="00607109">
        <w:rPr>
          <w:rFonts w:ascii="Arial" w:hAnsi="Arial"/>
          <w:iCs/>
          <w:sz w:val="18"/>
          <w:szCs w:val="18"/>
        </w:rPr>
        <w:t xml:space="preserve">III- 1- 2 L’effet Compton </w:t>
      </w:r>
    </w:p>
    <w:p w:rsidR="00CC7AA3" w:rsidRPr="00607109" w:rsidRDefault="00CC7AA3" w:rsidP="00CC7AA3">
      <w:pPr>
        <w:jc w:val="both"/>
        <w:rPr>
          <w:rFonts w:ascii="Arial" w:hAnsi="Arial"/>
          <w:iCs/>
          <w:sz w:val="18"/>
          <w:szCs w:val="18"/>
        </w:rPr>
      </w:pPr>
      <w:r w:rsidRPr="00607109">
        <w:rPr>
          <w:rFonts w:ascii="Arial" w:hAnsi="Arial"/>
          <w:iCs/>
          <w:sz w:val="18"/>
          <w:szCs w:val="18"/>
        </w:rPr>
        <w:t>III- 1- 3 L’effet photoélectrique</w:t>
      </w:r>
    </w:p>
    <w:p w:rsidR="00CC7AA3" w:rsidRPr="00607109" w:rsidRDefault="00CC7AA3" w:rsidP="00CC7AA3">
      <w:pPr>
        <w:jc w:val="both"/>
        <w:rPr>
          <w:rFonts w:ascii="Arial" w:hAnsi="Arial"/>
          <w:iCs/>
          <w:sz w:val="18"/>
          <w:szCs w:val="18"/>
        </w:rPr>
      </w:pPr>
      <w:r w:rsidRPr="00607109">
        <w:rPr>
          <w:rFonts w:ascii="Arial" w:hAnsi="Arial"/>
          <w:iCs/>
          <w:sz w:val="18"/>
          <w:szCs w:val="18"/>
        </w:rPr>
        <w:lastRenderedPageBreak/>
        <w:t>III- 1- 4 Production de paires</w:t>
      </w:r>
    </w:p>
    <w:p w:rsidR="00CC7AA3" w:rsidRPr="00607109" w:rsidRDefault="00CC7AA3" w:rsidP="00CC7AA3">
      <w:pPr>
        <w:jc w:val="both"/>
        <w:rPr>
          <w:rFonts w:ascii="Arial" w:hAnsi="Arial"/>
          <w:iCs/>
          <w:sz w:val="18"/>
          <w:szCs w:val="18"/>
        </w:rPr>
      </w:pPr>
      <w:r w:rsidRPr="00607109">
        <w:rPr>
          <w:rFonts w:ascii="Arial" w:hAnsi="Arial"/>
          <w:iCs/>
          <w:sz w:val="18"/>
          <w:szCs w:val="18"/>
        </w:rPr>
        <w:t>III- 1- 5 Comparaison de ces divers processus</w:t>
      </w:r>
    </w:p>
    <w:p w:rsidR="00CC7AA3" w:rsidRPr="00607109" w:rsidRDefault="00CC7AA3" w:rsidP="00CC7AA3">
      <w:pPr>
        <w:jc w:val="both"/>
        <w:rPr>
          <w:rFonts w:ascii="Arial" w:hAnsi="Arial"/>
          <w:iCs/>
          <w:sz w:val="18"/>
          <w:szCs w:val="18"/>
        </w:rPr>
      </w:pPr>
      <w:r w:rsidRPr="00607109">
        <w:rPr>
          <w:rFonts w:ascii="Arial" w:hAnsi="Arial"/>
          <w:iCs/>
          <w:sz w:val="18"/>
          <w:szCs w:val="18"/>
        </w:rPr>
        <w:t>III- 2 Absorption</w:t>
      </w:r>
    </w:p>
    <w:p w:rsidR="00CC7AA3" w:rsidRPr="00607109" w:rsidRDefault="00CC7AA3" w:rsidP="00CC7AA3">
      <w:pPr>
        <w:jc w:val="both"/>
        <w:rPr>
          <w:rFonts w:ascii="Arial" w:hAnsi="Arial"/>
          <w:iCs/>
          <w:sz w:val="18"/>
          <w:szCs w:val="18"/>
        </w:rPr>
      </w:pPr>
      <w:r w:rsidRPr="00607109">
        <w:rPr>
          <w:rFonts w:ascii="Arial" w:hAnsi="Arial"/>
          <w:iCs/>
          <w:sz w:val="18"/>
          <w:szCs w:val="18"/>
        </w:rPr>
        <w:t>III- 2- 1 Loi d’absorption photoélectrique</w:t>
      </w:r>
    </w:p>
    <w:p w:rsidR="00CC7AA3" w:rsidRPr="00607109" w:rsidRDefault="00CC7AA3" w:rsidP="00CC7AA3">
      <w:pPr>
        <w:jc w:val="both"/>
        <w:rPr>
          <w:rFonts w:ascii="Arial" w:hAnsi="Arial"/>
          <w:iCs/>
          <w:sz w:val="18"/>
          <w:szCs w:val="18"/>
        </w:rPr>
      </w:pPr>
      <w:r w:rsidRPr="00607109">
        <w:rPr>
          <w:rFonts w:ascii="Arial" w:hAnsi="Arial"/>
          <w:iCs/>
          <w:sz w:val="18"/>
          <w:szCs w:val="18"/>
        </w:rPr>
        <w:t>III- 2- 2 Variation du coefficient d’absorption massique avec Z et λ</w:t>
      </w:r>
    </w:p>
    <w:p w:rsidR="00CC7AA3" w:rsidRPr="00607109" w:rsidRDefault="00CC7AA3" w:rsidP="00CC7AA3">
      <w:pPr>
        <w:jc w:val="both"/>
        <w:rPr>
          <w:rFonts w:ascii="Arial" w:hAnsi="Arial"/>
          <w:iCs/>
          <w:sz w:val="18"/>
          <w:szCs w:val="18"/>
        </w:rPr>
      </w:pPr>
      <w:r w:rsidRPr="00607109">
        <w:rPr>
          <w:rFonts w:ascii="Arial" w:hAnsi="Arial"/>
          <w:iCs/>
          <w:sz w:val="18"/>
          <w:szCs w:val="18"/>
        </w:rPr>
        <w:t>III- 2- 3 Facteur d’absorption</w:t>
      </w:r>
    </w:p>
    <w:p w:rsidR="00CC7AA3" w:rsidRPr="00607109" w:rsidRDefault="00CC7AA3" w:rsidP="00CC7AA3">
      <w:pPr>
        <w:jc w:val="both"/>
        <w:rPr>
          <w:rFonts w:ascii="Arial" w:hAnsi="Arial"/>
          <w:b/>
          <w:bCs/>
          <w:iCs/>
          <w:sz w:val="18"/>
          <w:szCs w:val="18"/>
        </w:rPr>
      </w:pPr>
      <w:r w:rsidRPr="00607109">
        <w:rPr>
          <w:rFonts w:ascii="Arial" w:hAnsi="Arial"/>
          <w:b/>
          <w:bCs/>
          <w:iCs/>
          <w:sz w:val="18"/>
          <w:szCs w:val="18"/>
        </w:rPr>
        <w:t>IV-  Interaction des électrons avec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IV- 1 Perte d’énergie par ionisations</w:t>
      </w:r>
    </w:p>
    <w:p w:rsidR="00CC7AA3" w:rsidRPr="00607109" w:rsidRDefault="00CC7AA3" w:rsidP="00CC7AA3">
      <w:pPr>
        <w:jc w:val="both"/>
        <w:rPr>
          <w:rFonts w:ascii="Arial" w:hAnsi="Arial"/>
          <w:iCs/>
          <w:sz w:val="18"/>
          <w:szCs w:val="18"/>
        </w:rPr>
      </w:pPr>
      <w:r w:rsidRPr="00607109">
        <w:rPr>
          <w:rFonts w:ascii="Arial" w:hAnsi="Arial"/>
          <w:iCs/>
          <w:sz w:val="18"/>
          <w:szCs w:val="18"/>
        </w:rPr>
        <w:t>IV- 2 Perte d’énergie par émission de rayonnement de freinage</w:t>
      </w:r>
    </w:p>
    <w:p w:rsidR="00CC7AA3" w:rsidRPr="00607109" w:rsidRDefault="00CC7AA3" w:rsidP="00CC7AA3">
      <w:pPr>
        <w:jc w:val="both"/>
        <w:rPr>
          <w:rFonts w:ascii="Arial" w:hAnsi="Arial"/>
          <w:iCs/>
          <w:sz w:val="18"/>
          <w:szCs w:val="18"/>
        </w:rPr>
      </w:pPr>
      <w:r w:rsidRPr="00607109">
        <w:rPr>
          <w:rFonts w:ascii="Arial" w:hAnsi="Arial"/>
          <w:iCs/>
          <w:sz w:val="18"/>
          <w:szCs w:val="18"/>
        </w:rPr>
        <w:t>IV- 3 Le transfert linéique d’énergie (TEL)</w:t>
      </w:r>
    </w:p>
    <w:p w:rsidR="00CC7AA3" w:rsidRPr="00607109" w:rsidRDefault="00CC7AA3" w:rsidP="00CC7AA3">
      <w:pPr>
        <w:jc w:val="both"/>
        <w:rPr>
          <w:rFonts w:ascii="Arial" w:hAnsi="Arial"/>
          <w:iCs/>
          <w:sz w:val="18"/>
          <w:szCs w:val="18"/>
        </w:rPr>
      </w:pPr>
      <w:r w:rsidRPr="00607109">
        <w:rPr>
          <w:rFonts w:ascii="Arial" w:hAnsi="Arial"/>
          <w:iCs/>
          <w:sz w:val="18"/>
          <w:szCs w:val="18"/>
        </w:rPr>
        <w:t>IV- 4 Parcours</w:t>
      </w:r>
    </w:p>
    <w:p w:rsidR="00CC7AA3" w:rsidRPr="00607109" w:rsidRDefault="00CC7AA3" w:rsidP="00CC7AA3">
      <w:pPr>
        <w:jc w:val="both"/>
        <w:rPr>
          <w:rFonts w:ascii="Arial" w:hAnsi="Arial"/>
          <w:iCs/>
          <w:sz w:val="18"/>
          <w:szCs w:val="18"/>
        </w:rPr>
      </w:pPr>
      <w:r w:rsidRPr="00607109">
        <w:rPr>
          <w:rFonts w:ascii="Arial" w:hAnsi="Arial"/>
          <w:iCs/>
          <w:sz w:val="18"/>
          <w:szCs w:val="18"/>
        </w:rPr>
        <w:t>IV- 5 Cas particulier des électrons de très hautes énergies</w:t>
      </w:r>
    </w:p>
    <w:p w:rsidR="00CC7AA3" w:rsidRPr="00607109" w:rsidRDefault="00CC7AA3" w:rsidP="00CC7AA3">
      <w:pPr>
        <w:jc w:val="both"/>
        <w:rPr>
          <w:rFonts w:ascii="Arial" w:hAnsi="Arial"/>
          <w:b/>
          <w:bCs/>
          <w:iCs/>
          <w:sz w:val="18"/>
          <w:szCs w:val="18"/>
        </w:rPr>
      </w:pPr>
      <w:r w:rsidRPr="00607109">
        <w:rPr>
          <w:rFonts w:ascii="Arial" w:hAnsi="Arial"/>
          <w:b/>
          <w:bCs/>
          <w:iCs/>
          <w:sz w:val="18"/>
          <w:szCs w:val="18"/>
        </w:rPr>
        <w:t>V- Interaction des particules lourdes chargées avec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V-1 Passage des particules lourdes chargées dans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V-1-1 Généralités</w:t>
      </w:r>
    </w:p>
    <w:p w:rsidR="00CC7AA3" w:rsidRPr="00607109" w:rsidRDefault="00CC7AA3" w:rsidP="00CC7AA3">
      <w:pPr>
        <w:jc w:val="both"/>
        <w:rPr>
          <w:rFonts w:ascii="Arial" w:hAnsi="Arial"/>
          <w:iCs/>
          <w:sz w:val="18"/>
          <w:szCs w:val="18"/>
        </w:rPr>
      </w:pPr>
      <w:r w:rsidRPr="00607109">
        <w:rPr>
          <w:rFonts w:ascii="Arial" w:hAnsi="Arial"/>
          <w:iCs/>
          <w:sz w:val="18"/>
          <w:szCs w:val="18"/>
        </w:rPr>
        <w:t>V-1-2 Principaux processus d'interaction des particules lourdes chargées avec la matière</w:t>
      </w:r>
    </w:p>
    <w:p w:rsidR="00CC7AA3" w:rsidRPr="00607109" w:rsidRDefault="00CC7AA3" w:rsidP="00CC7AA3">
      <w:pPr>
        <w:jc w:val="both"/>
        <w:rPr>
          <w:rFonts w:ascii="Arial" w:hAnsi="Arial"/>
          <w:iCs/>
          <w:sz w:val="18"/>
          <w:szCs w:val="18"/>
        </w:rPr>
      </w:pPr>
      <w:r w:rsidRPr="00607109">
        <w:rPr>
          <w:rFonts w:ascii="Arial" w:hAnsi="Arial"/>
          <w:iCs/>
          <w:sz w:val="18"/>
          <w:szCs w:val="18"/>
        </w:rPr>
        <w:t>V-1-3 Pouvoir d'arrêt d'un matériau pour les particules lourdes chargées</w:t>
      </w:r>
    </w:p>
    <w:p w:rsidR="00CC7AA3" w:rsidRPr="00607109" w:rsidRDefault="00CC7AA3" w:rsidP="00CC7AA3">
      <w:pPr>
        <w:jc w:val="both"/>
        <w:rPr>
          <w:rFonts w:ascii="Arial" w:hAnsi="Arial"/>
          <w:iCs/>
          <w:sz w:val="18"/>
          <w:szCs w:val="18"/>
        </w:rPr>
      </w:pPr>
      <w:r w:rsidRPr="00607109">
        <w:rPr>
          <w:rFonts w:ascii="Arial" w:hAnsi="Arial"/>
          <w:iCs/>
          <w:sz w:val="18"/>
          <w:szCs w:val="18"/>
        </w:rPr>
        <w:t>V-2 Ionisation par les particules lourdes chargées</w:t>
      </w:r>
    </w:p>
    <w:p w:rsidR="00CC7AA3" w:rsidRPr="00607109" w:rsidRDefault="00CC7AA3" w:rsidP="00CC7AA3">
      <w:pPr>
        <w:jc w:val="both"/>
        <w:rPr>
          <w:rFonts w:ascii="Arial" w:hAnsi="Arial"/>
          <w:iCs/>
          <w:sz w:val="18"/>
          <w:szCs w:val="18"/>
        </w:rPr>
      </w:pPr>
      <w:r w:rsidRPr="00607109">
        <w:rPr>
          <w:rFonts w:ascii="Arial" w:hAnsi="Arial"/>
          <w:iCs/>
          <w:sz w:val="18"/>
          <w:szCs w:val="18"/>
        </w:rPr>
        <w:t>V 2-1 énergies moyenne d'ionisation</w:t>
      </w:r>
    </w:p>
    <w:p w:rsidR="00CC7AA3" w:rsidRPr="00607109" w:rsidRDefault="00CC7AA3" w:rsidP="00CC7AA3">
      <w:pPr>
        <w:jc w:val="both"/>
        <w:rPr>
          <w:rFonts w:ascii="Arial" w:hAnsi="Arial"/>
          <w:iCs/>
          <w:sz w:val="18"/>
          <w:szCs w:val="18"/>
        </w:rPr>
      </w:pPr>
      <w:r w:rsidRPr="00607109">
        <w:rPr>
          <w:rFonts w:ascii="Arial" w:hAnsi="Arial"/>
          <w:iCs/>
          <w:sz w:val="18"/>
          <w:szCs w:val="18"/>
        </w:rPr>
        <w:t>V-2-2 Aspect théorique de l'ionisation par les particules chargées</w:t>
      </w:r>
    </w:p>
    <w:p w:rsidR="00CC7AA3" w:rsidRPr="00607109" w:rsidRDefault="00CC7AA3" w:rsidP="00CC7AA3">
      <w:pPr>
        <w:jc w:val="both"/>
        <w:rPr>
          <w:rFonts w:ascii="Arial" w:hAnsi="Arial"/>
          <w:iCs/>
          <w:sz w:val="18"/>
          <w:szCs w:val="18"/>
        </w:rPr>
      </w:pPr>
      <w:r w:rsidRPr="00607109">
        <w:rPr>
          <w:rFonts w:ascii="Arial" w:hAnsi="Arial"/>
          <w:iCs/>
          <w:sz w:val="18"/>
          <w:szCs w:val="18"/>
        </w:rPr>
        <w:t>V-2-3 Application à la fluorescence X</w:t>
      </w:r>
    </w:p>
    <w:p w:rsidR="00CC7AA3" w:rsidRPr="00607109" w:rsidRDefault="00CC7AA3" w:rsidP="00CC7AA3">
      <w:pPr>
        <w:jc w:val="both"/>
        <w:rPr>
          <w:rFonts w:ascii="Arial" w:hAnsi="Arial"/>
          <w:iCs/>
          <w:sz w:val="18"/>
          <w:szCs w:val="18"/>
        </w:rPr>
      </w:pPr>
      <w:r w:rsidRPr="00607109">
        <w:rPr>
          <w:rFonts w:ascii="Arial" w:hAnsi="Arial"/>
          <w:iCs/>
          <w:sz w:val="18"/>
          <w:szCs w:val="18"/>
        </w:rPr>
        <w:t>V-3- Interaction des particules lourdes chargées avec la matière condensée</w:t>
      </w:r>
    </w:p>
    <w:p w:rsidR="00CC7AA3" w:rsidRPr="00607109" w:rsidRDefault="00CC7AA3" w:rsidP="00CC7AA3">
      <w:pPr>
        <w:jc w:val="both"/>
        <w:rPr>
          <w:rFonts w:ascii="Arial" w:hAnsi="Arial"/>
          <w:iCs/>
          <w:sz w:val="18"/>
          <w:szCs w:val="18"/>
        </w:rPr>
      </w:pPr>
      <w:r w:rsidRPr="00607109">
        <w:rPr>
          <w:rFonts w:ascii="Arial" w:hAnsi="Arial"/>
          <w:iCs/>
          <w:sz w:val="18"/>
          <w:szCs w:val="18"/>
        </w:rPr>
        <w:t>V-3-1 Généralités</w:t>
      </w:r>
    </w:p>
    <w:p w:rsidR="00CC7AA3" w:rsidRPr="00210D34" w:rsidRDefault="00CC7AA3" w:rsidP="00CC7AA3">
      <w:pPr>
        <w:jc w:val="both"/>
        <w:rPr>
          <w:rFonts w:ascii="Arial" w:hAnsi="Arial"/>
          <w:iCs/>
          <w:sz w:val="18"/>
          <w:szCs w:val="18"/>
        </w:rPr>
      </w:pPr>
      <w:r w:rsidRPr="00607109">
        <w:rPr>
          <w:rFonts w:ascii="Arial" w:hAnsi="Arial"/>
          <w:iCs/>
          <w:sz w:val="18"/>
          <w:szCs w:val="18"/>
        </w:rPr>
        <w:t>V-3-2 sputtering</w:t>
      </w:r>
    </w:p>
    <w:p w:rsidR="00CC7AA3" w:rsidRDefault="00CC7AA3" w:rsidP="00CC7AA3">
      <w:pPr>
        <w:spacing w:line="276" w:lineRule="auto"/>
        <w:jc w:val="both"/>
        <w:rPr>
          <w:rFonts w:ascii="Arial" w:hAnsi="Arial" w:cs="Arial"/>
          <w:b/>
          <w:sz w:val="22"/>
          <w:szCs w:val="22"/>
        </w:rPr>
      </w:pPr>
    </w:p>
    <w:p w:rsidR="00CC7AA3" w:rsidRDefault="00CC7AA3" w:rsidP="00CC7AA3">
      <w:pPr>
        <w:spacing w:line="276" w:lineRule="auto"/>
        <w:jc w:val="both"/>
        <w:rPr>
          <w:rFonts w:ascii="Arial" w:hAnsi="Arial" w:cs="Arial"/>
          <w:b/>
          <w:sz w:val="22"/>
          <w:szCs w:val="22"/>
        </w:rPr>
      </w:pPr>
      <w:r w:rsidRPr="00C164FF">
        <w:rPr>
          <w:rFonts w:ascii="Arial" w:hAnsi="Arial" w:cs="Arial"/>
          <w:b/>
          <w:sz w:val="22"/>
          <w:szCs w:val="22"/>
        </w:rPr>
        <w:t>Travail personnel:</w:t>
      </w:r>
    </w:p>
    <w:p w:rsidR="00CC7AA3" w:rsidRPr="003523A2" w:rsidRDefault="00CC7AA3" w:rsidP="00CC7AA3">
      <w:pPr>
        <w:pStyle w:val="Default"/>
        <w:spacing w:line="276" w:lineRule="auto"/>
        <w:rPr>
          <w:rFonts w:asciiTheme="majorBidi" w:hAnsiTheme="majorBidi" w:cstheme="majorBidi"/>
          <w:b/>
          <w:bCs/>
          <w:lang w:val="fr-FR"/>
        </w:rPr>
      </w:pPr>
      <w:r w:rsidRPr="003523A2">
        <w:rPr>
          <w:rFonts w:asciiTheme="majorBidi" w:hAnsiTheme="majorBidi" w:cstheme="majorBidi"/>
          <w:b/>
          <w:bCs/>
          <w:lang w:val="fr-FR"/>
        </w:rPr>
        <w:t xml:space="preserve">Notions fondamentales sur les interactions des rayonnements sur la matière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Classification des rayonnements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Lois de conservation dans les interactions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Section efficace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Libre parcours moyen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rayons X et </w:t>
      </w:r>
      <w:r>
        <w:rPr>
          <w:rFonts w:ascii="Symbol" w:hAnsi="Symbol" w:cstheme="majorBidi"/>
          <w:b/>
          <w:bCs/>
        </w:rPr>
        <w:sym w:font="Symbol" w:char="F067"/>
      </w:r>
      <w:r w:rsidRPr="003523A2">
        <w:rPr>
          <w:rFonts w:asciiTheme="majorBidi" w:hAnsiTheme="majorBidi" w:cstheme="majorBidi"/>
          <w:b/>
          <w:bCs/>
          <w:lang w:val="fr-FR"/>
        </w:rPr>
        <w:t xml:space="preserve"> avec la matière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Loi d’absorption des photons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Variation du coefficient d’absorption massique avec Z et </w:t>
      </w:r>
      <w:r w:rsidRPr="008F2DBA">
        <w:rPr>
          <w:rFonts w:asciiTheme="majorBidi" w:hAnsiTheme="majorBidi" w:cstheme="majorBidi"/>
        </w:rPr>
        <w:t>λ</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Processus principaux d’interaction des photons : Effet THOMSON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Processus principaux d’interaction des photons : Effet photoélectrique</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Processus principaux d’interaction des photons : Effet Compton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Processus principaux d’interaction des photons : Production de paires</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Comparaison de ces divers processus</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électrons avec la matière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Perte d’énergie par ionisations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Perte d’énergie par émission de rayonnement de freinage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Transfert linéique d’énergie (TEL)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Parcours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Cas particulier des électrons de très hautes énergies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particules lourdes chargées avec la matière </w:t>
      </w:r>
    </w:p>
    <w:p w:rsidR="00CC7AA3" w:rsidRPr="003523A2" w:rsidRDefault="00CC7AA3" w:rsidP="00CC7AA3">
      <w:pPr>
        <w:pStyle w:val="Default"/>
        <w:spacing w:line="276" w:lineRule="auto"/>
        <w:ind w:left="1276" w:hanging="1276"/>
        <w:rPr>
          <w:rFonts w:asciiTheme="majorBidi" w:hAnsiTheme="majorBidi" w:cstheme="majorBidi"/>
          <w:lang w:val="fr-FR"/>
        </w:rPr>
      </w:pPr>
      <w:r w:rsidRPr="003523A2">
        <w:rPr>
          <w:rFonts w:asciiTheme="majorBidi" w:hAnsiTheme="majorBidi" w:cstheme="majorBidi"/>
          <w:lang w:val="fr-FR"/>
        </w:rPr>
        <w:t xml:space="preserve">Principaux processus d'interaction des particules lourdes chargées avec la matière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Pouvoir d'arrêt d'un matériau pour les particules lourdes chargées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Ionisation par les particules lourdes chargées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 xml:space="preserve">Interaction des particules lourdes chargées avec la matière condensée </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b/>
          <w:bCs/>
          <w:lang w:val="fr-FR"/>
        </w:rPr>
        <w:t xml:space="preserve">Interaction des neutrons avec la matière </w:t>
      </w:r>
    </w:p>
    <w:p w:rsidR="00CC7AA3" w:rsidRPr="005E4509"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Interaction des neutrons lents avec la matière</w:t>
      </w:r>
    </w:p>
    <w:p w:rsidR="00CC7AA3" w:rsidRPr="003523A2" w:rsidRDefault="00CC7AA3" w:rsidP="00CC7AA3">
      <w:pPr>
        <w:pStyle w:val="Default"/>
        <w:spacing w:line="276" w:lineRule="auto"/>
        <w:rPr>
          <w:rFonts w:asciiTheme="majorBidi" w:hAnsiTheme="majorBidi" w:cstheme="majorBidi"/>
          <w:lang w:val="fr-FR"/>
        </w:rPr>
      </w:pPr>
      <w:r w:rsidRPr="003523A2">
        <w:rPr>
          <w:rFonts w:asciiTheme="majorBidi" w:hAnsiTheme="majorBidi" w:cstheme="majorBidi"/>
          <w:lang w:val="fr-FR"/>
        </w:rPr>
        <w:t>Interaction des neutrons rapides avec la matière</w:t>
      </w:r>
    </w:p>
    <w:p w:rsidR="00CC7AA3" w:rsidRDefault="00CC7AA3" w:rsidP="00CC7AA3">
      <w:pPr>
        <w:rPr>
          <w:rFonts w:ascii="Arial" w:hAnsi="Arial" w:cs="Arial"/>
          <w:b/>
          <w:iCs/>
          <w:sz w:val="22"/>
          <w:szCs w:val="22"/>
        </w:rPr>
      </w:pPr>
      <w:r>
        <w:rPr>
          <w:rFonts w:ascii="Arial" w:hAnsi="Arial" w:cs="Arial"/>
          <w:b/>
          <w:iCs/>
          <w:sz w:val="22"/>
          <w:szCs w:val="22"/>
        </w:rPr>
        <w:br w:type="page"/>
      </w:r>
    </w:p>
    <w:p w:rsidR="00CC7AA3" w:rsidRPr="00D97DE2" w:rsidRDefault="00CC7AA3" w:rsidP="000C1A2C">
      <w:pPr>
        <w:jc w:val="both"/>
        <w:rPr>
          <w:rFonts w:ascii="Arial" w:hAnsi="Arial" w:cs="Arial"/>
        </w:rPr>
      </w:pPr>
    </w:p>
    <w:p w:rsidR="000C1A2C" w:rsidRPr="009A73D9" w:rsidRDefault="000C1A2C" w:rsidP="000C1A2C">
      <w:pPr>
        <w:spacing w:line="276" w:lineRule="auto"/>
        <w:jc w:val="both"/>
        <w:rPr>
          <w:rFonts w:ascii="Arial" w:hAnsi="Arial" w:cs="Arial"/>
          <w:i/>
        </w:rPr>
      </w:pPr>
    </w:p>
    <w:p w:rsidR="000C1A2C" w:rsidRPr="00E20DF3" w:rsidRDefault="000C1A2C" w:rsidP="000C1A2C">
      <w:pPr>
        <w:spacing w:line="276" w:lineRule="auto"/>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0C1A2C" w:rsidRDefault="000C1A2C" w:rsidP="000C1A2C">
      <w:pPr>
        <w:spacing w:line="276" w:lineRule="auto"/>
        <w:jc w:val="both"/>
        <w:rPr>
          <w:rFonts w:ascii="Arial" w:hAnsi="Arial" w:cs="Arial"/>
          <w:b/>
        </w:rPr>
      </w:pPr>
    </w:p>
    <w:p w:rsidR="000C1A2C" w:rsidRDefault="000C1A2C" w:rsidP="000C1A2C">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0C1A2C" w:rsidRPr="00607109" w:rsidRDefault="000C1A2C" w:rsidP="00B15032">
      <w:pPr>
        <w:numPr>
          <w:ilvl w:val="0"/>
          <w:numId w:val="6"/>
        </w:numPr>
        <w:tabs>
          <w:tab w:val="clear" w:pos="1080"/>
          <w:tab w:val="num" w:pos="360"/>
        </w:tabs>
        <w:autoSpaceDE w:val="0"/>
        <w:autoSpaceDN w:val="0"/>
        <w:ind w:left="0" w:firstLine="0"/>
        <w:jc w:val="both"/>
        <w:rPr>
          <w:rFonts w:ascii="Arial" w:hAnsi="Arial"/>
          <w:iCs/>
        </w:rPr>
      </w:pPr>
      <w:r w:rsidRPr="00607109">
        <w:rPr>
          <w:rFonts w:ascii="Arial" w:hAnsi="Arial"/>
          <w:iCs/>
        </w:rPr>
        <w:t>R. Ouahes et B. Devallez, chimie générale, OPU, Alger, 1988</w:t>
      </w:r>
    </w:p>
    <w:p w:rsidR="000C1A2C" w:rsidRPr="00607109" w:rsidRDefault="000C1A2C" w:rsidP="00B15032">
      <w:pPr>
        <w:numPr>
          <w:ilvl w:val="0"/>
          <w:numId w:val="6"/>
        </w:numPr>
        <w:tabs>
          <w:tab w:val="clear" w:pos="1080"/>
          <w:tab w:val="num" w:pos="360"/>
        </w:tabs>
        <w:autoSpaceDE w:val="0"/>
        <w:autoSpaceDN w:val="0"/>
        <w:ind w:left="0" w:firstLine="0"/>
        <w:jc w:val="both"/>
        <w:rPr>
          <w:rFonts w:ascii="Arial" w:hAnsi="Arial"/>
          <w:iCs/>
        </w:rPr>
      </w:pPr>
      <w:r w:rsidRPr="00607109">
        <w:rPr>
          <w:rFonts w:ascii="Arial" w:hAnsi="Arial"/>
          <w:iCs/>
        </w:rPr>
        <w:t>Daniel Blanc, les rayonnements ionisants, Masson, Paris, 1990-1997</w:t>
      </w:r>
    </w:p>
    <w:p w:rsidR="000C1A2C" w:rsidRPr="00607109" w:rsidRDefault="000C1A2C" w:rsidP="00B15032">
      <w:pPr>
        <w:numPr>
          <w:ilvl w:val="0"/>
          <w:numId w:val="6"/>
        </w:numPr>
        <w:tabs>
          <w:tab w:val="clear" w:pos="1080"/>
          <w:tab w:val="num" w:pos="360"/>
        </w:tabs>
        <w:autoSpaceDE w:val="0"/>
        <w:autoSpaceDN w:val="0"/>
        <w:ind w:left="0" w:firstLine="0"/>
        <w:jc w:val="both"/>
        <w:rPr>
          <w:rFonts w:ascii="Arial" w:hAnsi="Arial"/>
          <w:iCs/>
        </w:rPr>
      </w:pPr>
      <w:r w:rsidRPr="00607109">
        <w:rPr>
          <w:rFonts w:ascii="Arial" w:hAnsi="Arial"/>
          <w:iCs/>
        </w:rPr>
        <w:t>J. Michel Hollas, Spectroscopie, Dunod, Paris, 1998</w:t>
      </w:r>
    </w:p>
    <w:p w:rsidR="000C1A2C" w:rsidRPr="00607109" w:rsidRDefault="000C1A2C" w:rsidP="00B15032">
      <w:pPr>
        <w:numPr>
          <w:ilvl w:val="0"/>
          <w:numId w:val="6"/>
        </w:numPr>
        <w:tabs>
          <w:tab w:val="clear" w:pos="1080"/>
          <w:tab w:val="num" w:pos="360"/>
        </w:tabs>
        <w:autoSpaceDE w:val="0"/>
        <w:autoSpaceDN w:val="0"/>
        <w:ind w:left="0" w:firstLine="0"/>
        <w:jc w:val="both"/>
        <w:rPr>
          <w:rFonts w:ascii="Arial" w:hAnsi="Arial"/>
          <w:iCs/>
        </w:rPr>
      </w:pPr>
      <w:r w:rsidRPr="00607109">
        <w:rPr>
          <w:rFonts w:ascii="Arial" w:hAnsi="Arial"/>
          <w:iCs/>
        </w:rPr>
        <w:t>SekkalZohir, atomes et liaisons chimiques, OPU, Alger, 1988</w:t>
      </w:r>
    </w:p>
    <w:p w:rsidR="000C1A2C" w:rsidRPr="00607109" w:rsidRDefault="000C1A2C" w:rsidP="00B15032">
      <w:pPr>
        <w:numPr>
          <w:ilvl w:val="0"/>
          <w:numId w:val="6"/>
        </w:numPr>
        <w:tabs>
          <w:tab w:val="clear" w:pos="1080"/>
          <w:tab w:val="num" w:pos="360"/>
        </w:tabs>
        <w:autoSpaceDE w:val="0"/>
        <w:autoSpaceDN w:val="0"/>
        <w:ind w:left="0" w:firstLine="0"/>
        <w:jc w:val="both"/>
        <w:rPr>
          <w:rFonts w:ascii="Arial" w:hAnsi="Arial"/>
          <w:iCs/>
        </w:rPr>
      </w:pPr>
      <w:r w:rsidRPr="00607109">
        <w:rPr>
          <w:rFonts w:ascii="Arial" w:hAnsi="Arial"/>
          <w:iCs/>
        </w:rPr>
        <w:t>Kadi-HanafiMouhyddine, Electricité Rayonnement et Radioactivité, OPU, Alger, 1982</w:t>
      </w:r>
    </w:p>
    <w:p w:rsidR="000C1A2C" w:rsidRPr="00607109" w:rsidRDefault="000C1A2C" w:rsidP="00B15032">
      <w:pPr>
        <w:numPr>
          <w:ilvl w:val="0"/>
          <w:numId w:val="6"/>
        </w:numPr>
        <w:tabs>
          <w:tab w:val="clear" w:pos="1080"/>
          <w:tab w:val="num" w:pos="360"/>
        </w:tabs>
        <w:autoSpaceDE w:val="0"/>
        <w:autoSpaceDN w:val="0"/>
        <w:ind w:left="0" w:firstLine="0"/>
        <w:jc w:val="both"/>
        <w:rPr>
          <w:rFonts w:ascii="Arial" w:hAnsi="Arial"/>
          <w:iCs/>
        </w:rPr>
      </w:pPr>
      <w:r w:rsidRPr="00607109">
        <w:rPr>
          <w:rFonts w:ascii="Arial" w:hAnsi="Arial"/>
          <w:iCs/>
        </w:rPr>
        <w:t>Alonso-Finn, Physique générale, Champs et Ondes,InterEdition, Paris, 1977</w:t>
      </w:r>
    </w:p>
    <w:p w:rsidR="007954D9" w:rsidRDefault="000C1A2C" w:rsidP="00B15032">
      <w:pPr>
        <w:numPr>
          <w:ilvl w:val="0"/>
          <w:numId w:val="6"/>
        </w:numPr>
        <w:tabs>
          <w:tab w:val="clear" w:pos="1080"/>
          <w:tab w:val="num" w:pos="360"/>
        </w:tabs>
        <w:ind w:left="0" w:firstLine="0"/>
        <w:jc w:val="both"/>
        <w:rPr>
          <w:rFonts w:ascii="Arial" w:hAnsi="Arial" w:cs="Arial"/>
          <w:iCs/>
        </w:rPr>
      </w:pPr>
      <w:r w:rsidRPr="00864E86">
        <w:rPr>
          <w:rFonts w:ascii="Arial" w:hAnsi="Arial" w:cs="Arial"/>
          <w:iCs/>
        </w:rPr>
        <w:t xml:space="preserve">Pierre CHEVALIER, Interaction du rayonnement avec la matière, technique de </w:t>
      </w:r>
      <w:r w:rsidR="007954D9">
        <w:rPr>
          <w:rFonts w:ascii="Arial" w:hAnsi="Arial" w:cs="Arial"/>
          <w:iCs/>
        </w:rPr>
        <w:t xml:space="preserve">  </w:t>
      </w:r>
    </w:p>
    <w:p w:rsidR="000C1A2C" w:rsidRPr="00864E86" w:rsidRDefault="007954D9" w:rsidP="007954D9">
      <w:pPr>
        <w:jc w:val="both"/>
        <w:rPr>
          <w:rFonts w:ascii="Arial" w:hAnsi="Arial" w:cs="Arial"/>
          <w:iCs/>
        </w:rPr>
      </w:pPr>
      <w:r>
        <w:rPr>
          <w:rFonts w:ascii="Arial" w:hAnsi="Arial" w:cs="Arial"/>
          <w:iCs/>
        </w:rPr>
        <w:t xml:space="preserve">      </w:t>
      </w:r>
      <w:r w:rsidR="000C1A2C" w:rsidRPr="00864E86">
        <w:rPr>
          <w:rFonts w:ascii="Arial" w:hAnsi="Arial" w:cs="Arial"/>
          <w:iCs/>
        </w:rPr>
        <w:t xml:space="preserve">l'ingénieur </w:t>
      </w:r>
    </w:p>
    <w:p w:rsidR="000C1A2C" w:rsidRDefault="000C1A2C"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Default="0097641D" w:rsidP="000C1A2C">
      <w:pPr>
        <w:jc w:val="center"/>
        <w:rPr>
          <w:rFonts w:ascii="Arial" w:hAnsi="Arial" w:cs="Arial"/>
          <w:b/>
          <w:bCs/>
          <w:u w:val="single"/>
        </w:rPr>
      </w:pPr>
    </w:p>
    <w:p w:rsidR="0097641D" w:rsidRPr="004176E0" w:rsidRDefault="0097641D" w:rsidP="000C1A2C">
      <w:pPr>
        <w:jc w:val="center"/>
        <w:rPr>
          <w:rFonts w:ascii="Arial" w:hAnsi="Arial" w:cs="Arial"/>
          <w:b/>
          <w:bCs/>
          <w:u w:val="single"/>
        </w:rPr>
      </w:pPr>
    </w:p>
    <w:p w:rsidR="00683553" w:rsidRDefault="00683553" w:rsidP="00683553">
      <w:pPr>
        <w:spacing w:line="276" w:lineRule="auto"/>
        <w:jc w:val="both"/>
        <w:rPr>
          <w:rFonts w:ascii="Arial" w:hAnsi="Arial" w:cs="Arial"/>
          <w:b/>
          <w:iCs/>
          <w:sz w:val="28"/>
          <w:szCs w:val="28"/>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683553" w:rsidRPr="00C164FF" w:rsidRDefault="00683553" w:rsidP="00683553">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683553" w:rsidRPr="00C164FF" w:rsidRDefault="00683553" w:rsidP="00683553">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w:t>
      </w:r>
      <w:r>
        <w:rPr>
          <w:rFonts w:ascii="Arial" w:hAnsi="Arial" w:cs="Arial"/>
          <w:b/>
          <w:bCs/>
          <w:sz w:val="22"/>
          <w:szCs w:val="22"/>
        </w:rPr>
        <w:t>M1</w:t>
      </w:r>
    </w:p>
    <w:p w:rsidR="00683553" w:rsidRPr="00C164FF" w:rsidRDefault="00683553" w:rsidP="00683553">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Pr>
          <w:rFonts w:ascii="Arial" w:hAnsi="Arial"/>
          <w:b/>
        </w:rPr>
        <w:t>Méthodes Mathématiques et Algorithme pour la physique</w:t>
      </w:r>
    </w:p>
    <w:p w:rsidR="00683553" w:rsidRPr="00C164FF" w:rsidRDefault="00683553" w:rsidP="00C42E3D">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sidR="00C42E3D">
        <w:rPr>
          <w:rFonts w:ascii="Arial" w:hAnsi="Arial" w:cs="Arial"/>
          <w:b/>
          <w:iCs/>
          <w:sz w:val="22"/>
          <w:szCs w:val="22"/>
        </w:rPr>
        <w:t>5</w:t>
      </w:r>
    </w:p>
    <w:p w:rsidR="00683553" w:rsidRPr="00C164FF" w:rsidRDefault="00683553" w:rsidP="006642B5">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sidR="006642B5">
        <w:rPr>
          <w:rFonts w:ascii="Arial" w:hAnsi="Arial" w:cs="Arial"/>
          <w:b/>
          <w:iCs/>
          <w:sz w:val="22"/>
          <w:szCs w:val="22"/>
        </w:rPr>
        <w:t>3</w:t>
      </w:r>
    </w:p>
    <w:p w:rsidR="00683553" w:rsidRPr="00AE1D26" w:rsidRDefault="00683553" w:rsidP="00683553">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683553" w:rsidRPr="00AE1D26" w:rsidRDefault="00683553" w:rsidP="00683553">
      <w:pPr>
        <w:spacing w:line="276" w:lineRule="auto"/>
        <w:jc w:val="both"/>
        <w:rPr>
          <w:rFonts w:ascii="Arial" w:hAnsi="Arial" w:cs="Arial"/>
          <w:i/>
        </w:rPr>
      </w:pPr>
      <w:r>
        <w:rPr>
          <w:rFonts w:ascii="Arial" w:hAnsi="Arial" w:cs="Arial"/>
          <w:i/>
        </w:rPr>
        <w:t>Se familiariser avec les différentes méthodes numériques de résolution des équations différentielles de la physique et principalement celles concernant les polynomes orthogonaux</w:t>
      </w:r>
    </w:p>
    <w:p w:rsidR="00683553" w:rsidRPr="00AE1D26" w:rsidRDefault="00683553" w:rsidP="00683553">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683553" w:rsidRPr="00AE1D26" w:rsidRDefault="00683553" w:rsidP="00683553">
      <w:pPr>
        <w:spacing w:line="276" w:lineRule="auto"/>
        <w:jc w:val="both"/>
        <w:rPr>
          <w:rFonts w:ascii="Arial" w:hAnsi="Arial" w:cs="Arial"/>
          <w:i/>
        </w:rPr>
      </w:pPr>
      <w:r>
        <w:rPr>
          <w:rFonts w:ascii="Arial" w:hAnsi="Arial" w:cs="Arial"/>
          <w:i/>
        </w:rPr>
        <w:t>Physique quantique – Equations aux dérivées partielles - Algorithmique</w:t>
      </w:r>
    </w:p>
    <w:p w:rsidR="00683553" w:rsidRPr="00AE1D26" w:rsidRDefault="00683553" w:rsidP="00683553">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683553" w:rsidRDefault="00683553" w:rsidP="00683553">
      <w:pPr>
        <w:spacing w:before="120" w:line="276" w:lineRule="auto"/>
        <w:jc w:val="both"/>
        <w:rPr>
          <w:rFonts w:ascii="Arial" w:hAnsi="Arial" w:cs="Arial"/>
          <w:b/>
        </w:rPr>
      </w:pPr>
      <w:r>
        <w:rPr>
          <w:rFonts w:ascii="Arial" w:hAnsi="Arial" w:cs="Arial"/>
          <w:b/>
        </w:rPr>
        <w:t>Programme présentiel :</w:t>
      </w:r>
    </w:p>
    <w:p w:rsidR="00683553" w:rsidRPr="002B6C8B" w:rsidRDefault="00683553" w:rsidP="00683553">
      <w:pPr>
        <w:rPr>
          <w:rFonts w:ascii="Arial" w:hAnsi="Arial" w:cs="Arial"/>
        </w:rPr>
      </w:pPr>
      <w:r>
        <w:rPr>
          <w:rFonts w:ascii="Arial" w:hAnsi="Arial" w:cs="Arial"/>
        </w:rPr>
        <w:t>1</w:t>
      </w:r>
      <w:r w:rsidRPr="002B6C8B">
        <w:rPr>
          <w:rFonts w:ascii="Arial" w:hAnsi="Arial" w:cs="Arial"/>
        </w:rPr>
        <w:t xml:space="preserve"> INTRODUCTION A LA SIMULATION </w:t>
      </w:r>
    </w:p>
    <w:p w:rsidR="00683553" w:rsidRPr="002B6C8B" w:rsidRDefault="00683553" w:rsidP="00683553">
      <w:pPr>
        <w:rPr>
          <w:rFonts w:ascii="Arial" w:hAnsi="Arial" w:cs="Arial"/>
        </w:rPr>
      </w:pPr>
      <w:r>
        <w:rPr>
          <w:rFonts w:ascii="Arial" w:hAnsi="Arial" w:cs="Arial"/>
        </w:rPr>
        <w:t>2</w:t>
      </w:r>
      <w:r w:rsidRPr="002B6C8B">
        <w:rPr>
          <w:rFonts w:ascii="Arial" w:hAnsi="Arial" w:cs="Arial"/>
        </w:rPr>
        <w:t xml:space="preserve"> LES ESPACES PHYSIQUES </w:t>
      </w:r>
    </w:p>
    <w:p w:rsidR="00683553" w:rsidRPr="002B6C8B" w:rsidRDefault="00683553" w:rsidP="00683553">
      <w:pPr>
        <w:rPr>
          <w:rFonts w:ascii="Arial" w:hAnsi="Arial" w:cs="Arial"/>
        </w:rPr>
      </w:pPr>
      <w:r w:rsidRPr="002B6C8B">
        <w:rPr>
          <w:rFonts w:ascii="Arial" w:hAnsi="Arial" w:cs="Arial"/>
        </w:rPr>
        <w:t xml:space="preserve">- Les polynômes orthogonaux et leurs connections aux opérateurs physiques. </w:t>
      </w:r>
    </w:p>
    <w:p w:rsidR="00683553" w:rsidRPr="002B6C8B" w:rsidRDefault="00683553" w:rsidP="00683553">
      <w:pPr>
        <w:rPr>
          <w:rFonts w:ascii="Arial" w:hAnsi="Arial" w:cs="Arial"/>
        </w:rPr>
      </w:pPr>
      <w:r w:rsidRPr="002B6C8B">
        <w:rPr>
          <w:rFonts w:ascii="Arial" w:hAnsi="Arial" w:cs="Arial"/>
        </w:rPr>
        <w:t xml:space="preserve">- Introduction des équations différentielles ordinaires et partielles linéaires et non linéaires dans un environnement quantique. </w:t>
      </w:r>
    </w:p>
    <w:p w:rsidR="00683553" w:rsidRPr="002B6C8B" w:rsidRDefault="00683553" w:rsidP="00683553">
      <w:pPr>
        <w:rPr>
          <w:rFonts w:ascii="Arial" w:hAnsi="Arial" w:cs="Arial"/>
        </w:rPr>
      </w:pPr>
      <w:r w:rsidRPr="002B6C8B">
        <w:rPr>
          <w:rFonts w:ascii="Arial" w:hAnsi="Arial" w:cs="Arial"/>
        </w:rPr>
        <w:t xml:space="preserve">- Etude de plusieurs approches d’actualité pour résoudre certains systèmes non linéaires. </w:t>
      </w:r>
    </w:p>
    <w:p w:rsidR="00683553" w:rsidRPr="002B6C8B" w:rsidRDefault="00683553" w:rsidP="00683553">
      <w:pPr>
        <w:rPr>
          <w:rFonts w:ascii="Arial" w:hAnsi="Arial" w:cs="Arial"/>
        </w:rPr>
      </w:pPr>
      <w:r w:rsidRPr="002B6C8B">
        <w:rPr>
          <w:rFonts w:ascii="Arial" w:hAnsi="Arial" w:cs="Arial"/>
        </w:rPr>
        <w:t xml:space="preserve">- Fonctions de Green et applications </w:t>
      </w:r>
    </w:p>
    <w:p w:rsidR="00683553" w:rsidRPr="002B6C8B" w:rsidRDefault="00683553" w:rsidP="00683553">
      <w:pPr>
        <w:rPr>
          <w:rFonts w:ascii="Arial" w:hAnsi="Arial" w:cs="Arial"/>
        </w:rPr>
      </w:pPr>
      <w:r>
        <w:rPr>
          <w:rFonts w:ascii="Arial" w:hAnsi="Arial" w:cs="Arial"/>
        </w:rPr>
        <w:t>3</w:t>
      </w:r>
      <w:r w:rsidRPr="002B6C8B">
        <w:rPr>
          <w:rFonts w:ascii="Arial" w:hAnsi="Arial" w:cs="Arial"/>
        </w:rPr>
        <w:t xml:space="preserve"> LES METHODES D’APPROXIMATION </w:t>
      </w:r>
    </w:p>
    <w:p w:rsidR="00683553" w:rsidRPr="002B6C8B" w:rsidRDefault="00683553" w:rsidP="00683553">
      <w:pPr>
        <w:rPr>
          <w:rFonts w:ascii="Arial" w:hAnsi="Arial" w:cs="Arial"/>
        </w:rPr>
      </w:pPr>
      <w:r>
        <w:rPr>
          <w:rFonts w:ascii="Arial" w:hAnsi="Arial" w:cs="Arial"/>
        </w:rPr>
        <w:t>4</w:t>
      </w:r>
      <w:r w:rsidRPr="002B6C8B">
        <w:rPr>
          <w:rFonts w:ascii="Arial" w:hAnsi="Arial" w:cs="Arial"/>
        </w:rPr>
        <w:t xml:space="preserve"> QUELQUES APPLICATIONS EN MECANIQUE QUANTIQUE </w:t>
      </w:r>
    </w:p>
    <w:p w:rsidR="00683553" w:rsidRPr="002B6C8B" w:rsidRDefault="00683553" w:rsidP="00683553">
      <w:pPr>
        <w:rPr>
          <w:rFonts w:ascii="Arial" w:hAnsi="Arial" w:cs="Arial"/>
        </w:rPr>
      </w:pPr>
      <w:r>
        <w:rPr>
          <w:rFonts w:ascii="Arial" w:hAnsi="Arial" w:cs="Arial"/>
        </w:rPr>
        <w:t>5</w:t>
      </w:r>
      <w:r w:rsidRPr="002B6C8B">
        <w:rPr>
          <w:rFonts w:ascii="Arial" w:hAnsi="Arial" w:cs="Arial"/>
        </w:rPr>
        <w:t xml:space="preserve"> LES NOUVELLES METHODES EN MATHEMATIQUE APPLIQUEES A LA PHYSIQUE QUANTIQUE </w:t>
      </w:r>
    </w:p>
    <w:p w:rsidR="00683553" w:rsidRDefault="00683553" w:rsidP="00683553">
      <w:pPr>
        <w:rPr>
          <w:rFonts w:ascii="Arial" w:hAnsi="Arial" w:cs="Arial"/>
          <w:b/>
        </w:rPr>
      </w:pPr>
      <w:r>
        <w:rPr>
          <w:rFonts w:ascii="Arial" w:hAnsi="Arial" w:cs="Arial"/>
          <w:b/>
        </w:rPr>
        <w:t>Travail personnel:</w:t>
      </w:r>
    </w:p>
    <w:p w:rsidR="00683553" w:rsidRDefault="00683553" w:rsidP="00683553">
      <w:pPr>
        <w:rPr>
          <w:rFonts w:ascii="Arial" w:hAnsi="Arial" w:cs="Arial"/>
          <w:b/>
        </w:rPr>
      </w:pPr>
      <w:r w:rsidRPr="002B6C8B">
        <w:rPr>
          <w:rFonts w:ascii="Arial" w:hAnsi="Arial" w:cs="Arial"/>
        </w:rPr>
        <w:t>- APPLICATIONS DIRECTES DE CES METHODE</w:t>
      </w:r>
      <w:r>
        <w:rPr>
          <w:rFonts w:ascii="Arial" w:hAnsi="Arial" w:cs="Arial"/>
        </w:rPr>
        <w:t>S</w:t>
      </w:r>
    </w:p>
    <w:p w:rsidR="00683553" w:rsidRPr="00AE1D26" w:rsidRDefault="00683553" w:rsidP="00683553">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683553" w:rsidRPr="00AE1D26" w:rsidRDefault="00683553" w:rsidP="00683553">
      <w:pPr>
        <w:spacing w:line="276" w:lineRule="auto"/>
        <w:jc w:val="both"/>
        <w:rPr>
          <w:rFonts w:ascii="Arial" w:hAnsi="Arial" w:cs="Arial"/>
          <w:b/>
        </w:rPr>
      </w:pPr>
      <w:r w:rsidRPr="00AE1D26">
        <w:rPr>
          <w:rFonts w:ascii="Arial" w:hAnsi="Arial" w:cs="Arial"/>
          <w:i/>
        </w:rPr>
        <w:t>Contrôle continu, examen</w:t>
      </w:r>
    </w:p>
    <w:p w:rsidR="00683553" w:rsidRPr="00AE1D26" w:rsidRDefault="00683553" w:rsidP="00683553">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683553" w:rsidRDefault="00683553" w:rsidP="00683553">
      <w:pPr>
        <w:spacing w:line="276" w:lineRule="auto"/>
        <w:jc w:val="both"/>
        <w:rPr>
          <w:rFonts w:ascii="Arial" w:hAnsi="Arial" w:cs="Arial"/>
          <w:b/>
          <w:iCs/>
          <w:sz w:val="28"/>
          <w:szCs w:val="28"/>
        </w:rPr>
      </w:pPr>
      <w:r w:rsidRPr="00966832">
        <w:rPr>
          <w:rFonts w:ascii="Arial" w:hAnsi="Arial" w:cs="Arial"/>
          <w:i/>
        </w:rPr>
        <w:t xml:space="preserve">Méthodes mathématiques pour les sciences physiques </w:t>
      </w:r>
      <w:r>
        <w:rPr>
          <w:rFonts w:ascii="Arial" w:hAnsi="Arial" w:cs="Arial"/>
          <w:i/>
        </w:rPr>
        <w:t xml:space="preserve">Ed </w:t>
      </w:r>
      <w:r w:rsidRPr="00966832">
        <w:rPr>
          <w:rFonts w:ascii="Arial" w:hAnsi="Arial" w:cs="Arial"/>
          <w:i/>
        </w:rPr>
        <w:t xml:space="preserve">Broché – 21 octobre 1997de </w:t>
      </w:r>
      <w:hyperlink r:id="rId30" w:history="1">
        <w:r w:rsidRPr="00966832">
          <w:rPr>
            <w:rFonts w:ascii="Arial" w:hAnsi="Arial" w:cs="Arial"/>
            <w:i/>
          </w:rPr>
          <w:t>Laurent Schwartz</w:t>
        </w:r>
      </w:hyperlink>
      <w:r w:rsidRPr="00966832">
        <w:rPr>
          <w:rFonts w:ascii="Arial" w:hAnsi="Arial" w:cs="Arial"/>
          <w:i/>
        </w:rPr>
        <w:t xml:space="preserve"> (Auteur)</w:t>
      </w:r>
    </w:p>
    <w:p w:rsidR="00683553" w:rsidRDefault="00683553" w:rsidP="00683553">
      <w:pPr>
        <w:spacing w:line="276" w:lineRule="auto"/>
        <w:jc w:val="both"/>
        <w:rPr>
          <w:rFonts w:ascii="Arial" w:hAnsi="Arial" w:cs="Arial"/>
          <w:b/>
          <w:iCs/>
          <w:sz w:val="28"/>
          <w:szCs w:val="28"/>
        </w:rPr>
      </w:pPr>
    </w:p>
    <w:p w:rsidR="00683553" w:rsidRDefault="00683553" w:rsidP="00683553">
      <w:pPr>
        <w:spacing w:line="276" w:lineRule="auto"/>
        <w:jc w:val="both"/>
        <w:rPr>
          <w:rFonts w:ascii="Arial" w:hAnsi="Arial" w:cs="Arial"/>
          <w:b/>
          <w:iCs/>
          <w:sz w:val="28"/>
          <w:szCs w:val="28"/>
        </w:rPr>
      </w:pPr>
    </w:p>
    <w:p w:rsidR="00683553" w:rsidRDefault="00683553" w:rsidP="00683553">
      <w:pPr>
        <w:spacing w:line="276" w:lineRule="auto"/>
        <w:jc w:val="both"/>
        <w:rPr>
          <w:rFonts w:ascii="Arial" w:hAnsi="Arial" w:cs="Arial"/>
          <w:b/>
          <w:iCs/>
          <w:sz w:val="28"/>
          <w:szCs w:val="28"/>
        </w:rPr>
      </w:pPr>
    </w:p>
    <w:p w:rsidR="00683553" w:rsidRDefault="00683553" w:rsidP="00683553">
      <w:pPr>
        <w:spacing w:line="276" w:lineRule="auto"/>
        <w:jc w:val="both"/>
        <w:rPr>
          <w:rFonts w:ascii="Arial" w:hAnsi="Arial" w:cs="Arial"/>
          <w:b/>
          <w:iCs/>
          <w:sz w:val="28"/>
          <w:szCs w:val="28"/>
        </w:rPr>
      </w:pPr>
    </w:p>
    <w:p w:rsidR="00683553" w:rsidRDefault="00683553" w:rsidP="00683553">
      <w:pPr>
        <w:spacing w:line="276" w:lineRule="auto"/>
        <w:jc w:val="both"/>
        <w:rPr>
          <w:rFonts w:ascii="Arial" w:hAnsi="Arial" w:cs="Arial"/>
          <w:b/>
          <w:iCs/>
          <w:sz w:val="28"/>
          <w:szCs w:val="28"/>
        </w:rPr>
      </w:pPr>
    </w:p>
    <w:p w:rsidR="005E2BE2" w:rsidRDefault="005E2BE2" w:rsidP="00683553">
      <w:pPr>
        <w:spacing w:line="276" w:lineRule="auto"/>
        <w:jc w:val="both"/>
        <w:rPr>
          <w:rFonts w:ascii="Arial" w:hAnsi="Arial" w:cs="Arial"/>
          <w:b/>
          <w:iCs/>
          <w:sz w:val="28"/>
          <w:szCs w:val="28"/>
        </w:rPr>
      </w:pPr>
    </w:p>
    <w:p w:rsidR="00683553" w:rsidRDefault="00683553" w:rsidP="00683553">
      <w:pPr>
        <w:spacing w:line="276" w:lineRule="auto"/>
        <w:jc w:val="both"/>
        <w:rPr>
          <w:rFonts w:ascii="Arial" w:hAnsi="Arial" w:cs="Arial"/>
          <w:b/>
          <w:iCs/>
          <w:sz w:val="28"/>
          <w:szCs w:val="28"/>
        </w:rPr>
      </w:pPr>
    </w:p>
    <w:p w:rsidR="00683553" w:rsidRDefault="00683553" w:rsidP="00683553">
      <w:pPr>
        <w:spacing w:line="276" w:lineRule="auto"/>
        <w:jc w:val="both"/>
        <w:rPr>
          <w:rFonts w:ascii="Arial" w:hAnsi="Arial" w:cs="Arial"/>
          <w:b/>
          <w:iCs/>
          <w:sz w:val="28"/>
          <w:szCs w:val="28"/>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683553" w:rsidRPr="00C164FF" w:rsidRDefault="00683553" w:rsidP="00683553">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683553" w:rsidRPr="00C164FF" w:rsidRDefault="00683553" w:rsidP="00683553">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w:t>
      </w:r>
      <w:r>
        <w:rPr>
          <w:rFonts w:ascii="Arial" w:hAnsi="Arial" w:cs="Arial"/>
          <w:b/>
          <w:bCs/>
          <w:sz w:val="22"/>
          <w:szCs w:val="22"/>
        </w:rPr>
        <w:t>M1</w:t>
      </w:r>
    </w:p>
    <w:p w:rsidR="00683553" w:rsidRPr="00BC1A14" w:rsidRDefault="00683553" w:rsidP="00683553">
      <w:pPr>
        <w:rPr>
          <w:rFonts w:ascii="Arial" w:hAnsi="Arial"/>
          <w:b/>
          <w:color w:val="0000FF"/>
          <w:sz w:val="28"/>
          <w:szCs w:val="28"/>
          <w:u w:val="single"/>
        </w:rPr>
      </w:pPr>
      <w:r w:rsidRPr="00C164FF">
        <w:rPr>
          <w:rFonts w:ascii="Arial" w:hAnsi="Arial" w:cs="Arial"/>
          <w:b/>
          <w:iCs/>
          <w:sz w:val="22"/>
          <w:szCs w:val="22"/>
        </w:rPr>
        <w:t xml:space="preserve">Intitulé de la matière : </w:t>
      </w:r>
      <w:r w:rsidRPr="00255AC0">
        <w:rPr>
          <w:rFonts w:ascii="Arial" w:hAnsi="Arial"/>
          <w:b/>
          <w:bCs/>
        </w:rPr>
        <w:t>Défauts Ponctuels, Linéaires et Diffusion (</w:t>
      </w:r>
      <w:r w:rsidRPr="00255AC0">
        <w:rPr>
          <w:rFonts w:ascii="Arial" w:hAnsi="Arial"/>
          <w:b/>
        </w:rPr>
        <w:t>DPLD)</w:t>
      </w:r>
    </w:p>
    <w:p w:rsidR="00683553" w:rsidRPr="00C164FF" w:rsidRDefault="00683553" w:rsidP="00683553">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Pr>
          <w:rFonts w:ascii="Arial" w:hAnsi="Arial" w:cs="Arial"/>
          <w:b/>
          <w:iCs/>
          <w:sz w:val="22"/>
          <w:szCs w:val="22"/>
        </w:rPr>
        <w:t>4</w:t>
      </w:r>
    </w:p>
    <w:p w:rsidR="00683553" w:rsidRPr="00C164FF" w:rsidRDefault="00683553" w:rsidP="00683553">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2</w:t>
      </w:r>
    </w:p>
    <w:p w:rsidR="001344F7" w:rsidRDefault="001344F7" w:rsidP="001344F7">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1344F7" w:rsidRPr="00957EB3" w:rsidRDefault="001344F7" w:rsidP="001344F7">
      <w:pPr>
        <w:spacing w:line="276" w:lineRule="auto"/>
        <w:jc w:val="both"/>
        <w:rPr>
          <w:rFonts w:ascii="Arial" w:hAnsi="Arial" w:cs="Arial"/>
          <w:color w:val="FF0000"/>
        </w:rPr>
      </w:pPr>
      <w:r w:rsidRPr="00957EB3">
        <w:rPr>
          <w:rFonts w:asciiTheme="minorBidi" w:hAnsiTheme="minorBidi" w:cstheme="minorBidi"/>
        </w:rPr>
        <w:t>L’étudiant doit être capable de maitriser la théorie des défauts ponctuels, les dislocations et les joints de grains, et être capable</w:t>
      </w:r>
      <w:r w:rsidRPr="00957EB3">
        <w:rPr>
          <w:rFonts w:asciiTheme="minorBidi" w:hAnsiTheme="minorBidi" w:cstheme="minorBidi"/>
          <w:color w:val="FF0000"/>
        </w:rPr>
        <w:t xml:space="preserve"> </w:t>
      </w:r>
      <w:r w:rsidRPr="00957EB3">
        <w:rPr>
          <w:rFonts w:asciiTheme="minorBidi" w:hAnsiTheme="minorBidi" w:cstheme="minorBidi"/>
        </w:rPr>
        <w:t>de connaître les différentes méthodes de caractérisations des défauts dans les solides.</w:t>
      </w:r>
    </w:p>
    <w:p w:rsidR="001344F7" w:rsidRPr="00036C48" w:rsidRDefault="001344F7" w:rsidP="001344F7">
      <w:pPr>
        <w:spacing w:line="276" w:lineRule="auto"/>
        <w:jc w:val="both"/>
        <w:rPr>
          <w:rFonts w:ascii="Arial" w:hAnsi="Arial" w:cs="Arial"/>
          <w:color w:val="FF0000"/>
        </w:rPr>
      </w:pPr>
    </w:p>
    <w:p w:rsidR="001344F7" w:rsidRPr="009A73D9" w:rsidRDefault="001344F7" w:rsidP="001344F7">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1344F7" w:rsidRPr="00366813" w:rsidRDefault="001344F7" w:rsidP="001344F7">
      <w:pPr>
        <w:spacing w:line="276" w:lineRule="auto"/>
        <w:jc w:val="both"/>
        <w:rPr>
          <w:rFonts w:ascii="Arial" w:hAnsi="Arial" w:cs="Arial"/>
          <w:iCs/>
          <w:color w:val="FF0000"/>
        </w:rPr>
      </w:pPr>
      <w:r w:rsidRPr="000B2E84">
        <w:rPr>
          <w:rFonts w:ascii="Arial" w:hAnsi="Arial" w:cs="Arial"/>
          <w:iCs/>
        </w:rPr>
        <w:t>L’étudiant doit avoir des connaissances</w:t>
      </w:r>
      <w:r>
        <w:rPr>
          <w:rFonts w:ascii="Arial" w:hAnsi="Arial" w:cs="Arial"/>
          <w:iCs/>
        </w:rPr>
        <w:t xml:space="preserve"> en</w:t>
      </w:r>
      <w:r w:rsidRPr="000B2E84">
        <w:rPr>
          <w:rFonts w:ascii="Arial" w:hAnsi="Arial" w:cs="Arial"/>
          <w:iCs/>
        </w:rPr>
        <w:t xml:space="preserve"> physique de l'état solide et la physique statistique. </w:t>
      </w:r>
    </w:p>
    <w:p w:rsidR="001344F7" w:rsidRDefault="001344F7" w:rsidP="001344F7">
      <w:pPr>
        <w:jc w:val="both"/>
        <w:rPr>
          <w:rFonts w:ascii="Arial" w:hAnsi="Arial" w:cs="Arial"/>
        </w:rPr>
      </w:pPr>
    </w:p>
    <w:p w:rsidR="001344F7" w:rsidRDefault="001344F7" w:rsidP="001344F7">
      <w:pPr>
        <w:spacing w:line="276" w:lineRule="auto"/>
        <w:jc w:val="both"/>
        <w:rPr>
          <w:rFonts w:ascii="Arial" w:hAnsi="Arial" w:cs="Arial"/>
          <w:b/>
          <w:sz w:val="22"/>
          <w:szCs w:val="22"/>
        </w:rPr>
      </w:pPr>
      <w:r w:rsidRPr="00C164FF">
        <w:rPr>
          <w:rFonts w:ascii="Arial" w:hAnsi="Arial" w:cs="Arial"/>
          <w:b/>
          <w:sz w:val="22"/>
          <w:szCs w:val="22"/>
        </w:rPr>
        <w:t>Contenu de la matière</w:t>
      </w:r>
      <w:r w:rsidRPr="00C164FF">
        <w:rPr>
          <w:rFonts w:ascii="Arial" w:hAnsi="Arial" w:cs="Arial"/>
          <w:bCs/>
          <w:i/>
          <w:iCs/>
          <w:sz w:val="22"/>
          <w:szCs w:val="22"/>
        </w:rPr>
        <w:t xml:space="preserve"> (indiquer obligatoirement le contenu détaillé du programme en présentiel et </w:t>
      </w:r>
      <w:r w:rsidRPr="00C164FF">
        <w:rPr>
          <w:rFonts w:ascii="Arial" w:hAnsi="Arial" w:cs="Arial"/>
          <w:bCs/>
          <w:i/>
          <w:iCs/>
          <w:color w:val="FF0000"/>
          <w:sz w:val="22"/>
          <w:szCs w:val="22"/>
        </w:rPr>
        <w:t>du travail personnel</w:t>
      </w:r>
      <w:r w:rsidRPr="00C164FF">
        <w:rPr>
          <w:rFonts w:ascii="Arial" w:hAnsi="Arial" w:cs="Arial"/>
          <w:bCs/>
          <w:i/>
          <w:iCs/>
          <w:sz w:val="22"/>
          <w:szCs w:val="22"/>
        </w:rPr>
        <w:t>)</w:t>
      </w:r>
    </w:p>
    <w:p w:rsidR="001344F7" w:rsidRPr="00C164FF" w:rsidRDefault="001344F7" w:rsidP="001344F7">
      <w:pPr>
        <w:spacing w:line="276" w:lineRule="auto"/>
        <w:jc w:val="both"/>
        <w:rPr>
          <w:rFonts w:ascii="Arial" w:hAnsi="Arial" w:cs="Arial"/>
          <w:b/>
          <w:sz w:val="22"/>
          <w:szCs w:val="22"/>
        </w:rPr>
      </w:pPr>
    </w:p>
    <w:p w:rsidR="001344F7" w:rsidRPr="00AB013A" w:rsidRDefault="001344F7" w:rsidP="001344F7">
      <w:pPr>
        <w:spacing w:line="276" w:lineRule="auto"/>
        <w:jc w:val="both"/>
        <w:rPr>
          <w:rFonts w:ascii="Arial" w:hAnsi="Arial" w:cs="Arial"/>
          <w:b/>
          <w:sz w:val="22"/>
          <w:szCs w:val="22"/>
        </w:rPr>
      </w:pPr>
      <w:r w:rsidRPr="00FE582A">
        <w:rPr>
          <w:rFonts w:ascii="Arial" w:hAnsi="Arial" w:cs="Arial"/>
          <w:b/>
        </w:rPr>
        <w:t>Programme présentiel</w:t>
      </w:r>
      <w:r w:rsidRPr="00AB013A">
        <w:rPr>
          <w:rFonts w:ascii="Arial" w:hAnsi="Arial" w:cs="Arial"/>
          <w:b/>
          <w:sz w:val="22"/>
          <w:szCs w:val="22"/>
        </w:rPr>
        <w:t xml:space="preserve"> :</w:t>
      </w:r>
    </w:p>
    <w:p w:rsidR="001344F7" w:rsidRDefault="001344F7" w:rsidP="001344F7">
      <w:pPr>
        <w:spacing w:line="276" w:lineRule="auto"/>
        <w:jc w:val="both"/>
        <w:rPr>
          <w:rFonts w:ascii="Arial" w:hAnsi="Arial" w:cs="Arial"/>
          <w:b/>
          <w:bCs/>
        </w:rPr>
      </w:pPr>
    </w:p>
    <w:p w:rsidR="001344F7" w:rsidRPr="00952AE3" w:rsidRDefault="001344F7" w:rsidP="001344F7">
      <w:pPr>
        <w:spacing w:line="276" w:lineRule="auto"/>
        <w:jc w:val="both"/>
        <w:rPr>
          <w:rFonts w:ascii="Arial" w:hAnsi="Arial" w:cs="Arial"/>
          <w:b/>
        </w:rPr>
      </w:pPr>
      <w:r w:rsidRPr="008B4561">
        <w:rPr>
          <w:rFonts w:ascii="Arial" w:hAnsi="Arial"/>
          <w:b/>
          <w:bCs/>
        </w:rPr>
        <w:t>I.</w:t>
      </w:r>
      <w:r>
        <w:rPr>
          <w:rFonts w:ascii="Arial" w:hAnsi="Arial"/>
          <w:b/>
          <w:bCs/>
        </w:rPr>
        <w:t xml:space="preserve"> </w:t>
      </w:r>
      <w:r>
        <w:rPr>
          <w:rFonts w:ascii="Arial" w:hAnsi="Arial" w:cs="Arial"/>
          <w:b/>
          <w:bCs/>
        </w:rPr>
        <w:t>L</w:t>
      </w:r>
      <w:r w:rsidRPr="00952AE3">
        <w:rPr>
          <w:rFonts w:ascii="Arial" w:hAnsi="Arial" w:cs="Arial"/>
          <w:b/>
          <w:bCs/>
        </w:rPr>
        <w:t>es défauts  dans les solides </w:t>
      </w:r>
      <w:r w:rsidRPr="008B4561">
        <w:rPr>
          <w:rFonts w:ascii="Arial" w:hAnsi="Arial"/>
          <w:b/>
          <w:bCs/>
        </w:rPr>
        <w:t>Cristallins</w:t>
      </w:r>
      <w:r w:rsidRPr="00952AE3">
        <w:rPr>
          <w:rFonts w:ascii="Arial" w:hAnsi="Arial" w:cs="Arial"/>
          <w:b/>
          <w:bCs/>
        </w:rPr>
        <w:t xml:space="preserve">: </w:t>
      </w:r>
      <w:r w:rsidRPr="00FE582A">
        <w:rPr>
          <w:rFonts w:ascii="Arial" w:hAnsi="Arial" w:cs="Arial"/>
        </w:rPr>
        <w:t>Avantages  et  inconvénients</w:t>
      </w:r>
    </w:p>
    <w:p w:rsidR="001344F7" w:rsidRPr="008B4561" w:rsidRDefault="001344F7" w:rsidP="001344F7">
      <w:pPr>
        <w:numPr>
          <w:ilvl w:val="0"/>
          <w:numId w:val="29"/>
        </w:numPr>
        <w:autoSpaceDE w:val="0"/>
        <w:autoSpaceDN w:val="0"/>
        <w:jc w:val="both"/>
        <w:rPr>
          <w:rFonts w:ascii="Arial" w:hAnsi="Arial"/>
        </w:rPr>
      </w:pPr>
      <w:r w:rsidRPr="00DE06DA">
        <w:rPr>
          <w:rFonts w:ascii="Arial" w:hAnsi="Arial"/>
        </w:rPr>
        <w:t xml:space="preserve">Les différents types de défauts  dans les solides </w:t>
      </w:r>
      <w:r w:rsidRPr="008B4561">
        <w:rPr>
          <w:rFonts w:ascii="Arial" w:hAnsi="Arial"/>
        </w:rPr>
        <w:t>cristallins</w:t>
      </w:r>
    </w:p>
    <w:p w:rsidR="001344F7" w:rsidRPr="00DE06DA" w:rsidRDefault="001344F7" w:rsidP="001344F7">
      <w:pPr>
        <w:numPr>
          <w:ilvl w:val="0"/>
          <w:numId w:val="29"/>
        </w:numPr>
        <w:autoSpaceDE w:val="0"/>
        <w:autoSpaceDN w:val="0"/>
        <w:spacing w:line="276" w:lineRule="auto"/>
        <w:jc w:val="both"/>
        <w:rPr>
          <w:rFonts w:ascii="Arial" w:hAnsi="Arial" w:cs="Arial"/>
          <w:b/>
          <w:sz w:val="22"/>
          <w:szCs w:val="22"/>
        </w:rPr>
      </w:pPr>
      <w:r w:rsidRPr="00DE06DA">
        <w:rPr>
          <w:rFonts w:ascii="Arial" w:hAnsi="Arial"/>
        </w:rPr>
        <w:t xml:space="preserve">Les avantages et les  inconvénients des défauts  dans les solides </w:t>
      </w:r>
      <w:r>
        <w:rPr>
          <w:rFonts w:ascii="Arial" w:hAnsi="Arial"/>
        </w:rPr>
        <w:t>.</w:t>
      </w:r>
    </w:p>
    <w:p w:rsidR="001344F7" w:rsidRDefault="001344F7" w:rsidP="001344F7">
      <w:pPr>
        <w:jc w:val="both"/>
        <w:rPr>
          <w:rFonts w:ascii="Arial" w:hAnsi="Arial"/>
          <w:b/>
          <w:bCs/>
        </w:rPr>
      </w:pPr>
      <w:r w:rsidRPr="008B4561">
        <w:rPr>
          <w:rFonts w:ascii="Arial" w:hAnsi="Arial"/>
          <w:b/>
          <w:bCs/>
        </w:rPr>
        <w:t>II.</w:t>
      </w:r>
      <w:r>
        <w:rPr>
          <w:rFonts w:ascii="Arial" w:hAnsi="Arial"/>
          <w:b/>
          <w:bCs/>
        </w:rPr>
        <w:t xml:space="preserve"> </w:t>
      </w:r>
      <w:r w:rsidRPr="008B4561">
        <w:rPr>
          <w:rFonts w:ascii="Arial" w:hAnsi="Arial"/>
          <w:b/>
          <w:bCs/>
        </w:rPr>
        <w:t xml:space="preserve">Les </w:t>
      </w:r>
      <w:r>
        <w:rPr>
          <w:rFonts w:ascii="Arial" w:hAnsi="Arial"/>
          <w:b/>
          <w:bCs/>
        </w:rPr>
        <w:t>d</w:t>
      </w:r>
      <w:r w:rsidRPr="008B4561">
        <w:rPr>
          <w:rFonts w:ascii="Arial" w:hAnsi="Arial"/>
          <w:b/>
          <w:bCs/>
        </w:rPr>
        <w:t>éfauts Ponctuels</w:t>
      </w:r>
    </w:p>
    <w:p w:rsidR="001344F7" w:rsidRPr="00740889" w:rsidRDefault="001344F7" w:rsidP="001344F7">
      <w:pPr>
        <w:pStyle w:val="Paragraphedeliste"/>
        <w:numPr>
          <w:ilvl w:val="0"/>
          <w:numId w:val="32"/>
        </w:numPr>
        <w:jc w:val="both"/>
        <w:rPr>
          <w:rFonts w:ascii="Arial" w:hAnsi="Arial"/>
          <w:b/>
          <w:bCs/>
        </w:rPr>
      </w:pPr>
      <w:r w:rsidRPr="00740889">
        <w:rPr>
          <w:rFonts w:ascii="Arial" w:hAnsi="Arial"/>
        </w:rPr>
        <w:t xml:space="preserve">Classifications des défauts ponctuels </w:t>
      </w:r>
    </w:p>
    <w:p w:rsidR="001344F7" w:rsidRPr="00740889" w:rsidRDefault="001344F7" w:rsidP="001344F7">
      <w:pPr>
        <w:pStyle w:val="Paragraphedeliste"/>
        <w:numPr>
          <w:ilvl w:val="0"/>
          <w:numId w:val="32"/>
        </w:numPr>
        <w:jc w:val="both"/>
        <w:rPr>
          <w:rFonts w:ascii="Arial" w:hAnsi="Arial"/>
          <w:b/>
          <w:bCs/>
        </w:rPr>
      </w:pPr>
      <w:r w:rsidRPr="00740889">
        <w:rPr>
          <w:rFonts w:ascii="Arial" w:hAnsi="Arial"/>
        </w:rPr>
        <w:t>Thermodynamiqu</w:t>
      </w:r>
      <w:r w:rsidRPr="00740889">
        <w:rPr>
          <w:rFonts w:ascii="Arial" w:hAnsi="Arial"/>
          <w:b/>
          <w:bCs/>
        </w:rPr>
        <w:t xml:space="preserve">e </w:t>
      </w:r>
      <w:r w:rsidRPr="00740889">
        <w:rPr>
          <w:rFonts w:ascii="Arial" w:hAnsi="Arial"/>
        </w:rPr>
        <w:t>des défauts ponctuels</w:t>
      </w:r>
    </w:p>
    <w:p w:rsidR="001344F7" w:rsidRPr="00FE582A" w:rsidRDefault="001344F7" w:rsidP="001344F7">
      <w:pPr>
        <w:pStyle w:val="Paragraphedeliste"/>
        <w:numPr>
          <w:ilvl w:val="0"/>
          <w:numId w:val="32"/>
        </w:numPr>
        <w:jc w:val="both"/>
        <w:rPr>
          <w:rFonts w:ascii="Arial" w:hAnsi="Arial"/>
          <w:b/>
          <w:bCs/>
        </w:rPr>
      </w:pPr>
      <w:r w:rsidRPr="00740889">
        <w:rPr>
          <w:rFonts w:ascii="Arial" w:hAnsi="Arial"/>
        </w:rPr>
        <w:t>Etude expérimentale des défauts ponctuels</w:t>
      </w:r>
    </w:p>
    <w:p w:rsidR="001344F7" w:rsidRPr="00740889" w:rsidRDefault="001344F7" w:rsidP="001344F7">
      <w:pPr>
        <w:pStyle w:val="Paragraphedeliste"/>
        <w:jc w:val="both"/>
        <w:rPr>
          <w:rFonts w:ascii="Arial" w:hAnsi="Arial"/>
          <w:b/>
          <w:bCs/>
        </w:rPr>
      </w:pPr>
    </w:p>
    <w:p w:rsidR="001344F7" w:rsidRPr="008B4561" w:rsidRDefault="001344F7" w:rsidP="001344F7">
      <w:pPr>
        <w:jc w:val="both"/>
        <w:rPr>
          <w:rFonts w:ascii="Arial" w:hAnsi="Arial"/>
          <w:b/>
          <w:bCs/>
        </w:rPr>
      </w:pPr>
      <w:r w:rsidRPr="008B4561">
        <w:rPr>
          <w:rFonts w:ascii="Arial" w:hAnsi="Arial"/>
          <w:b/>
          <w:bCs/>
        </w:rPr>
        <w:t>III</w:t>
      </w:r>
      <w:r>
        <w:rPr>
          <w:rFonts w:ascii="Arial" w:hAnsi="Arial"/>
          <w:b/>
          <w:bCs/>
        </w:rPr>
        <w:t xml:space="preserve">. </w:t>
      </w:r>
      <w:r w:rsidRPr="008B4561">
        <w:rPr>
          <w:rFonts w:ascii="Arial" w:hAnsi="Arial"/>
          <w:b/>
          <w:bCs/>
        </w:rPr>
        <w:t>La diffusion</w:t>
      </w:r>
    </w:p>
    <w:p w:rsidR="001344F7" w:rsidRPr="008B4561" w:rsidRDefault="001344F7" w:rsidP="001344F7">
      <w:pPr>
        <w:numPr>
          <w:ilvl w:val="0"/>
          <w:numId w:val="31"/>
        </w:numPr>
        <w:autoSpaceDE w:val="0"/>
        <w:autoSpaceDN w:val="0"/>
        <w:jc w:val="both"/>
        <w:rPr>
          <w:rFonts w:ascii="Arial" w:hAnsi="Arial"/>
        </w:rPr>
      </w:pPr>
      <w:r w:rsidRPr="008B4561">
        <w:rPr>
          <w:rFonts w:ascii="Arial" w:hAnsi="Arial"/>
        </w:rPr>
        <w:t>Introduction</w:t>
      </w:r>
    </w:p>
    <w:p w:rsidR="001344F7" w:rsidRPr="008B4561" w:rsidRDefault="001344F7" w:rsidP="001344F7">
      <w:pPr>
        <w:numPr>
          <w:ilvl w:val="0"/>
          <w:numId w:val="31"/>
        </w:numPr>
        <w:autoSpaceDE w:val="0"/>
        <w:autoSpaceDN w:val="0"/>
        <w:jc w:val="both"/>
        <w:rPr>
          <w:rFonts w:ascii="Arial" w:hAnsi="Arial"/>
        </w:rPr>
      </w:pPr>
      <w:r w:rsidRPr="008B4561">
        <w:rPr>
          <w:rFonts w:ascii="Arial" w:hAnsi="Arial"/>
        </w:rPr>
        <w:t>Mécanismes élémentaires de la diffusion</w:t>
      </w:r>
    </w:p>
    <w:p w:rsidR="001344F7" w:rsidRPr="008B4561" w:rsidRDefault="001344F7" w:rsidP="001344F7">
      <w:pPr>
        <w:numPr>
          <w:ilvl w:val="0"/>
          <w:numId w:val="31"/>
        </w:numPr>
        <w:autoSpaceDE w:val="0"/>
        <w:autoSpaceDN w:val="0"/>
        <w:jc w:val="both"/>
        <w:rPr>
          <w:rFonts w:ascii="Arial" w:hAnsi="Arial"/>
        </w:rPr>
      </w:pPr>
      <w:r w:rsidRPr="008B4561">
        <w:rPr>
          <w:rFonts w:ascii="Arial" w:hAnsi="Arial"/>
        </w:rPr>
        <w:t>Autodiffusion par lacunes</w:t>
      </w:r>
    </w:p>
    <w:p w:rsidR="001344F7" w:rsidRPr="008B4561" w:rsidRDefault="001344F7" w:rsidP="001344F7">
      <w:pPr>
        <w:numPr>
          <w:ilvl w:val="0"/>
          <w:numId w:val="31"/>
        </w:numPr>
        <w:autoSpaceDE w:val="0"/>
        <w:autoSpaceDN w:val="0"/>
        <w:jc w:val="both"/>
        <w:rPr>
          <w:rFonts w:ascii="Arial" w:hAnsi="Arial"/>
        </w:rPr>
      </w:pPr>
      <w:r w:rsidRPr="008B4561">
        <w:rPr>
          <w:rFonts w:ascii="Arial" w:hAnsi="Arial"/>
        </w:rPr>
        <w:t>Diffusion dans les alliages et inter</w:t>
      </w:r>
      <w:r>
        <w:rPr>
          <w:rFonts w:ascii="Arial" w:hAnsi="Arial"/>
        </w:rPr>
        <w:t>-</w:t>
      </w:r>
      <w:r w:rsidRPr="008B4561">
        <w:rPr>
          <w:rFonts w:ascii="Arial" w:hAnsi="Arial"/>
        </w:rPr>
        <w:t>diffusion</w:t>
      </w:r>
    </w:p>
    <w:p w:rsidR="001344F7" w:rsidRPr="008B4561" w:rsidRDefault="001344F7" w:rsidP="001344F7">
      <w:pPr>
        <w:numPr>
          <w:ilvl w:val="0"/>
          <w:numId w:val="31"/>
        </w:numPr>
        <w:autoSpaceDE w:val="0"/>
        <w:autoSpaceDN w:val="0"/>
        <w:jc w:val="both"/>
        <w:rPr>
          <w:rFonts w:ascii="Arial" w:hAnsi="Arial"/>
        </w:rPr>
      </w:pPr>
      <w:r w:rsidRPr="008B4561">
        <w:rPr>
          <w:rFonts w:ascii="Arial" w:hAnsi="Arial"/>
        </w:rPr>
        <w:t>Courts-circuits de diffusion</w:t>
      </w:r>
    </w:p>
    <w:p w:rsidR="001344F7" w:rsidRDefault="001344F7" w:rsidP="001344F7">
      <w:pPr>
        <w:numPr>
          <w:ilvl w:val="0"/>
          <w:numId w:val="31"/>
        </w:numPr>
        <w:autoSpaceDE w:val="0"/>
        <w:autoSpaceDN w:val="0"/>
        <w:jc w:val="both"/>
        <w:rPr>
          <w:rFonts w:ascii="Arial" w:hAnsi="Arial"/>
        </w:rPr>
      </w:pPr>
      <w:r w:rsidRPr="008B4561">
        <w:rPr>
          <w:rFonts w:ascii="Arial" w:hAnsi="Arial"/>
        </w:rPr>
        <w:t>Méthodes expérimentales</w:t>
      </w:r>
    </w:p>
    <w:p w:rsidR="001344F7" w:rsidRDefault="001344F7" w:rsidP="001344F7">
      <w:pPr>
        <w:jc w:val="both"/>
        <w:rPr>
          <w:rFonts w:ascii="Arial" w:hAnsi="Arial"/>
          <w:b/>
          <w:bCs/>
        </w:rPr>
      </w:pPr>
    </w:p>
    <w:p w:rsidR="001344F7" w:rsidRPr="008B4561" w:rsidRDefault="001344F7" w:rsidP="001344F7">
      <w:pPr>
        <w:jc w:val="both"/>
        <w:rPr>
          <w:rFonts w:ascii="Arial" w:hAnsi="Arial"/>
          <w:b/>
          <w:bCs/>
        </w:rPr>
      </w:pPr>
      <w:r w:rsidRPr="008B4561">
        <w:rPr>
          <w:rFonts w:ascii="Arial" w:hAnsi="Arial"/>
          <w:b/>
          <w:bCs/>
        </w:rPr>
        <w:t>I</w:t>
      </w:r>
      <w:r>
        <w:rPr>
          <w:rFonts w:ascii="Arial" w:hAnsi="Arial"/>
          <w:b/>
          <w:bCs/>
        </w:rPr>
        <w:t>V</w:t>
      </w:r>
      <w:r w:rsidRPr="008B4561">
        <w:rPr>
          <w:rFonts w:ascii="Arial" w:hAnsi="Arial"/>
          <w:b/>
          <w:bCs/>
        </w:rPr>
        <w:t>. Dislocation et Défauts d’Empilement</w:t>
      </w:r>
    </w:p>
    <w:p w:rsidR="001344F7" w:rsidRPr="004135FF" w:rsidRDefault="001344F7" w:rsidP="001344F7">
      <w:pPr>
        <w:numPr>
          <w:ilvl w:val="0"/>
          <w:numId w:val="30"/>
        </w:numPr>
        <w:autoSpaceDE w:val="0"/>
        <w:autoSpaceDN w:val="0"/>
        <w:jc w:val="both"/>
        <w:rPr>
          <w:rFonts w:ascii="Arial" w:hAnsi="Arial"/>
        </w:rPr>
      </w:pPr>
      <w:r w:rsidRPr="004135FF">
        <w:rPr>
          <w:rFonts w:ascii="Arial" w:hAnsi="Arial"/>
        </w:rPr>
        <w:t xml:space="preserve">Origine du concept de dislocation </w:t>
      </w:r>
    </w:p>
    <w:p w:rsidR="001344F7" w:rsidRPr="00DE62FC" w:rsidRDefault="001344F7" w:rsidP="001344F7">
      <w:pPr>
        <w:numPr>
          <w:ilvl w:val="0"/>
          <w:numId w:val="30"/>
        </w:numPr>
        <w:autoSpaceDE w:val="0"/>
        <w:autoSpaceDN w:val="0"/>
        <w:jc w:val="both"/>
        <w:rPr>
          <w:rFonts w:ascii="Arial" w:hAnsi="Arial"/>
          <w:color w:val="000000" w:themeColor="text1"/>
        </w:rPr>
      </w:pPr>
      <w:r w:rsidRPr="00DE62FC">
        <w:rPr>
          <w:rFonts w:ascii="Arial" w:hAnsi="Arial"/>
          <w:color w:val="000000" w:themeColor="text1"/>
        </w:rPr>
        <w:t>La notion de dislocation</w:t>
      </w:r>
    </w:p>
    <w:p w:rsidR="001344F7" w:rsidRPr="00DE62FC" w:rsidRDefault="001344F7" w:rsidP="001344F7">
      <w:pPr>
        <w:numPr>
          <w:ilvl w:val="0"/>
          <w:numId w:val="30"/>
        </w:numPr>
        <w:autoSpaceDE w:val="0"/>
        <w:autoSpaceDN w:val="0"/>
        <w:jc w:val="both"/>
        <w:rPr>
          <w:rFonts w:ascii="Arial" w:hAnsi="Arial"/>
          <w:color w:val="000000" w:themeColor="text1"/>
          <w:sz w:val="22"/>
          <w:szCs w:val="22"/>
        </w:rPr>
      </w:pPr>
      <w:r w:rsidRPr="00DE62FC">
        <w:rPr>
          <w:rFonts w:ascii="Arial" w:hAnsi="Arial"/>
          <w:color w:val="000000" w:themeColor="text1"/>
          <w:sz w:val="22"/>
          <w:szCs w:val="22"/>
        </w:rPr>
        <w:t xml:space="preserve">Propriétés géométriques des dislocations (Topologie) </w:t>
      </w:r>
    </w:p>
    <w:p w:rsidR="001344F7" w:rsidRPr="00835F15" w:rsidRDefault="001344F7" w:rsidP="001344F7">
      <w:pPr>
        <w:numPr>
          <w:ilvl w:val="0"/>
          <w:numId w:val="30"/>
        </w:numPr>
        <w:autoSpaceDE w:val="0"/>
        <w:autoSpaceDN w:val="0"/>
        <w:jc w:val="both"/>
        <w:rPr>
          <w:rFonts w:ascii="Arial" w:hAnsi="Arial"/>
          <w:color w:val="FF0000"/>
          <w:sz w:val="22"/>
          <w:szCs w:val="22"/>
        </w:rPr>
      </w:pPr>
      <w:r w:rsidRPr="00DE62FC">
        <w:rPr>
          <w:rFonts w:ascii="Arial" w:hAnsi="Arial"/>
          <w:color w:val="000000" w:themeColor="text1"/>
        </w:rPr>
        <w:t>Pr</w:t>
      </w:r>
      <w:r w:rsidRPr="00835F15">
        <w:rPr>
          <w:rFonts w:ascii="Arial" w:hAnsi="Arial"/>
        </w:rPr>
        <w:t>opriétés élastiques des dislocations</w:t>
      </w:r>
    </w:p>
    <w:p w:rsidR="001344F7" w:rsidRPr="008B4561" w:rsidRDefault="001344F7" w:rsidP="001344F7">
      <w:pPr>
        <w:numPr>
          <w:ilvl w:val="0"/>
          <w:numId w:val="30"/>
        </w:numPr>
        <w:autoSpaceDE w:val="0"/>
        <w:autoSpaceDN w:val="0"/>
        <w:jc w:val="both"/>
        <w:rPr>
          <w:rFonts w:ascii="Arial" w:hAnsi="Arial"/>
        </w:rPr>
      </w:pPr>
      <w:r w:rsidRPr="008B4561">
        <w:rPr>
          <w:rFonts w:ascii="Arial" w:hAnsi="Arial"/>
        </w:rPr>
        <w:t>Mouvements des dislocations</w:t>
      </w:r>
    </w:p>
    <w:p w:rsidR="001344F7" w:rsidRPr="008B4561" w:rsidRDefault="001344F7" w:rsidP="001344F7">
      <w:pPr>
        <w:numPr>
          <w:ilvl w:val="0"/>
          <w:numId w:val="30"/>
        </w:numPr>
        <w:autoSpaceDE w:val="0"/>
        <w:autoSpaceDN w:val="0"/>
        <w:jc w:val="both"/>
        <w:rPr>
          <w:rFonts w:ascii="Arial" w:hAnsi="Arial"/>
        </w:rPr>
      </w:pPr>
      <w:r w:rsidRPr="008B4561">
        <w:rPr>
          <w:rFonts w:ascii="Arial" w:hAnsi="Arial"/>
        </w:rPr>
        <w:t>Interactions élastiques entre les dislocations</w:t>
      </w:r>
    </w:p>
    <w:p w:rsidR="001344F7" w:rsidRPr="008B4561" w:rsidRDefault="001344F7" w:rsidP="001344F7">
      <w:pPr>
        <w:numPr>
          <w:ilvl w:val="0"/>
          <w:numId w:val="30"/>
        </w:numPr>
        <w:autoSpaceDE w:val="0"/>
        <w:autoSpaceDN w:val="0"/>
        <w:jc w:val="both"/>
        <w:rPr>
          <w:rFonts w:ascii="Arial" w:hAnsi="Arial"/>
        </w:rPr>
      </w:pPr>
      <w:r w:rsidRPr="008B4561">
        <w:rPr>
          <w:rFonts w:ascii="Arial" w:hAnsi="Arial"/>
        </w:rPr>
        <w:t>Croisement des dislocations</w:t>
      </w:r>
    </w:p>
    <w:p w:rsidR="001344F7" w:rsidRDefault="001344F7" w:rsidP="001344F7">
      <w:pPr>
        <w:numPr>
          <w:ilvl w:val="0"/>
          <w:numId w:val="30"/>
        </w:numPr>
        <w:autoSpaceDE w:val="0"/>
        <w:autoSpaceDN w:val="0"/>
        <w:jc w:val="both"/>
        <w:rPr>
          <w:rFonts w:ascii="Arial" w:hAnsi="Arial"/>
          <w:sz w:val="22"/>
          <w:szCs w:val="22"/>
        </w:rPr>
      </w:pPr>
      <w:r w:rsidRPr="00835F15">
        <w:rPr>
          <w:rFonts w:ascii="Arial" w:hAnsi="Arial"/>
          <w:sz w:val="22"/>
          <w:szCs w:val="22"/>
        </w:rPr>
        <w:t>Méthodes d’observation des dislocations</w:t>
      </w:r>
    </w:p>
    <w:p w:rsidR="001344F7" w:rsidRPr="00835F15" w:rsidRDefault="001344F7" w:rsidP="001344F7">
      <w:pPr>
        <w:numPr>
          <w:ilvl w:val="0"/>
          <w:numId w:val="30"/>
        </w:numPr>
        <w:autoSpaceDE w:val="0"/>
        <w:autoSpaceDN w:val="0"/>
        <w:jc w:val="both"/>
        <w:rPr>
          <w:rFonts w:ascii="Arial" w:hAnsi="Arial"/>
        </w:rPr>
      </w:pPr>
      <w:r w:rsidRPr="008B4561">
        <w:rPr>
          <w:rFonts w:ascii="Arial" w:hAnsi="Arial"/>
        </w:rPr>
        <w:t>Défauts d’Empilement et dislocations imparfaites</w:t>
      </w:r>
    </w:p>
    <w:p w:rsidR="001344F7" w:rsidRDefault="001344F7" w:rsidP="001344F7">
      <w:pPr>
        <w:numPr>
          <w:ilvl w:val="0"/>
          <w:numId w:val="30"/>
        </w:numPr>
        <w:autoSpaceDE w:val="0"/>
        <w:autoSpaceDN w:val="0"/>
        <w:jc w:val="both"/>
        <w:rPr>
          <w:rFonts w:ascii="Arial" w:hAnsi="Arial"/>
        </w:rPr>
      </w:pPr>
      <w:r w:rsidRPr="008B4561">
        <w:rPr>
          <w:rFonts w:ascii="Arial" w:hAnsi="Arial"/>
        </w:rPr>
        <w:t>Les Joints de grains</w:t>
      </w:r>
    </w:p>
    <w:p w:rsidR="001344F7" w:rsidRPr="00740889" w:rsidRDefault="001344F7" w:rsidP="001344F7">
      <w:pPr>
        <w:spacing w:line="276" w:lineRule="auto"/>
        <w:jc w:val="both"/>
        <w:rPr>
          <w:rFonts w:ascii="Arial" w:hAnsi="Arial" w:cs="Arial"/>
          <w:b/>
        </w:rPr>
      </w:pPr>
    </w:p>
    <w:p w:rsidR="001344F7" w:rsidRPr="00AB013A" w:rsidRDefault="001344F7" w:rsidP="001344F7">
      <w:pPr>
        <w:spacing w:line="276" w:lineRule="auto"/>
        <w:jc w:val="both"/>
        <w:rPr>
          <w:rFonts w:ascii="Arial" w:hAnsi="Arial" w:cs="Arial"/>
          <w:b/>
        </w:rPr>
      </w:pPr>
      <w:r w:rsidRPr="00AB013A">
        <w:rPr>
          <w:rFonts w:ascii="Arial" w:hAnsi="Arial" w:cs="Arial"/>
          <w:b/>
        </w:rPr>
        <w:t>Travail personnel:</w:t>
      </w:r>
    </w:p>
    <w:p w:rsidR="001344F7" w:rsidRPr="004135FF" w:rsidRDefault="001344F7" w:rsidP="001344F7">
      <w:pPr>
        <w:spacing w:line="276" w:lineRule="auto"/>
        <w:jc w:val="both"/>
        <w:rPr>
          <w:rFonts w:ascii="Arial" w:hAnsi="Arial" w:cs="Arial"/>
          <w:bCs/>
          <w:sz w:val="22"/>
          <w:szCs w:val="22"/>
        </w:rPr>
      </w:pPr>
      <w:r>
        <w:rPr>
          <w:rFonts w:ascii="Arial" w:hAnsi="Arial" w:cs="Arial"/>
          <w:bCs/>
          <w:sz w:val="22"/>
          <w:szCs w:val="22"/>
        </w:rPr>
        <w:t xml:space="preserve">- </w:t>
      </w:r>
      <w:r w:rsidRPr="004135FF">
        <w:rPr>
          <w:rFonts w:ascii="Arial" w:hAnsi="Arial" w:cs="Arial"/>
          <w:bCs/>
          <w:sz w:val="22"/>
          <w:szCs w:val="22"/>
        </w:rPr>
        <w:t xml:space="preserve">Les centres </w:t>
      </w:r>
      <w:r w:rsidRPr="00835F15">
        <w:rPr>
          <w:rFonts w:ascii="Arial" w:hAnsi="Arial" w:cs="Arial"/>
          <w:bCs/>
          <w:sz w:val="22"/>
          <w:szCs w:val="22"/>
        </w:rPr>
        <w:t>coloré</w:t>
      </w:r>
      <w:r>
        <w:rPr>
          <w:rFonts w:ascii="Arial" w:hAnsi="Arial" w:cs="Arial"/>
          <w:bCs/>
          <w:sz w:val="22"/>
          <w:szCs w:val="22"/>
        </w:rPr>
        <w:t>s.</w:t>
      </w:r>
    </w:p>
    <w:p w:rsidR="001344F7" w:rsidRDefault="001344F7" w:rsidP="001344F7">
      <w:pPr>
        <w:spacing w:line="276" w:lineRule="auto"/>
        <w:jc w:val="both"/>
        <w:rPr>
          <w:rFonts w:ascii="Arial" w:hAnsi="Arial" w:cs="Arial"/>
          <w:bCs/>
          <w:sz w:val="22"/>
          <w:szCs w:val="22"/>
        </w:rPr>
      </w:pPr>
      <w:r w:rsidRPr="00952AE3">
        <w:rPr>
          <w:rFonts w:ascii="Arial" w:hAnsi="Arial" w:cs="Arial"/>
          <w:bCs/>
          <w:sz w:val="22"/>
          <w:szCs w:val="22"/>
        </w:rPr>
        <w:t xml:space="preserve">- Les défauts </w:t>
      </w:r>
      <w:r w:rsidRPr="00BF51B2">
        <w:rPr>
          <w:rFonts w:ascii="Arial" w:hAnsi="Arial" w:cs="Arial"/>
          <w:bCs/>
          <w:sz w:val="22"/>
          <w:szCs w:val="22"/>
        </w:rPr>
        <w:t>intri</w:t>
      </w:r>
      <w:r>
        <w:rPr>
          <w:rFonts w:ascii="Arial" w:hAnsi="Arial" w:cs="Arial"/>
          <w:bCs/>
          <w:sz w:val="22"/>
          <w:szCs w:val="22"/>
        </w:rPr>
        <w:t>n</w:t>
      </w:r>
      <w:r w:rsidRPr="00BF51B2">
        <w:rPr>
          <w:rFonts w:ascii="Arial" w:hAnsi="Arial" w:cs="Arial"/>
          <w:bCs/>
          <w:sz w:val="22"/>
          <w:szCs w:val="22"/>
        </w:rPr>
        <w:t>sèque</w:t>
      </w:r>
      <w:r>
        <w:rPr>
          <w:rFonts w:ascii="Arial" w:hAnsi="Arial" w:cs="Arial"/>
          <w:bCs/>
          <w:sz w:val="22"/>
          <w:szCs w:val="22"/>
        </w:rPr>
        <w:t xml:space="preserve">s et extrinsèques  dans les isolants : la conductivité ionique. </w:t>
      </w:r>
    </w:p>
    <w:p w:rsidR="001344F7" w:rsidRPr="00952AE3" w:rsidRDefault="001344F7" w:rsidP="001344F7">
      <w:pPr>
        <w:spacing w:line="276" w:lineRule="auto"/>
        <w:jc w:val="both"/>
        <w:rPr>
          <w:rFonts w:ascii="Arial" w:hAnsi="Arial" w:cs="Arial"/>
          <w:bCs/>
          <w:sz w:val="22"/>
          <w:szCs w:val="22"/>
        </w:rPr>
      </w:pPr>
      <w:r>
        <w:rPr>
          <w:rFonts w:ascii="Arial" w:hAnsi="Arial" w:cs="Arial"/>
          <w:bCs/>
          <w:sz w:val="22"/>
          <w:szCs w:val="22"/>
        </w:rPr>
        <w:t>- Les défauts dans les semi-conducteurs.</w:t>
      </w:r>
    </w:p>
    <w:p w:rsidR="001344F7" w:rsidRDefault="001344F7" w:rsidP="001344F7">
      <w:pPr>
        <w:spacing w:line="276" w:lineRule="auto"/>
        <w:jc w:val="both"/>
        <w:rPr>
          <w:rFonts w:ascii="Arial" w:hAnsi="Arial" w:cs="Arial"/>
          <w:bCs/>
          <w:sz w:val="22"/>
          <w:szCs w:val="22"/>
        </w:rPr>
      </w:pPr>
      <w:r w:rsidRPr="00C164FF">
        <w:rPr>
          <w:rFonts w:ascii="Arial" w:hAnsi="Arial" w:cs="Arial"/>
          <w:bCs/>
          <w:sz w:val="22"/>
          <w:szCs w:val="22"/>
        </w:rPr>
        <w:t xml:space="preserve">- </w:t>
      </w:r>
      <w:r w:rsidRPr="005463FC">
        <w:rPr>
          <w:rFonts w:ascii="Arial" w:hAnsi="Arial" w:cs="Arial"/>
          <w:bCs/>
          <w:sz w:val="22"/>
          <w:szCs w:val="22"/>
        </w:rPr>
        <w:t xml:space="preserve">Dislocation et relaxation des contraintes aux interfaces </w:t>
      </w:r>
      <w:r>
        <w:rPr>
          <w:rFonts w:ascii="Arial" w:hAnsi="Arial" w:cs="Arial"/>
          <w:bCs/>
          <w:sz w:val="22"/>
          <w:szCs w:val="22"/>
        </w:rPr>
        <w:t>dans les couches épitaxies.</w:t>
      </w:r>
    </w:p>
    <w:p w:rsidR="001344F7" w:rsidRPr="00C164FF" w:rsidRDefault="001344F7" w:rsidP="001344F7">
      <w:pPr>
        <w:spacing w:line="276" w:lineRule="auto"/>
        <w:jc w:val="both"/>
        <w:rPr>
          <w:rFonts w:ascii="Arial" w:hAnsi="Arial" w:cs="Arial"/>
          <w:bCs/>
          <w:sz w:val="22"/>
          <w:szCs w:val="22"/>
        </w:rPr>
      </w:pPr>
      <w:r>
        <w:rPr>
          <w:rFonts w:ascii="Arial" w:hAnsi="Arial" w:cs="Arial"/>
          <w:bCs/>
          <w:sz w:val="22"/>
          <w:szCs w:val="22"/>
        </w:rPr>
        <w:t xml:space="preserve">- </w:t>
      </w:r>
      <w:r w:rsidRPr="00B65D8B">
        <w:rPr>
          <w:rFonts w:ascii="Arial" w:hAnsi="Arial" w:cs="Arial"/>
          <w:bCs/>
          <w:sz w:val="22"/>
          <w:szCs w:val="22"/>
        </w:rPr>
        <w:t>Les joints de grains - De la théorie à l'ingénierie</w:t>
      </w:r>
      <w:r>
        <w:rPr>
          <w:rFonts w:ascii="Arial" w:hAnsi="Arial" w:cs="Arial"/>
          <w:bCs/>
          <w:sz w:val="22"/>
          <w:szCs w:val="22"/>
        </w:rPr>
        <w:t>.</w:t>
      </w:r>
    </w:p>
    <w:p w:rsidR="001344F7" w:rsidRPr="009A73D9" w:rsidRDefault="001344F7" w:rsidP="001344F7">
      <w:pPr>
        <w:spacing w:line="276" w:lineRule="auto"/>
        <w:jc w:val="both"/>
        <w:rPr>
          <w:rFonts w:ascii="Arial" w:hAnsi="Arial" w:cs="Arial"/>
          <w:b/>
        </w:rPr>
      </w:pPr>
    </w:p>
    <w:p w:rsidR="001344F7" w:rsidRDefault="001344F7" w:rsidP="001344F7">
      <w:pPr>
        <w:spacing w:line="276" w:lineRule="auto"/>
        <w:jc w:val="both"/>
        <w:rPr>
          <w:rFonts w:ascii="Arial" w:hAnsi="Arial" w:cs="Arial"/>
          <w:i/>
          <w:iCs/>
        </w:rPr>
      </w:pPr>
      <w:r w:rsidRPr="009A73D9">
        <w:rPr>
          <w:rFonts w:ascii="Arial" w:hAnsi="Arial" w:cs="Arial"/>
          <w:b/>
        </w:rPr>
        <w:t>Mode d’évaluation : </w:t>
      </w:r>
      <w:r w:rsidRPr="00863D1E">
        <w:rPr>
          <w:rFonts w:ascii="Arial" w:hAnsi="Arial" w:cs="Arial"/>
          <w:i/>
          <w:iCs/>
        </w:rPr>
        <w:t>Contrôle continu</w:t>
      </w:r>
      <w:r>
        <w:rPr>
          <w:rFonts w:ascii="Arial" w:hAnsi="Arial" w:cs="Arial"/>
          <w:i/>
          <w:iCs/>
        </w:rPr>
        <w:t xml:space="preserve"> + </w:t>
      </w:r>
      <w:r w:rsidRPr="00863D1E">
        <w:rPr>
          <w:rFonts w:ascii="Arial" w:hAnsi="Arial" w:cs="Arial"/>
          <w:i/>
          <w:iCs/>
        </w:rPr>
        <w:t>examen</w:t>
      </w:r>
      <w:r>
        <w:rPr>
          <w:rFonts w:ascii="Arial" w:hAnsi="Arial" w:cs="Arial"/>
          <w:i/>
          <w:iCs/>
        </w:rPr>
        <w:t xml:space="preserve"> final ............</w:t>
      </w:r>
    </w:p>
    <w:p w:rsidR="001344F7" w:rsidRDefault="001344F7" w:rsidP="001344F7">
      <w:pPr>
        <w:spacing w:line="276" w:lineRule="auto"/>
        <w:jc w:val="both"/>
        <w:rPr>
          <w:rFonts w:ascii="Arial" w:hAnsi="Arial" w:cs="Arial"/>
          <w:b/>
        </w:rPr>
      </w:pPr>
    </w:p>
    <w:p w:rsidR="001344F7" w:rsidRDefault="001344F7" w:rsidP="001344F7">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w:t>
      </w:r>
      <w:r>
        <w:rPr>
          <w:rFonts w:ascii="Arial" w:hAnsi="Arial" w:cs="Arial"/>
          <w:i/>
        </w:rPr>
        <w:t>.....</w:t>
      </w:r>
      <w:r w:rsidRPr="009A73D9">
        <w:rPr>
          <w:rFonts w:ascii="Arial" w:hAnsi="Arial" w:cs="Arial"/>
          <w:i/>
        </w:rPr>
        <w:t xml:space="preserve">). </w:t>
      </w:r>
    </w:p>
    <w:p w:rsidR="001344F7" w:rsidRDefault="001344F7" w:rsidP="001344F7">
      <w:pPr>
        <w:numPr>
          <w:ilvl w:val="0"/>
          <w:numId w:val="10"/>
        </w:numPr>
        <w:tabs>
          <w:tab w:val="clear" w:pos="720"/>
          <w:tab w:val="num" w:pos="360"/>
        </w:tabs>
        <w:autoSpaceDE w:val="0"/>
        <w:autoSpaceDN w:val="0"/>
        <w:ind w:left="0" w:firstLine="0"/>
        <w:jc w:val="both"/>
        <w:rPr>
          <w:rFonts w:ascii="Arial" w:hAnsi="Arial"/>
        </w:rPr>
      </w:pPr>
      <w:r w:rsidRPr="000A320E">
        <w:rPr>
          <w:rFonts w:asciiTheme="minorBidi" w:hAnsiTheme="minorBidi" w:cstheme="minorBidi"/>
        </w:rPr>
        <w:t>Microscopie des Défauts Cristallins, ecole thématique du CNRS, St Pierre d’Oléron, mai 2001.</w:t>
      </w:r>
    </w:p>
    <w:p w:rsidR="001344F7" w:rsidRPr="008B4561" w:rsidRDefault="001344F7" w:rsidP="001344F7">
      <w:pPr>
        <w:numPr>
          <w:ilvl w:val="0"/>
          <w:numId w:val="10"/>
        </w:numPr>
        <w:tabs>
          <w:tab w:val="clear" w:pos="720"/>
          <w:tab w:val="num" w:pos="360"/>
        </w:tabs>
        <w:autoSpaceDE w:val="0"/>
        <w:autoSpaceDN w:val="0"/>
        <w:ind w:left="0" w:firstLine="0"/>
        <w:jc w:val="both"/>
        <w:rPr>
          <w:rFonts w:ascii="Arial" w:hAnsi="Arial"/>
        </w:rPr>
      </w:pPr>
      <w:r w:rsidRPr="008B4561">
        <w:rPr>
          <w:rFonts w:ascii="Arial" w:hAnsi="Arial"/>
        </w:rPr>
        <w:t>J. Philibert et J. Talbot, J. Benard , A. Michel,   Métallurgie Générale, Masson, 1991</w:t>
      </w:r>
    </w:p>
    <w:p w:rsidR="001344F7" w:rsidRPr="008B4561" w:rsidRDefault="001344F7" w:rsidP="001344F7">
      <w:pPr>
        <w:numPr>
          <w:ilvl w:val="0"/>
          <w:numId w:val="10"/>
        </w:numPr>
        <w:tabs>
          <w:tab w:val="clear" w:pos="720"/>
          <w:tab w:val="num" w:pos="360"/>
        </w:tabs>
        <w:autoSpaceDE w:val="0"/>
        <w:autoSpaceDN w:val="0"/>
        <w:ind w:left="0" w:firstLine="0"/>
        <w:jc w:val="both"/>
        <w:rPr>
          <w:rFonts w:ascii="Arial" w:hAnsi="Arial"/>
        </w:rPr>
      </w:pPr>
      <w:r w:rsidRPr="008B4561">
        <w:rPr>
          <w:rFonts w:ascii="Arial" w:hAnsi="Arial"/>
        </w:rPr>
        <w:t xml:space="preserve">Jean Philibert, Yves Bréchet, Alain Vignes, Pierre Combrade, Métallurgie du minerai au matériau, Masson, Paris 1998   </w:t>
      </w:r>
    </w:p>
    <w:p w:rsidR="001344F7" w:rsidRPr="008B4561" w:rsidRDefault="001344F7" w:rsidP="001344F7">
      <w:pPr>
        <w:numPr>
          <w:ilvl w:val="0"/>
          <w:numId w:val="10"/>
        </w:numPr>
        <w:tabs>
          <w:tab w:val="clear" w:pos="720"/>
          <w:tab w:val="num" w:pos="360"/>
        </w:tabs>
        <w:autoSpaceDE w:val="0"/>
        <w:autoSpaceDN w:val="0"/>
        <w:ind w:left="0" w:firstLine="0"/>
        <w:jc w:val="both"/>
        <w:rPr>
          <w:rFonts w:ascii="Arial" w:hAnsi="Arial"/>
        </w:rPr>
      </w:pPr>
      <w:r w:rsidRPr="008B4561">
        <w:rPr>
          <w:rFonts w:ascii="Arial" w:hAnsi="Arial"/>
        </w:rPr>
        <w:t>Yves Quéré, Physique des matériaux, Edition Marketing (ellipses) 1988</w:t>
      </w:r>
    </w:p>
    <w:p w:rsidR="001344F7" w:rsidRPr="008B4561" w:rsidRDefault="001344F7" w:rsidP="001344F7">
      <w:pPr>
        <w:numPr>
          <w:ilvl w:val="0"/>
          <w:numId w:val="10"/>
        </w:numPr>
        <w:tabs>
          <w:tab w:val="clear" w:pos="720"/>
          <w:tab w:val="num" w:pos="360"/>
        </w:tabs>
        <w:autoSpaceDE w:val="0"/>
        <w:autoSpaceDN w:val="0"/>
        <w:ind w:left="0" w:firstLine="0"/>
        <w:jc w:val="both"/>
        <w:rPr>
          <w:rFonts w:ascii="Arial" w:hAnsi="Arial"/>
        </w:rPr>
      </w:pPr>
      <w:r w:rsidRPr="008B4561">
        <w:rPr>
          <w:rFonts w:ascii="Arial" w:hAnsi="Arial"/>
        </w:rPr>
        <w:t>Wiliam D. Callister, Jr, Science et Génie des Matériaux, 5</w:t>
      </w:r>
      <w:r w:rsidRPr="008B4561">
        <w:rPr>
          <w:rFonts w:ascii="Arial" w:hAnsi="Arial"/>
          <w:vertAlign w:val="superscript"/>
        </w:rPr>
        <w:t>e</w:t>
      </w:r>
      <w:r w:rsidRPr="008B4561">
        <w:rPr>
          <w:rFonts w:ascii="Arial" w:hAnsi="Arial"/>
        </w:rPr>
        <w:t xml:space="preserve"> Edition, Dunod, Modulo Editeur 2001</w:t>
      </w:r>
    </w:p>
    <w:p w:rsidR="001344F7" w:rsidRDefault="001344F7" w:rsidP="001344F7">
      <w:pPr>
        <w:numPr>
          <w:ilvl w:val="0"/>
          <w:numId w:val="10"/>
        </w:numPr>
        <w:tabs>
          <w:tab w:val="clear" w:pos="720"/>
          <w:tab w:val="num" w:pos="360"/>
        </w:tabs>
        <w:autoSpaceDE w:val="0"/>
        <w:autoSpaceDN w:val="0"/>
        <w:ind w:left="0" w:firstLine="0"/>
        <w:jc w:val="both"/>
        <w:rPr>
          <w:rFonts w:ascii="Arial" w:hAnsi="Arial"/>
          <w:lang w:val="en-US"/>
        </w:rPr>
      </w:pPr>
      <w:r w:rsidRPr="008B4561">
        <w:rPr>
          <w:rFonts w:ascii="Arial" w:hAnsi="Arial"/>
          <w:lang w:val="en-US"/>
        </w:rPr>
        <w:t>Derek Hull, Introduction to Dislocations, Pergamon Press, Second Edition 1975, Reprinted 1979</w:t>
      </w:r>
    </w:p>
    <w:p w:rsidR="001344F7" w:rsidRPr="000A320E" w:rsidRDefault="001344F7" w:rsidP="001344F7">
      <w:pPr>
        <w:autoSpaceDE w:val="0"/>
        <w:autoSpaceDN w:val="0"/>
        <w:jc w:val="both"/>
        <w:rPr>
          <w:rFonts w:asciiTheme="minorBidi" w:hAnsiTheme="minorBidi" w:cstheme="minorBidi"/>
        </w:rPr>
      </w:pPr>
      <w:r>
        <w:rPr>
          <w:rFonts w:asciiTheme="minorBidi" w:hAnsiTheme="minorBidi" w:cstheme="minorBidi"/>
        </w:rPr>
        <w:t xml:space="preserve">5. </w:t>
      </w:r>
      <w:r w:rsidRPr="000A320E">
        <w:rPr>
          <w:rFonts w:asciiTheme="minorBidi" w:hAnsiTheme="minorBidi" w:cstheme="minorBidi"/>
        </w:rPr>
        <w:t>Méthodes usuelles de caractérisation des surfaces, Eyrolles, Paris, 1988.</w:t>
      </w:r>
    </w:p>
    <w:p w:rsidR="001344F7" w:rsidRPr="000A320E" w:rsidRDefault="001344F7" w:rsidP="001344F7">
      <w:pPr>
        <w:rPr>
          <w:rFonts w:asciiTheme="minorBidi" w:hAnsiTheme="minorBidi" w:cstheme="minorBidi"/>
        </w:rPr>
      </w:pPr>
      <w:r>
        <w:rPr>
          <w:rFonts w:asciiTheme="minorBidi" w:hAnsiTheme="minorBidi" w:cstheme="minorBidi"/>
        </w:rPr>
        <w:t xml:space="preserve">8. </w:t>
      </w:r>
      <w:r w:rsidRPr="000A320E">
        <w:rPr>
          <w:rFonts w:asciiTheme="minorBidi" w:hAnsiTheme="minorBidi" w:cstheme="minorBidi"/>
        </w:rPr>
        <w:t>les joints de grains de la théorie à l’ingénierie PRIESTER L., EDP Sciences 2006</w:t>
      </w:r>
      <w:r>
        <w:rPr>
          <w:rFonts w:asciiTheme="minorBidi" w:hAnsiTheme="minorBidi" w:cstheme="minorBidi"/>
        </w:rPr>
        <w:t>.</w:t>
      </w: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1344F7" w:rsidRDefault="001344F7" w:rsidP="00893E72">
      <w:pPr>
        <w:tabs>
          <w:tab w:val="left" w:pos="3725"/>
        </w:tabs>
        <w:spacing w:line="276" w:lineRule="auto"/>
        <w:ind w:right="282"/>
        <w:rPr>
          <w:rFonts w:ascii="Arial" w:hAnsi="Arial" w:cs="Arial"/>
          <w:b/>
          <w:iCs/>
          <w:sz w:val="28"/>
          <w:szCs w:val="28"/>
        </w:rPr>
      </w:pPr>
    </w:p>
    <w:p w:rsidR="00DE318B" w:rsidRPr="00C164FF" w:rsidRDefault="0091734D" w:rsidP="00893E72">
      <w:pPr>
        <w:tabs>
          <w:tab w:val="left" w:pos="3725"/>
        </w:tabs>
        <w:spacing w:line="276" w:lineRule="auto"/>
        <w:ind w:right="282"/>
        <w:rPr>
          <w:rFonts w:ascii="Arial" w:hAnsi="Arial" w:cs="Arial"/>
          <w:b/>
          <w:iCs/>
          <w:sz w:val="22"/>
          <w:szCs w:val="22"/>
        </w:rPr>
      </w:pPr>
      <w:r w:rsidRPr="00AE1D26">
        <w:rPr>
          <w:rFonts w:ascii="Arial" w:hAnsi="Arial" w:cs="Arial"/>
          <w:b/>
          <w:iCs/>
          <w:sz w:val="28"/>
          <w:szCs w:val="28"/>
        </w:rPr>
        <w:lastRenderedPageBreak/>
        <w:t>Intitulé du Master</w:t>
      </w:r>
      <w:r>
        <w:rPr>
          <w:rFonts w:ascii="Arial" w:hAnsi="Arial" w:cs="Arial"/>
          <w:b/>
          <w:iCs/>
          <w:sz w:val="28"/>
          <w:szCs w:val="28"/>
        </w:rPr>
        <w:t xml:space="preserve"> :    </w:t>
      </w:r>
      <w:r w:rsidR="00893E72">
        <w:rPr>
          <w:rFonts w:ascii="Arial" w:hAnsi="Arial" w:cs="Arial"/>
          <w:b/>
          <w:iCs/>
          <w:sz w:val="28"/>
          <w:szCs w:val="28"/>
        </w:rPr>
        <w:t>Physique des Matériaux</w:t>
      </w:r>
    </w:p>
    <w:p w:rsidR="00DE318B" w:rsidRPr="00C164FF" w:rsidRDefault="00DE318B" w:rsidP="00DE318B">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1</w:t>
      </w:r>
    </w:p>
    <w:p w:rsidR="00DE318B" w:rsidRPr="00C164FF" w:rsidRDefault="00DE318B" w:rsidP="00DE318B">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w:t>
      </w:r>
      <w:r>
        <w:rPr>
          <w:rFonts w:ascii="Arial" w:hAnsi="Arial" w:cs="Arial"/>
          <w:b/>
          <w:bCs/>
          <w:sz w:val="22"/>
          <w:szCs w:val="22"/>
        </w:rPr>
        <w:t>D</w:t>
      </w:r>
      <w:r w:rsidR="00FB2506">
        <w:rPr>
          <w:rFonts w:ascii="Arial" w:hAnsi="Arial" w:cs="Arial"/>
          <w:b/>
          <w:bCs/>
          <w:sz w:val="22"/>
          <w:szCs w:val="22"/>
        </w:rPr>
        <w:t>1</w:t>
      </w:r>
    </w:p>
    <w:p w:rsidR="00DE318B" w:rsidRPr="00C164FF" w:rsidRDefault="00DE318B" w:rsidP="00DE318B">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Pr="00EE5356">
        <w:rPr>
          <w:rFonts w:ascii="Arial" w:hAnsi="Arial" w:cs="Arial"/>
          <w:b/>
          <w:iCs/>
        </w:rPr>
        <w:t>Technical</w:t>
      </w:r>
      <w:r w:rsidR="00893E72">
        <w:rPr>
          <w:rFonts w:ascii="Arial" w:hAnsi="Arial" w:cs="Arial"/>
          <w:b/>
          <w:iCs/>
        </w:rPr>
        <w:t xml:space="preserve"> </w:t>
      </w:r>
      <w:r w:rsidRPr="00EE5356">
        <w:rPr>
          <w:rFonts w:ascii="Arial" w:hAnsi="Arial"/>
          <w:b/>
        </w:rPr>
        <w:t>English</w:t>
      </w:r>
    </w:p>
    <w:p w:rsidR="00DE318B" w:rsidRPr="00C164FF" w:rsidRDefault="00DE318B" w:rsidP="00C42E3D">
      <w:pPr>
        <w:spacing w:line="276" w:lineRule="auto"/>
        <w:ind w:right="282"/>
        <w:rPr>
          <w:rFonts w:ascii="Arial" w:hAnsi="Arial" w:cs="Arial"/>
          <w:b/>
          <w:iCs/>
          <w:sz w:val="22"/>
          <w:szCs w:val="22"/>
        </w:rPr>
      </w:pPr>
      <w:r w:rsidRPr="00C164FF">
        <w:rPr>
          <w:rFonts w:ascii="Arial" w:hAnsi="Arial" w:cs="Arial"/>
          <w:b/>
          <w:iCs/>
          <w:sz w:val="22"/>
          <w:szCs w:val="22"/>
        </w:rPr>
        <w:t xml:space="preserve">Crédits : </w:t>
      </w:r>
      <w:r w:rsidR="00C42E3D">
        <w:rPr>
          <w:rFonts w:ascii="Arial" w:hAnsi="Arial" w:cs="Arial"/>
          <w:b/>
          <w:iCs/>
          <w:sz w:val="22"/>
          <w:szCs w:val="22"/>
        </w:rPr>
        <w:t>1</w:t>
      </w:r>
    </w:p>
    <w:p w:rsidR="00DE318B" w:rsidRPr="00C164FF" w:rsidRDefault="00DE318B" w:rsidP="00DE318B">
      <w:pPr>
        <w:spacing w:line="276" w:lineRule="auto"/>
        <w:ind w:right="282"/>
        <w:rPr>
          <w:rFonts w:ascii="Arial" w:hAnsi="Arial" w:cs="Arial"/>
          <w:b/>
          <w:iCs/>
          <w:sz w:val="22"/>
          <w:szCs w:val="22"/>
        </w:rPr>
      </w:pPr>
      <w:r w:rsidRPr="00C164FF">
        <w:rPr>
          <w:rFonts w:ascii="Arial" w:hAnsi="Arial" w:cs="Arial"/>
          <w:b/>
          <w:iCs/>
          <w:sz w:val="22"/>
          <w:szCs w:val="22"/>
        </w:rPr>
        <w:t xml:space="preserve">Coefficients : </w:t>
      </w:r>
      <w:r>
        <w:rPr>
          <w:rFonts w:ascii="Arial" w:hAnsi="Arial" w:cs="Arial"/>
          <w:b/>
          <w:iCs/>
          <w:sz w:val="22"/>
          <w:szCs w:val="22"/>
        </w:rPr>
        <w:t>1</w:t>
      </w:r>
    </w:p>
    <w:p w:rsidR="00DE318B" w:rsidRDefault="00DE318B" w:rsidP="00DE318B">
      <w:pPr>
        <w:spacing w:line="276" w:lineRule="auto"/>
        <w:jc w:val="both"/>
        <w:rPr>
          <w:rFonts w:ascii="Arial" w:hAnsi="Arial" w:cs="Arial"/>
          <w:b/>
        </w:rPr>
      </w:pPr>
    </w:p>
    <w:p w:rsidR="00DE318B" w:rsidRDefault="00DE318B" w:rsidP="00DE318B">
      <w:pPr>
        <w:spacing w:line="276" w:lineRule="auto"/>
        <w:jc w:val="both"/>
        <w:rPr>
          <w:rFonts w:ascii="Arial" w:hAnsi="Arial" w:cs="Arial"/>
          <w:i/>
        </w:rPr>
      </w:pPr>
      <w:r w:rsidRPr="009A73D9">
        <w:rPr>
          <w:rFonts w:ascii="Arial" w:hAnsi="Arial" w:cs="Arial"/>
          <w:b/>
        </w:rPr>
        <w:t>Objectifs de l’enseignement</w:t>
      </w:r>
      <w:r w:rsidRPr="009A73D9">
        <w:rPr>
          <w:rFonts w:ascii="Arial" w:hAnsi="Arial" w:cs="Arial"/>
        </w:rPr>
        <w:t xml:space="preserve"> (</w:t>
      </w:r>
      <w:r w:rsidRPr="009A73D9">
        <w:rPr>
          <w:rFonts w:ascii="Arial" w:hAnsi="Arial" w:cs="Arial"/>
          <w:i/>
        </w:rPr>
        <w:t>Décrire ce que l’étudiant est censé avoir acquis comme compétences après le succès à cette matière – maximum 3 lignes).</w:t>
      </w:r>
    </w:p>
    <w:p w:rsidR="00DE318B" w:rsidRPr="009A73D9" w:rsidRDefault="00DE318B" w:rsidP="00DE318B">
      <w:pPr>
        <w:spacing w:line="276" w:lineRule="auto"/>
        <w:jc w:val="both"/>
        <w:rPr>
          <w:rFonts w:ascii="Arial" w:hAnsi="Arial" w:cs="Arial"/>
          <w:i/>
        </w:rPr>
      </w:pPr>
    </w:p>
    <w:p w:rsidR="00DE318B" w:rsidRDefault="00DE318B" w:rsidP="00DE318B">
      <w:pPr>
        <w:spacing w:line="276" w:lineRule="auto"/>
        <w:jc w:val="both"/>
        <w:rPr>
          <w:rFonts w:ascii="Arial" w:hAnsi="Arial"/>
          <w:iCs/>
        </w:rPr>
      </w:pPr>
      <w:r w:rsidRPr="008152C3">
        <w:rPr>
          <w:rFonts w:ascii="Arial" w:hAnsi="Arial"/>
          <w:iCs/>
        </w:rPr>
        <w:t>Savoir rédiger un texte scientifique.</w:t>
      </w:r>
    </w:p>
    <w:p w:rsidR="00DE318B" w:rsidRPr="008152C3" w:rsidRDefault="00DE318B" w:rsidP="00DE318B">
      <w:pPr>
        <w:spacing w:line="276" w:lineRule="auto"/>
        <w:jc w:val="both"/>
        <w:rPr>
          <w:rFonts w:ascii="Arial" w:hAnsi="Arial" w:cs="Arial"/>
          <w:iCs/>
        </w:rPr>
      </w:pPr>
    </w:p>
    <w:p w:rsidR="00DE318B" w:rsidRDefault="00DE318B" w:rsidP="00DE318B">
      <w:pPr>
        <w:spacing w:line="276" w:lineRule="auto"/>
        <w:jc w:val="both"/>
        <w:rPr>
          <w:rFonts w:ascii="Arial" w:hAnsi="Arial" w:cs="Arial"/>
          <w:i/>
        </w:rPr>
      </w:pPr>
      <w:r w:rsidRPr="009A73D9">
        <w:rPr>
          <w:rFonts w:ascii="Arial" w:hAnsi="Arial" w:cs="Arial"/>
          <w:b/>
        </w:rPr>
        <w:t>Connaissances préalables recommandées (</w:t>
      </w:r>
      <w:r w:rsidRPr="009A73D9">
        <w:rPr>
          <w:rFonts w:ascii="Arial" w:hAnsi="Arial" w:cs="Arial"/>
          <w:i/>
        </w:rPr>
        <w:t>descriptif succinct des connaissances requises pour pouvoir suivre cet enseignement – Maximum 2 lignes).</w:t>
      </w:r>
    </w:p>
    <w:p w:rsidR="002A1655" w:rsidRDefault="002A1655" w:rsidP="002A1655">
      <w:pPr>
        <w:spacing w:line="276" w:lineRule="auto"/>
        <w:jc w:val="both"/>
        <w:rPr>
          <w:rFonts w:ascii="Arial" w:hAnsi="Arial" w:cs="Arial"/>
          <w:b/>
        </w:rPr>
      </w:pPr>
    </w:p>
    <w:p w:rsidR="002A1655" w:rsidRPr="00AE1D26" w:rsidRDefault="002A1655" w:rsidP="002A1655">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2A1655" w:rsidRPr="009A73D9" w:rsidRDefault="002A1655" w:rsidP="00DE318B">
      <w:pPr>
        <w:spacing w:line="276" w:lineRule="auto"/>
        <w:jc w:val="both"/>
        <w:rPr>
          <w:rFonts w:ascii="Arial" w:hAnsi="Arial" w:cs="Arial"/>
          <w:i/>
        </w:rPr>
      </w:pPr>
    </w:p>
    <w:p w:rsidR="00DE318B" w:rsidRDefault="002A1655" w:rsidP="00DE318B">
      <w:pPr>
        <w:spacing w:line="276" w:lineRule="auto"/>
        <w:jc w:val="both"/>
        <w:rPr>
          <w:rFonts w:ascii="Arial" w:hAnsi="Arial"/>
          <w:b/>
        </w:rPr>
      </w:pPr>
      <w:r>
        <w:rPr>
          <w:rFonts w:ascii="Arial" w:hAnsi="Arial" w:cs="Arial"/>
          <w:b/>
        </w:rPr>
        <w:t>Programme Présentiel</w:t>
      </w:r>
      <w:r w:rsidR="00DE318B" w:rsidRPr="009A73D9">
        <w:rPr>
          <w:rFonts w:ascii="Arial" w:hAnsi="Arial" w:cs="Arial"/>
          <w:b/>
        </w:rPr>
        <w:t> : </w:t>
      </w:r>
    </w:p>
    <w:p w:rsidR="00DE318B" w:rsidRDefault="00DE318B" w:rsidP="00B15032">
      <w:pPr>
        <w:numPr>
          <w:ilvl w:val="0"/>
          <w:numId w:val="7"/>
        </w:numPr>
        <w:tabs>
          <w:tab w:val="clear" w:pos="720"/>
          <w:tab w:val="num" w:pos="360"/>
        </w:tabs>
        <w:autoSpaceDE w:val="0"/>
        <w:autoSpaceDN w:val="0"/>
        <w:adjustRightInd w:val="0"/>
        <w:ind w:left="0" w:firstLine="0"/>
        <w:rPr>
          <w:rFonts w:ascii="Arial" w:hAnsi="Arial"/>
        </w:rPr>
      </w:pPr>
      <w:r>
        <w:rPr>
          <w:rFonts w:ascii="Arial" w:hAnsi="Arial"/>
        </w:rPr>
        <w:t xml:space="preserve">Etude de textes scientifiques. </w:t>
      </w:r>
    </w:p>
    <w:p w:rsidR="00DE318B" w:rsidRDefault="00DE318B" w:rsidP="00B15032">
      <w:pPr>
        <w:numPr>
          <w:ilvl w:val="0"/>
          <w:numId w:val="7"/>
        </w:numPr>
        <w:tabs>
          <w:tab w:val="clear" w:pos="720"/>
          <w:tab w:val="num" w:pos="360"/>
        </w:tabs>
        <w:autoSpaceDE w:val="0"/>
        <w:autoSpaceDN w:val="0"/>
        <w:adjustRightInd w:val="0"/>
        <w:ind w:left="0" w:firstLine="0"/>
        <w:rPr>
          <w:rFonts w:ascii="Arial" w:hAnsi="Arial"/>
        </w:rPr>
      </w:pPr>
      <w:r>
        <w:rPr>
          <w:rFonts w:ascii="Arial" w:hAnsi="Arial"/>
        </w:rPr>
        <w:t>Traduction Scientifique</w:t>
      </w:r>
    </w:p>
    <w:p w:rsidR="00DE318B" w:rsidRDefault="00DE318B" w:rsidP="00B15032">
      <w:pPr>
        <w:numPr>
          <w:ilvl w:val="0"/>
          <w:numId w:val="7"/>
        </w:numPr>
        <w:tabs>
          <w:tab w:val="clear" w:pos="720"/>
          <w:tab w:val="num" w:pos="360"/>
        </w:tabs>
        <w:autoSpaceDE w:val="0"/>
        <w:autoSpaceDN w:val="0"/>
        <w:adjustRightInd w:val="0"/>
        <w:ind w:left="0" w:firstLine="0"/>
        <w:rPr>
          <w:rFonts w:ascii="Arial" w:hAnsi="Arial"/>
        </w:rPr>
      </w:pPr>
      <w:r>
        <w:rPr>
          <w:rFonts w:ascii="Arial" w:hAnsi="Arial"/>
        </w:rPr>
        <w:t>Traitement de texte de haut niveau</w:t>
      </w:r>
    </w:p>
    <w:p w:rsidR="00DE318B" w:rsidRDefault="00DE318B" w:rsidP="00B15032">
      <w:pPr>
        <w:numPr>
          <w:ilvl w:val="0"/>
          <w:numId w:val="7"/>
        </w:numPr>
        <w:tabs>
          <w:tab w:val="clear" w:pos="720"/>
          <w:tab w:val="num" w:pos="360"/>
        </w:tabs>
        <w:autoSpaceDE w:val="0"/>
        <w:autoSpaceDN w:val="0"/>
        <w:adjustRightInd w:val="0"/>
        <w:ind w:left="0" w:firstLine="0"/>
        <w:rPr>
          <w:rFonts w:ascii="Arial" w:hAnsi="Arial"/>
        </w:rPr>
      </w:pPr>
      <w:r>
        <w:rPr>
          <w:rFonts w:ascii="Arial" w:hAnsi="Arial"/>
        </w:rPr>
        <w:t>Analyse d’articles scientifiques entrant dans le cadre de la formation.</w:t>
      </w:r>
    </w:p>
    <w:p w:rsidR="00DE318B" w:rsidRDefault="00DE318B" w:rsidP="00B15032">
      <w:pPr>
        <w:numPr>
          <w:ilvl w:val="0"/>
          <w:numId w:val="7"/>
        </w:numPr>
        <w:tabs>
          <w:tab w:val="clear" w:pos="720"/>
          <w:tab w:val="num" w:pos="360"/>
        </w:tabs>
        <w:autoSpaceDE w:val="0"/>
        <w:autoSpaceDN w:val="0"/>
        <w:adjustRightInd w:val="0"/>
        <w:ind w:left="0" w:firstLine="0"/>
        <w:rPr>
          <w:rFonts w:ascii="Arial" w:hAnsi="Arial"/>
        </w:rPr>
      </w:pPr>
      <w:r>
        <w:rPr>
          <w:rFonts w:ascii="Arial" w:hAnsi="Arial"/>
        </w:rPr>
        <w:t>Application directe de certains problèmes liés aux différents usages.</w:t>
      </w:r>
    </w:p>
    <w:p w:rsidR="00DE318B" w:rsidRDefault="00DE318B" w:rsidP="00DE318B">
      <w:pPr>
        <w:spacing w:line="276" w:lineRule="auto"/>
        <w:jc w:val="both"/>
        <w:rPr>
          <w:rFonts w:ascii="Arial" w:hAnsi="Arial" w:cs="Arial"/>
          <w:b/>
        </w:rPr>
      </w:pPr>
    </w:p>
    <w:p w:rsidR="00A95D26" w:rsidRPr="002A1655" w:rsidRDefault="00A95D26" w:rsidP="00A95D26">
      <w:pPr>
        <w:rPr>
          <w:rFonts w:ascii="Arial" w:hAnsi="Arial" w:cs="Arial"/>
          <w:b/>
          <w:bCs/>
        </w:rPr>
      </w:pPr>
      <w:r w:rsidRPr="002A1655">
        <w:rPr>
          <w:rFonts w:ascii="Arial" w:hAnsi="Arial" w:cs="Arial"/>
          <w:b/>
          <w:bCs/>
        </w:rPr>
        <w:t>Travail personnel</w:t>
      </w:r>
    </w:p>
    <w:p w:rsidR="00A95D26" w:rsidRPr="002A1655" w:rsidRDefault="00A95D26" w:rsidP="00A95D26">
      <w:pPr>
        <w:rPr>
          <w:rFonts w:asciiTheme="minorBidi" w:hAnsiTheme="minorBidi" w:cstheme="minorBidi"/>
        </w:rPr>
      </w:pPr>
      <w:r w:rsidRPr="002A1655">
        <w:rPr>
          <w:rFonts w:asciiTheme="minorBidi" w:hAnsiTheme="minorBidi" w:cstheme="minorBidi"/>
        </w:rPr>
        <w:t>Des exposés individuels par les étudiants</w:t>
      </w:r>
    </w:p>
    <w:p w:rsidR="00DE318B" w:rsidRPr="009A73D9" w:rsidRDefault="00DE318B" w:rsidP="00DE318B">
      <w:pPr>
        <w:spacing w:line="276" w:lineRule="auto"/>
        <w:jc w:val="both"/>
        <w:rPr>
          <w:rFonts w:ascii="Arial" w:hAnsi="Arial" w:cs="Arial"/>
          <w:b/>
        </w:rPr>
      </w:pPr>
    </w:p>
    <w:p w:rsidR="00DE318B" w:rsidRPr="00E20DF3" w:rsidRDefault="00DE318B" w:rsidP="00DE318B">
      <w:pPr>
        <w:spacing w:line="276" w:lineRule="auto"/>
        <w:jc w:val="both"/>
        <w:rPr>
          <w:rFonts w:ascii="Arial" w:hAnsi="Arial" w:cs="Arial"/>
          <w:i/>
        </w:rPr>
      </w:pPr>
      <w:r w:rsidRPr="009A73D9">
        <w:rPr>
          <w:rFonts w:ascii="Arial" w:hAnsi="Arial" w:cs="Arial"/>
          <w:b/>
        </w:rPr>
        <w:t>Mode d’évaluation : </w:t>
      </w:r>
      <w:r w:rsidRPr="00966055">
        <w:rPr>
          <w:rFonts w:ascii="Arial" w:hAnsi="Arial" w:cs="Arial"/>
          <w:iCs/>
        </w:rPr>
        <w:t>examens + interrogations écrites</w:t>
      </w:r>
    </w:p>
    <w:p w:rsidR="00DE318B" w:rsidRDefault="00DE318B" w:rsidP="00DE318B">
      <w:pPr>
        <w:spacing w:line="276" w:lineRule="auto"/>
        <w:jc w:val="both"/>
        <w:rPr>
          <w:rFonts w:ascii="Arial" w:hAnsi="Arial" w:cs="Arial"/>
          <w:b/>
        </w:rPr>
      </w:pPr>
    </w:p>
    <w:p w:rsidR="00DE318B" w:rsidRDefault="00DE318B" w:rsidP="00DE318B">
      <w:pPr>
        <w:spacing w:line="276" w:lineRule="auto"/>
        <w:jc w:val="both"/>
        <w:rPr>
          <w:rFonts w:ascii="Arial" w:hAnsi="Arial" w:cs="Arial"/>
          <w:i/>
        </w:rPr>
      </w:pPr>
      <w:r w:rsidRPr="009A73D9">
        <w:rPr>
          <w:rFonts w:ascii="Arial" w:hAnsi="Arial" w:cs="Arial"/>
          <w:b/>
        </w:rPr>
        <w:t xml:space="preserve">Références   </w:t>
      </w:r>
      <w:r w:rsidRPr="009A73D9">
        <w:rPr>
          <w:rFonts w:ascii="Arial" w:hAnsi="Arial" w:cs="Arial"/>
          <w:i/>
          <w:iCs/>
        </w:rPr>
        <w:t>(Livres</w:t>
      </w:r>
      <w:r w:rsidRPr="009A73D9">
        <w:rPr>
          <w:rFonts w:ascii="Arial" w:hAnsi="Arial" w:cs="Arial"/>
          <w:i/>
        </w:rPr>
        <w:t xml:space="preserve"> et polycopiés,  sites internet, etc). </w:t>
      </w:r>
    </w:p>
    <w:p w:rsidR="00DE318B" w:rsidRDefault="00DE318B" w:rsidP="00DE318B"/>
    <w:p w:rsidR="00DE318B" w:rsidRDefault="00DE318B">
      <w:pPr>
        <w:rPr>
          <w:rFonts w:ascii="Arial" w:hAnsi="Arial" w:cs="Arial"/>
          <w:b/>
          <w:iCs/>
          <w:sz w:val="22"/>
          <w:szCs w:val="22"/>
        </w:rPr>
      </w:pPr>
      <w:r>
        <w:rPr>
          <w:rFonts w:ascii="Arial" w:hAnsi="Arial" w:cs="Arial"/>
          <w:b/>
          <w:iCs/>
          <w:sz w:val="22"/>
          <w:szCs w:val="22"/>
        </w:rPr>
        <w:br w:type="page"/>
      </w:r>
    </w:p>
    <w:p w:rsidR="00250944" w:rsidRPr="00260AF2" w:rsidRDefault="00250944" w:rsidP="00250944">
      <w:pPr>
        <w:spacing w:before="120" w:line="276" w:lineRule="auto"/>
        <w:jc w:val="both"/>
        <w:rPr>
          <w:rFonts w:ascii="Arial" w:hAnsi="Arial" w:cs="Arial"/>
          <w:i/>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    Physique des Matériaux</w:t>
      </w:r>
    </w:p>
    <w:p w:rsidR="00250944" w:rsidRPr="00AE1D26" w:rsidRDefault="00250944" w:rsidP="00250944">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1</w:t>
      </w:r>
    </w:p>
    <w:p w:rsidR="00250944" w:rsidRPr="00AE1D26" w:rsidRDefault="00250944" w:rsidP="00250944">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T1</w:t>
      </w:r>
    </w:p>
    <w:p w:rsidR="00250944" w:rsidRPr="002B59EA" w:rsidRDefault="00250944" w:rsidP="007F0F61">
      <w:pPr>
        <w:spacing w:line="276" w:lineRule="auto"/>
        <w:ind w:right="282"/>
        <w:rPr>
          <w:rFonts w:ascii="Arial" w:hAnsi="Arial" w:cs="Arial"/>
          <w:b/>
          <w:iCs/>
        </w:rPr>
      </w:pPr>
      <w:r w:rsidRPr="002B59EA">
        <w:rPr>
          <w:rFonts w:ascii="Arial" w:hAnsi="Arial" w:cs="Arial"/>
          <w:b/>
          <w:iCs/>
        </w:rPr>
        <w:t xml:space="preserve">Intitulé de la matière : </w:t>
      </w:r>
      <w:r w:rsidR="007F0F61">
        <w:rPr>
          <w:rFonts w:ascii="Arial" w:hAnsi="Arial" w:cs="Arial"/>
          <w:b/>
          <w:iCs/>
        </w:rPr>
        <w:t>Calculs Tensoriels pour l</w:t>
      </w:r>
      <w:r>
        <w:rPr>
          <w:rFonts w:ascii="Arial" w:hAnsi="Arial" w:cs="Arial"/>
          <w:b/>
          <w:iCs/>
        </w:rPr>
        <w:t>es Cristaux</w:t>
      </w:r>
    </w:p>
    <w:p w:rsidR="00250944" w:rsidRPr="00AE1D26" w:rsidRDefault="00250944" w:rsidP="00250944">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rsidR="00250944" w:rsidRPr="00AE1D26" w:rsidRDefault="00250944" w:rsidP="00250944">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250944" w:rsidRPr="00AE1D26" w:rsidRDefault="00250944" w:rsidP="00250944">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250944" w:rsidRPr="00AE1D26" w:rsidRDefault="00250944" w:rsidP="00250944">
      <w:pPr>
        <w:spacing w:line="276" w:lineRule="auto"/>
        <w:jc w:val="both"/>
        <w:rPr>
          <w:rFonts w:ascii="Arial" w:hAnsi="Arial" w:cs="Arial"/>
          <w:i/>
        </w:rPr>
      </w:pPr>
      <w:r>
        <w:rPr>
          <w:rFonts w:ascii="Arial" w:hAnsi="Arial" w:cs="Arial"/>
          <w:i/>
        </w:rPr>
        <w:t>Etudier les différentes caractéristiques des cristaux du point de vue de l’analyse vectorielle et spécifiquement l’analyse tensorielle pour relier les différentes propriétés physiques des réseaux cristallins.</w:t>
      </w:r>
    </w:p>
    <w:p w:rsidR="00250944" w:rsidRPr="00AE1D26" w:rsidRDefault="00250944" w:rsidP="00250944">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250944" w:rsidRPr="00AE1D26" w:rsidRDefault="00250944" w:rsidP="00250944">
      <w:pPr>
        <w:spacing w:line="276" w:lineRule="auto"/>
        <w:jc w:val="both"/>
        <w:rPr>
          <w:rFonts w:ascii="Arial" w:hAnsi="Arial" w:cs="Arial"/>
          <w:i/>
        </w:rPr>
      </w:pPr>
      <w:r>
        <w:rPr>
          <w:rFonts w:ascii="Arial" w:hAnsi="Arial" w:cs="Arial"/>
          <w:i/>
        </w:rPr>
        <w:t>Physique du solide – Cristallographie – Analyse vectorielle</w:t>
      </w:r>
    </w:p>
    <w:p w:rsidR="00250944" w:rsidRPr="00AE1D26" w:rsidRDefault="00250944" w:rsidP="00250944">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250944" w:rsidRPr="00260AF2" w:rsidRDefault="00250944" w:rsidP="00250944">
      <w:pPr>
        <w:spacing w:before="120" w:line="276" w:lineRule="auto"/>
        <w:jc w:val="both"/>
        <w:rPr>
          <w:rFonts w:ascii="Arial" w:hAnsi="Arial" w:cs="Arial"/>
          <w:b/>
        </w:rPr>
      </w:pPr>
      <w:r>
        <w:rPr>
          <w:rFonts w:ascii="Arial" w:hAnsi="Arial" w:cs="Arial"/>
          <w:b/>
        </w:rPr>
        <w:t>Programme présentiel :</w:t>
      </w:r>
    </w:p>
    <w:p w:rsidR="00250944" w:rsidRPr="00260AF2" w:rsidRDefault="00250944" w:rsidP="00250944">
      <w:pPr>
        <w:rPr>
          <w:rFonts w:ascii="Arial" w:hAnsi="Arial" w:cs="Arial"/>
        </w:rPr>
      </w:pPr>
      <w:r w:rsidRPr="00260AF2">
        <w:rPr>
          <w:rFonts w:ascii="Arial" w:hAnsi="Arial" w:cs="Arial"/>
        </w:rPr>
        <w:t xml:space="preserve">I. Principes généraux </w:t>
      </w:r>
    </w:p>
    <w:p w:rsidR="00250944" w:rsidRPr="00260AF2" w:rsidRDefault="00250944" w:rsidP="00250944">
      <w:pPr>
        <w:rPr>
          <w:rFonts w:ascii="Arial" w:hAnsi="Arial" w:cs="Arial"/>
        </w:rPr>
      </w:pPr>
      <w:r w:rsidRPr="00260AF2">
        <w:rPr>
          <w:rFonts w:ascii="Arial" w:hAnsi="Arial" w:cs="Arial"/>
        </w:rPr>
        <w:t xml:space="preserve">II. Susceptibilités paramagnétique et diamagnétique </w:t>
      </w:r>
    </w:p>
    <w:p w:rsidR="00250944" w:rsidRPr="00260AF2" w:rsidRDefault="00250944" w:rsidP="00250944">
      <w:pPr>
        <w:rPr>
          <w:rFonts w:ascii="Arial" w:hAnsi="Arial" w:cs="Arial"/>
        </w:rPr>
      </w:pPr>
      <w:r w:rsidRPr="00260AF2">
        <w:rPr>
          <w:rFonts w:ascii="Arial" w:hAnsi="Arial" w:cs="Arial"/>
        </w:rPr>
        <w:t xml:space="preserve">III. Tenseur de contraintes </w:t>
      </w:r>
    </w:p>
    <w:p w:rsidR="00250944" w:rsidRPr="00260AF2" w:rsidRDefault="00250944" w:rsidP="00250944">
      <w:pPr>
        <w:rPr>
          <w:rFonts w:ascii="Arial" w:hAnsi="Arial" w:cs="Arial"/>
        </w:rPr>
      </w:pPr>
      <w:r w:rsidRPr="00260AF2">
        <w:rPr>
          <w:rFonts w:ascii="Arial" w:hAnsi="Arial" w:cs="Arial"/>
        </w:rPr>
        <w:t xml:space="preserve">IV. Tenseur des déformations </w:t>
      </w:r>
    </w:p>
    <w:p w:rsidR="00250944" w:rsidRPr="00260AF2" w:rsidRDefault="00250944" w:rsidP="00250944">
      <w:pPr>
        <w:rPr>
          <w:rFonts w:ascii="Arial" w:hAnsi="Arial" w:cs="Arial"/>
        </w:rPr>
      </w:pPr>
      <w:r w:rsidRPr="00260AF2">
        <w:rPr>
          <w:rFonts w:ascii="Arial" w:hAnsi="Arial" w:cs="Arial"/>
        </w:rPr>
        <w:t xml:space="preserve">V. Elasticité, tenseur de rang 4 </w:t>
      </w:r>
    </w:p>
    <w:p w:rsidR="00250944" w:rsidRPr="00260AF2" w:rsidRDefault="00250944" w:rsidP="00250944">
      <w:pPr>
        <w:rPr>
          <w:rFonts w:ascii="Arial" w:hAnsi="Arial" w:cs="Arial"/>
        </w:rPr>
      </w:pPr>
      <w:r w:rsidRPr="00260AF2">
        <w:rPr>
          <w:rFonts w:ascii="Arial" w:hAnsi="Arial" w:cs="Arial"/>
        </w:rPr>
        <w:t xml:space="preserve">VI. Conductivité thermique et électrique </w:t>
      </w:r>
    </w:p>
    <w:p w:rsidR="00250944" w:rsidRPr="00260AF2" w:rsidRDefault="00250944" w:rsidP="00250944">
      <w:pPr>
        <w:rPr>
          <w:rFonts w:ascii="Arial" w:hAnsi="Arial" w:cs="Arial"/>
        </w:rPr>
      </w:pPr>
      <w:r w:rsidRPr="00260AF2">
        <w:rPr>
          <w:rFonts w:ascii="Arial" w:hAnsi="Arial" w:cs="Arial"/>
        </w:rPr>
        <w:t xml:space="preserve">VII. Thermoélectricité </w:t>
      </w:r>
    </w:p>
    <w:p w:rsidR="00250944" w:rsidRDefault="00250944" w:rsidP="00250944">
      <w:pPr>
        <w:spacing w:before="120"/>
        <w:rPr>
          <w:rFonts w:ascii="Arial" w:hAnsi="Arial" w:cs="Arial"/>
          <w:b/>
        </w:rPr>
      </w:pPr>
      <w:r>
        <w:rPr>
          <w:rFonts w:ascii="Arial" w:hAnsi="Arial" w:cs="Arial"/>
          <w:b/>
        </w:rPr>
        <w:t>Travail personnel:</w:t>
      </w:r>
    </w:p>
    <w:p w:rsidR="00250944" w:rsidRDefault="00250944" w:rsidP="00250944">
      <w:pPr>
        <w:spacing w:line="276" w:lineRule="auto"/>
        <w:jc w:val="both"/>
        <w:rPr>
          <w:rFonts w:ascii="Arial" w:hAnsi="Arial" w:cs="Arial"/>
        </w:rPr>
      </w:pPr>
      <w:r w:rsidRPr="00260AF2">
        <w:rPr>
          <w:rFonts w:ascii="Arial" w:hAnsi="Arial" w:cs="Arial"/>
        </w:rPr>
        <w:t>Application directe de certains problèmes liés aux différents usages.</w:t>
      </w:r>
    </w:p>
    <w:p w:rsidR="00250944" w:rsidRPr="00AE1D26" w:rsidRDefault="00250944" w:rsidP="00250944">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250944" w:rsidRPr="00AE1D26" w:rsidRDefault="00250944" w:rsidP="00250944">
      <w:pPr>
        <w:spacing w:line="276" w:lineRule="auto"/>
        <w:jc w:val="both"/>
        <w:rPr>
          <w:rFonts w:ascii="Arial" w:hAnsi="Arial" w:cs="Arial"/>
          <w:b/>
        </w:rPr>
      </w:pPr>
      <w:r w:rsidRPr="00AE1D26">
        <w:rPr>
          <w:rFonts w:ascii="Arial" w:hAnsi="Arial" w:cs="Arial"/>
          <w:i/>
        </w:rPr>
        <w:t>Contrôle continu, examen</w:t>
      </w:r>
    </w:p>
    <w:p w:rsidR="00250944" w:rsidRDefault="00250944" w:rsidP="00250944">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250944" w:rsidRDefault="00250944" w:rsidP="00B15032">
      <w:pPr>
        <w:pStyle w:val="Paragraphedeliste"/>
        <w:numPr>
          <w:ilvl w:val="0"/>
          <w:numId w:val="9"/>
        </w:numPr>
        <w:spacing w:line="276" w:lineRule="auto"/>
        <w:jc w:val="both"/>
        <w:rPr>
          <w:rFonts w:ascii="Arial" w:hAnsi="Arial" w:cs="Arial"/>
        </w:rPr>
      </w:pPr>
      <w:r w:rsidRPr="00247D33">
        <w:rPr>
          <w:rFonts w:ascii="Arial" w:hAnsi="Arial" w:cs="Arial"/>
        </w:rPr>
        <w:t xml:space="preserve">Symétrie et propriétés physiques des cristaux </w:t>
      </w:r>
      <w:hyperlink r:id="rId31" w:history="1">
        <w:r w:rsidRPr="00247D33">
          <w:rPr>
            <w:rFonts w:ascii="Arial" w:hAnsi="Arial" w:cs="Arial"/>
          </w:rPr>
          <w:t>EDP Sciences</w:t>
        </w:r>
      </w:hyperlink>
      <w:r w:rsidRPr="00247D33">
        <w:rPr>
          <w:rFonts w:ascii="Arial" w:hAnsi="Arial" w:cs="Arial"/>
        </w:rPr>
        <w:t xml:space="preserve"> - Collection: </w:t>
      </w:r>
      <w:hyperlink r:id="rId32" w:history="1">
        <w:r w:rsidRPr="00247D33">
          <w:rPr>
            <w:rFonts w:ascii="Arial" w:hAnsi="Arial" w:cs="Arial"/>
          </w:rPr>
          <w:t>Savoirs Actuels</w:t>
        </w:r>
      </w:hyperlink>
      <w:r w:rsidRPr="00247D33">
        <w:rPr>
          <w:rFonts w:ascii="Arial" w:hAnsi="Arial" w:cs="Arial"/>
        </w:rPr>
        <w:t xml:space="preserve"> - June 2011 Auteurs : </w:t>
      </w:r>
      <w:hyperlink r:id="rId33" w:history="1">
        <w:r w:rsidRPr="00247D33">
          <w:rPr>
            <w:rFonts w:ascii="Arial" w:hAnsi="Arial" w:cs="Arial"/>
          </w:rPr>
          <w:t>Cécile Malgrange</w:t>
        </w:r>
      </w:hyperlink>
      <w:r w:rsidRPr="00247D33">
        <w:rPr>
          <w:rFonts w:ascii="Arial" w:hAnsi="Arial" w:cs="Arial"/>
        </w:rPr>
        <w:t xml:space="preserve">, </w:t>
      </w:r>
      <w:hyperlink r:id="rId34" w:history="1">
        <w:r w:rsidRPr="00247D33">
          <w:rPr>
            <w:rFonts w:ascii="Arial" w:hAnsi="Arial" w:cs="Arial"/>
          </w:rPr>
          <w:t>Christian Ricolleau</w:t>
        </w:r>
      </w:hyperlink>
      <w:r w:rsidRPr="00247D33">
        <w:rPr>
          <w:rFonts w:ascii="Arial" w:hAnsi="Arial" w:cs="Arial"/>
        </w:rPr>
        <w:t xml:space="preserve"> et </w:t>
      </w:r>
      <w:hyperlink r:id="rId35" w:history="1">
        <w:r w:rsidRPr="00247D33">
          <w:rPr>
            <w:rFonts w:ascii="Arial" w:hAnsi="Arial" w:cs="Arial"/>
          </w:rPr>
          <w:t>Françoise Lefaucheux</w:t>
        </w:r>
      </w:hyperlink>
    </w:p>
    <w:p w:rsidR="00250944" w:rsidRPr="00247D33" w:rsidRDefault="00250944" w:rsidP="00B15032">
      <w:pPr>
        <w:pStyle w:val="Paragraphedeliste"/>
        <w:numPr>
          <w:ilvl w:val="0"/>
          <w:numId w:val="9"/>
        </w:numPr>
        <w:spacing w:line="276" w:lineRule="auto"/>
        <w:jc w:val="both"/>
        <w:rPr>
          <w:rFonts w:ascii="Arial" w:hAnsi="Arial" w:cs="Arial"/>
        </w:rPr>
      </w:pPr>
      <w:r w:rsidRPr="00247D33">
        <w:rPr>
          <w:rFonts w:ascii="Arial" w:hAnsi="Arial" w:cs="Arial"/>
        </w:rPr>
        <w:t>Propriétés physiques des cristaux: leur représentation par des tenseurs et des matrices [Physical properties of crystals], par J. F. Nye,... Traduit par Daniel Blanc,... Théophile Pujol,...Dunod (impr. Jouve), 1961</w:t>
      </w:r>
    </w:p>
    <w:p w:rsidR="00250944" w:rsidRPr="00247D33" w:rsidRDefault="00250944" w:rsidP="00B15032">
      <w:pPr>
        <w:pStyle w:val="Paragraphedeliste"/>
        <w:numPr>
          <w:ilvl w:val="0"/>
          <w:numId w:val="9"/>
        </w:numPr>
        <w:spacing w:line="276" w:lineRule="auto"/>
        <w:jc w:val="both"/>
        <w:rPr>
          <w:rFonts w:ascii="Arial" w:hAnsi="Arial" w:cs="Arial"/>
        </w:rPr>
      </w:pPr>
      <w:r w:rsidRPr="00247D33">
        <w:rPr>
          <w:rFonts w:ascii="Arial" w:hAnsi="Arial" w:cs="Arial"/>
        </w:rPr>
        <w:t xml:space="preserve">Proprietes physiques des cristaux: theorie des dislocations </w:t>
      </w:r>
      <w:hyperlink r:id="rId36" w:history="1">
        <w:r w:rsidRPr="00247D33">
          <w:rPr>
            <w:rFonts w:ascii="Arial" w:hAnsi="Arial" w:cs="Arial"/>
          </w:rPr>
          <w:t>Suzanne Offret</w:t>
        </w:r>
      </w:hyperlink>
      <w:r w:rsidRPr="00247D33">
        <w:rPr>
          <w:rFonts w:ascii="Arial" w:hAnsi="Arial" w:cs="Arial"/>
        </w:rPr>
        <w:t xml:space="preserve"> ENSM, 1980 </w:t>
      </w:r>
    </w:p>
    <w:p w:rsidR="00250944" w:rsidRDefault="00250944" w:rsidP="00893E72">
      <w:pPr>
        <w:tabs>
          <w:tab w:val="left" w:pos="3725"/>
        </w:tabs>
        <w:spacing w:line="276" w:lineRule="auto"/>
        <w:ind w:right="282"/>
        <w:rPr>
          <w:rFonts w:ascii="Arial" w:hAnsi="Arial" w:cs="Arial"/>
          <w:b/>
          <w:iCs/>
          <w:sz w:val="28"/>
          <w:szCs w:val="28"/>
        </w:rPr>
      </w:pPr>
    </w:p>
    <w:p w:rsidR="00250944" w:rsidRDefault="00250944" w:rsidP="00893E72">
      <w:pPr>
        <w:tabs>
          <w:tab w:val="left" w:pos="3725"/>
        </w:tabs>
        <w:spacing w:line="276" w:lineRule="auto"/>
        <w:ind w:right="282"/>
        <w:rPr>
          <w:rFonts w:ascii="Arial" w:hAnsi="Arial" w:cs="Arial"/>
          <w:b/>
          <w:iCs/>
          <w:sz w:val="28"/>
          <w:szCs w:val="28"/>
        </w:rPr>
      </w:pPr>
    </w:p>
    <w:p w:rsidR="00250944" w:rsidRDefault="00250944" w:rsidP="00893E72">
      <w:pPr>
        <w:tabs>
          <w:tab w:val="left" w:pos="3725"/>
        </w:tabs>
        <w:spacing w:line="276" w:lineRule="auto"/>
        <w:ind w:right="282"/>
        <w:rPr>
          <w:rFonts w:ascii="Arial" w:hAnsi="Arial" w:cs="Arial"/>
          <w:b/>
          <w:iCs/>
          <w:sz w:val="28"/>
          <w:szCs w:val="28"/>
        </w:rPr>
      </w:pPr>
    </w:p>
    <w:p w:rsidR="00250944" w:rsidRDefault="00250944" w:rsidP="00893E72">
      <w:pPr>
        <w:tabs>
          <w:tab w:val="left" w:pos="3725"/>
        </w:tabs>
        <w:spacing w:line="276" w:lineRule="auto"/>
        <w:ind w:right="282"/>
        <w:rPr>
          <w:rFonts w:ascii="Arial" w:hAnsi="Arial" w:cs="Arial"/>
          <w:b/>
          <w:iCs/>
          <w:sz w:val="28"/>
          <w:szCs w:val="28"/>
        </w:rPr>
      </w:pPr>
    </w:p>
    <w:p w:rsidR="00250944" w:rsidRDefault="00250944" w:rsidP="00893E72">
      <w:pPr>
        <w:tabs>
          <w:tab w:val="left" w:pos="3725"/>
        </w:tabs>
        <w:spacing w:line="276" w:lineRule="auto"/>
        <w:ind w:right="282"/>
        <w:rPr>
          <w:rFonts w:ascii="Arial" w:hAnsi="Arial" w:cs="Arial"/>
          <w:b/>
          <w:iCs/>
          <w:sz w:val="28"/>
          <w:szCs w:val="28"/>
        </w:rPr>
      </w:pPr>
    </w:p>
    <w:p w:rsidR="000F0CA3" w:rsidRPr="00C164FF" w:rsidRDefault="0091734D" w:rsidP="00893E72">
      <w:pPr>
        <w:tabs>
          <w:tab w:val="left" w:pos="3725"/>
        </w:tabs>
        <w:spacing w:line="276" w:lineRule="auto"/>
        <w:ind w:right="282"/>
        <w:rPr>
          <w:rFonts w:ascii="Arial" w:hAnsi="Arial" w:cs="Arial"/>
          <w:b/>
          <w:iCs/>
          <w:sz w:val="22"/>
          <w:szCs w:val="22"/>
        </w:rPr>
      </w:pPr>
      <w:r w:rsidRPr="00AE1D26">
        <w:rPr>
          <w:rFonts w:ascii="Arial" w:hAnsi="Arial" w:cs="Arial"/>
          <w:b/>
          <w:iCs/>
          <w:sz w:val="28"/>
          <w:szCs w:val="28"/>
        </w:rPr>
        <w:lastRenderedPageBreak/>
        <w:t>Intitulé du Master</w:t>
      </w:r>
      <w:r>
        <w:rPr>
          <w:rFonts w:ascii="Arial" w:hAnsi="Arial" w:cs="Arial"/>
          <w:b/>
          <w:iCs/>
          <w:sz w:val="28"/>
          <w:szCs w:val="28"/>
        </w:rPr>
        <w:t xml:space="preserve"> :    </w:t>
      </w:r>
      <w:r w:rsidR="00893E72">
        <w:rPr>
          <w:rFonts w:ascii="Arial" w:hAnsi="Arial" w:cs="Arial"/>
          <w:b/>
          <w:iCs/>
          <w:sz w:val="28"/>
          <w:szCs w:val="28"/>
        </w:rPr>
        <w:t>Physique des Matériaux</w:t>
      </w:r>
    </w:p>
    <w:p w:rsidR="000F0CA3" w:rsidRPr="00C164FF" w:rsidRDefault="000F0CA3" w:rsidP="000F0CA3">
      <w:pPr>
        <w:spacing w:line="276" w:lineRule="auto"/>
        <w:jc w:val="both"/>
        <w:rPr>
          <w:rFonts w:ascii="Arial" w:hAnsi="Arial" w:cs="Arial"/>
          <w:i/>
          <w:sz w:val="22"/>
          <w:szCs w:val="22"/>
        </w:rPr>
      </w:pPr>
      <w:r w:rsidRPr="00C164FF">
        <w:rPr>
          <w:rFonts w:ascii="Arial" w:hAnsi="Arial" w:cs="Arial"/>
          <w:b/>
          <w:sz w:val="22"/>
          <w:szCs w:val="22"/>
        </w:rPr>
        <w:t>Semestre </w:t>
      </w:r>
      <w:r w:rsidRPr="00C164FF">
        <w:rPr>
          <w:rFonts w:ascii="Arial" w:hAnsi="Arial" w:cs="Arial"/>
          <w:b/>
          <w:i/>
          <w:sz w:val="22"/>
          <w:szCs w:val="22"/>
        </w:rPr>
        <w:t xml:space="preserve">: </w:t>
      </w:r>
      <w:r>
        <w:rPr>
          <w:rFonts w:ascii="Arial" w:hAnsi="Arial" w:cs="Arial"/>
          <w:b/>
          <w:i/>
          <w:sz w:val="22"/>
          <w:szCs w:val="22"/>
        </w:rPr>
        <w:t>2</w:t>
      </w:r>
    </w:p>
    <w:p w:rsidR="000F0CA3" w:rsidRPr="00C164FF" w:rsidRDefault="000F0CA3" w:rsidP="000F0CA3">
      <w:pPr>
        <w:spacing w:line="276" w:lineRule="auto"/>
        <w:ind w:right="282"/>
        <w:rPr>
          <w:rFonts w:ascii="Arial" w:hAnsi="Arial" w:cs="Arial"/>
          <w:b/>
          <w:iCs/>
          <w:sz w:val="22"/>
          <w:szCs w:val="22"/>
        </w:rPr>
      </w:pPr>
      <w:r w:rsidRPr="00C164FF">
        <w:rPr>
          <w:rFonts w:ascii="Arial" w:hAnsi="Arial" w:cs="Arial"/>
          <w:b/>
          <w:iCs/>
          <w:sz w:val="22"/>
          <w:szCs w:val="22"/>
        </w:rPr>
        <w:t xml:space="preserve">Intitulé de l’UE : </w:t>
      </w:r>
      <w:r w:rsidRPr="00C164FF">
        <w:rPr>
          <w:rFonts w:ascii="Arial" w:hAnsi="Arial" w:cs="Arial"/>
          <w:b/>
          <w:bCs/>
          <w:sz w:val="22"/>
          <w:szCs w:val="22"/>
        </w:rPr>
        <w:t>UEF1</w:t>
      </w:r>
    </w:p>
    <w:p w:rsidR="000F0CA3" w:rsidRPr="00C164FF" w:rsidRDefault="000F0CA3" w:rsidP="000F0CA3">
      <w:pPr>
        <w:spacing w:line="276" w:lineRule="auto"/>
        <w:ind w:right="282"/>
        <w:rPr>
          <w:rFonts w:ascii="Arial" w:hAnsi="Arial" w:cs="Arial"/>
          <w:b/>
          <w:iCs/>
          <w:sz w:val="22"/>
          <w:szCs w:val="22"/>
        </w:rPr>
      </w:pPr>
      <w:r w:rsidRPr="00C164FF">
        <w:rPr>
          <w:rFonts w:ascii="Arial" w:hAnsi="Arial" w:cs="Arial"/>
          <w:b/>
          <w:iCs/>
          <w:sz w:val="22"/>
          <w:szCs w:val="22"/>
        </w:rPr>
        <w:t xml:space="preserve">Intitulé de la matière : </w:t>
      </w:r>
      <w:r w:rsidRPr="00C164FF">
        <w:rPr>
          <w:rFonts w:ascii="Arial" w:hAnsi="Arial" w:cs="Arial"/>
          <w:b/>
          <w:bCs/>
          <w:sz w:val="22"/>
          <w:szCs w:val="22"/>
        </w:rPr>
        <w:t>Physique d</w:t>
      </w:r>
      <w:r>
        <w:rPr>
          <w:rFonts w:ascii="Arial" w:hAnsi="Arial" w:cs="Arial"/>
          <w:b/>
          <w:bCs/>
          <w:sz w:val="22"/>
          <w:szCs w:val="22"/>
        </w:rPr>
        <w:t xml:space="preserve">es </w:t>
      </w:r>
      <w:r w:rsidR="006521BD">
        <w:rPr>
          <w:rFonts w:ascii="Arial" w:hAnsi="Arial" w:cs="Arial"/>
          <w:b/>
          <w:bCs/>
          <w:sz w:val="22"/>
          <w:szCs w:val="22"/>
        </w:rPr>
        <w:t>Semi-conducteurs</w:t>
      </w:r>
      <w:r>
        <w:rPr>
          <w:rFonts w:ascii="Arial" w:hAnsi="Arial" w:cs="Arial"/>
          <w:b/>
          <w:bCs/>
          <w:sz w:val="22"/>
          <w:szCs w:val="22"/>
        </w:rPr>
        <w:t xml:space="preserve"> 2</w:t>
      </w:r>
    </w:p>
    <w:p w:rsidR="000F0CA3" w:rsidRPr="00C164FF" w:rsidRDefault="000F0CA3" w:rsidP="000F0CA3">
      <w:pPr>
        <w:spacing w:line="276" w:lineRule="auto"/>
        <w:ind w:right="282"/>
        <w:rPr>
          <w:rFonts w:ascii="Arial" w:hAnsi="Arial" w:cs="Arial"/>
          <w:b/>
          <w:iCs/>
          <w:sz w:val="22"/>
          <w:szCs w:val="22"/>
        </w:rPr>
      </w:pPr>
      <w:r>
        <w:rPr>
          <w:rFonts w:ascii="Arial" w:hAnsi="Arial" w:cs="Arial"/>
          <w:b/>
          <w:iCs/>
          <w:sz w:val="22"/>
          <w:szCs w:val="22"/>
        </w:rPr>
        <w:t>Crédits : 6</w:t>
      </w:r>
    </w:p>
    <w:p w:rsidR="000F0CA3" w:rsidRPr="00C164FF" w:rsidRDefault="000F0CA3" w:rsidP="000F0CA3">
      <w:pPr>
        <w:spacing w:line="276" w:lineRule="auto"/>
        <w:ind w:right="282"/>
        <w:rPr>
          <w:rFonts w:ascii="Arial" w:hAnsi="Arial" w:cs="Arial"/>
          <w:b/>
          <w:iCs/>
          <w:sz w:val="22"/>
          <w:szCs w:val="22"/>
        </w:rPr>
      </w:pPr>
      <w:r>
        <w:rPr>
          <w:rFonts w:ascii="Arial" w:hAnsi="Arial" w:cs="Arial"/>
          <w:b/>
          <w:iCs/>
          <w:sz w:val="22"/>
          <w:szCs w:val="22"/>
        </w:rPr>
        <w:t>Coefficients : 3</w:t>
      </w:r>
    </w:p>
    <w:p w:rsidR="000F0CA3" w:rsidRPr="009A73D9" w:rsidRDefault="000F0CA3" w:rsidP="000F0CA3">
      <w:pPr>
        <w:spacing w:line="276" w:lineRule="auto"/>
        <w:jc w:val="both"/>
        <w:rPr>
          <w:rFonts w:ascii="Arial" w:hAnsi="Arial" w:cs="Arial"/>
          <w:b/>
        </w:rPr>
      </w:pPr>
    </w:p>
    <w:p w:rsidR="000F0CA3" w:rsidRPr="009A73D9" w:rsidRDefault="000F0CA3" w:rsidP="002B7D58">
      <w:pPr>
        <w:spacing w:line="276" w:lineRule="auto"/>
        <w:jc w:val="both"/>
        <w:rPr>
          <w:rFonts w:ascii="Arial" w:hAnsi="Arial" w:cs="Arial"/>
          <w:i/>
        </w:rPr>
      </w:pPr>
      <w:r w:rsidRPr="009A73D9">
        <w:rPr>
          <w:rFonts w:ascii="Arial" w:hAnsi="Arial" w:cs="Arial"/>
          <w:b/>
        </w:rPr>
        <w:t>Objectifs de l’enseignement</w:t>
      </w:r>
    </w:p>
    <w:p w:rsidR="000F0CA3" w:rsidRDefault="000F0CA3" w:rsidP="000F0CA3">
      <w:pPr>
        <w:jc w:val="both"/>
        <w:rPr>
          <w:rFonts w:ascii="Arial" w:hAnsi="Arial" w:cs="Arial"/>
        </w:rPr>
      </w:pPr>
      <w:r>
        <w:rPr>
          <w:rFonts w:ascii="Arial" w:hAnsi="Arial" w:cs="Arial"/>
        </w:rPr>
        <w:t xml:space="preserve">Décrire les composants bipolaires et unipolaires, rappeler leurs propriétés particulières, comprendre l’influence d’une tension appliquée pour calculer la caractéristique courant -tension et explorer leurs applications dans le domaine technologique.  </w:t>
      </w:r>
    </w:p>
    <w:p w:rsidR="000F0CA3" w:rsidRPr="009A73D9" w:rsidRDefault="000F0CA3" w:rsidP="000F0CA3">
      <w:pPr>
        <w:spacing w:line="276" w:lineRule="auto"/>
        <w:jc w:val="both"/>
        <w:rPr>
          <w:rFonts w:ascii="Arial" w:hAnsi="Arial" w:cs="Arial"/>
          <w:i/>
        </w:rPr>
      </w:pPr>
    </w:p>
    <w:p w:rsidR="000F0CA3" w:rsidRPr="009A73D9" w:rsidRDefault="000F0CA3" w:rsidP="002B7D58">
      <w:pPr>
        <w:spacing w:line="276" w:lineRule="auto"/>
        <w:jc w:val="both"/>
        <w:rPr>
          <w:rFonts w:ascii="Arial" w:hAnsi="Arial" w:cs="Arial"/>
          <w:i/>
        </w:rPr>
      </w:pPr>
      <w:r w:rsidRPr="009A73D9">
        <w:rPr>
          <w:rFonts w:ascii="Arial" w:hAnsi="Arial" w:cs="Arial"/>
          <w:b/>
        </w:rPr>
        <w:t xml:space="preserve">Connaissances préalables recommandées </w:t>
      </w:r>
    </w:p>
    <w:p w:rsidR="000F0CA3" w:rsidRDefault="000F0CA3" w:rsidP="003B1B37">
      <w:pPr>
        <w:spacing w:line="276" w:lineRule="auto"/>
        <w:rPr>
          <w:rFonts w:ascii="Arial" w:hAnsi="Arial" w:cs="Arial"/>
        </w:rPr>
      </w:pPr>
      <w:r w:rsidRPr="00966055">
        <w:rPr>
          <w:rFonts w:ascii="Arial" w:hAnsi="Arial" w:cs="Arial"/>
          <w:iCs/>
        </w:rPr>
        <w:t>Connaissances de base en :</w:t>
      </w:r>
      <w:r>
        <w:rPr>
          <w:rFonts w:ascii="Arial" w:hAnsi="Arial" w:cs="Arial"/>
        </w:rPr>
        <w:t>Physique</w:t>
      </w:r>
      <w:r w:rsidR="003B1B37">
        <w:rPr>
          <w:rFonts w:ascii="Arial" w:hAnsi="Arial" w:cs="Arial"/>
        </w:rPr>
        <w:t xml:space="preserve">des </w:t>
      </w:r>
      <w:r w:rsidR="006521BD">
        <w:rPr>
          <w:rFonts w:ascii="Arial" w:hAnsi="Arial" w:cs="Arial"/>
        </w:rPr>
        <w:t>semi-conducteurs</w:t>
      </w:r>
    </w:p>
    <w:p w:rsidR="000F0CA3" w:rsidRDefault="000F0CA3" w:rsidP="000F0CA3">
      <w:pPr>
        <w:spacing w:line="276" w:lineRule="auto"/>
        <w:jc w:val="both"/>
        <w:rPr>
          <w:rFonts w:ascii="Arial" w:hAnsi="Arial" w:cs="Arial"/>
          <w:i/>
        </w:rPr>
      </w:pPr>
    </w:p>
    <w:p w:rsidR="00AC2AF1" w:rsidRPr="00AE1D26" w:rsidRDefault="00AC2AF1" w:rsidP="00AC2AF1">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AC2AF1" w:rsidRPr="009A73D9" w:rsidRDefault="00AC2AF1" w:rsidP="000F0CA3">
      <w:pPr>
        <w:spacing w:line="276" w:lineRule="auto"/>
        <w:jc w:val="both"/>
        <w:rPr>
          <w:rFonts w:ascii="Arial" w:hAnsi="Arial" w:cs="Arial"/>
          <w:i/>
        </w:rPr>
      </w:pPr>
    </w:p>
    <w:p w:rsidR="000F0CA3" w:rsidRPr="00AC2AF1" w:rsidRDefault="000F0CA3" w:rsidP="00171A81">
      <w:pPr>
        <w:jc w:val="both"/>
        <w:rPr>
          <w:rFonts w:ascii="Arial" w:hAnsi="Arial" w:cs="Arial"/>
          <w:b/>
          <w:bCs/>
          <w:u w:val="single"/>
        </w:rPr>
      </w:pPr>
      <w:r w:rsidRPr="00AC2AF1">
        <w:rPr>
          <w:rFonts w:ascii="Arial" w:hAnsi="Arial" w:cs="Arial"/>
          <w:b/>
          <w:bCs/>
          <w:u w:val="single"/>
        </w:rPr>
        <w:t>Programme présentiel</w:t>
      </w:r>
    </w:p>
    <w:p w:rsidR="000F0CA3" w:rsidRPr="00F5285D" w:rsidRDefault="000F0CA3" w:rsidP="00171A81">
      <w:pPr>
        <w:jc w:val="both"/>
        <w:rPr>
          <w:rFonts w:asciiTheme="majorBidi" w:hAnsiTheme="majorBidi" w:cstheme="majorBidi"/>
          <w:b/>
          <w:bCs/>
          <w:u w:val="single"/>
        </w:rPr>
      </w:pPr>
      <w:r w:rsidRPr="00F5285D">
        <w:rPr>
          <w:rFonts w:asciiTheme="majorBidi" w:hAnsiTheme="majorBidi" w:cstheme="majorBidi"/>
          <w:b/>
          <w:bCs/>
          <w:u w:val="single"/>
        </w:rPr>
        <w:t xml:space="preserve">Chapitre I Physique et propriétés des </w:t>
      </w:r>
      <w:r w:rsidR="006521BD" w:rsidRPr="00F5285D">
        <w:rPr>
          <w:rFonts w:asciiTheme="majorBidi" w:hAnsiTheme="majorBidi" w:cstheme="majorBidi"/>
          <w:b/>
          <w:bCs/>
          <w:u w:val="single"/>
        </w:rPr>
        <w:t>semi-conducteurs</w:t>
      </w:r>
      <w:r w:rsidRPr="00F5285D">
        <w:rPr>
          <w:rFonts w:asciiTheme="majorBidi" w:hAnsiTheme="majorBidi" w:cstheme="majorBidi"/>
          <w:b/>
          <w:bCs/>
          <w:u w:val="single"/>
        </w:rPr>
        <w:t xml:space="preserve">- un rappel </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I.1 Bandes d’énergie</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 xml:space="preserve">I.2 </w:t>
      </w:r>
      <w:r w:rsidR="006521BD" w:rsidRPr="00F5285D">
        <w:rPr>
          <w:rFonts w:asciiTheme="majorBidi" w:hAnsiTheme="majorBidi" w:cstheme="majorBidi"/>
        </w:rPr>
        <w:t>Semi-conducteurs</w:t>
      </w:r>
      <w:r w:rsidRPr="00F5285D">
        <w:rPr>
          <w:rFonts w:asciiTheme="majorBidi" w:hAnsiTheme="majorBidi" w:cstheme="majorBidi"/>
        </w:rPr>
        <w:t xml:space="preserve"> en équilibre </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 xml:space="preserve">I.3 Equations du transport électrique </w:t>
      </w:r>
    </w:p>
    <w:p w:rsidR="000F0CA3" w:rsidRPr="00F5285D" w:rsidRDefault="000F0CA3" w:rsidP="00171A81">
      <w:pPr>
        <w:jc w:val="both"/>
        <w:rPr>
          <w:rFonts w:asciiTheme="majorBidi" w:hAnsiTheme="majorBidi" w:cstheme="majorBidi"/>
        </w:rPr>
      </w:pPr>
    </w:p>
    <w:p w:rsidR="000F0CA3" w:rsidRPr="00F5285D" w:rsidRDefault="000F0CA3" w:rsidP="00171A81">
      <w:pPr>
        <w:jc w:val="both"/>
        <w:rPr>
          <w:rFonts w:asciiTheme="majorBidi" w:hAnsiTheme="majorBidi" w:cstheme="majorBidi"/>
          <w:b/>
          <w:bCs/>
          <w:u w:val="single"/>
        </w:rPr>
      </w:pPr>
      <w:r w:rsidRPr="00F5285D">
        <w:rPr>
          <w:rFonts w:asciiTheme="majorBidi" w:hAnsiTheme="majorBidi" w:cstheme="majorBidi"/>
          <w:b/>
          <w:bCs/>
          <w:u w:val="single"/>
        </w:rPr>
        <w:t>Chapitre II Jonction p-n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II.1 Jonction p-n en équilibre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1.1 La zone de charge d’espace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 2 Le champ électrique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 3 Le potentiel de diffusion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1. 4 L’épaisseur de la zone de charge d’espace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 2 Jonction p-n polarisée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2.1 La zone de charge d’espace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2.2 Le champ électrique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 3 Le potentiel de diffusion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II. 2. 4 L’épaisseur de la zone de charge d’espace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II.3 La caractéristique courant-tension d’une jonction idéale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II.4 La caractéristique courant-tension d’une jonction réelle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II.5 La caractéristique capacité-tension d’une jonction idéale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ab/>
        <w:t>II.5.1 Capacité de transition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ab/>
        <w:t>II.5.1 Capacité de diffusion</w:t>
      </w:r>
    </w:p>
    <w:p w:rsidR="000F0CA3" w:rsidRPr="00F5285D" w:rsidRDefault="000F0CA3" w:rsidP="000F0CA3">
      <w:pPr>
        <w:jc w:val="both"/>
        <w:rPr>
          <w:rFonts w:asciiTheme="majorBidi" w:hAnsiTheme="majorBidi" w:cstheme="majorBidi"/>
          <w:b/>
          <w:bCs/>
          <w:u w:val="single"/>
        </w:rPr>
      </w:pPr>
    </w:p>
    <w:p w:rsidR="000F0CA3" w:rsidRPr="00F5285D" w:rsidRDefault="000F0CA3" w:rsidP="000F0CA3">
      <w:pPr>
        <w:jc w:val="both"/>
        <w:rPr>
          <w:rFonts w:asciiTheme="majorBidi" w:hAnsiTheme="majorBidi" w:cstheme="majorBidi"/>
        </w:rPr>
      </w:pPr>
      <w:r w:rsidRPr="00F5285D">
        <w:rPr>
          <w:rFonts w:asciiTheme="majorBidi" w:hAnsiTheme="majorBidi" w:cstheme="majorBidi"/>
          <w:b/>
          <w:bCs/>
          <w:u w:val="single"/>
        </w:rPr>
        <w:t>Chapitre IIITransistor bipolaire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III.1 Définitions</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III.1 Fonctionnement du transistor bipolaire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III.2 La caractéristique courant-tension idéale du transistor bipolaire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III.3 La caractéristique courant-tension réelle du transistor bipolaire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III.4 Le transistor bipolaire à </w:t>
      </w:r>
      <w:r w:rsidR="006521BD" w:rsidRPr="00F5285D">
        <w:rPr>
          <w:rFonts w:asciiTheme="majorBidi" w:hAnsiTheme="majorBidi" w:cstheme="majorBidi"/>
        </w:rPr>
        <w:t>hétérojonction</w:t>
      </w:r>
    </w:p>
    <w:p w:rsidR="000F0CA3" w:rsidRPr="00F5285D" w:rsidRDefault="000F0CA3" w:rsidP="000F0CA3">
      <w:pPr>
        <w:jc w:val="both"/>
        <w:rPr>
          <w:rFonts w:asciiTheme="majorBidi" w:hAnsiTheme="majorBidi" w:cstheme="majorBidi"/>
        </w:rPr>
      </w:pPr>
    </w:p>
    <w:p w:rsidR="000F0CA3" w:rsidRPr="00F5285D" w:rsidRDefault="000F0CA3" w:rsidP="000F0CA3">
      <w:pPr>
        <w:spacing w:line="360" w:lineRule="auto"/>
        <w:jc w:val="both"/>
        <w:rPr>
          <w:rFonts w:asciiTheme="majorBidi" w:hAnsiTheme="majorBidi" w:cstheme="majorBidi"/>
          <w:b/>
          <w:bCs/>
          <w:u w:val="single"/>
        </w:rPr>
      </w:pPr>
      <w:r w:rsidRPr="00F5285D">
        <w:rPr>
          <w:rFonts w:asciiTheme="majorBidi" w:hAnsiTheme="majorBidi" w:cstheme="majorBidi"/>
          <w:b/>
          <w:bCs/>
          <w:u w:val="single"/>
        </w:rPr>
        <w:t xml:space="preserve">Chapitre IV. Transistor à effet de champ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lastRenderedPageBreak/>
        <w:t>IV.1 Transistor à effet de champ à jonction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IV.1 .1 Définitions</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 xml:space="preserve">IV.1 .2 Fonctionnement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IV.1. 3 La caractéristique courant-tension idéale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IV.1.4 Conductance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IV.1.5 </w:t>
      </w:r>
      <w:r w:rsidR="006521BD" w:rsidRPr="00F5285D">
        <w:rPr>
          <w:rFonts w:asciiTheme="majorBidi" w:hAnsiTheme="majorBidi" w:cstheme="majorBidi"/>
        </w:rPr>
        <w:t>Transconductance</w:t>
      </w:r>
      <w:r w:rsidRPr="00F5285D">
        <w:rPr>
          <w:rFonts w:asciiTheme="majorBidi" w:hAnsiTheme="majorBidi" w:cstheme="majorBidi"/>
        </w:rPr>
        <w:t xml:space="preserve"> du transistor à effet de champ à jonction </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IV.1.6 La caractéristique courant-tension réelle du transistor à effet de champ à jonction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IV.2 Transistor à effet de champ à contact Schottky</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IV.2 .1 Définition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 xml:space="preserve">IV.2.2 Contact </w:t>
      </w:r>
      <w:r w:rsidR="006521BD" w:rsidRPr="00F5285D">
        <w:rPr>
          <w:rFonts w:asciiTheme="majorBidi" w:hAnsiTheme="majorBidi" w:cstheme="majorBidi"/>
        </w:rPr>
        <w:t>métal</w:t>
      </w:r>
      <w:r w:rsidRPr="00F5285D">
        <w:rPr>
          <w:rFonts w:asciiTheme="majorBidi" w:hAnsiTheme="majorBidi" w:cstheme="majorBidi"/>
        </w:rPr>
        <w:t>-semiconducteur</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IV.2 .3 Fonctionnement du transistor à effet de champ à contact Schottky</w:t>
      </w:r>
    </w:p>
    <w:p w:rsidR="000F0CA3" w:rsidRPr="00F5285D" w:rsidRDefault="000F0CA3" w:rsidP="000F0CA3">
      <w:pPr>
        <w:ind w:left="1560" w:hanging="851"/>
        <w:jc w:val="both"/>
        <w:rPr>
          <w:rFonts w:asciiTheme="majorBidi" w:hAnsiTheme="majorBidi" w:cstheme="majorBidi"/>
        </w:rPr>
      </w:pPr>
      <w:r w:rsidRPr="00F5285D">
        <w:rPr>
          <w:rFonts w:asciiTheme="majorBidi" w:hAnsiTheme="majorBidi" w:cstheme="majorBidi"/>
        </w:rPr>
        <w:t>IV.2 .4 La caractéristique courant-tension idéale du transistor à effet de champ contact Schottky</w:t>
      </w:r>
    </w:p>
    <w:p w:rsidR="000F0CA3" w:rsidRPr="00F5285D" w:rsidRDefault="000F0CA3" w:rsidP="000F0CA3">
      <w:pPr>
        <w:ind w:left="1560" w:hanging="851"/>
        <w:jc w:val="both"/>
        <w:rPr>
          <w:rFonts w:asciiTheme="majorBidi" w:hAnsiTheme="majorBidi" w:cstheme="majorBidi"/>
        </w:rPr>
      </w:pPr>
      <w:r w:rsidRPr="00F5285D">
        <w:rPr>
          <w:rFonts w:asciiTheme="majorBidi" w:hAnsiTheme="majorBidi" w:cstheme="majorBidi"/>
        </w:rPr>
        <w:t>IV.2.5 Conductance du transistor à effet de champ contact Schottky</w:t>
      </w:r>
    </w:p>
    <w:p w:rsidR="000F0CA3" w:rsidRPr="00F5285D" w:rsidRDefault="000F0CA3" w:rsidP="000F0CA3">
      <w:pPr>
        <w:ind w:left="1560" w:hanging="851"/>
        <w:jc w:val="both"/>
        <w:rPr>
          <w:rFonts w:asciiTheme="majorBidi" w:hAnsiTheme="majorBidi" w:cstheme="majorBidi"/>
        </w:rPr>
      </w:pPr>
      <w:r w:rsidRPr="00F5285D">
        <w:rPr>
          <w:rFonts w:asciiTheme="majorBidi" w:hAnsiTheme="majorBidi" w:cstheme="majorBidi"/>
        </w:rPr>
        <w:t xml:space="preserve">IV.2.6 </w:t>
      </w:r>
      <w:r w:rsidR="006521BD" w:rsidRPr="00F5285D">
        <w:rPr>
          <w:rFonts w:asciiTheme="majorBidi" w:hAnsiTheme="majorBidi" w:cstheme="majorBidi"/>
        </w:rPr>
        <w:t>Transconductance</w:t>
      </w:r>
      <w:r w:rsidRPr="00F5285D">
        <w:rPr>
          <w:rFonts w:asciiTheme="majorBidi" w:hAnsiTheme="majorBidi" w:cstheme="majorBidi"/>
        </w:rPr>
        <w:t xml:space="preserve"> du transistor à effet de champ contact Schottky</w:t>
      </w:r>
    </w:p>
    <w:p w:rsidR="000F0CA3" w:rsidRPr="00F5285D" w:rsidRDefault="000F0CA3" w:rsidP="000F0CA3">
      <w:pPr>
        <w:ind w:left="1560" w:hanging="852"/>
        <w:jc w:val="both"/>
        <w:rPr>
          <w:rFonts w:asciiTheme="majorBidi" w:hAnsiTheme="majorBidi" w:cstheme="majorBidi"/>
        </w:rPr>
      </w:pPr>
      <w:r w:rsidRPr="00F5285D">
        <w:rPr>
          <w:rFonts w:asciiTheme="majorBidi" w:hAnsiTheme="majorBidi" w:cstheme="majorBidi"/>
        </w:rPr>
        <w:t xml:space="preserve">IV.2.7 La caractéristique courant-tension réelle du transistor à effet de champ contact Schottky </w:t>
      </w:r>
    </w:p>
    <w:p w:rsidR="000F0CA3" w:rsidRPr="00F5285D" w:rsidRDefault="000F0CA3" w:rsidP="000F0CA3">
      <w:pPr>
        <w:jc w:val="both"/>
        <w:rPr>
          <w:rFonts w:asciiTheme="majorBidi" w:hAnsiTheme="majorBidi" w:cstheme="majorBidi"/>
        </w:rPr>
      </w:pPr>
    </w:p>
    <w:p w:rsidR="000F0CA3" w:rsidRPr="00F5285D" w:rsidRDefault="000F0CA3" w:rsidP="000F0CA3">
      <w:pPr>
        <w:jc w:val="both"/>
        <w:rPr>
          <w:rFonts w:asciiTheme="majorBidi" w:hAnsiTheme="majorBidi" w:cstheme="majorBidi"/>
          <w:b/>
          <w:bCs/>
        </w:rPr>
      </w:pPr>
      <w:r w:rsidRPr="00F5285D">
        <w:rPr>
          <w:rFonts w:asciiTheme="majorBidi" w:hAnsiTheme="majorBidi" w:cstheme="majorBidi"/>
          <w:b/>
          <w:bCs/>
        </w:rPr>
        <w:t>Chapitre V Transistor à effet de champ à grille isolée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V.1 Définition</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V.2 Contact </w:t>
      </w:r>
      <w:r w:rsidR="006521BD" w:rsidRPr="00F5285D">
        <w:rPr>
          <w:rFonts w:asciiTheme="majorBidi" w:hAnsiTheme="majorBidi" w:cstheme="majorBidi"/>
        </w:rPr>
        <w:t>métal</w:t>
      </w:r>
      <w:r w:rsidRPr="00F5285D">
        <w:rPr>
          <w:rFonts w:asciiTheme="majorBidi" w:hAnsiTheme="majorBidi" w:cstheme="majorBidi"/>
        </w:rPr>
        <w:t>-isolant-semiconducteur</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V.3 Fonctionnement du transistor à effet de champ  à grille isolée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 xml:space="preserve">V.4 La caractéristique courant-tension idéale du transistor à grille isolée </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V.5 Conductance du transistor à grille isolée</w:t>
      </w:r>
    </w:p>
    <w:p w:rsidR="000F0CA3" w:rsidRPr="00F5285D" w:rsidRDefault="000F0CA3" w:rsidP="000F0CA3">
      <w:pPr>
        <w:jc w:val="both"/>
        <w:rPr>
          <w:rFonts w:asciiTheme="majorBidi" w:hAnsiTheme="majorBidi" w:cstheme="majorBidi"/>
        </w:rPr>
      </w:pPr>
      <w:r w:rsidRPr="00F5285D">
        <w:rPr>
          <w:rFonts w:asciiTheme="majorBidi" w:hAnsiTheme="majorBidi" w:cstheme="majorBidi"/>
        </w:rPr>
        <w:t>V.6 Transconductance du transistor à grille isolée</w:t>
      </w:r>
    </w:p>
    <w:p w:rsidR="000F0CA3" w:rsidRPr="00F5285D" w:rsidRDefault="000F0CA3" w:rsidP="00171A81">
      <w:pPr>
        <w:jc w:val="both"/>
        <w:rPr>
          <w:rFonts w:asciiTheme="majorBidi" w:hAnsiTheme="majorBidi" w:cstheme="majorBidi"/>
        </w:rPr>
      </w:pPr>
      <w:r w:rsidRPr="00F5285D">
        <w:rPr>
          <w:rFonts w:asciiTheme="majorBidi" w:hAnsiTheme="majorBidi" w:cstheme="majorBidi"/>
        </w:rPr>
        <w:t>V.7 La caractéristique courant-tension réelle du transistor à grille isolée</w:t>
      </w:r>
    </w:p>
    <w:p w:rsidR="000F0CA3" w:rsidRPr="00F5285D" w:rsidRDefault="000F0CA3" w:rsidP="00171A81">
      <w:pPr>
        <w:jc w:val="both"/>
        <w:rPr>
          <w:rFonts w:asciiTheme="majorBidi" w:hAnsiTheme="majorBidi" w:cstheme="majorBidi"/>
          <w:b/>
          <w:bCs/>
          <w:u w:val="single"/>
        </w:rPr>
      </w:pPr>
    </w:p>
    <w:p w:rsidR="000F0CA3" w:rsidRPr="00F5285D" w:rsidRDefault="000F0CA3" w:rsidP="00171A81">
      <w:pPr>
        <w:jc w:val="both"/>
        <w:rPr>
          <w:rFonts w:asciiTheme="majorBidi" w:hAnsiTheme="majorBidi" w:cstheme="majorBidi"/>
          <w:b/>
          <w:sz w:val="32"/>
          <w:szCs w:val="32"/>
        </w:rPr>
      </w:pPr>
      <w:r w:rsidRPr="00F5285D">
        <w:rPr>
          <w:rFonts w:asciiTheme="majorBidi" w:hAnsiTheme="majorBidi" w:cstheme="majorBidi"/>
          <w:b/>
          <w:sz w:val="32"/>
          <w:szCs w:val="32"/>
        </w:rPr>
        <w:t xml:space="preserve">Travail personnel </w:t>
      </w:r>
    </w:p>
    <w:p w:rsidR="000F0CA3" w:rsidRPr="00F5285D" w:rsidRDefault="000F0CA3" w:rsidP="00171A81">
      <w:pPr>
        <w:jc w:val="both"/>
        <w:rPr>
          <w:rFonts w:asciiTheme="majorBidi" w:hAnsiTheme="majorBidi" w:cstheme="majorBidi"/>
          <w:b/>
          <w:bCs/>
          <w:u w:val="single"/>
        </w:rPr>
      </w:pPr>
      <w:r w:rsidRPr="00F5285D">
        <w:rPr>
          <w:rFonts w:asciiTheme="majorBidi" w:hAnsiTheme="majorBidi" w:cstheme="majorBidi"/>
          <w:b/>
          <w:bCs/>
          <w:u w:val="single"/>
        </w:rPr>
        <w:t xml:space="preserve">Composants à effet tunnel  </w:t>
      </w:r>
    </w:p>
    <w:p w:rsidR="000F0CA3" w:rsidRPr="00F5285D" w:rsidRDefault="000F0CA3" w:rsidP="00171A81">
      <w:pPr>
        <w:ind w:left="1560" w:hanging="852"/>
        <w:jc w:val="both"/>
        <w:rPr>
          <w:rFonts w:asciiTheme="majorBidi" w:hAnsiTheme="majorBidi" w:cstheme="majorBidi"/>
        </w:rPr>
      </w:pPr>
      <w:r w:rsidRPr="00F5285D">
        <w:rPr>
          <w:rFonts w:asciiTheme="majorBidi" w:hAnsiTheme="majorBidi" w:cstheme="majorBidi"/>
        </w:rPr>
        <w:t>- Hétérojonction</w:t>
      </w:r>
    </w:p>
    <w:p w:rsidR="000F0CA3" w:rsidRPr="00F5285D" w:rsidRDefault="000F0CA3" w:rsidP="00171A81">
      <w:pPr>
        <w:ind w:firstLine="708"/>
        <w:jc w:val="both"/>
        <w:rPr>
          <w:rFonts w:asciiTheme="majorBidi" w:hAnsiTheme="majorBidi" w:cstheme="majorBidi"/>
        </w:rPr>
      </w:pPr>
      <w:r w:rsidRPr="00F5285D">
        <w:rPr>
          <w:rFonts w:asciiTheme="majorBidi" w:hAnsiTheme="majorBidi" w:cstheme="majorBidi"/>
        </w:rPr>
        <w:t>- Diode tunnel</w:t>
      </w:r>
    </w:p>
    <w:p w:rsidR="000F0CA3" w:rsidRPr="00F5285D" w:rsidRDefault="000F0CA3" w:rsidP="00171A81">
      <w:pPr>
        <w:ind w:left="708"/>
        <w:jc w:val="both"/>
        <w:rPr>
          <w:rFonts w:asciiTheme="majorBidi" w:hAnsiTheme="majorBidi" w:cstheme="majorBidi"/>
        </w:rPr>
      </w:pPr>
      <w:r w:rsidRPr="00F5285D">
        <w:rPr>
          <w:rFonts w:asciiTheme="majorBidi" w:hAnsiTheme="majorBidi" w:cstheme="majorBidi"/>
        </w:rPr>
        <w:t>-</w:t>
      </w:r>
      <w:r>
        <w:rPr>
          <w:rFonts w:asciiTheme="majorBidi" w:hAnsiTheme="majorBidi" w:cstheme="majorBidi"/>
        </w:rPr>
        <w:t>.</w:t>
      </w:r>
      <w:r w:rsidRPr="00F5285D">
        <w:rPr>
          <w:rFonts w:asciiTheme="majorBidi" w:hAnsiTheme="majorBidi" w:cstheme="majorBidi"/>
        </w:rPr>
        <w:t xml:space="preserve">Diode tunnel MIS </w:t>
      </w:r>
    </w:p>
    <w:p w:rsidR="000F0CA3" w:rsidRPr="00F5285D" w:rsidRDefault="000F0CA3" w:rsidP="00171A81">
      <w:pPr>
        <w:ind w:left="708"/>
        <w:jc w:val="both"/>
        <w:rPr>
          <w:rFonts w:asciiTheme="majorBidi" w:hAnsiTheme="majorBidi" w:cstheme="majorBidi"/>
        </w:rPr>
      </w:pPr>
      <w:r w:rsidRPr="00F5285D">
        <w:rPr>
          <w:rFonts w:asciiTheme="majorBidi" w:hAnsiTheme="majorBidi" w:cstheme="majorBidi"/>
        </w:rPr>
        <w:t>- Transistor a effet tunnel</w:t>
      </w:r>
    </w:p>
    <w:p w:rsidR="000F0CA3" w:rsidRPr="00F5285D" w:rsidRDefault="000F0CA3" w:rsidP="00171A81">
      <w:pPr>
        <w:jc w:val="both"/>
        <w:rPr>
          <w:rFonts w:asciiTheme="majorBidi" w:hAnsiTheme="majorBidi" w:cstheme="majorBidi"/>
          <w:b/>
          <w:bCs/>
        </w:rPr>
      </w:pPr>
      <w:r w:rsidRPr="00F5285D">
        <w:rPr>
          <w:rFonts w:asciiTheme="majorBidi" w:hAnsiTheme="majorBidi" w:cstheme="majorBidi"/>
          <w:b/>
          <w:bCs/>
        </w:rPr>
        <w:t>Composants de puissance</w:t>
      </w:r>
    </w:p>
    <w:p w:rsidR="000F0CA3" w:rsidRPr="00A94B47" w:rsidRDefault="000F0CA3" w:rsidP="00171A81">
      <w:pPr>
        <w:jc w:val="both"/>
        <w:rPr>
          <w:rFonts w:asciiTheme="majorBidi" w:hAnsiTheme="majorBidi" w:cstheme="majorBidi"/>
          <w:lang w:val="en-GB"/>
        </w:rPr>
      </w:pPr>
      <w:r w:rsidRPr="00F5285D">
        <w:rPr>
          <w:rFonts w:asciiTheme="majorBidi" w:hAnsiTheme="majorBidi" w:cstheme="majorBidi"/>
        </w:rPr>
        <w:tab/>
      </w:r>
      <w:r w:rsidRPr="00A94B47">
        <w:rPr>
          <w:rFonts w:asciiTheme="majorBidi" w:hAnsiTheme="majorBidi" w:cstheme="majorBidi"/>
          <w:lang w:val="en-GB"/>
        </w:rPr>
        <w:t>VII.1 Diac</w:t>
      </w:r>
    </w:p>
    <w:p w:rsidR="000F0CA3" w:rsidRPr="00A94B47" w:rsidRDefault="000F0CA3" w:rsidP="00171A81">
      <w:pPr>
        <w:jc w:val="both"/>
        <w:rPr>
          <w:rFonts w:asciiTheme="majorBidi" w:hAnsiTheme="majorBidi" w:cstheme="majorBidi"/>
          <w:lang w:val="en-GB"/>
        </w:rPr>
      </w:pPr>
      <w:r w:rsidRPr="00A94B47">
        <w:rPr>
          <w:rFonts w:asciiTheme="majorBidi" w:hAnsiTheme="majorBidi" w:cstheme="majorBidi"/>
          <w:lang w:val="en-GB"/>
        </w:rPr>
        <w:tab/>
        <w:t>VII.2 Triac</w:t>
      </w:r>
    </w:p>
    <w:p w:rsidR="000F0CA3" w:rsidRPr="00A94B47" w:rsidRDefault="000F0CA3" w:rsidP="00171A81">
      <w:pPr>
        <w:jc w:val="both"/>
        <w:rPr>
          <w:rFonts w:asciiTheme="majorBidi" w:hAnsiTheme="majorBidi" w:cstheme="majorBidi"/>
          <w:lang w:val="en-GB"/>
        </w:rPr>
      </w:pPr>
      <w:r w:rsidRPr="00A94B47">
        <w:rPr>
          <w:rFonts w:asciiTheme="majorBidi" w:hAnsiTheme="majorBidi" w:cstheme="majorBidi"/>
          <w:lang w:val="en-GB"/>
        </w:rPr>
        <w:tab/>
        <w:t>VII.3 Thyristor</w:t>
      </w:r>
    </w:p>
    <w:p w:rsidR="000F0CA3" w:rsidRPr="00F5285D" w:rsidRDefault="000F0CA3" w:rsidP="00171A81">
      <w:pPr>
        <w:jc w:val="both"/>
        <w:rPr>
          <w:rFonts w:asciiTheme="majorBidi" w:hAnsiTheme="majorBidi" w:cstheme="majorBidi"/>
          <w:b/>
          <w:bCs/>
          <w:sz w:val="32"/>
          <w:szCs w:val="32"/>
        </w:rPr>
      </w:pPr>
      <w:r w:rsidRPr="00F5285D">
        <w:rPr>
          <w:rFonts w:asciiTheme="majorBidi" w:hAnsiTheme="majorBidi" w:cstheme="majorBidi"/>
          <w:b/>
          <w:bCs/>
          <w:sz w:val="32"/>
          <w:szCs w:val="32"/>
        </w:rPr>
        <w:t>Travaux pratiques</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courant-tension d’une jonction p-n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capacité-tension d’une jonction p-n</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Caractéristiques courant-tension d’un transistor bipolaire</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courant-tension d’un transistor à effet de champ</w:t>
      </w:r>
    </w:p>
    <w:p w:rsidR="000F0CA3" w:rsidRPr="00F5285D" w:rsidRDefault="000F0CA3" w:rsidP="000F0CA3">
      <w:pPr>
        <w:ind w:firstLine="708"/>
        <w:jc w:val="both"/>
        <w:rPr>
          <w:rFonts w:asciiTheme="majorBidi" w:hAnsiTheme="majorBidi" w:cstheme="majorBidi"/>
        </w:rPr>
      </w:pPr>
      <w:r w:rsidRPr="00F5285D">
        <w:rPr>
          <w:rFonts w:asciiTheme="majorBidi" w:hAnsiTheme="majorBidi" w:cstheme="majorBidi"/>
        </w:rPr>
        <w:t>Caractéristique courant-tension d’un transistor à grille isolée</w:t>
      </w:r>
    </w:p>
    <w:p w:rsidR="001D1CB0" w:rsidRPr="00E20DF3" w:rsidRDefault="001D1CB0" w:rsidP="001D1CB0">
      <w:pPr>
        <w:spacing w:line="276" w:lineRule="auto"/>
        <w:jc w:val="both"/>
        <w:rPr>
          <w:rFonts w:ascii="Arial" w:hAnsi="Arial" w:cs="Arial"/>
          <w:i/>
        </w:rPr>
      </w:pPr>
      <w:r w:rsidRPr="009A73D9">
        <w:rPr>
          <w:rFonts w:ascii="Arial" w:hAnsi="Arial" w:cs="Arial"/>
          <w:b/>
        </w:rPr>
        <w:t>Mode d’évaluation : </w:t>
      </w:r>
      <w:r>
        <w:rPr>
          <w:rFonts w:ascii="Arial" w:hAnsi="Arial" w:cs="Arial"/>
          <w:iCs/>
        </w:rPr>
        <w:t>E</w:t>
      </w:r>
      <w:r w:rsidRPr="00966055">
        <w:rPr>
          <w:rFonts w:ascii="Arial" w:hAnsi="Arial" w:cs="Arial"/>
          <w:iCs/>
        </w:rPr>
        <w:t xml:space="preserve">xamen + </w:t>
      </w:r>
      <w:r>
        <w:rPr>
          <w:rFonts w:ascii="Arial" w:hAnsi="Arial" w:cs="Arial"/>
          <w:iCs/>
        </w:rPr>
        <w:t>contrôle continu</w:t>
      </w:r>
    </w:p>
    <w:p w:rsidR="001D1CB0" w:rsidRPr="00B35F48" w:rsidRDefault="001D1CB0" w:rsidP="001D1CB0">
      <w:pPr>
        <w:spacing w:line="276" w:lineRule="auto"/>
        <w:jc w:val="both"/>
        <w:rPr>
          <w:rFonts w:ascii="Arial" w:hAnsi="Arial" w:cs="Arial"/>
          <w:u w:val="single"/>
        </w:rPr>
      </w:pPr>
      <w:r w:rsidRPr="009A73D9">
        <w:rPr>
          <w:rFonts w:ascii="Arial" w:hAnsi="Arial" w:cs="Arial"/>
          <w:b/>
        </w:rPr>
        <w:t xml:space="preserve">Références   </w:t>
      </w:r>
    </w:p>
    <w:p w:rsidR="001D1CB0" w:rsidRDefault="001D1CB0" w:rsidP="00B15032">
      <w:pPr>
        <w:numPr>
          <w:ilvl w:val="0"/>
          <w:numId w:val="5"/>
        </w:numPr>
        <w:tabs>
          <w:tab w:val="clear" w:pos="720"/>
          <w:tab w:val="num" w:pos="360"/>
        </w:tabs>
        <w:ind w:left="0" w:firstLine="0"/>
        <w:jc w:val="both"/>
        <w:rPr>
          <w:rFonts w:ascii="Arial" w:hAnsi="Arial" w:cs="Arial"/>
          <w:lang w:val="en-US"/>
        </w:rPr>
      </w:pPr>
      <w:r w:rsidRPr="00B552C1">
        <w:rPr>
          <w:rFonts w:ascii="Arial" w:hAnsi="Arial" w:cs="Arial"/>
          <w:lang w:val="en-US"/>
        </w:rPr>
        <w:t>Physics of semiconductor devices S.M. Sze, 2ed, Wiley.1981</w:t>
      </w:r>
    </w:p>
    <w:p w:rsidR="001D1CB0" w:rsidRDefault="001D1CB0" w:rsidP="00B15032">
      <w:pPr>
        <w:numPr>
          <w:ilvl w:val="0"/>
          <w:numId w:val="5"/>
        </w:numPr>
        <w:tabs>
          <w:tab w:val="clear" w:pos="720"/>
          <w:tab w:val="num" w:pos="360"/>
        </w:tabs>
        <w:ind w:left="0" w:firstLine="0"/>
        <w:jc w:val="both"/>
        <w:rPr>
          <w:rFonts w:ascii="Arial" w:hAnsi="Arial" w:cs="Arial"/>
          <w:lang w:val="en-US"/>
        </w:rPr>
      </w:pPr>
      <w:r w:rsidRPr="00B552C1">
        <w:rPr>
          <w:rFonts w:ascii="Arial" w:hAnsi="Arial" w:cs="Arial"/>
          <w:lang w:val="en-US"/>
        </w:rPr>
        <w:t>Semiconductor physics and devices, Basic principles , A. Neamen , 3 ed Donald.2003</w:t>
      </w:r>
    </w:p>
    <w:p w:rsidR="001D1CB0" w:rsidRDefault="001D1CB0" w:rsidP="00B15032">
      <w:pPr>
        <w:numPr>
          <w:ilvl w:val="0"/>
          <w:numId w:val="5"/>
        </w:numPr>
        <w:tabs>
          <w:tab w:val="clear" w:pos="720"/>
          <w:tab w:val="num" w:pos="360"/>
        </w:tabs>
        <w:ind w:left="0" w:firstLine="0"/>
        <w:jc w:val="both"/>
        <w:rPr>
          <w:rFonts w:ascii="Arial" w:hAnsi="Arial" w:cs="Arial"/>
          <w:lang w:val="en-US"/>
        </w:rPr>
      </w:pPr>
      <w:r>
        <w:rPr>
          <w:rFonts w:ascii="Arial" w:hAnsi="Arial" w:cs="Arial"/>
          <w:lang w:val="en-US"/>
        </w:rPr>
        <w:t>W</w:t>
      </w:r>
      <w:r w:rsidRPr="00B552C1">
        <w:rPr>
          <w:rFonts w:ascii="Arial" w:hAnsi="Arial" w:cs="Arial"/>
          <w:lang w:val="en-US"/>
        </w:rPr>
        <w:t>ave mechanics applied to semiconductor heterostructure, G. Bastard , les editions de physique.1990</w:t>
      </w:r>
    </w:p>
    <w:p w:rsidR="001D1CB0" w:rsidRPr="00F5285D" w:rsidRDefault="001D1CB0" w:rsidP="00B15032">
      <w:pPr>
        <w:numPr>
          <w:ilvl w:val="0"/>
          <w:numId w:val="5"/>
        </w:numPr>
        <w:tabs>
          <w:tab w:val="clear" w:pos="720"/>
          <w:tab w:val="num" w:pos="360"/>
        </w:tabs>
        <w:ind w:left="0" w:firstLine="0"/>
        <w:jc w:val="both"/>
        <w:rPr>
          <w:rFonts w:ascii="Arial" w:hAnsi="Arial" w:cs="Arial"/>
          <w:u w:val="single"/>
          <w:lang w:val="en-US"/>
        </w:rPr>
      </w:pPr>
      <w:r w:rsidRPr="00F5285D">
        <w:rPr>
          <w:rFonts w:ascii="Arial" w:hAnsi="Arial" w:cs="Arial"/>
          <w:lang w:val="en-US"/>
        </w:rPr>
        <w:t>Theory of modern electronic semiconductor devices, K.F. Brennan, A.S. Brown, Wiley 2002.</w:t>
      </w:r>
    </w:p>
    <w:p w:rsidR="00255AC0" w:rsidRDefault="00255AC0" w:rsidP="00255AC0">
      <w:pPr>
        <w:spacing w:line="276" w:lineRule="auto"/>
        <w:jc w:val="both"/>
        <w:rPr>
          <w:rFonts w:ascii="Arial" w:hAnsi="Arial" w:cs="Arial"/>
          <w:b/>
          <w:iCs/>
          <w:sz w:val="28"/>
          <w:szCs w:val="28"/>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250944" w:rsidRPr="00AE1D26" w:rsidRDefault="00250944" w:rsidP="00250944">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250944" w:rsidRPr="00AE1D26" w:rsidRDefault="00250944" w:rsidP="00250944">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M2</w:t>
      </w:r>
    </w:p>
    <w:p w:rsidR="00250944" w:rsidRPr="00653C3E" w:rsidRDefault="00250944" w:rsidP="00250944">
      <w:pPr>
        <w:pStyle w:val="Default"/>
        <w:rPr>
          <w:b/>
          <w:iCs/>
          <w:lang w:val="fr-FR"/>
        </w:rPr>
      </w:pPr>
      <w:r w:rsidRPr="00CD3C18">
        <w:rPr>
          <w:b/>
          <w:iCs/>
          <w:lang w:val="fr-FR"/>
        </w:rPr>
        <w:t xml:space="preserve">Intitulé de la matière : </w:t>
      </w:r>
      <w:r>
        <w:rPr>
          <w:b/>
          <w:iCs/>
          <w:lang w:val="fr-FR"/>
        </w:rPr>
        <w:t xml:space="preserve">Méthodes de </w:t>
      </w:r>
      <w:r w:rsidRPr="00CD3C18">
        <w:rPr>
          <w:b/>
          <w:iCs/>
          <w:lang w:val="fr-FR"/>
        </w:rPr>
        <w:t>Caractérisation des Matériaux</w:t>
      </w:r>
      <w:r w:rsidR="005E2BE2">
        <w:rPr>
          <w:b/>
          <w:iCs/>
          <w:lang w:val="fr-FR"/>
        </w:rPr>
        <w:t xml:space="preserve"> </w:t>
      </w:r>
      <w:r>
        <w:rPr>
          <w:b/>
          <w:iCs/>
          <w:lang w:val="fr-FR"/>
        </w:rPr>
        <w:t>1</w:t>
      </w:r>
      <w:r w:rsidRPr="00CD3C18">
        <w:rPr>
          <w:b/>
          <w:iCs/>
          <w:lang w:val="fr-FR"/>
        </w:rPr>
        <w:t xml:space="preserve"> </w:t>
      </w:r>
    </w:p>
    <w:p w:rsidR="00250944" w:rsidRPr="00AE1D26" w:rsidRDefault="00250944" w:rsidP="00250944">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4</w:t>
      </w:r>
    </w:p>
    <w:p w:rsidR="00250944" w:rsidRPr="00AE1D26" w:rsidRDefault="00250944" w:rsidP="00250944">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250944" w:rsidRPr="00AE1D26" w:rsidRDefault="00250944" w:rsidP="00250944">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250944" w:rsidRPr="00CD3C18" w:rsidRDefault="00250944" w:rsidP="00250944">
      <w:pPr>
        <w:spacing w:line="276" w:lineRule="auto"/>
        <w:jc w:val="both"/>
        <w:rPr>
          <w:rFonts w:ascii="Arial" w:hAnsi="Arial" w:cs="Arial"/>
          <w:i/>
          <w:iCs/>
        </w:rPr>
      </w:pPr>
      <w:r w:rsidRPr="00CD3C18">
        <w:rPr>
          <w:rFonts w:ascii="Arial" w:hAnsi="Arial" w:cs="Arial"/>
          <w:i/>
          <w:iCs/>
        </w:rPr>
        <w:t>Méthodes de car</w:t>
      </w:r>
      <w:r w:rsidR="0014642C">
        <w:rPr>
          <w:rFonts w:ascii="Arial" w:hAnsi="Arial" w:cs="Arial"/>
          <w:i/>
          <w:iCs/>
        </w:rPr>
        <w:t>actérisation spectroscopique vibrationnelle et rotationnelle</w:t>
      </w:r>
      <w:r w:rsidRPr="00CD3C18">
        <w:rPr>
          <w:rFonts w:ascii="Arial" w:hAnsi="Arial" w:cs="Arial"/>
          <w:i/>
          <w:iCs/>
        </w:rPr>
        <w:t>.</w:t>
      </w:r>
    </w:p>
    <w:p w:rsidR="00250944" w:rsidRPr="00AE1D26" w:rsidRDefault="00250944" w:rsidP="00250944">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250944" w:rsidRPr="00AE1D26" w:rsidRDefault="005E2BE2" w:rsidP="00250944">
      <w:pPr>
        <w:spacing w:line="276" w:lineRule="auto"/>
        <w:jc w:val="both"/>
        <w:rPr>
          <w:rFonts w:ascii="Arial" w:hAnsi="Arial" w:cs="Arial"/>
          <w:i/>
        </w:rPr>
      </w:pPr>
      <w:r>
        <w:rPr>
          <w:rFonts w:ascii="Arial" w:hAnsi="Arial" w:cs="Arial"/>
          <w:i/>
        </w:rPr>
        <w:t>Propriétés</w:t>
      </w:r>
      <w:r w:rsidR="00250944">
        <w:rPr>
          <w:rFonts w:ascii="Arial" w:hAnsi="Arial" w:cs="Arial"/>
          <w:i/>
        </w:rPr>
        <w:t xml:space="preserve"> </w:t>
      </w:r>
      <w:r>
        <w:rPr>
          <w:rFonts w:ascii="Arial" w:hAnsi="Arial" w:cs="Arial"/>
          <w:i/>
        </w:rPr>
        <w:t xml:space="preserve">électroniques et optiques </w:t>
      </w:r>
      <w:r w:rsidR="00250944">
        <w:rPr>
          <w:rFonts w:ascii="Arial" w:hAnsi="Arial" w:cs="Arial"/>
          <w:i/>
        </w:rPr>
        <w:t>des matériaux</w:t>
      </w:r>
    </w:p>
    <w:p w:rsidR="00250944" w:rsidRPr="00AE1D26" w:rsidRDefault="00250944" w:rsidP="00250944">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250944" w:rsidRDefault="00250944" w:rsidP="00250944">
      <w:pPr>
        <w:spacing w:before="120" w:line="276" w:lineRule="auto"/>
        <w:jc w:val="both"/>
        <w:rPr>
          <w:rFonts w:ascii="Arial" w:hAnsi="Arial" w:cs="Arial"/>
          <w:b/>
        </w:rPr>
      </w:pPr>
      <w:r>
        <w:rPr>
          <w:rFonts w:ascii="Arial" w:hAnsi="Arial" w:cs="Arial"/>
          <w:b/>
        </w:rPr>
        <w:t>Programme présentiel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II- Introduction</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b/>
          <w:bCs/>
        </w:rPr>
        <w:t xml:space="preserve">II- Caractérisation chimique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II-1. Excitation par des électrons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II-1-1. Spectrométrie des rayons X (XES, EMP)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II-1-2. Spectroscopie d’électrons Auger (AES)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II-2. Excitation par des photons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II-2-1.Fluorescence X (XRF)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II-2-2. Spectrométrie des photoélectrons (ESCA, XPS)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II-3. Excitation par des ions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II-3-1. Spectrométrie de masse des ions secondaires (SIMS)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II-3-2. Rétrodiffusion Rutherford (RBS)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II-3-3. Analyse par réaction nucléaire (NRA)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II-4. Excitation par des neutrons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II-4-1. Analyse par activation neutronique (NAA)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III- Caractérisation structurelle</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III-1. Excitation par des électrons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III-1-1. Diffraction par des électrons de basse énergie (LEED)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III-1-2. Microscopie électronique en transmission (TEM)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III-2. Excitation par des photons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III-2-1. Méthode de Laue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lastRenderedPageBreak/>
        <w:t xml:space="preserve">III-2-2. Méthode de Debye-Sherrer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III-2-3. Montages « 4 cercles » et plus </w:t>
      </w:r>
    </w:p>
    <w:p w:rsidR="0014642C" w:rsidRPr="0014642C" w:rsidRDefault="0014642C" w:rsidP="00B15032">
      <w:pPr>
        <w:pStyle w:val="Paragraphedeliste"/>
        <w:numPr>
          <w:ilvl w:val="0"/>
          <w:numId w:val="11"/>
        </w:numPr>
        <w:spacing w:line="360" w:lineRule="auto"/>
        <w:jc w:val="both"/>
        <w:rPr>
          <w:rFonts w:ascii="Arial" w:hAnsi="Arial"/>
          <w:b/>
          <w:bCs/>
        </w:rPr>
      </w:pPr>
      <w:r w:rsidRPr="0014642C">
        <w:rPr>
          <w:rFonts w:ascii="Arial" w:hAnsi="Arial"/>
          <w:b/>
          <w:bCs/>
        </w:rPr>
        <w:t xml:space="preserve">III-3. Excitation par des ions </w:t>
      </w:r>
    </w:p>
    <w:p w:rsidR="0014642C" w:rsidRPr="0014642C" w:rsidRDefault="0014642C" w:rsidP="00B15032">
      <w:pPr>
        <w:pStyle w:val="Paragraphedeliste"/>
        <w:numPr>
          <w:ilvl w:val="0"/>
          <w:numId w:val="11"/>
        </w:numPr>
        <w:spacing w:line="360" w:lineRule="auto"/>
        <w:jc w:val="both"/>
        <w:rPr>
          <w:rFonts w:ascii="Arial" w:hAnsi="Arial"/>
        </w:rPr>
      </w:pPr>
      <w:r w:rsidRPr="0014642C">
        <w:rPr>
          <w:rFonts w:ascii="Arial" w:hAnsi="Arial"/>
        </w:rPr>
        <w:t xml:space="preserve">III-3-1. Rétrodiffusion Rutherford en condition de canalisation </w:t>
      </w:r>
    </w:p>
    <w:p w:rsidR="00250944" w:rsidRDefault="00250944" w:rsidP="00250944">
      <w:pPr>
        <w:rPr>
          <w:rFonts w:ascii="Arial" w:hAnsi="Arial" w:cs="Arial"/>
          <w:b/>
        </w:rPr>
      </w:pPr>
      <w:r>
        <w:rPr>
          <w:rFonts w:ascii="Arial" w:hAnsi="Arial" w:cs="Arial"/>
          <w:b/>
        </w:rPr>
        <w:t>Travail personnel:</w:t>
      </w:r>
    </w:p>
    <w:p w:rsidR="00250944" w:rsidRDefault="00250944" w:rsidP="00250944">
      <w:pPr>
        <w:rPr>
          <w:rFonts w:ascii="Arial" w:hAnsi="Arial" w:cs="Arial"/>
          <w:b/>
        </w:rPr>
      </w:pPr>
      <w:r w:rsidRPr="002B6C8B">
        <w:rPr>
          <w:rFonts w:ascii="Arial" w:hAnsi="Arial" w:cs="Arial"/>
        </w:rPr>
        <w:t xml:space="preserve">- </w:t>
      </w:r>
      <w:r>
        <w:rPr>
          <w:rFonts w:ascii="Arial" w:hAnsi="Arial" w:cs="Arial"/>
        </w:rPr>
        <w:t>Spectroscopie vibrationnelle et rotationnelle des molécules</w:t>
      </w:r>
    </w:p>
    <w:p w:rsidR="00250944" w:rsidRPr="00AE1D26" w:rsidRDefault="00250944" w:rsidP="00250944">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250944" w:rsidRPr="00AE1D26" w:rsidRDefault="00250944" w:rsidP="00250944">
      <w:pPr>
        <w:spacing w:line="276" w:lineRule="auto"/>
        <w:jc w:val="both"/>
        <w:rPr>
          <w:rFonts w:ascii="Arial" w:hAnsi="Arial" w:cs="Arial"/>
          <w:b/>
        </w:rPr>
      </w:pPr>
      <w:r w:rsidRPr="00AE1D26">
        <w:rPr>
          <w:rFonts w:ascii="Arial" w:hAnsi="Arial" w:cs="Arial"/>
          <w:i/>
        </w:rPr>
        <w:t>Contrôle continu, examen</w:t>
      </w:r>
    </w:p>
    <w:p w:rsidR="00250944" w:rsidRDefault="00250944" w:rsidP="00250944">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250944" w:rsidRPr="00CD3C18" w:rsidRDefault="00250944" w:rsidP="00B15032">
      <w:pPr>
        <w:pStyle w:val="Paragraphedeliste"/>
        <w:numPr>
          <w:ilvl w:val="0"/>
          <w:numId w:val="10"/>
        </w:numPr>
        <w:spacing w:before="120" w:line="276" w:lineRule="auto"/>
        <w:jc w:val="both"/>
        <w:rPr>
          <w:rFonts w:ascii="Arial" w:hAnsi="Arial" w:cs="Arial"/>
          <w:i/>
        </w:rPr>
      </w:pPr>
      <w:r w:rsidRPr="00CD3C18">
        <w:rPr>
          <w:rFonts w:ascii="Arial" w:hAnsi="Arial"/>
        </w:rPr>
        <w:t>La spectroscopie de résonance paramagnétique électronique, Patrick Bertrand,Edp sciences.2010</w:t>
      </w:r>
    </w:p>
    <w:p w:rsidR="00250944" w:rsidRPr="00CD3C18" w:rsidRDefault="00250944" w:rsidP="00B15032">
      <w:pPr>
        <w:pStyle w:val="Paragraphedeliste"/>
        <w:numPr>
          <w:ilvl w:val="0"/>
          <w:numId w:val="10"/>
        </w:numPr>
        <w:spacing w:before="120" w:line="276" w:lineRule="auto"/>
        <w:jc w:val="both"/>
        <w:rPr>
          <w:rFonts w:ascii="Arial" w:hAnsi="Arial" w:cs="Arial"/>
          <w:i/>
        </w:rPr>
      </w:pPr>
      <w:r w:rsidRPr="00CD3C18">
        <w:rPr>
          <w:rFonts w:ascii="Arial" w:hAnsi="Arial"/>
        </w:rPr>
        <w:t>Spectrométrie de masse, Guy Duguay, ELLIPSES, 2007.</w:t>
      </w:r>
    </w:p>
    <w:p w:rsidR="00250944" w:rsidRPr="002B6C8B" w:rsidRDefault="00250944" w:rsidP="00250944">
      <w:pPr>
        <w:spacing w:line="276" w:lineRule="auto"/>
        <w:rPr>
          <w:rFonts w:ascii="Arial" w:hAnsi="Arial" w:cs="Arial"/>
          <w:u w:val="single"/>
        </w:rPr>
      </w:pPr>
    </w:p>
    <w:p w:rsidR="00250944" w:rsidRPr="002B6C8B" w:rsidRDefault="00250944" w:rsidP="00250944">
      <w:pPr>
        <w:jc w:val="center"/>
        <w:rPr>
          <w:rFonts w:ascii="Arial" w:hAnsi="Arial" w:cs="Arial"/>
          <w:b/>
          <w:bCs/>
          <w:u w:val="single"/>
        </w:rPr>
      </w:pPr>
    </w:p>
    <w:p w:rsidR="00250944" w:rsidRPr="002B6C8B" w:rsidRDefault="00250944" w:rsidP="00250944">
      <w:pPr>
        <w:jc w:val="center"/>
        <w:rPr>
          <w:rFonts w:ascii="Arial" w:hAnsi="Arial" w:cs="Arial"/>
          <w:b/>
          <w:bCs/>
          <w:sz w:val="36"/>
          <w:szCs w:val="36"/>
          <w:u w:val="single"/>
        </w:rPr>
      </w:pPr>
    </w:p>
    <w:p w:rsidR="00250944" w:rsidRPr="002B6C8B" w:rsidRDefault="00250944" w:rsidP="00250944">
      <w:pPr>
        <w:jc w:val="center"/>
        <w:rPr>
          <w:rFonts w:ascii="Arial" w:hAnsi="Arial" w:cs="Arial"/>
          <w:b/>
          <w:bCs/>
          <w:u w:val="single"/>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92534C" w:rsidRDefault="0092534C" w:rsidP="00893E72">
      <w:pPr>
        <w:tabs>
          <w:tab w:val="left" w:pos="3725"/>
        </w:tabs>
        <w:ind w:right="282"/>
        <w:rPr>
          <w:rFonts w:ascii="Arial" w:hAnsi="Arial" w:cs="Arial"/>
          <w:b/>
          <w:iCs/>
          <w:sz w:val="28"/>
          <w:szCs w:val="28"/>
        </w:rPr>
      </w:pPr>
    </w:p>
    <w:p w:rsidR="00250944" w:rsidRDefault="00250944" w:rsidP="00893E72">
      <w:pPr>
        <w:tabs>
          <w:tab w:val="left" w:pos="3725"/>
        </w:tabs>
        <w:ind w:right="282"/>
        <w:rPr>
          <w:rFonts w:ascii="Arial" w:hAnsi="Arial" w:cs="Arial"/>
          <w:b/>
          <w:iCs/>
          <w:sz w:val="28"/>
          <w:szCs w:val="28"/>
        </w:rPr>
      </w:pPr>
    </w:p>
    <w:p w:rsidR="0014642C" w:rsidRPr="004A32DF" w:rsidRDefault="0014642C" w:rsidP="0014642C">
      <w:pPr>
        <w:tabs>
          <w:tab w:val="left" w:pos="3725"/>
        </w:tabs>
        <w:ind w:right="282"/>
        <w:rPr>
          <w:rFonts w:ascii="Arial" w:hAnsi="Arial" w:cs="Arial"/>
          <w:b/>
          <w:iCs/>
        </w:rPr>
      </w:pPr>
      <w:r w:rsidRPr="00AE1D26">
        <w:rPr>
          <w:rFonts w:ascii="Arial" w:hAnsi="Arial" w:cs="Arial"/>
          <w:b/>
          <w:iCs/>
          <w:sz w:val="28"/>
          <w:szCs w:val="28"/>
        </w:rPr>
        <w:t>Intitulé du Master</w:t>
      </w:r>
      <w:r>
        <w:rPr>
          <w:rFonts w:ascii="Arial" w:hAnsi="Arial" w:cs="Arial"/>
          <w:b/>
          <w:iCs/>
          <w:sz w:val="28"/>
          <w:szCs w:val="28"/>
        </w:rPr>
        <w:t> :    Physique des Matériaux</w:t>
      </w:r>
    </w:p>
    <w:p w:rsidR="0014642C" w:rsidRPr="004A32DF" w:rsidRDefault="0014642C" w:rsidP="0014642C">
      <w:pPr>
        <w:jc w:val="both"/>
        <w:rPr>
          <w:rFonts w:ascii="Arial" w:hAnsi="Arial" w:cs="Arial"/>
          <w:i/>
        </w:rPr>
      </w:pPr>
      <w:r w:rsidRPr="004A32DF">
        <w:rPr>
          <w:rFonts w:ascii="Arial" w:hAnsi="Arial" w:cs="Arial"/>
          <w:b/>
        </w:rPr>
        <w:t>Semestre </w:t>
      </w:r>
      <w:r w:rsidRPr="004A32DF">
        <w:rPr>
          <w:rFonts w:ascii="Arial" w:hAnsi="Arial" w:cs="Arial"/>
          <w:b/>
          <w:i/>
        </w:rPr>
        <w:t xml:space="preserve">: </w:t>
      </w:r>
      <w:r>
        <w:rPr>
          <w:rFonts w:ascii="Arial" w:hAnsi="Arial" w:cs="Arial"/>
          <w:b/>
          <w:i/>
        </w:rPr>
        <w:t>2</w:t>
      </w:r>
    </w:p>
    <w:p w:rsidR="0014642C" w:rsidRPr="004A32DF" w:rsidRDefault="0014642C" w:rsidP="00AA17AB">
      <w:pPr>
        <w:ind w:right="282"/>
        <w:rPr>
          <w:rFonts w:ascii="Arial" w:hAnsi="Arial" w:cs="Arial"/>
          <w:b/>
          <w:iCs/>
        </w:rPr>
      </w:pPr>
      <w:r w:rsidRPr="004A32DF">
        <w:rPr>
          <w:rFonts w:ascii="Arial" w:hAnsi="Arial" w:cs="Arial"/>
          <w:b/>
          <w:iCs/>
        </w:rPr>
        <w:t>Intitulé de l’UE : UE</w:t>
      </w:r>
      <w:r w:rsidR="00AA17AB">
        <w:rPr>
          <w:rFonts w:ascii="Arial" w:hAnsi="Arial" w:cs="Arial"/>
          <w:b/>
          <w:iCs/>
        </w:rPr>
        <w:t>F2</w:t>
      </w:r>
    </w:p>
    <w:p w:rsidR="0014642C" w:rsidRPr="004A32DF" w:rsidRDefault="0014642C" w:rsidP="00AA17AB">
      <w:pPr>
        <w:ind w:right="282"/>
        <w:rPr>
          <w:rFonts w:ascii="Arial" w:hAnsi="Arial" w:cs="Arial"/>
          <w:b/>
          <w:iCs/>
        </w:rPr>
      </w:pPr>
      <w:r w:rsidRPr="004A32DF">
        <w:rPr>
          <w:rFonts w:ascii="Arial" w:hAnsi="Arial" w:cs="Arial"/>
          <w:b/>
          <w:iCs/>
        </w:rPr>
        <w:t xml:space="preserve">Intitulé de la matière : </w:t>
      </w:r>
      <w:r w:rsidR="00AA17AB">
        <w:rPr>
          <w:rFonts w:ascii="Arial" w:hAnsi="Arial" w:cs="Arial"/>
        </w:rPr>
        <w:t>Elaboration des Matériaux</w:t>
      </w:r>
    </w:p>
    <w:p w:rsidR="0014642C" w:rsidRPr="004A32DF" w:rsidRDefault="0014642C" w:rsidP="00AA17AB">
      <w:pPr>
        <w:ind w:right="282"/>
        <w:rPr>
          <w:rFonts w:ascii="Arial" w:hAnsi="Arial" w:cs="Arial"/>
          <w:b/>
          <w:iCs/>
        </w:rPr>
      </w:pPr>
      <w:r w:rsidRPr="004A32DF">
        <w:rPr>
          <w:rFonts w:ascii="Arial" w:hAnsi="Arial" w:cs="Arial"/>
          <w:b/>
          <w:iCs/>
        </w:rPr>
        <w:t>Crédits : </w:t>
      </w:r>
      <w:r w:rsidR="00AA17AB">
        <w:rPr>
          <w:rFonts w:ascii="Arial" w:hAnsi="Arial" w:cs="Arial"/>
          <w:b/>
          <w:iCs/>
        </w:rPr>
        <w:t>4</w:t>
      </w:r>
    </w:p>
    <w:p w:rsidR="0014642C" w:rsidRPr="004A32DF" w:rsidRDefault="0014642C" w:rsidP="0014642C">
      <w:pPr>
        <w:ind w:right="282"/>
        <w:rPr>
          <w:rFonts w:ascii="Arial" w:hAnsi="Arial" w:cs="Arial"/>
          <w:b/>
          <w:iCs/>
        </w:rPr>
      </w:pPr>
      <w:r w:rsidRPr="004A32DF">
        <w:rPr>
          <w:rFonts w:ascii="Arial" w:hAnsi="Arial" w:cs="Arial"/>
          <w:b/>
          <w:iCs/>
        </w:rPr>
        <w:t>Coefficients : </w:t>
      </w:r>
      <w:r>
        <w:rPr>
          <w:rFonts w:ascii="Arial" w:hAnsi="Arial" w:cs="Arial"/>
          <w:b/>
          <w:iCs/>
        </w:rPr>
        <w:t>2</w:t>
      </w:r>
    </w:p>
    <w:p w:rsidR="0014642C" w:rsidRPr="004A32DF" w:rsidRDefault="0014642C" w:rsidP="0014642C">
      <w:pPr>
        <w:jc w:val="both"/>
        <w:rPr>
          <w:rFonts w:ascii="Arial" w:hAnsi="Arial" w:cs="Arial"/>
          <w:b/>
          <w:bCs/>
          <w:iCs/>
        </w:rPr>
      </w:pPr>
    </w:p>
    <w:p w:rsidR="0014642C" w:rsidRPr="004A32DF" w:rsidRDefault="0014642C" w:rsidP="0014642C">
      <w:pPr>
        <w:jc w:val="both"/>
        <w:rPr>
          <w:rFonts w:ascii="Arial" w:hAnsi="Arial" w:cs="Arial"/>
          <w:i/>
        </w:rPr>
      </w:pPr>
      <w:r w:rsidRPr="004A32DF">
        <w:rPr>
          <w:rFonts w:ascii="Arial" w:hAnsi="Arial" w:cs="Arial"/>
          <w:b/>
        </w:rPr>
        <w:t>Objectifs de l’enseignement</w:t>
      </w:r>
      <w:r w:rsidRPr="004A32DF">
        <w:rPr>
          <w:rFonts w:ascii="Arial" w:hAnsi="Arial" w:cs="Arial"/>
        </w:rPr>
        <w:t xml:space="preserve"> (</w:t>
      </w:r>
      <w:r w:rsidRPr="004A32DF">
        <w:rPr>
          <w:rFonts w:ascii="Arial" w:hAnsi="Arial" w:cs="Arial"/>
          <w:i/>
        </w:rPr>
        <w:t>Décrire ce que l’étudiant est censé avoir acquis comme compétences après le succès à cette matière – maximum 3 lignes).</w:t>
      </w:r>
    </w:p>
    <w:p w:rsidR="0014642C" w:rsidRPr="004A32DF" w:rsidRDefault="00AA17AB" w:rsidP="0014642C">
      <w:pPr>
        <w:jc w:val="both"/>
        <w:rPr>
          <w:rFonts w:ascii="Arial" w:hAnsi="Arial" w:cs="Arial"/>
        </w:rPr>
      </w:pPr>
      <w:r>
        <w:rPr>
          <w:rFonts w:ascii="Arial" w:hAnsi="Arial" w:cs="Arial"/>
        </w:rPr>
        <w:t xml:space="preserve">Une étude sur la classification des matériaux et leurs propriétés et les déférentes méthodes d’élaboration des matériaux. </w:t>
      </w:r>
    </w:p>
    <w:p w:rsidR="0014642C" w:rsidRPr="004A32DF" w:rsidRDefault="0014642C" w:rsidP="0014642C">
      <w:pPr>
        <w:jc w:val="both"/>
        <w:rPr>
          <w:rFonts w:ascii="Arial" w:hAnsi="Arial" w:cs="Arial"/>
          <w:i/>
        </w:rPr>
      </w:pPr>
      <w:r w:rsidRPr="004A32DF">
        <w:rPr>
          <w:rFonts w:ascii="Arial" w:hAnsi="Arial" w:cs="Arial"/>
          <w:b/>
        </w:rPr>
        <w:t>Connaissances préalables recommandées (</w:t>
      </w:r>
      <w:r w:rsidRPr="004A32DF">
        <w:rPr>
          <w:rFonts w:ascii="Arial" w:hAnsi="Arial" w:cs="Arial"/>
          <w:i/>
        </w:rPr>
        <w:t>descriptif succinct des connaissances requises pour pouvoir suivre cet enseignement – Maximum 2 lignes).</w:t>
      </w:r>
    </w:p>
    <w:p w:rsidR="0014642C" w:rsidRPr="004A32DF" w:rsidRDefault="0014642C" w:rsidP="00AA17AB">
      <w:pPr>
        <w:jc w:val="both"/>
        <w:rPr>
          <w:rFonts w:ascii="Arial" w:hAnsi="Arial" w:cs="Arial"/>
          <w:i/>
        </w:rPr>
      </w:pPr>
      <w:r w:rsidRPr="004A32DF">
        <w:rPr>
          <w:rFonts w:ascii="Arial" w:hAnsi="Arial" w:cs="Arial"/>
          <w:i/>
        </w:rPr>
        <w:t xml:space="preserve">Notions générales </w:t>
      </w:r>
      <w:r w:rsidR="00AA17AB">
        <w:rPr>
          <w:rFonts w:ascii="Arial" w:hAnsi="Arial" w:cs="Arial"/>
          <w:i/>
        </w:rPr>
        <w:t>sur les techniques physiques d’élaboration</w:t>
      </w:r>
      <w:r w:rsidRPr="004A32DF">
        <w:rPr>
          <w:rFonts w:ascii="Arial" w:hAnsi="Arial" w:cs="Arial"/>
          <w:i/>
        </w:rPr>
        <w:t xml:space="preserve">. </w:t>
      </w:r>
    </w:p>
    <w:p w:rsidR="0014642C" w:rsidRPr="004A32DF" w:rsidRDefault="0014642C" w:rsidP="0014642C">
      <w:pPr>
        <w:jc w:val="both"/>
        <w:rPr>
          <w:rFonts w:ascii="Arial" w:hAnsi="Arial" w:cs="Arial"/>
          <w:i/>
        </w:rPr>
      </w:pPr>
    </w:p>
    <w:p w:rsidR="0014642C" w:rsidRPr="004A32DF" w:rsidRDefault="0014642C" w:rsidP="0014642C">
      <w:pPr>
        <w:jc w:val="both"/>
        <w:rPr>
          <w:rFonts w:ascii="Arial" w:hAnsi="Arial" w:cs="Arial"/>
          <w:b/>
        </w:rPr>
      </w:pPr>
      <w:r w:rsidRPr="004A32DF">
        <w:rPr>
          <w:rFonts w:ascii="Arial" w:hAnsi="Arial" w:cs="Arial"/>
          <w:b/>
        </w:rPr>
        <w:t>Contenu de la matière</w:t>
      </w:r>
      <w:r w:rsidRPr="004A32DF">
        <w:rPr>
          <w:rFonts w:ascii="Arial" w:hAnsi="Arial" w:cs="Arial"/>
          <w:bCs/>
          <w:i/>
          <w:iCs/>
        </w:rPr>
        <w:t xml:space="preserve"> (indiquer obligatoirement le contenu détaillé du programme en présentiel et du travail personnel)</w:t>
      </w:r>
    </w:p>
    <w:p w:rsidR="0014642C" w:rsidRDefault="0014642C" w:rsidP="0014642C">
      <w:pPr>
        <w:spacing w:before="120" w:line="276" w:lineRule="auto"/>
        <w:jc w:val="both"/>
        <w:rPr>
          <w:rFonts w:ascii="Arial" w:hAnsi="Arial" w:cs="Arial"/>
          <w:b/>
        </w:rPr>
      </w:pPr>
      <w:r>
        <w:rPr>
          <w:rFonts w:ascii="Arial" w:hAnsi="Arial" w:cs="Arial"/>
          <w:b/>
        </w:rPr>
        <w:t>Programme présentiel :</w:t>
      </w:r>
    </w:p>
    <w:p w:rsidR="0014642C" w:rsidRDefault="0014642C" w:rsidP="00B15032">
      <w:pPr>
        <w:numPr>
          <w:ilvl w:val="0"/>
          <w:numId w:val="12"/>
        </w:numPr>
        <w:autoSpaceDE w:val="0"/>
        <w:autoSpaceDN w:val="0"/>
        <w:adjustRightInd w:val="0"/>
        <w:rPr>
          <w:rFonts w:ascii="Arial" w:hAnsi="Arial"/>
        </w:rPr>
      </w:pPr>
      <w:r>
        <w:rPr>
          <w:rFonts w:ascii="Arial" w:hAnsi="Arial"/>
        </w:rPr>
        <w:t>Elaboration du semi-conducteur</w:t>
      </w:r>
    </w:p>
    <w:p w:rsidR="0014642C" w:rsidRDefault="0014642C" w:rsidP="00B15032">
      <w:pPr>
        <w:numPr>
          <w:ilvl w:val="0"/>
          <w:numId w:val="12"/>
        </w:numPr>
        <w:autoSpaceDE w:val="0"/>
        <w:autoSpaceDN w:val="0"/>
        <w:adjustRightInd w:val="0"/>
        <w:rPr>
          <w:rFonts w:ascii="Arial" w:hAnsi="Arial"/>
        </w:rPr>
      </w:pPr>
      <w:r>
        <w:rPr>
          <w:rFonts w:ascii="Arial" w:hAnsi="Arial"/>
        </w:rPr>
        <w:t xml:space="preserve">Elaboration des verres </w:t>
      </w:r>
    </w:p>
    <w:p w:rsidR="0014642C" w:rsidRDefault="0014642C" w:rsidP="00B15032">
      <w:pPr>
        <w:numPr>
          <w:ilvl w:val="0"/>
          <w:numId w:val="12"/>
        </w:numPr>
        <w:autoSpaceDE w:val="0"/>
        <w:autoSpaceDN w:val="0"/>
        <w:adjustRightInd w:val="0"/>
        <w:rPr>
          <w:rFonts w:ascii="Arial" w:hAnsi="Arial"/>
        </w:rPr>
      </w:pPr>
      <w:r>
        <w:rPr>
          <w:rFonts w:ascii="Arial" w:hAnsi="Arial"/>
        </w:rPr>
        <w:t>Elaboration des céramiques</w:t>
      </w:r>
    </w:p>
    <w:p w:rsidR="0014642C" w:rsidRDefault="0014642C" w:rsidP="00B15032">
      <w:pPr>
        <w:numPr>
          <w:ilvl w:val="0"/>
          <w:numId w:val="12"/>
        </w:numPr>
        <w:autoSpaceDE w:val="0"/>
        <w:autoSpaceDN w:val="0"/>
        <w:adjustRightInd w:val="0"/>
        <w:rPr>
          <w:rFonts w:ascii="Arial" w:hAnsi="Arial"/>
        </w:rPr>
      </w:pPr>
      <w:r>
        <w:rPr>
          <w:rFonts w:ascii="Arial" w:hAnsi="Arial"/>
        </w:rPr>
        <w:t>Elaboration des couches minces</w:t>
      </w:r>
    </w:p>
    <w:p w:rsidR="00FF7B1B" w:rsidRPr="00FF7B1B" w:rsidRDefault="00FF7B1B" w:rsidP="00FF7B1B">
      <w:pPr>
        <w:autoSpaceDE w:val="0"/>
        <w:autoSpaceDN w:val="0"/>
        <w:adjustRightInd w:val="0"/>
        <w:rPr>
          <w:rFonts w:ascii="Arial" w:hAnsi="Arial"/>
          <w:b/>
          <w:bCs/>
        </w:rPr>
      </w:pPr>
      <w:r w:rsidRPr="00FF7B1B">
        <w:rPr>
          <w:rFonts w:ascii="Arial" w:hAnsi="Arial"/>
          <w:b/>
          <w:bCs/>
        </w:rPr>
        <w:t xml:space="preserve">Travail Personnel : </w:t>
      </w:r>
    </w:p>
    <w:p w:rsidR="00250944" w:rsidRPr="003467D0" w:rsidRDefault="003467D0" w:rsidP="00893E72">
      <w:pPr>
        <w:tabs>
          <w:tab w:val="left" w:pos="3725"/>
        </w:tabs>
        <w:ind w:right="282"/>
        <w:rPr>
          <w:rFonts w:ascii="Arial" w:hAnsi="Arial" w:cs="Arial"/>
          <w:bCs/>
          <w:iCs/>
        </w:rPr>
      </w:pPr>
      <w:r w:rsidRPr="003467D0">
        <w:rPr>
          <w:rFonts w:ascii="Arial" w:hAnsi="Arial" w:cs="Arial"/>
          <w:bCs/>
          <w:iCs/>
        </w:rPr>
        <w:t>Des exposés individuels par les étudiants</w:t>
      </w:r>
    </w:p>
    <w:p w:rsidR="00AA17AB" w:rsidRPr="004A32DF" w:rsidRDefault="00AA17AB" w:rsidP="00AA17AB">
      <w:pPr>
        <w:jc w:val="both"/>
        <w:rPr>
          <w:rFonts w:ascii="Arial" w:hAnsi="Arial" w:cs="Arial"/>
          <w:b/>
          <w:i/>
        </w:rPr>
      </w:pPr>
      <w:r w:rsidRPr="004A32DF">
        <w:rPr>
          <w:rFonts w:ascii="Arial" w:hAnsi="Arial" w:cs="Arial"/>
          <w:b/>
        </w:rPr>
        <w:t>Mode d’évaluation : </w:t>
      </w:r>
      <w:r w:rsidRPr="004A32DF">
        <w:rPr>
          <w:rFonts w:ascii="Arial" w:hAnsi="Arial" w:cs="Arial"/>
          <w:i/>
        </w:rPr>
        <w:t>Contrôle continu, examen, etc…(La pondération est laissée à l’appréciation de l’équipe de formation)</w:t>
      </w:r>
    </w:p>
    <w:p w:rsidR="00AA17AB" w:rsidRPr="004A32DF" w:rsidRDefault="00AA17AB" w:rsidP="00AA17AB">
      <w:pPr>
        <w:jc w:val="both"/>
        <w:rPr>
          <w:rFonts w:ascii="Arial" w:hAnsi="Arial" w:cs="Arial"/>
          <w:i/>
        </w:rPr>
      </w:pPr>
      <w:r w:rsidRPr="004A32DF">
        <w:rPr>
          <w:rFonts w:ascii="Arial" w:hAnsi="Arial" w:cs="Arial"/>
          <w:i/>
        </w:rPr>
        <w:t>Contrôle continu, examen</w:t>
      </w:r>
    </w:p>
    <w:p w:rsidR="00AA17AB" w:rsidRPr="004A32DF" w:rsidRDefault="00AA17AB" w:rsidP="00AA17AB">
      <w:pPr>
        <w:jc w:val="both"/>
        <w:rPr>
          <w:rFonts w:ascii="Arial" w:hAnsi="Arial" w:cs="Arial"/>
          <w:i/>
        </w:rPr>
      </w:pPr>
      <w:r w:rsidRPr="004A32DF">
        <w:rPr>
          <w:rFonts w:ascii="Arial" w:hAnsi="Arial" w:cs="Arial"/>
          <w:b/>
        </w:rPr>
        <w:t xml:space="preserve">Références   </w:t>
      </w:r>
      <w:r w:rsidRPr="004A32DF">
        <w:rPr>
          <w:rFonts w:ascii="Arial" w:hAnsi="Arial" w:cs="Arial"/>
          <w:i/>
          <w:iCs/>
        </w:rPr>
        <w:t>(Livres</w:t>
      </w:r>
      <w:r w:rsidRPr="004A32DF">
        <w:rPr>
          <w:rFonts w:ascii="Arial" w:hAnsi="Arial" w:cs="Arial"/>
          <w:i/>
        </w:rPr>
        <w:t xml:space="preserve"> et polycopiés,  sites internet, etc). </w:t>
      </w:r>
    </w:p>
    <w:p w:rsidR="00250944" w:rsidRDefault="00250944" w:rsidP="00893E72">
      <w:pPr>
        <w:tabs>
          <w:tab w:val="left" w:pos="3725"/>
        </w:tabs>
        <w:ind w:right="282"/>
        <w:rPr>
          <w:rFonts w:ascii="Arial" w:hAnsi="Arial" w:cs="Arial"/>
          <w:b/>
          <w:iCs/>
          <w:sz w:val="28"/>
          <w:szCs w:val="28"/>
        </w:rPr>
      </w:pPr>
    </w:p>
    <w:p w:rsidR="00FF7B1B" w:rsidRPr="00FF7B1B" w:rsidRDefault="00D34800" w:rsidP="00FF7B1B">
      <w:pPr>
        <w:pStyle w:val="Titre1"/>
        <w:keepNext w:val="0"/>
        <w:numPr>
          <w:ilvl w:val="0"/>
          <w:numId w:val="21"/>
        </w:numPr>
        <w:shd w:val="clear" w:color="auto" w:fill="FFFFFF"/>
        <w:spacing w:after="315" w:line="288" w:lineRule="atLeast"/>
        <w:rPr>
          <w:rFonts w:ascii="Arial" w:hAnsi="Arial" w:cs="Arial"/>
          <w:b w:val="0"/>
          <w:bCs w:val="0"/>
        </w:rPr>
      </w:pPr>
      <w:r w:rsidRPr="00FF7B1B">
        <w:rPr>
          <w:rStyle w:val="fn"/>
          <w:rFonts w:ascii="Arial" w:hAnsi="Arial" w:cs="Arial"/>
          <w:b w:val="0"/>
          <w:bCs w:val="0"/>
        </w:rPr>
        <w:t>Métallurgie</w:t>
      </w:r>
      <w:r w:rsidR="00FF7B1B" w:rsidRPr="00FF7B1B">
        <w:rPr>
          <w:rStyle w:val="fn"/>
          <w:rFonts w:ascii="Arial" w:hAnsi="Arial" w:cs="Arial"/>
          <w:b w:val="0"/>
          <w:bCs w:val="0"/>
        </w:rPr>
        <w:t xml:space="preserve"> vol 2</w:t>
      </w:r>
      <w:r w:rsidR="00FF7B1B" w:rsidRPr="00FF7B1B">
        <w:rPr>
          <w:rFonts w:ascii="Arial" w:hAnsi="Arial" w:cs="Arial"/>
          <w:b w:val="0"/>
          <w:bCs w:val="0"/>
        </w:rPr>
        <w:t>:</w:t>
      </w:r>
      <w:r w:rsidR="00FF7B1B" w:rsidRPr="00FF7B1B">
        <w:rPr>
          <w:rStyle w:val="apple-converted-space"/>
          <w:rFonts w:ascii="Arial" w:hAnsi="Arial" w:cs="Arial"/>
          <w:b w:val="0"/>
          <w:bCs w:val="0"/>
        </w:rPr>
        <w:t> </w:t>
      </w:r>
      <w:r w:rsidR="00FF7B1B" w:rsidRPr="00FF7B1B">
        <w:rPr>
          <w:rStyle w:val="subtitle"/>
          <w:rFonts w:ascii="Arial" w:hAnsi="Arial" w:cs="Arial"/>
          <w:b w:val="0"/>
          <w:bCs w:val="0"/>
        </w:rPr>
        <w:t>Elaboration des matériaux,</w:t>
      </w:r>
      <w:r w:rsidR="00FF7B1B" w:rsidRPr="00FF7B1B">
        <w:rPr>
          <w:rFonts w:ascii="Arial" w:hAnsi="Arial" w:cs="Arial"/>
          <w:sz w:val="20"/>
          <w:szCs w:val="20"/>
          <w:shd w:val="clear" w:color="auto" w:fill="FFFFFF"/>
        </w:rPr>
        <w:t xml:space="preserve"> Dunod, 1968</w:t>
      </w:r>
    </w:p>
    <w:p w:rsidR="00AA17AB" w:rsidRPr="00FF7B1B" w:rsidRDefault="00AA17AB" w:rsidP="00FF7B1B">
      <w:pPr>
        <w:tabs>
          <w:tab w:val="left" w:pos="3725"/>
        </w:tabs>
        <w:ind w:left="360"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Default="00AA17AB" w:rsidP="00893E72">
      <w:pPr>
        <w:tabs>
          <w:tab w:val="left" w:pos="3725"/>
        </w:tabs>
        <w:ind w:right="282"/>
        <w:rPr>
          <w:rFonts w:ascii="Arial" w:hAnsi="Arial" w:cs="Arial"/>
          <w:b/>
          <w:iCs/>
          <w:sz w:val="28"/>
          <w:szCs w:val="28"/>
        </w:rPr>
      </w:pPr>
    </w:p>
    <w:p w:rsidR="00AA17AB" w:rsidRPr="004A32DF" w:rsidRDefault="00AA17AB" w:rsidP="00AA17AB">
      <w:pPr>
        <w:tabs>
          <w:tab w:val="left" w:pos="3725"/>
        </w:tabs>
        <w:ind w:right="282"/>
        <w:rPr>
          <w:rFonts w:ascii="Arial" w:hAnsi="Arial" w:cs="Arial"/>
          <w:b/>
          <w:iCs/>
        </w:rPr>
      </w:pPr>
      <w:r w:rsidRPr="00AE1D26">
        <w:rPr>
          <w:rFonts w:ascii="Arial" w:hAnsi="Arial" w:cs="Arial"/>
          <w:b/>
          <w:iCs/>
          <w:sz w:val="28"/>
          <w:szCs w:val="28"/>
        </w:rPr>
        <w:t>Intitulé du Master</w:t>
      </w:r>
      <w:r>
        <w:rPr>
          <w:rFonts w:ascii="Arial" w:hAnsi="Arial" w:cs="Arial"/>
          <w:b/>
          <w:iCs/>
          <w:sz w:val="28"/>
          <w:szCs w:val="28"/>
        </w:rPr>
        <w:t> :    Physique des Matériaux</w:t>
      </w:r>
    </w:p>
    <w:p w:rsidR="00AA17AB" w:rsidRPr="004A32DF" w:rsidRDefault="00AA17AB" w:rsidP="00AA17AB">
      <w:pPr>
        <w:jc w:val="both"/>
        <w:rPr>
          <w:rFonts w:ascii="Arial" w:hAnsi="Arial" w:cs="Arial"/>
          <w:i/>
        </w:rPr>
      </w:pPr>
      <w:r w:rsidRPr="004A32DF">
        <w:rPr>
          <w:rFonts w:ascii="Arial" w:hAnsi="Arial" w:cs="Arial"/>
          <w:b/>
        </w:rPr>
        <w:t>Semestre </w:t>
      </w:r>
      <w:r w:rsidRPr="004A32DF">
        <w:rPr>
          <w:rFonts w:ascii="Arial" w:hAnsi="Arial" w:cs="Arial"/>
          <w:b/>
          <w:i/>
        </w:rPr>
        <w:t xml:space="preserve">: </w:t>
      </w:r>
      <w:r>
        <w:rPr>
          <w:rFonts w:ascii="Arial" w:hAnsi="Arial" w:cs="Arial"/>
          <w:b/>
          <w:i/>
        </w:rPr>
        <w:t>2</w:t>
      </w:r>
    </w:p>
    <w:p w:rsidR="00AA17AB" w:rsidRPr="004A32DF" w:rsidRDefault="00AA17AB" w:rsidP="00AA17AB">
      <w:pPr>
        <w:ind w:right="282"/>
        <w:rPr>
          <w:rFonts w:ascii="Arial" w:hAnsi="Arial" w:cs="Arial"/>
          <w:b/>
          <w:iCs/>
        </w:rPr>
      </w:pPr>
      <w:r w:rsidRPr="004A32DF">
        <w:rPr>
          <w:rFonts w:ascii="Arial" w:hAnsi="Arial" w:cs="Arial"/>
          <w:b/>
          <w:iCs/>
        </w:rPr>
        <w:t>Intitulé de l’UE : UE</w:t>
      </w:r>
      <w:r>
        <w:rPr>
          <w:rFonts w:ascii="Arial" w:hAnsi="Arial" w:cs="Arial"/>
          <w:b/>
          <w:iCs/>
        </w:rPr>
        <w:t>M1</w:t>
      </w:r>
    </w:p>
    <w:p w:rsidR="00AA17AB" w:rsidRPr="004A32DF" w:rsidRDefault="00AA17AB" w:rsidP="00AA17AB">
      <w:pPr>
        <w:ind w:right="282"/>
        <w:rPr>
          <w:rFonts w:ascii="Arial" w:hAnsi="Arial" w:cs="Arial"/>
          <w:b/>
          <w:iCs/>
        </w:rPr>
      </w:pPr>
      <w:r w:rsidRPr="004A32DF">
        <w:rPr>
          <w:rFonts w:ascii="Arial" w:hAnsi="Arial" w:cs="Arial"/>
          <w:b/>
          <w:iCs/>
        </w:rPr>
        <w:t xml:space="preserve">Intitulé de la matière : </w:t>
      </w:r>
      <w:r>
        <w:rPr>
          <w:rFonts w:ascii="Arial" w:hAnsi="Arial" w:cs="Arial"/>
        </w:rPr>
        <w:t>Corrosion des Métaux</w:t>
      </w:r>
    </w:p>
    <w:p w:rsidR="00AA17AB" w:rsidRPr="004A32DF" w:rsidRDefault="00AA17AB" w:rsidP="00116ED4">
      <w:pPr>
        <w:ind w:right="282"/>
        <w:rPr>
          <w:rFonts w:ascii="Arial" w:hAnsi="Arial" w:cs="Arial"/>
          <w:b/>
          <w:iCs/>
        </w:rPr>
      </w:pPr>
      <w:r w:rsidRPr="004A32DF">
        <w:rPr>
          <w:rFonts w:ascii="Arial" w:hAnsi="Arial" w:cs="Arial"/>
          <w:b/>
          <w:iCs/>
        </w:rPr>
        <w:t>Crédits : </w:t>
      </w:r>
      <w:r w:rsidR="00116ED4">
        <w:rPr>
          <w:rFonts w:ascii="Arial" w:hAnsi="Arial" w:cs="Arial"/>
          <w:b/>
          <w:iCs/>
        </w:rPr>
        <w:t>5</w:t>
      </w:r>
    </w:p>
    <w:p w:rsidR="00AA17AB" w:rsidRPr="004A32DF" w:rsidRDefault="00AA17AB" w:rsidP="002626E7">
      <w:pPr>
        <w:ind w:right="282"/>
        <w:rPr>
          <w:rFonts w:ascii="Arial" w:hAnsi="Arial" w:cs="Arial"/>
          <w:b/>
          <w:iCs/>
        </w:rPr>
      </w:pPr>
      <w:r w:rsidRPr="004A32DF">
        <w:rPr>
          <w:rFonts w:ascii="Arial" w:hAnsi="Arial" w:cs="Arial"/>
          <w:b/>
          <w:iCs/>
        </w:rPr>
        <w:t>Coefficients : </w:t>
      </w:r>
      <w:r w:rsidR="002626E7">
        <w:rPr>
          <w:rFonts w:ascii="Arial" w:hAnsi="Arial" w:cs="Arial"/>
          <w:b/>
          <w:iCs/>
        </w:rPr>
        <w:t>3</w:t>
      </w:r>
    </w:p>
    <w:p w:rsidR="00AA17AB" w:rsidRPr="004A32DF" w:rsidRDefault="00AA17AB" w:rsidP="00AA17AB">
      <w:pPr>
        <w:jc w:val="both"/>
        <w:rPr>
          <w:rFonts w:ascii="Arial" w:hAnsi="Arial" w:cs="Arial"/>
          <w:b/>
          <w:bCs/>
          <w:iCs/>
        </w:rPr>
      </w:pPr>
    </w:p>
    <w:p w:rsidR="00AA17AB" w:rsidRPr="004A32DF" w:rsidRDefault="00AA17AB" w:rsidP="00AA17AB">
      <w:pPr>
        <w:jc w:val="both"/>
        <w:rPr>
          <w:rFonts w:ascii="Arial" w:hAnsi="Arial" w:cs="Arial"/>
          <w:i/>
        </w:rPr>
      </w:pPr>
      <w:r w:rsidRPr="004A32DF">
        <w:rPr>
          <w:rFonts w:ascii="Arial" w:hAnsi="Arial" w:cs="Arial"/>
          <w:b/>
        </w:rPr>
        <w:t>Objectifs de l’enseignement</w:t>
      </w:r>
      <w:r w:rsidRPr="004A32DF">
        <w:rPr>
          <w:rFonts w:ascii="Arial" w:hAnsi="Arial" w:cs="Arial"/>
        </w:rPr>
        <w:t xml:space="preserve"> (</w:t>
      </w:r>
      <w:r w:rsidRPr="004A32DF">
        <w:rPr>
          <w:rFonts w:ascii="Arial" w:hAnsi="Arial" w:cs="Arial"/>
          <w:i/>
        </w:rPr>
        <w:t>Décrire ce que l’étudiant est censé avoir acquis comme compétences après le succès à cette matière – maximum 3 lignes).</w:t>
      </w:r>
    </w:p>
    <w:p w:rsidR="00AA17AB" w:rsidRDefault="00AA17AB" w:rsidP="003A70D0">
      <w:pPr>
        <w:jc w:val="both"/>
        <w:rPr>
          <w:rFonts w:ascii="Arial" w:hAnsi="Arial" w:cs="Arial"/>
        </w:rPr>
      </w:pPr>
      <w:r>
        <w:rPr>
          <w:rFonts w:ascii="Arial" w:hAnsi="Arial" w:cs="Arial"/>
        </w:rPr>
        <w:t>Notion générale sur la corrosion </w:t>
      </w:r>
      <w:r w:rsidR="003A70D0">
        <w:rPr>
          <w:rFonts w:ascii="Arial" w:hAnsi="Arial" w:cs="Arial"/>
        </w:rPr>
        <w:t xml:space="preserve">et la </w:t>
      </w:r>
      <w:r>
        <w:rPr>
          <w:rFonts w:ascii="Arial" w:hAnsi="Arial" w:cs="Arial"/>
        </w:rPr>
        <w:t>protection contre la corrosion.</w:t>
      </w:r>
    </w:p>
    <w:p w:rsidR="00720B41" w:rsidRDefault="00720B41" w:rsidP="00AA17AB">
      <w:pPr>
        <w:jc w:val="both"/>
        <w:rPr>
          <w:rFonts w:ascii="Arial" w:hAnsi="Arial" w:cs="Arial"/>
          <w:b/>
        </w:rPr>
      </w:pPr>
    </w:p>
    <w:p w:rsidR="00AA17AB" w:rsidRPr="004A32DF" w:rsidRDefault="00AA17AB" w:rsidP="00AA17AB">
      <w:pPr>
        <w:jc w:val="both"/>
        <w:rPr>
          <w:rFonts w:ascii="Arial" w:hAnsi="Arial" w:cs="Arial"/>
          <w:i/>
        </w:rPr>
      </w:pPr>
      <w:r w:rsidRPr="004A32DF">
        <w:rPr>
          <w:rFonts w:ascii="Arial" w:hAnsi="Arial" w:cs="Arial"/>
          <w:b/>
        </w:rPr>
        <w:t xml:space="preserve"> Connaissances préalables recommandées (</w:t>
      </w:r>
      <w:r w:rsidRPr="004A32DF">
        <w:rPr>
          <w:rFonts w:ascii="Arial" w:hAnsi="Arial" w:cs="Arial"/>
          <w:i/>
        </w:rPr>
        <w:t>descriptif succinct des connaissances requises pour pouvoir suivre cet enseignement – Maximum 2 lignes).</w:t>
      </w:r>
    </w:p>
    <w:p w:rsidR="00AA17AB" w:rsidRDefault="003A70D0" w:rsidP="00720B41">
      <w:pPr>
        <w:jc w:val="both"/>
        <w:rPr>
          <w:rFonts w:ascii="Arial" w:hAnsi="Arial" w:cs="Arial"/>
          <w:i/>
        </w:rPr>
      </w:pPr>
      <w:r>
        <w:rPr>
          <w:rFonts w:ascii="Arial" w:hAnsi="Arial" w:cs="Arial"/>
        </w:rPr>
        <w:t xml:space="preserve">Types </w:t>
      </w:r>
      <w:r w:rsidR="00720B41">
        <w:rPr>
          <w:rFonts w:ascii="Arial" w:hAnsi="Arial" w:cs="Arial"/>
        </w:rPr>
        <w:t xml:space="preserve">et formes </w:t>
      </w:r>
      <w:r>
        <w:rPr>
          <w:rFonts w:ascii="Arial" w:hAnsi="Arial" w:cs="Arial"/>
        </w:rPr>
        <w:t>de corrosion et</w:t>
      </w:r>
      <w:r w:rsidR="00720B41">
        <w:rPr>
          <w:rFonts w:ascii="Arial" w:hAnsi="Arial" w:cs="Arial"/>
        </w:rPr>
        <w:t xml:space="preserve"> la</w:t>
      </w:r>
      <w:r>
        <w:rPr>
          <w:rFonts w:ascii="Arial" w:hAnsi="Arial" w:cs="Arial"/>
        </w:rPr>
        <w:t xml:space="preserve"> </w:t>
      </w:r>
      <w:r w:rsidR="00720B41">
        <w:rPr>
          <w:rFonts w:ascii="Arial" w:hAnsi="Arial" w:cs="Arial"/>
        </w:rPr>
        <w:t>lutte contre</w:t>
      </w:r>
      <w:r>
        <w:rPr>
          <w:rFonts w:ascii="Arial" w:hAnsi="Arial" w:cs="Arial"/>
        </w:rPr>
        <w:t xml:space="preserve"> </w:t>
      </w:r>
      <w:r w:rsidR="00720B41">
        <w:rPr>
          <w:rFonts w:ascii="Arial" w:hAnsi="Arial" w:cs="Arial"/>
        </w:rPr>
        <w:t>la</w:t>
      </w:r>
      <w:r>
        <w:rPr>
          <w:rFonts w:ascii="Arial" w:hAnsi="Arial" w:cs="Arial"/>
        </w:rPr>
        <w:t xml:space="preserve"> corrosion</w:t>
      </w:r>
      <w:r w:rsidR="00AA17AB" w:rsidRPr="004A32DF">
        <w:rPr>
          <w:rFonts w:ascii="Arial" w:hAnsi="Arial" w:cs="Arial"/>
          <w:i/>
        </w:rPr>
        <w:t xml:space="preserve">. </w:t>
      </w:r>
    </w:p>
    <w:p w:rsidR="00AC2AF1" w:rsidRDefault="00AC2AF1" w:rsidP="00AA17AB">
      <w:pPr>
        <w:jc w:val="both"/>
        <w:rPr>
          <w:rFonts w:ascii="Arial" w:hAnsi="Arial" w:cs="Arial"/>
          <w:i/>
        </w:rPr>
      </w:pPr>
    </w:p>
    <w:p w:rsidR="00AC2AF1" w:rsidRPr="00AE1D26" w:rsidRDefault="00AC2AF1" w:rsidP="00AC2AF1">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AA17AB" w:rsidRPr="004A32DF" w:rsidRDefault="00AA17AB" w:rsidP="00AA17AB">
      <w:pPr>
        <w:jc w:val="both"/>
        <w:rPr>
          <w:rFonts w:ascii="Arial" w:hAnsi="Arial" w:cs="Arial"/>
          <w:i/>
        </w:rPr>
      </w:pPr>
    </w:p>
    <w:p w:rsidR="00AA17AB" w:rsidRDefault="00AA17AB" w:rsidP="00AA17AB">
      <w:pPr>
        <w:spacing w:before="120" w:line="276" w:lineRule="auto"/>
        <w:jc w:val="both"/>
        <w:rPr>
          <w:rFonts w:ascii="Arial" w:hAnsi="Arial" w:cs="Arial"/>
          <w:b/>
        </w:rPr>
      </w:pPr>
      <w:r>
        <w:rPr>
          <w:rFonts w:ascii="Arial" w:hAnsi="Arial" w:cs="Arial"/>
          <w:b/>
        </w:rPr>
        <w:t>Programme présentiel :</w:t>
      </w:r>
    </w:p>
    <w:p w:rsidR="003A70D0" w:rsidRPr="00DF61A5" w:rsidRDefault="003A70D0" w:rsidP="00B15032">
      <w:pPr>
        <w:numPr>
          <w:ilvl w:val="0"/>
          <w:numId w:val="13"/>
        </w:numPr>
        <w:autoSpaceDE w:val="0"/>
        <w:autoSpaceDN w:val="0"/>
        <w:adjustRightInd w:val="0"/>
        <w:rPr>
          <w:rFonts w:ascii="Arial" w:hAnsi="Arial"/>
          <w:iCs/>
        </w:rPr>
      </w:pPr>
      <w:r w:rsidRPr="00DF61A5">
        <w:rPr>
          <w:rFonts w:ascii="Arial" w:hAnsi="Arial"/>
          <w:iCs/>
        </w:rPr>
        <w:t>Définition de la corrosion</w:t>
      </w:r>
    </w:p>
    <w:p w:rsidR="003A70D0" w:rsidRPr="00DF61A5" w:rsidRDefault="003A70D0" w:rsidP="00B15032">
      <w:pPr>
        <w:numPr>
          <w:ilvl w:val="0"/>
          <w:numId w:val="13"/>
        </w:numPr>
        <w:autoSpaceDE w:val="0"/>
        <w:autoSpaceDN w:val="0"/>
        <w:adjustRightInd w:val="0"/>
        <w:rPr>
          <w:rFonts w:ascii="Arial" w:hAnsi="Arial"/>
          <w:iCs/>
        </w:rPr>
      </w:pPr>
      <w:r w:rsidRPr="00DF61A5">
        <w:rPr>
          <w:rFonts w:ascii="Arial" w:hAnsi="Arial"/>
          <w:iCs/>
        </w:rPr>
        <w:t>Rappel de thermodynamique chimique</w:t>
      </w:r>
    </w:p>
    <w:p w:rsidR="003A70D0" w:rsidRPr="00DF61A5" w:rsidRDefault="003A70D0" w:rsidP="00B15032">
      <w:pPr>
        <w:numPr>
          <w:ilvl w:val="0"/>
          <w:numId w:val="13"/>
        </w:numPr>
        <w:autoSpaceDE w:val="0"/>
        <w:autoSpaceDN w:val="0"/>
        <w:adjustRightInd w:val="0"/>
        <w:rPr>
          <w:rFonts w:ascii="Arial" w:hAnsi="Arial"/>
          <w:iCs/>
        </w:rPr>
      </w:pPr>
      <w:r w:rsidRPr="00DF61A5">
        <w:rPr>
          <w:rFonts w:ascii="Arial" w:hAnsi="Arial"/>
          <w:iCs/>
        </w:rPr>
        <w:t>Thermodynamiques des systèmes électrochimiques</w:t>
      </w:r>
    </w:p>
    <w:p w:rsidR="003A70D0" w:rsidRPr="00DF61A5" w:rsidRDefault="003A70D0" w:rsidP="00B15032">
      <w:pPr>
        <w:numPr>
          <w:ilvl w:val="0"/>
          <w:numId w:val="13"/>
        </w:numPr>
        <w:autoSpaceDE w:val="0"/>
        <w:autoSpaceDN w:val="0"/>
        <w:adjustRightInd w:val="0"/>
        <w:rPr>
          <w:rFonts w:ascii="Arial" w:hAnsi="Arial"/>
          <w:iCs/>
        </w:rPr>
      </w:pPr>
      <w:r w:rsidRPr="00DF61A5">
        <w:rPr>
          <w:rFonts w:ascii="Arial" w:hAnsi="Arial"/>
          <w:iCs/>
        </w:rPr>
        <w:t>Aspect électrochimique de la corrosion</w:t>
      </w:r>
    </w:p>
    <w:p w:rsidR="003A70D0" w:rsidRPr="00DF61A5" w:rsidRDefault="003A70D0" w:rsidP="003A70D0">
      <w:pPr>
        <w:jc w:val="both"/>
        <w:rPr>
          <w:rFonts w:ascii="Arial" w:hAnsi="Arial"/>
          <w:iCs/>
        </w:rPr>
      </w:pPr>
    </w:p>
    <w:p w:rsidR="003467D0" w:rsidRPr="00FF7B1B" w:rsidRDefault="003467D0" w:rsidP="003467D0">
      <w:pPr>
        <w:autoSpaceDE w:val="0"/>
        <w:autoSpaceDN w:val="0"/>
        <w:adjustRightInd w:val="0"/>
        <w:rPr>
          <w:rFonts w:ascii="Arial" w:hAnsi="Arial"/>
          <w:b/>
          <w:bCs/>
        </w:rPr>
      </w:pPr>
      <w:r w:rsidRPr="00FF7B1B">
        <w:rPr>
          <w:rFonts w:ascii="Arial" w:hAnsi="Arial"/>
          <w:b/>
          <w:bCs/>
        </w:rPr>
        <w:t xml:space="preserve">Travail Personnel : </w:t>
      </w:r>
    </w:p>
    <w:p w:rsidR="003467D0" w:rsidRPr="003467D0" w:rsidRDefault="00123EC6" w:rsidP="00123EC6">
      <w:pPr>
        <w:tabs>
          <w:tab w:val="left" w:pos="3725"/>
        </w:tabs>
        <w:ind w:right="282"/>
        <w:rPr>
          <w:rFonts w:ascii="Arial" w:hAnsi="Arial" w:cs="Arial"/>
          <w:bCs/>
          <w:iCs/>
        </w:rPr>
      </w:pPr>
      <w:r>
        <w:rPr>
          <w:rFonts w:ascii="Arial" w:hAnsi="Arial" w:cs="Arial"/>
          <w:bCs/>
          <w:iCs/>
        </w:rPr>
        <w:t>Faire d</w:t>
      </w:r>
      <w:r w:rsidR="003467D0" w:rsidRPr="003467D0">
        <w:rPr>
          <w:rFonts w:ascii="Arial" w:hAnsi="Arial" w:cs="Arial"/>
          <w:bCs/>
          <w:iCs/>
        </w:rPr>
        <w:t xml:space="preserve">es exposés </w:t>
      </w:r>
      <w:r w:rsidR="003467D0">
        <w:rPr>
          <w:rFonts w:ascii="Arial" w:hAnsi="Arial" w:cs="Arial"/>
          <w:bCs/>
          <w:iCs/>
        </w:rPr>
        <w:t>sur les différents moyens de protection contre la corrosion.</w:t>
      </w:r>
    </w:p>
    <w:p w:rsidR="00720B41" w:rsidRDefault="00720B41" w:rsidP="003A70D0">
      <w:pPr>
        <w:jc w:val="both"/>
        <w:rPr>
          <w:rFonts w:ascii="Arial" w:hAnsi="Arial" w:cs="Arial"/>
          <w:b/>
        </w:rPr>
      </w:pPr>
    </w:p>
    <w:p w:rsidR="003A70D0" w:rsidRPr="004A32DF" w:rsidRDefault="003A70D0" w:rsidP="003A70D0">
      <w:pPr>
        <w:jc w:val="both"/>
        <w:rPr>
          <w:rFonts w:ascii="Arial" w:hAnsi="Arial" w:cs="Arial"/>
          <w:b/>
          <w:i/>
        </w:rPr>
      </w:pPr>
      <w:r w:rsidRPr="004A32DF">
        <w:rPr>
          <w:rFonts w:ascii="Arial" w:hAnsi="Arial" w:cs="Arial"/>
          <w:b/>
        </w:rPr>
        <w:t>Mode d’évaluation : </w:t>
      </w:r>
      <w:r w:rsidRPr="004A32DF">
        <w:rPr>
          <w:rFonts w:ascii="Arial" w:hAnsi="Arial" w:cs="Arial"/>
          <w:i/>
        </w:rPr>
        <w:t>Contrôle continu, examen, etc…</w:t>
      </w:r>
      <w:r w:rsidR="003467D0">
        <w:rPr>
          <w:rFonts w:ascii="Arial" w:hAnsi="Arial" w:cs="Arial"/>
          <w:i/>
        </w:rPr>
        <w:t xml:space="preserve"> </w:t>
      </w:r>
      <w:r w:rsidRPr="004A32DF">
        <w:rPr>
          <w:rFonts w:ascii="Arial" w:hAnsi="Arial" w:cs="Arial"/>
          <w:i/>
        </w:rPr>
        <w:t>(La pondération est laissée à l’appréciation de l’équipe de formation)</w:t>
      </w:r>
    </w:p>
    <w:p w:rsidR="003A70D0" w:rsidRPr="004A32DF" w:rsidRDefault="003A70D0" w:rsidP="003A70D0">
      <w:pPr>
        <w:jc w:val="both"/>
        <w:rPr>
          <w:rFonts w:ascii="Arial" w:hAnsi="Arial" w:cs="Arial"/>
          <w:i/>
        </w:rPr>
      </w:pPr>
      <w:r w:rsidRPr="004A32DF">
        <w:rPr>
          <w:rFonts w:ascii="Arial" w:hAnsi="Arial" w:cs="Arial"/>
          <w:i/>
        </w:rPr>
        <w:t>Contrôle continu, examen</w:t>
      </w:r>
    </w:p>
    <w:p w:rsidR="00720B41" w:rsidRDefault="00720B41" w:rsidP="003A70D0">
      <w:pPr>
        <w:jc w:val="both"/>
        <w:rPr>
          <w:rFonts w:ascii="Arial" w:hAnsi="Arial" w:cs="Arial"/>
          <w:b/>
        </w:rPr>
      </w:pPr>
    </w:p>
    <w:p w:rsidR="003A70D0" w:rsidRPr="004A32DF" w:rsidRDefault="003A70D0" w:rsidP="003A70D0">
      <w:pPr>
        <w:jc w:val="both"/>
        <w:rPr>
          <w:rFonts w:ascii="Arial" w:hAnsi="Arial" w:cs="Arial"/>
          <w:i/>
        </w:rPr>
      </w:pPr>
      <w:r w:rsidRPr="004A32DF">
        <w:rPr>
          <w:rFonts w:ascii="Arial" w:hAnsi="Arial" w:cs="Arial"/>
          <w:b/>
        </w:rPr>
        <w:t xml:space="preserve">Références   </w:t>
      </w:r>
      <w:r w:rsidRPr="004A32DF">
        <w:rPr>
          <w:rFonts w:ascii="Arial" w:hAnsi="Arial" w:cs="Arial"/>
          <w:i/>
          <w:iCs/>
        </w:rPr>
        <w:t>(Livres</w:t>
      </w:r>
      <w:r w:rsidRPr="004A32DF">
        <w:rPr>
          <w:rFonts w:ascii="Arial" w:hAnsi="Arial" w:cs="Arial"/>
          <w:i/>
        </w:rPr>
        <w:t xml:space="preserve"> et polycopiés,  sites internet, etc). </w:t>
      </w:r>
    </w:p>
    <w:p w:rsidR="00AA17AB" w:rsidRDefault="00AA17AB" w:rsidP="00893E72">
      <w:pPr>
        <w:tabs>
          <w:tab w:val="left" w:pos="3725"/>
        </w:tabs>
        <w:ind w:right="282"/>
        <w:rPr>
          <w:rFonts w:ascii="Arial" w:hAnsi="Arial" w:cs="Arial"/>
          <w:b/>
          <w:iCs/>
          <w:sz w:val="28"/>
          <w:szCs w:val="28"/>
        </w:rPr>
      </w:pPr>
    </w:p>
    <w:p w:rsidR="00250944" w:rsidRPr="00123EC6" w:rsidRDefault="00D53298" w:rsidP="00123EC6">
      <w:pPr>
        <w:pStyle w:val="Paragraphedeliste"/>
        <w:numPr>
          <w:ilvl w:val="0"/>
          <w:numId w:val="22"/>
        </w:numPr>
        <w:autoSpaceDE w:val="0"/>
        <w:autoSpaceDN w:val="0"/>
        <w:adjustRightInd w:val="0"/>
        <w:rPr>
          <w:rFonts w:asciiTheme="minorBidi" w:hAnsiTheme="minorBidi" w:cstheme="minorBidi"/>
          <w:b/>
          <w:iCs/>
        </w:rPr>
      </w:pPr>
      <w:r w:rsidRPr="000A5737">
        <w:rPr>
          <w:rFonts w:asciiTheme="minorBidi" w:hAnsiTheme="minorBidi" w:cstheme="minorBidi"/>
          <w:lang w:val="en-US" w:eastAsia="fr-FR"/>
        </w:rPr>
        <w:t xml:space="preserve">Corrosion and anti-corrosives. I. Title. </w:t>
      </w:r>
      <w:r w:rsidRPr="00123EC6">
        <w:rPr>
          <w:rFonts w:asciiTheme="minorBidi" w:hAnsiTheme="minorBidi" w:cstheme="minorBidi"/>
          <w:lang w:eastAsia="fr-FR"/>
        </w:rPr>
        <w:t>TA418.74.B37</w:t>
      </w:r>
      <w:r w:rsidR="00D66B2A">
        <w:rPr>
          <w:rFonts w:asciiTheme="minorBidi" w:hAnsiTheme="minorBidi" w:cstheme="minorBidi"/>
          <w:lang w:eastAsia="fr-FR"/>
        </w:rPr>
        <w:t>,</w:t>
      </w:r>
      <w:r w:rsidRPr="00123EC6">
        <w:rPr>
          <w:rFonts w:asciiTheme="minorBidi" w:hAnsiTheme="minorBidi" w:cstheme="minorBidi"/>
          <w:lang w:eastAsia="fr-FR"/>
        </w:rPr>
        <w:t xml:space="preserve"> 2003</w:t>
      </w:r>
    </w:p>
    <w:p w:rsidR="003A70D0" w:rsidRPr="00D66B2A" w:rsidRDefault="00D53298" w:rsidP="00123EC6">
      <w:pPr>
        <w:pStyle w:val="Paragraphedeliste"/>
        <w:numPr>
          <w:ilvl w:val="0"/>
          <w:numId w:val="22"/>
        </w:numPr>
        <w:tabs>
          <w:tab w:val="left" w:pos="3725"/>
        </w:tabs>
        <w:ind w:right="282"/>
        <w:rPr>
          <w:rFonts w:asciiTheme="minorBidi" w:hAnsiTheme="minorBidi" w:cstheme="minorBidi"/>
          <w:b/>
          <w:iCs/>
        </w:rPr>
      </w:pPr>
      <w:r w:rsidRPr="00123EC6">
        <w:rPr>
          <w:rFonts w:asciiTheme="minorBidi" w:hAnsiTheme="minorBidi" w:cstheme="minorBidi"/>
          <w:lang w:eastAsia="fr-FR"/>
        </w:rPr>
        <w:t>Corrosion prevention and protection : practical solutions / V. S. Sastri, Edward Ghali, Mimoun Elboujdaini.2007.</w:t>
      </w:r>
    </w:p>
    <w:p w:rsidR="00D66B2A" w:rsidRPr="00D66B2A" w:rsidRDefault="00D66B2A" w:rsidP="00123EC6">
      <w:pPr>
        <w:pStyle w:val="Paragraphedeliste"/>
        <w:numPr>
          <w:ilvl w:val="0"/>
          <w:numId w:val="22"/>
        </w:numPr>
        <w:tabs>
          <w:tab w:val="left" w:pos="3725"/>
        </w:tabs>
        <w:ind w:right="282"/>
        <w:rPr>
          <w:rFonts w:asciiTheme="minorBidi" w:hAnsiTheme="minorBidi" w:cstheme="minorBidi"/>
          <w:b/>
          <w:iCs/>
        </w:rPr>
      </w:pPr>
      <w:r>
        <w:rPr>
          <w:rFonts w:asciiTheme="minorBidi" w:hAnsiTheme="minorBidi" w:cstheme="minorBidi"/>
          <w:lang w:eastAsia="fr-FR"/>
        </w:rPr>
        <w:t>Corrosion et chimie de surfaces des métaux, Dieter Landolt, 1997</w:t>
      </w:r>
    </w:p>
    <w:p w:rsidR="00D66B2A" w:rsidRPr="00123EC6" w:rsidRDefault="00E57ABE" w:rsidP="00123EC6">
      <w:pPr>
        <w:pStyle w:val="Paragraphedeliste"/>
        <w:numPr>
          <w:ilvl w:val="0"/>
          <w:numId w:val="22"/>
        </w:numPr>
        <w:tabs>
          <w:tab w:val="left" w:pos="3725"/>
        </w:tabs>
        <w:ind w:right="282"/>
        <w:rPr>
          <w:rFonts w:asciiTheme="minorBidi" w:hAnsiTheme="minorBidi" w:cstheme="minorBidi"/>
          <w:b/>
          <w:iCs/>
        </w:rPr>
      </w:pPr>
      <w:r>
        <w:rPr>
          <w:rFonts w:asciiTheme="minorBidi" w:hAnsiTheme="minorBidi" w:cstheme="minorBidi"/>
          <w:lang w:eastAsia="fr-FR"/>
        </w:rPr>
        <w:t>Prévention  et lutte contre la corrosion , Bernard Normand, 2004.</w:t>
      </w:r>
    </w:p>
    <w:p w:rsidR="003A70D0" w:rsidRPr="00123EC6" w:rsidRDefault="003A70D0" w:rsidP="00893E72">
      <w:pPr>
        <w:tabs>
          <w:tab w:val="left" w:pos="3725"/>
        </w:tabs>
        <w:ind w:right="282"/>
        <w:rPr>
          <w:rFonts w:asciiTheme="minorBidi" w:hAnsiTheme="minorBidi" w:cstheme="minorBidi"/>
          <w:b/>
          <w:iCs/>
        </w:rPr>
      </w:pPr>
    </w:p>
    <w:p w:rsidR="003A70D0" w:rsidRPr="00123EC6" w:rsidRDefault="003A70D0" w:rsidP="00893E72">
      <w:pPr>
        <w:tabs>
          <w:tab w:val="left" w:pos="3725"/>
        </w:tabs>
        <w:ind w:right="282"/>
        <w:rPr>
          <w:rFonts w:asciiTheme="minorBidi" w:hAnsiTheme="minorBidi" w:cstheme="minorBidi"/>
          <w:b/>
          <w:iCs/>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Pr="007B00A1" w:rsidRDefault="003A70D0" w:rsidP="003A70D0">
      <w:pPr>
        <w:tabs>
          <w:tab w:val="left" w:pos="3725"/>
        </w:tabs>
        <w:ind w:right="282"/>
        <w:rPr>
          <w:rFonts w:ascii="Arial" w:hAnsi="Arial" w:cs="Arial"/>
          <w:b/>
          <w:iCs/>
        </w:rPr>
      </w:pPr>
      <w:r w:rsidRPr="007B00A1">
        <w:rPr>
          <w:rFonts w:ascii="Arial" w:hAnsi="Arial" w:cs="Arial"/>
          <w:b/>
          <w:iCs/>
          <w:sz w:val="28"/>
          <w:szCs w:val="28"/>
        </w:rPr>
        <w:t>Intitulé du Master :    Physique des Matériaux</w:t>
      </w:r>
    </w:p>
    <w:p w:rsidR="003A70D0" w:rsidRPr="007B00A1" w:rsidRDefault="003A70D0" w:rsidP="003A70D0">
      <w:pPr>
        <w:jc w:val="both"/>
        <w:rPr>
          <w:rFonts w:ascii="Arial" w:hAnsi="Arial" w:cs="Arial"/>
          <w:i/>
        </w:rPr>
      </w:pPr>
      <w:r w:rsidRPr="007B00A1">
        <w:rPr>
          <w:rFonts w:ascii="Arial" w:hAnsi="Arial" w:cs="Arial"/>
          <w:b/>
        </w:rPr>
        <w:t>Semestre </w:t>
      </w:r>
      <w:r w:rsidRPr="007B00A1">
        <w:rPr>
          <w:rFonts w:ascii="Arial" w:hAnsi="Arial" w:cs="Arial"/>
          <w:b/>
          <w:i/>
        </w:rPr>
        <w:t>: 2</w:t>
      </w:r>
    </w:p>
    <w:p w:rsidR="003A70D0" w:rsidRPr="007B00A1" w:rsidRDefault="003A70D0" w:rsidP="003A70D0">
      <w:pPr>
        <w:ind w:right="282"/>
        <w:rPr>
          <w:rFonts w:ascii="Arial" w:hAnsi="Arial" w:cs="Arial"/>
          <w:b/>
          <w:iCs/>
        </w:rPr>
      </w:pPr>
      <w:r w:rsidRPr="007B00A1">
        <w:rPr>
          <w:rFonts w:ascii="Arial" w:hAnsi="Arial" w:cs="Arial"/>
          <w:b/>
          <w:iCs/>
        </w:rPr>
        <w:t>Intitulé de l’UE : UEM1</w:t>
      </w:r>
    </w:p>
    <w:p w:rsidR="003A70D0" w:rsidRPr="007B00A1" w:rsidRDefault="003A70D0" w:rsidP="003A70D0">
      <w:pPr>
        <w:ind w:right="282"/>
        <w:rPr>
          <w:rFonts w:ascii="Arial" w:hAnsi="Arial" w:cs="Arial"/>
          <w:b/>
          <w:iCs/>
        </w:rPr>
      </w:pPr>
      <w:r w:rsidRPr="007B00A1">
        <w:rPr>
          <w:rFonts w:ascii="Arial" w:hAnsi="Arial" w:cs="Arial"/>
          <w:b/>
          <w:iCs/>
        </w:rPr>
        <w:t xml:space="preserve">Intitulé de la matière : </w:t>
      </w:r>
      <w:r w:rsidRPr="007B00A1">
        <w:rPr>
          <w:rFonts w:ascii="Arial" w:hAnsi="Arial" w:cs="Arial"/>
        </w:rPr>
        <w:t>Matériaux photoniques</w:t>
      </w:r>
    </w:p>
    <w:p w:rsidR="003A70D0" w:rsidRPr="007B00A1" w:rsidRDefault="003A70D0" w:rsidP="003A70D0">
      <w:pPr>
        <w:ind w:right="282"/>
        <w:rPr>
          <w:rFonts w:ascii="Arial" w:hAnsi="Arial" w:cs="Arial"/>
          <w:b/>
          <w:iCs/>
        </w:rPr>
      </w:pPr>
      <w:r w:rsidRPr="007B00A1">
        <w:rPr>
          <w:rFonts w:ascii="Arial" w:hAnsi="Arial" w:cs="Arial"/>
          <w:b/>
          <w:iCs/>
        </w:rPr>
        <w:t>Crédits : 4</w:t>
      </w:r>
    </w:p>
    <w:p w:rsidR="003A70D0" w:rsidRPr="007B00A1" w:rsidRDefault="003A70D0" w:rsidP="003A70D0">
      <w:pPr>
        <w:ind w:right="282"/>
        <w:rPr>
          <w:rFonts w:ascii="Arial" w:hAnsi="Arial" w:cs="Arial"/>
          <w:b/>
          <w:iCs/>
        </w:rPr>
      </w:pPr>
      <w:r w:rsidRPr="007B00A1">
        <w:rPr>
          <w:rFonts w:ascii="Arial" w:hAnsi="Arial" w:cs="Arial"/>
          <w:b/>
          <w:iCs/>
        </w:rPr>
        <w:t>Coefficients : 2</w:t>
      </w:r>
    </w:p>
    <w:p w:rsidR="003A70D0" w:rsidRPr="007B00A1" w:rsidRDefault="003A70D0" w:rsidP="003A70D0">
      <w:pPr>
        <w:jc w:val="both"/>
        <w:rPr>
          <w:rFonts w:ascii="Arial" w:hAnsi="Arial" w:cs="Arial"/>
          <w:b/>
          <w:bCs/>
          <w:iCs/>
        </w:rPr>
      </w:pPr>
    </w:p>
    <w:p w:rsidR="003A70D0" w:rsidRPr="007B00A1" w:rsidRDefault="003A70D0" w:rsidP="003A70D0">
      <w:pPr>
        <w:jc w:val="both"/>
        <w:rPr>
          <w:rFonts w:ascii="Arial" w:hAnsi="Arial" w:cs="Arial"/>
          <w:i/>
        </w:rPr>
      </w:pPr>
      <w:r w:rsidRPr="007B00A1">
        <w:rPr>
          <w:rFonts w:ascii="Arial" w:hAnsi="Arial" w:cs="Arial"/>
          <w:b/>
        </w:rPr>
        <w:t>Objectifs de l’enseignement</w:t>
      </w:r>
      <w:r w:rsidRPr="007B00A1">
        <w:rPr>
          <w:rFonts w:ascii="Arial" w:hAnsi="Arial" w:cs="Arial"/>
        </w:rPr>
        <w:t xml:space="preserve"> (</w:t>
      </w:r>
      <w:r w:rsidRPr="007B00A1">
        <w:rPr>
          <w:rFonts w:ascii="Arial" w:hAnsi="Arial" w:cs="Arial"/>
          <w:i/>
        </w:rPr>
        <w:t>Décrire ce que l’étudiant est censé avoir acquis comme compétences après le succès à cette matière – maximum 3 lignes).</w:t>
      </w:r>
    </w:p>
    <w:p w:rsidR="00675C84" w:rsidRPr="007B00A1" w:rsidRDefault="00675C84" w:rsidP="00675C84">
      <w:pPr>
        <w:jc w:val="both"/>
        <w:rPr>
          <w:rFonts w:asciiTheme="minorBidi" w:hAnsiTheme="minorBidi" w:cstheme="minorBidi"/>
          <w:shd w:val="clear" w:color="auto" w:fill="FFFFFF"/>
        </w:rPr>
      </w:pPr>
      <w:r w:rsidRPr="007B00A1">
        <w:rPr>
          <w:rFonts w:asciiTheme="minorBidi" w:hAnsiTheme="minorBidi" w:cstheme="minorBidi"/>
          <w:shd w:val="clear" w:color="auto" w:fill="FFFFFF"/>
        </w:rPr>
        <w:t xml:space="preserve">L'élément de base du photonique est le cristal photonique. </w:t>
      </w:r>
      <w:r w:rsidR="000D417A" w:rsidRPr="007B00A1">
        <w:rPr>
          <w:rFonts w:asciiTheme="minorBidi" w:hAnsiTheme="minorBidi" w:cstheme="minorBidi"/>
          <w:shd w:val="clear" w:color="auto" w:fill="FFFFFF"/>
        </w:rPr>
        <w:t>Les</w:t>
      </w:r>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cristaux photoniques</w:t>
      </w:r>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sont des structures</w:t>
      </w:r>
      <w:r w:rsidR="000D417A" w:rsidRPr="007B00A1">
        <w:rPr>
          <w:rStyle w:val="apple-converted-space"/>
          <w:rFonts w:asciiTheme="minorBidi" w:hAnsiTheme="minorBidi" w:cstheme="minorBidi"/>
          <w:shd w:val="clear" w:color="auto" w:fill="FFFFFF"/>
        </w:rPr>
        <w:t> </w:t>
      </w:r>
      <w:hyperlink r:id="rId37" w:tooltip="Période" w:history="1">
        <w:r w:rsidR="000D417A" w:rsidRPr="007B00A1">
          <w:rPr>
            <w:rStyle w:val="Lienhypertexte"/>
            <w:rFonts w:asciiTheme="minorBidi" w:hAnsiTheme="minorBidi" w:cstheme="minorBidi"/>
            <w:color w:val="auto"/>
            <w:u w:val="none"/>
            <w:shd w:val="clear" w:color="auto" w:fill="FFFFFF"/>
          </w:rPr>
          <w:t>périodiques</w:t>
        </w:r>
      </w:hyperlink>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de matériaux</w:t>
      </w:r>
      <w:r w:rsidR="000D417A" w:rsidRPr="007B00A1">
        <w:rPr>
          <w:rStyle w:val="apple-converted-space"/>
          <w:rFonts w:asciiTheme="minorBidi" w:hAnsiTheme="minorBidi" w:cstheme="minorBidi"/>
          <w:shd w:val="clear" w:color="auto" w:fill="FFFFFF"/>
        </w:rPr>
        <w:t> </w:t>
      </w:r>
      <w:hyperlink r:id="rId38" w:tooltip="Diélectrique" w:history="1">
        <w:r w:rsidR="000D417A" w:rsidRPr="007B00A1">
          <w:rPr>
            <w:rStyle w:val="Lienhypertexte"/>
            <w:rFonts w:asciiTheme="minorBidi" w:hAnsiTheme="minorBidi" w:cstheme="minorBidi"/>
            <w:color w:val="auto"/>
            <w:u w:val="none"/>
            <w:shd w:val="clear" w:color="auto" w:fill="FFFFFF"/>
          </w:rPr>
          <w:t>diélectriques</w:t>
        </w:r>
      </w:hyperlink>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ou métallo-diélectriques modifiant la propagation des</w:t>
      </w:r>
      <w:r w:rsidR="000D417A" w:rsidRPr="007B00A1">
        <w:rPr>
          <w:rStyle w:val="apple-converted-space"/>
          <w:rFonts w:asciiTheme="minorBidi" w:hAnsiTheme="minorBidi" w:cstheme="minorBidi"/>
          <w:shd w:val="clear" w:color="auto" w:fill="FFFFFF"/>
        </w:rPr>
        <w:t> </w:t>
      </w:r>
      <w:hyperlink r:id="rId39" w:tooltip="Onde électromagnétique" w:history="1">
        <w:r w:rsidR="000D417A" w:rsidRPr="007B00A1">
          <w:rPr>
            <w:rStyle w:val="Lienhypertexte"/>
            <w:rFonts w:asciiTheme="minorBidi" w:hAnsiTheme="minorBidi" w:cstheme="minorBidi"/>
            <w:color w:val="auto"/>
            <w:u w:val="none"/>
            <w:shd w:val="clear" w:color="auto" w:fill="FFFFFF"/>
          </w:rPr>
          <w:t>ondes électromagnétiques</w:t>
        </w:r>
      </w:hyperlink>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de la même manière qu'un potentiel périodique dans un</w:t>
      </w:r>
      <w:r w:rsidR="000D417A" w:rsidRPr="007B00A1">
        <w:rPr>
          <w:rStyle w:val="apple-converted-space"/>
          <w:rFonts w:asciiTheme="minorBidi" w:hAnsiTheme="minorBidi" w:cstheme="minorBidi"/>
          <w:shd w:val="clear" w:color="auto" w:fill="FFFFFF"/>
        </w:rPr>
        <w:t> </w:t>
      </w:r>
      <w:hyperlink r:id="rId40" w:tooltip="Cristal" w:history="1">
        <w:r w:rsidR="000D417A" w:rsidRPr="007B00A1">
          <w:rPr>
            <w:rStyle w:val="Lienhypertexte"/>
            <w:rFonts w:asciiTheme="minorBidi" w:hAnsiTheme="minorBidi" w:cstheme="minorBidi"/>
            <w:color w:val="auto"/>
            <w:u w:val="none"/>
            <w:shd w:val="clear" w:color="auto" w:fill="FFFFFF"/>
          </w:rPr>
          <w:t>cristal</w:t>
        </w:r>
      </w:hyperlink>
      <w:r w:rsidR="000D417A" w:rsidRPr="007B00A1">
        <w:rPr>
          <w:rStyle w:val="apple-converted-space"/>
          <w:rFonts w:asciiTheme="minorBidi" w:hAnsiTheme="minorBidi" w:cstheme="minorBidi"/>
          <w:shd w:val="clear" w:color="auto" w:fill="FFFFFF"/>
        </w:rPr>
        <w:t> </w:t>
      </w:r>
      <w:hyperlink r:id="rId41" w:tooltip="Semi-conducteur" w:history="1">
        <w:r w:rsidR="000D417A" w:rsidRPr="007B00A1">
          <w:rPr>
            <w:rStyle w:val="Lienhypertexte"/>
            <w:rFonts w:asciiTheme="minorBidi" w:hAnsiTheme="minorBidi" w:cstheme="minorBidi"/>
            <w:color w:val="auto"/>
            <w:u w:val="none"/>
            <w:shd w:val="clear" w:color="auto" w:fill="FFFFFF"/>
          </w:rPr>
          <w:t>semi-conducteur</w:t>
        </w:r>
      </w:hyperlink>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affecte le déplacement des</w:t>
      </w:r>
      <w:r w:rsidR="000D417A" w:rsidRPr="007B00A1">
        <w:rPr>
          <w:rStyle w:val="apple-converted-space"/>
          <w:rFonts w:asciiTheme="minorBidi" w:hAnsiTheme="minorBidi" w:cstheme="minorBidi"/>
          <w:shd w:val="clear" w:color="auto" w:fill="FFFFFF"/>
        </w:rPr>
        <w:t> </w:t>
      </w:r>
      <w:hyperlink r:id="rId42" w:tooltip="Électron" w:history="1">
        <w:r w:rsidR="000D417A" w:rsidRPr="007B00A1">
          <w:rPr>
            <w:rStyle w:val="Lienhypertexte"/>
            <w:rFonts w:asciiTheme="minorBidi" w:hAnsiTheme="minorBidi" w:cstheme="minorBidi"/>
            <w:color w:val="auto"/>
            <w:u w:val="none"/>
            <w:shd w:val="clear" w:color="auto" w:fill="FFFFFF"/>
          </w:rPr>
          <w:t>électrons</w:t>
        </w:r>
      </w:hyperlink>
      <w:r w:rsidR="000D417A" w:rsidRPr="007B00A1">
        <w:rPr>
          <w:rStyle w:val="apple-converted-space"/>
          <w:rFonts w:asciiTheme="minorBidi" w:hAnsiTheme="minorBidi" w:cstheme="minorBidi"/>
          <w:shd w:val="clear" w:color="auto" w:fill="FFFFFF"/>
        </w:rPr>
        <w:t> </w:t>
      </w:r>
      <w:r w:rsidR="000D417A" w:rsidRPr="007B00A1">
        <w:rPr>
          <w:rFonts w:asciiTheme="minorBidi" w:hAnsiTheme="minorBidi" w:cstheme="minorBidi"/>
          <w:shd w:val="clear" w:color="auto" w:fill="FFFFFF"/>
        </w:rPr>
        <w:t xml:space="preserve">en créant des bandes d'énergie autorisées et interdites. </w:t>
      </w:r>
    </w:p>
    <w:p w:rsidR="007B00A1" w:rsidRPr="007B00A1" w:rsidRDefault="007B00A1" w:rsidP="003A70D0">
      <w:pPr>
        <w:jc w:val="both"/>
        <w:rPr>
          <w:rFonts w:ascii="Arial" w:hAnsi="Arial" w:cs="Arial"/>
          <w:b/>
        </w:rPr>
      </w:pPr>
    </w:p>
    <w:p w:rsidR="003A70D0" w:rsidRPr="007B00A1" w:rsidRDefault="003A70D0" w:rsidP="003A70D0">
      <w:pPr>
        <w:jc w:val="both"/>
        <w:rPr>
          <w:rFonts w:ascii="Arial" w:hAnsi="Arial" w:cs="Arial"/>
          <w:i/>
        </w:rPr>
      </w:pPr>
      <w:r w:rsidRPr="007B00A1">
        <w:rPr>
          <w:rFonts w:ascii="Arial" w:hAnsi="Arial" w:cs="Arial"/>
          <w:b/>
        </w:rPr>
        <w:t xml:space="preserve"> Connaissances préalables recommandées (</w:t>
      </w:r>
      <w:r w:rsidRPr="007B00A1">
        <w:rPr>
          <w:rFonts w:ascii="Arial" w:hAnsi="Arial" w:cs="Arial"/>
          <w:i/>
        </w:rPr>
        <w:t>descriptif succinct des connaissances requises pour pouvoir suivre cet enseignement – Maximum 2 lignes).</w:t>
      </w:r>
    </w:p>
    <w:p w:rsidR="003A70D0" w:rsidRPr="007B00A1" w:rsidRDefault="00675C84" w:rsidP="00675C84">
      <w:pPr>
        <w:jc w:val="both"/>
        <w:rPr>
          <w:rFonts w:ascii="Arial" w:hAnsi="Arial" w:cs="Arial"/>
          <w:i/>
        </w:rPr>
      </w:pPr>
      <w:r w:rsidRPr="007B00A1">
        <w:rPr>
          <w:rFonts w:ascii="Arial" w:hAnsi="Arial" w:cs="Arial"/>
          <w:i/>
        </w:rPr>
        <w:t xml:space="preserve">Notions de base sur les cristaux, les semi-conducteurs et l’électromagnétisme. </w:t>
      </w:r>
    </w:p>
    <w:p w:rsidR="00456855" w:rsidRPr="007B00A1" w:rsidRDefault="00456855" w:rsidP="003A70D0">
      <w:pPr>
        <w:jc w:val="both"/>
        <w:rPr>
          <w:rFonts w:ascii="Arial" w:hAnsi="Arial" w:cs="Arial"/>
          <w:i/>
        </w:rPr>
      </w:pPr>
    </w:p>
    <w:p w:rsidR="00AC2AF1" w:rsidRPr="007B00A1" w:rsidRDefault="00AC2AF1" w:rsidP="00AC2AF1">
      <w:pPr>
        <w:spacing w:line="276" w:lineRule="auto"/>
        <w:jc w:val="both"/>
        <w:rPr>
          <w:rFonts w:ascii="Arial" w:hAnsi="Arial" w:cs="Arial"/>
          <w:b/>
        </w:rPr>
      </w:pPr>
      <w:r w:rsidRPr="007B00A1">
        <w:rPr>
          <w:rFonts w:ascii="Arial" w:hAnsi="Arial" w:cs="Arial"/>
          <w:b/>
        </w:rPr>
        <w:t>Contenu de la matière</w:t>
      </w:r>
      <w:r w:rsidRPr="007B00A1">
        <w:rPr>
          <w:rFonts w:ascii="Arial" w:hAnsi="Arial" w:cs="Arial"/>
          <w:bCs/>
          <w:i/>
          <w:iCs/>
        </w:rPr>
        <w:t xml:space="preserve"> (indiquer obligatoirement le contenu détaillé du programme en présentiel et </w:t>
      </w:r>
      <w:r w:rsidRPr="007B00A1">
        <w:rPr>
          <w:rFonts w:ascii="Arial" w:hAnsi="Arial" w:cs="Arial"/>
          <w:bCs/>
          <w:i/>
          <w:iCs/>
          <w:color w:val="FF0000"/>
        </w:rPr>
        <w:t>du travail personnel</w:t>
      </w:r>
      <w:r w:rsidRPr="007B00A1">
        <w:rPr>
          <w:rFonts w:ascii="Arial" w:hAnsi="Arial" w:cs="Arial"/>
          <w:bCs/>
          <w:i/>
          <w:iCs/>
        </w:rPr>
        <w:t>)</w:t>
      </w:r>
    </w:p>
    <w:p w:rsidR="003A70D0" w:rsidRPr="007B00A1" w:rsidRDefault="003A70D0" w:rsidP="003A70D0">
      <w:pPr>
        <w:spacing w:before="120" w:line="276" w:lineRule="auto"/>
        <w:jc w:val="both"/>
        <w:rPr>
          <w:rFonts w:ascii="Arial" w:hAnsi="Arial" w:cs="Arial"/>
          <w:b/>
        </w:rPr>
      </w:pPr>
      <w:r w:rsidRPr="007B00A1">
        <w:rPr>
          <w:rFonts w:ascii="Arial" w:hAnsi="Arial" w:cs="Arial"/>
          <w:b/>
        </w:rPr>
        <w:t>Programme présentiel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 Introduction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 Eléments théoriques sur les cristaux photoniques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II.1.Analogie de Schrödinger- Maxwell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I.1.1. Equations de Schrödinger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II.1.2. Equation de Maxwell pour un cristal photonique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II.1.3. La particularité des équations de Maxwell : la loi d’échelle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 Propriétés de base des cristaux photoniques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II.2.1. Périodicité à une dimension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II.2.2. Périodicité à deux dimensions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II.2.3. Périodicité à trois dimensions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II.2.4. Défauts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II.2.4.1. Défauts ponctuels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II.2.4.2. Défauts couplés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II.2.4.3. Défauts étendus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II.3. Milieux Anisotrope et isotrope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II.4. Ultraréfractivité et superprisme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II.5. Vitesse de groupe et vitesse de phase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II.6. Indices de réfraction de groupe et de phase </w:t>
      </w:r>
    </w:p>
    <w:p w:rsidR="003C5954" w:rsidRPr="007B00A1" w:rsidRDefault="003C5954" w:rsidP="007B00A1">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II.7. Les indices effectifs de réfraction de phase et de groupe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III. Matériaux à bandes interdites photoniques naturels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III.1. Les Papillons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III.2. Les oiseaux </w:t>
      </w:r>
    </w:p>
    <w:p w:rsidR="003C5954" w:rsidRPr="007B00A1" w:rsidRDefault="003C5954"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 xml:space="preserve">III.3. Les Opales </w:t>
      </w:r>
    </w:p>
    <w:p w:rsidR="007B00A1" w:rsidRDefault="007B00A1" w:rsidP="003C5954">
      <w:pPr>
        <w:spacing w:before="120"/>
        <w:jc w:val="both"/>
        <w:rPr>
          <w:rFonts w:asciiTheme="minorBidi" w:hAnsiTheme="minorBidi" w:cstheme="minorBidi"/>
          <w:sz w:val="18"/>
          <w:szCs w:val="18"/>
        </w:rPr>
      </w:pPr>
    </w:p>
    <w:p w:rsidR="003C5954" w:rsidRPr="007B00A1" w:rsidRDefault="007B00A1"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I</w:t>
      </w:r>
      <w:r w:rsidR="003C5954" w:rsidRPr="007B00A1">
        <w:rPr>
          <w:rFonts w:asciiTheme="minorBidi" w:hAnsiTheme="minorBidi" w:cstheme="minorBidi"/>
          <w:sz w:val="18"/>
          <w:szCs w:val="18"/>
        </w:rPr>
        <w:t xml:space="preserve">V. Domaines d’application </w:t>
      </w:r>
    </w:p>
    <w:p w:rsidR="003C5954" w:rsidRPr="007B00A1" w:rsidRDefault="007B00A1" w:rsidP="003C5954">
      <w:pPr>
        <w:spacing w:before="120"/>
        <w:jc w:val="both"/>
        <w:rPr>
          <w:rFonts w:asciiTheme="minorBidi" w:hAnsiTheme="minorBidi" w:cstheme="minorBidi"/>
          <w:sz w:val="18"/>
          <w:szCs w:val="18"/>
        </w:rPr>
      </w:pPr>
      <w:r w:rsidRPr="007B00A1">
        <w:rPr>
          <w:rFonts w:asciiTheme="minorBidi" w:hAnsiTheme="minorBidi" w:cstheme="minorBidi"/>
          <w:sz w:val="18"/>
          <w:szCs w:val="18"/>
        </w:rPr>
        <w:t>I</w:t>
      </w:r>
      <w:r w:rsidR="003C5954" w:rsidRPr="007B00A1">
        <w:rPr>
          <w:rFonts w:asciiTheme="minorBidi" w:hAnsiTheme="minorBidi" w:cstheme="minorBidi"/>
          <w:sz w:val="18"/>
          <w:szCs w:val="18"/>
        </w:rPr>
        <w:t xml:space="preserve">V.1. Dans le domaine de l’optique </w:t>
      </w:r>
    </w:p>
    <w:p w:rsidR="003C5954" w:rsidRPr="007B00A1" w:rsidRDefault="007B00A1" w:rsidP="003C5954">
      <w:pPr>
        <w:spacing w:before="120"/>
        <w:jc w:val="both"/>
        <w:rPr>
          <w:rFonts w:ascii="Arial" w:hAnsi="Arial" w:cs="Arial"/>
          <w:b/>
        </w:rPr>
      </w:pPr>
      <w:r w:rsidRPr="007B00A1">
        <w:rPr>
          <w:rFonts w:asciiTheme="minorBidi" w:hAnsiTheme="minorBidi" w:cstheme="minorBidi"/>
          <w:sz w:val="18"/>
          <w:szCs w:val="18"/>
        </w:rPr>
        <w:t>I</w:t>
      </w:r>
      <w:r w:rsidR="003C5954" w:rsidRPr="007B00A1">
        <w:rPr>
          <w:rFonts w:asciiTheme="minorBidi" w:hAnsiTheme="minorBidi" w:cstheme="minorBidi"/>
          <w:sz w:val="18"/>
          <w:szCs w:val="18"/>
        </w:rPr>
        <w:t>V.2. Dans le domaine micro-onde</w:t>
      </w:r>
    </w:p>
    <w:p w:rsidR="003A70D0" w:rsidRPr="007B00A1" w:rsidRDefault="003C5954" w:rsidP="003A70D0">
      <w:pPr>
        <w:jc w:val="both"/>
        <w:rPr>
          <w:rFonts w:ascii="Arial" w:hAnsi="Arial"/>
          <w:b/>
          <w:bCs/>
          <w:iCs/>
        </w:rPr>
      </w:pPr>
      <w:r w:rsidRPr="007B00A1">
        <w:rPr>
          <w:rFonts w:ascii="Arial" w:hAnsi="Arial"/>
          <w:b/>
          <w:bCs/>
          <w:iCs/>
        </w:rPr>
        <w:t>Travail personnel :</w:t>
      </w:r>
    </w:p>
    <w:p w:rsidR="003C5954" w:rsidRPr="007B00A1" w:rsidRDefault="003C5954" w:rsidP="003A70D0">
      <w:pPr>
        <w:jc w:val="both"/>
        <w:rPr>
          <w:rFonts w:asciiTheme="minorBidi" w:hAnsiTheme="minorBidi" w:cstheme="minorBidi"/>
          <w:iCs/>
        </w:rPr>
      </w:pPr>
      <w:r w:rsidRPr="007B00A1">
        <w:rPr>
          <w:rFonts w:asciiTheme="minorBidi" w:hAnsiTheme="minorBidi" w:cstheme="minorBidi"/>
        </w:rPr>
        <w:t>Modélisation numérique et étude expérimentale d’un cristal photonique</w:t>
      </w:r>
    </w:p>
    <w:p w:rsidR="00456855" w:rsidRPr="007B00A1" w:rsidRDefault="00456855" w:rsidP="003A70D0">
      <w:pPr>
        <w:jc w:val="both"/>
        <w:rPr>
          <w:rFonts w:ascii="Arial" w:hAnsi="Arial"/>
          <w:iCs/>
        </w:rPr>
      </w:pPr>
    </w:p>
    <w:p w:rsidR="003A70D0" w:rsidRPr="007B00A1" w:rsidRDefault="003A70D0" w:rsidP="003A70D0">
      <w:pPr>
        <w:jc w:val="both"/>
        <w:rPr>
          <w:rFonts w:ascii="Arial" w:hAnsi="Arial" w:cs="Arial"/>
          <w:b/>
          <w:i/>
        </w:rPr>
      </w:pPr>
      <w:r w:rsidRPr="007B00A1">
        <w:rPr>
          <w:rFonts w:ascii="Arial" w:hAnsi="Arial" w:cs="Arial"/>
          <w:b/>
        </w:rPr>
        <w:t>Mode d’évaluation : </w:t>
      </w:r>
      <w:r w:rsidRPr="007B00A1">
        <w:rPr>
          <w:rFonts w:ascii="Arial" w:hAnsi="Arial" w:cs="Arial"/>
          <w:i/>
        </w:rPr>
        <w:t>Contrôle continu, examen, etc…(La pondération est laissée à l’appréciation de l’équipe de formation)</w:t>
      </w:r>
    </w:p>
    <w:p w:rsidR="003A70D0" w:rsidRPr="007B00A1" w:rsidRDefault="003A70D0" w:rsidP="003A70D0">
      <w:pPr>
        <w:jc w:val="both"/>
        <w:rPr>
          <w:rFonts w:ascii="Arial" w:hAnsi="Arial" w:cs="Arial"/>
          <w:i/>
        </w:rPr>
      </w:pPr>
      <w:r w:rsidRPr="007B00A1">
        <w:rPr>
          <w:rFonts w:ascii="Arial" w:hAnsi="Arial" w:cs="Arial"/>
          <w:i/>
        </w:rPr>
        <w:t>Contrôle continu, examen</w:t>
      </w:r>
    </w:p>
    <w:p w:rsidR="007B00A1" w:rsidRDefault="007B00A1" w:rsidP="003A70D0">
      <w:pPr>
        <w:jc w:val="both"/>
        <w:rPr>
          <w:rFonts w:ascii="Arial" w:hAnsi="Arial" w:cs="Arial"/>
          <w:b/>
        </w:rPr>
      </w:pPr>
    </w:p>
    <w:p w:rsidR="003A70D0" w:rsidRPr="007B00A1" w:rsidRDefault="003A70D0" w:rsidP="003A70D0">
      <w:pPr>
        <w:jc w:val="both"/>
        <w:rPr>
          <w:rFonts w:ascii="Arial" w:hAnsi="Arial" w:cs="Arial"/>
          <w:i/>
        </w:rPr>
      </w:pPr>
      <w:r w:rsidRPr="007B00A1">
        <w:rPr>
          <w:rFonts w:ascii="Arial" w:hAnsi="Arial" w:cs="Arial"/>
          <w:b/>
        </w:rPr>
        <w:t xml:space="preserve">Références   </w:t>
      </w:r>
      <w:r w:rsidRPr="007B00A1">
        <w:rPr>
          <w:rFonts w:ascii="Arial" w:hAnsi="Arial" w:cs="Arial"/>
          <w:i/>
          <w:iCs/>
        </w:rPr>
        <w:t>(Livres</w:t>
      </w:r>
      <w:r w:rsidRPr="007B00A1">
        <w:rPr>
          <w:rFonts w:ascii="Arial" w:hAnsi="Arial" w:cs="Arial"/>
          <w:i/>
        </w:rPr>
        <w:t xml:space="preserve"> et polycopiés,  sites internet, etc). </w:t>
      </w:r>
    </w:p>
    <w:p w:rsidR="007B00A1" w:rsidRPr="007B00A1" w:rsidRDefault="00FC5290" w:rsidP="00FC5290">
      <w:pPr>
        <w:pStyle w:val="Paragraphedeliste"/>
        <w:numPr>
          <w:ilvl w:val="0"/>
          <w:numId w:val="27"/>
        </w:numPr>
        <w:shd w:val="clear" w:color="auto" w:fill="FFFFFF"/>
        <w:ind w:left="284"/>
        <w:jc w:val="both"/>
        <w:outlineLvl w:val="0"/>
        <w:rPr>
          <w:rFonts w:asciiTheme="minorBidi" w:hAnsiTheme="minorBidi"/>
        </w:rPr>
      </w:pPr>
      <w:r w:rsidRPr="007B00A1">
        <w:rPr>
          <w:rFonts w:asciiTheme="minorBidi" w:eastAsia="Times New Roman" w:hAnsiTheme="minorBidi"/>
          <w:kern w:val="36"/>
          <w:lang w:eastAsia="fr-FR"/>
        </w:rPr>
        <w:t>Matériaux</w:t>
      </w:r>
      <w:r w:rsidR="007B00A1" w:rsidRPr="007B00A1">
        <w:rPr>
          <w:rFonts w:asciiTheme="minorBidi" w:eastAsia="Times New Roman" w:hAnsiTheme="minorBidi"/>
          <w:kern w:val="36"/>
          <w:lang w:eastAsia="fr-FR"/>
        </w:rPr>
        <w:t xml:space="preserve"> </w:t>
      </w:r>
      <w:r w:rsidRPr="007B00A1">
        <w:rPr>
          <w:rFonts w:asciiTheme="minorBidi" w:eastAsia="Times New Roman" w:hAnsiTheme="minorBidi"/>
          <w:kern w:val="36"/>
          <w:lang w:eastAsia="fr-FR"/>
        </w:rPr>
        <w:t>à</w:t>
      </w:r>
      <w:r w:rsidR="007B00A1" w:rsidRPr="007B00A1">
        <w:rPr>
          <w:rFonts w:asciiTheme="minorBidi" w:eastAsia="Times New Roman" w:hAnsiTheme="minorBidi"/>
          <w:kern w:val="36"/>
          <w:lang w:eastAsia="fr-FR"/>
        </w:rPr>
        <w:t xml:space="preserve"> bandes photoniques interdites pour l'optique et les terahertz. </w:t>
      </w:r>
      <w:r w:rsidRPr="007B00A1">
        <w:rPr>
          <w:rFonts w:asciiTheme="minorBidi" w:eastAsia="Times New Roman" w:hAnsiTheme="minorBidi"/>
          <w:kern w:val="36"/>
          <w:lang w:eastAsia="fr-FR"/>
        </w:rPr>
        <w:t>Réalisation</w:t>
      </w:r>
      <w:r w:rsidR="007B00A1" w:rsidRPr="007B00A1">
        <w:rPr>
          <w:rFonts w:asciiTheme="minorBidi" w:eastAsia="Times New Roman" w:hAnsiTheme="minorBidi"/>
          <w:kern w:val="36"/>
          <w:lang w:eastAsia="fr-FR"/>
        </w:rPr>
        <w:t xml:space="preserve"> </w:t>
      </w:r>
      <w:r>
        <w:rPr>
          <w:rFonts w:asciiTheme="minorBidi" w:eastAsia="Times New Roman" w:hAnsiTheme="minorBidi"/>
          <w:kern w:val="36"/>
          <w:lang w:eastAsia="fr-FR"/>
        </w:rPr>
        <w:t>à</w:t>
      </w:r>
      <w:r w:rsidR="007B00A1" w:rsidRPr="007B00A1">
        <w:rPr>
          <w:rFonts w:asciiTheme="minorBidi" w:eastAsia="Times New Roman" w:hAnsiTheme="minorBidi"/>
          <w:kern w:val="36"/>
          <w:lang w:eastAsia="fr-FR"/>
        </w:rPr>
        <w:t xml:space="preserve"> base de silicium, </w:t>
      </w:r>
      <w:r w:rsidRPr="007B00A1">
        <w:rPr>
          <w:rFonts w:asciiTheme="minorBidi" w:eastAsia="Times New Roman" w:hAnsiTheme="minorBidi"/>
          <w:kern w:val="36"/>
          <w:lang w:eastAsia="fr-FR"/>
        </w:rPr>
        <w:t>étude</w:t>
      </w:r>
      <w:r w:rsidR="007B00A1" w:rsidRPr="007B00A1">
        <w:rPr>
          <w:rFonts w:asciiTheme="minorBidi" w:eastAsia="Times New Roman" w:hAnsiTheme="minorBidi"/>
          <w:kern w:val="36"/>
          <w:lang w:eastAsia="fr-FR"/>
        </w:rPr>
        <w:t xml:space="preserve"> et </w:t>
      </w:r>
      <w:r w:rsidRPr="007B00A1">
        <w:rPr>
          <w:rFonts w:asciiTheme="minorBidi" w:eastAsia="Times New Roman" w:hAnsiTheme="minorBidi"/>
          <w:kern w:val="36"/>
          <w:lang w:eastAsia="fr-FR"/>
        </w:rPr>
        <w:t>caractérisation</w:t>
      </w:r>
      <w:r w:rsidR="007B00A1" w:rsidRPr="007B00A1">
        <w:rPr>
          <w:rFonts w:asciiTheme="minorBidi" w:eastAsia="Times New Roman" w:hAnsiTheme="minorBidi"/>
          <w:kern w:val="36"/>
          <w:lang w:eastAsia="fr-FR"/>
        </w:rPr>
        <w:t xml:space="preserve">, </w:t>
      </w:r>
      <w:hyperlink r:id="rId43" w:history="1">
        <w:r>
          <w:rPr>
            <w:rStyle w:val="Lienhypertexte"/>
            <w:rFonts w:asciiTheme="minorBidi" w:hAnsiTheme="minorBidi" w:cstheme="minorBidi"/>
            <w:color w:val="auto"/>
            <w:u w:val="none"/>
            <w:shd w:val="clear" w:color="auto" w:fill="FFFFFF"/>
          </w:rPr>
          <w:t>S</w:t>
        </w:r>
        <w:r w:rsidR="007B00A1" w:rsidRPr="007B00A1">
          <w:rPr>
            <w:rStyle w:val="Lienhypertexte"/>
            <w:rFonts w:asciiTheme="minorBidi" w:hAnsiTheme="minorBidi" w:cstheme="minorBidi"/>
            <w:color w:val="auto"/>
            <w:u w:val="none"/>
            <w:shd w:val="clear" w:color="auto" w:fill="FFFFFF"/>
          </w:rPr>
          <w:t>ebastian.</w:t>
        </w:r>
        <w:r>
          <w:rPr>
            <w:rStyle w:val="Lienhypertexte"/>
            <w:rFonts w:asciiTheme="minorBidi" w:hAnsiTheme="minorBidi" w:cstheme="minorBidi"/>
            <w:color w:val="auto"/>
            <w:u w:val="none"/>
            <w:shd w:val="clear" w:color="auto" w:fill="FFFFFF"/>
          </w:rPr>
          <w:t xml:space="preserve"> </w:t>
        </w:r>
        <w:r w:rsidR="007B00A1" w:rsidRPr="007B00A1">
          <w:rPr>
            <w:rStyle w:val="Lienhypertexte"/>
            <w:rFonts w:asciiTheme="minorBidi" w:hAnsiTheme="minorBidi" w:cstheme="minorBidi"/>
            <w:color w:val="auto"/>
            <w:u w:val="none"/>
            <w:shd w:val="clear" w:color="auto" w:fill="FFFFFF"/>
          </w:rPr>
          <w:t>Rowson</w:t>
        </w:r>
      </w:hyperlink>
      <w:r w:rsidR="007B00A1" w:rsidRPr="007B00A1">
        <w:rPr>
          <w:rFonts w:asciiTheme="minorBidi" w:hAnsiTheme="minorBidi"/>
        </w:rPr>
        <w:t>, 2000</w:t>
      </w:r>
    </w:p>
    <w:tbl>
      <w:tblPr>
        <w:tblW w:w="15705" w:type="dxa"/>
        <w:tblCellSpacing w:w="0" w:type="dxa"/>
        <w:tblCellMar>
          <w:left w:w="0" w:type="dxa"/>
          <w:right w:w="0" w:type="dxa"/>
        </w:tblCellMar>
        <w:tblLook w:val="04A0"/>
      </w:tblPr>
      <w:tblGrid>
        <w:gridCol w:w="15705"/>
      </w:tblGrid>
      <w:tr w:rsidR="007B00A1" w:rsidRPr="00A02665" w:rsidTr="00E55A51">
        <w:trPr>
          <w:tblCellSpacing w:w="0" w:type="dxa"/>
        </w:trPr>
        <w:tc>
          <w:tcPr>
            <w:tcW w:w="0" w:type="auto"/>
            <w:hideMark/>
          </w:tcPr>
          <w:p w:rsidR="007B00A1" w:rsidRPr="007B00A1" w:rsidRDefault="007B00A1" w:rsidP="00FC5290">
            <w:pPr>
              <w:pStyle w:val="Titre1"/>
              <w:keepNext w:val="0"/>
              <w:numPr>
                <w:ilvl w:val="0"/>
                <w:numId w:val="27"/>
              </w:numPr>
              <w:ind w:left="284" w:hanging="284"/>
              <w:jc w:val="both"/>
              <w:rPr>
                <w:rFonts w:asciiTheme="minorBidi" w:hAnsiTheme="minorBidi" w:cstheme="minorBidi"/>
                <w:b w:val="0"/>
                <w:bCs w:val="0"/>
              </w:rPr>
            </w:pPr>
            <w:r w:rsidRPr="007B00A1">
              <w:rPr>
                <w:rStyle w:val="fn"/>
                <w:rFonts w:asciiTheme="minorBidi" w:hAnsiTheme="minorBidi" w:cstheme="minorBidi"/>
                <w:b w:val="0"/>
                <w:bCs w:val="0"/>
              </w:rPr>
              <w:t xml:space="preserve">Matériaux main gauche et cristaux photoniques pour l'optique, </w:t>
            </w:r>
            <w:hyperlink r:id="rId44" w:history="1">
              <w:r w:rsidR="00FC5290">
                <w:rPr>
                  <w:rStyle w:val="Lienhypertexte"/>
                  <w:rFonts w:asciiTheme="minorBidi" w:hAnsiTheme="minorBidi" w:cstheme="minorBidi"/>
                  <w:b w:val="0"/>
                  <w:bCs w:val="0"/>
                  <w:color w:val="auto"/>
                  <w:u w:val="none"/>
                </w:rPr>
                <w:t>N</w:t>
              </w:r>
              <w:r w:rsidRPr="007B00A1">
                <w:rPr>
                  <w:rStyle w:val="Lienhypertexte"/>
                  <w:rFonts w:asciiTheme="minorBidi" w:hAnsiTheme="minorBidi" w:cstheme="minorBidi"/>
                  <w:b w:val="0"/>
                  <w:bCs w:val="0"/>
                  <w:color w:val="auto"/>
                  <w:u w:val="none"/>
                </w:rPr>
                <w:t xml:space="preserve">athalie </w:t>
              </w:r>
              <w:r w:rsidR="00FC5290">
                <w:rPr>
                  <w:rStyle w:val="Lienhypertexte"/>
                  <w:rFonts w:asciiTheme="minorBidi" w:hAnsiTheme="minorBidi" w:cstheme="minorBidi"/>
                  <w:b w:val="0"/>
                  <w:bCs w:val="0"/>
                  <w:color w:val="auto"/>
                  <w:u w:val="none"/>
                </w:rPr>
                <w:t>F</w:t>
              </w:r>
              <w:r w:rsidRPr="007B00A1">
                <w:rPr>
                  <w:rStyle w:val="Lienhypertexte"/>
                  <w:rFonts w:asciiTheme="minorBidi" w:hAnsiTheme="minorBidi" w:cstheme="minorBidi"/>
                  <w:b w:val="0"/>
                  <w:bCs w:val="0"/>
                  <w:color w:val="auto"/>
                  <w:u w:val="none"/>
                </w:rPr>
                <w:t>abre</w:t>
              </w:r>
            </w:hyperlink>
            <w:r w:rsidRPr="007B00A1">
              <w:rPr>
                <w:rFonts w:asciiTheme="minorBidi" w:hAnsiTheme="minorBidi" w:cstheme="minorBidi"/>
                <w:b w:val="0"/>
                <w:bCs w:val="0"/>
              </w:rPr>
              <w:t xml:space="preserve">, 2008 </w:t>
            </w:r>
          </w:p>
        </w:tc>
      </w:tr>
    </w:tbl>
    <w:p w:rsidR="007B00A1" w:rsidRPr="009D2097" w:rsidRDefault="007B00A1" w:rsidP="007B00A1">
      <w:pPr>
        <w:shd w:val="clear" w:color="auto" w:fill="FFFFFF"/>
        <w:spacing w:after="315" w:line="288" w:lineRule="atLeast"/>
        <w:outlineLvl w:val="0"/>
        <w:rPr>
          <w:rFonts w:ascii="Arial" w:eastAsia="Times New Roman" w:hAnsi="Arial" w:cs="Arial"/>
          <w:b/>
          <w:bCs/>
          <w:kern w:val="36"/>
          <w:sz w:val="48"/>
          <w:szCs w:val="48"/>
          <w:lang w:eastAsia="fr-FR"/>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3A70D0" w:rsidRDefault="003A70D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C25CC0" w:rsidRDefault="00C25CC0"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92534C" w:rsidRDefault="0092534C" w:rsidP="00893E72">
      <w:pPr>
        <w:tabs>
          <w:tab w:val="left" w:pos="3725"/>
        </w:tabs>
        <w:ind w:right="282"/>
        <w:rPr>
          <w:rFonts w:ascii="Arial" w:hAnsi="Arial" w:cs="Arial"/>
          <w:b/>
          <w:iCs/>
          <w:sz w:val="28"/>
          <w:szCs w:val="28"/>
        </w:rPr>
      </w:pPr>
    </w:p>
    <w:p w:rsidR="0092534C" w:rsidRDefault="0092534C" w:rsidP="00893E72">
      <w:pPr>
        <w:tabs>
          <w:tab w:val="left" w:pos="3725"/>
        </w:tabs>
        <w:ind w:right="282"/>
        <w:rPr>
          <w:rFonts w:ascii="Arial" w:hAnsi="Arial" w:cs="Arial"/>
          <w:b/>
          <w:iCs/>
          <w:sz w:val="28"/>
          <w:szCs w:val="28"/>
        </w:rPr>
      </w:pPr>
    </w:p>
    <w:p w:rsidR="0092534C" w:rsidRDefault="0092534C"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7B00A1" w:rsidRDefault="007B00A1" w:rsidP="00893E72">
      <w:pPr>
        <w:tabs>
          <w:tab w:val="left" w:pos="3725"/>
        </w:tabs>
        <w:ind w:right="282"/>
        <w:rPr>
          <w:rFonts w:ascii="Arial" w:hAnsi="Arial" w:cs="Arial"/>
          <w:b/>
          <w:iCs/>
          <w:sz w:val="28"/>
          <w:szCs w:val="28"/>
        </w:rPr>
      </w:pPr>
    </w:p>
    <w:p w:rsidR="00C25CC0" w:rsidRPr="004A32DF" w:rsidRDefault="00C25CC0" w:rsidP="00C25CC0">
      <w:pPr>
        <w:tabs>
          <w:tab w:val="left" w:pos="3725"/>
        </w:tabs>
        <w:ind w:right="282"/>
        <w:rPr>
          <w:rFonts w:ascii="Arial" w:hAnsi="Arial" w:cs="Arial"/>
          <w:b/>
          <w:iCs/>
        </w:rPr>
      </w:pPr>
      <w:r w:rsidRPr="00AE1D26">
        <w:rPr>
          <w:rFonts w:ascii="Arial" w:hAnsi="Arial" w:cs="Arial"/>
          <w:b/>
          <w:iCs/>
          <w:sz w:val="28"/>
          <w:szCs w:val="28"/>
        </w:rPr>
        <w:t>Intitulé du Master</w:t>
      </w:r>
      <w:r>
        <w:rPr>
          <w:rFonts w:ascii="Arial" w:hAnsi="Arial" w:cs="Arial"/>
          <w:b/>
          <w:iCs/>
          <w:sz w:val="28"/>
          <w:szCs w:val="28"/>
        </w:rPr>
        <w:t> :    Physique des Matériaux</w:t>
      </w:r>
    </w:p>
    <w:p w:rsidR="00C25CC0" w:rsidRPr="004A32DF" w:rsidRDefault="00C25CC0" w:rsidP="00C25CC0">
      <w:pPr>
        <w:jc w:val="both"/>
        <w:rPr>
          <w:rFonts w:ascii="Arial" w:hAnsi="Arial" w:cs="Arial"/>
          <w:i/>
        </w:rPr>
      </w:pPr>
      <w:r w:rsidRPr="004A32DF">
        <w:rPr>
          <w:rFonts w:ascii="Arial" w:hAnsi="Arial" w:cs="Arial"/>
          <w:b/>
        </w:rPr>
        <w:t>Semestre </w:t>
      </w:r>
      <w:r w:rsidRPr="004A32DF">
        <w:rPr>
          <w:rFonts w:ascii="Arial" w:hAnsi="Arial" w:cs="Arial"/>
          <w:b/>
          <w:i/>
        </w:rPr>
        <w:t xml:space="preserve">: </w:t>
      </w:r>
      <w:r>
        <w:rPr>
          <w:rFonts w:ascii="Arial" w:hAnsi="Arial" w:cs="Arial"/>
          <w:b/>
          <w:i/>
        </w:rPr>
        <w:t>2</w:t>
      </w:r>
    </w:p>
    <w:p w:rsidR="00C25CC0" w:rsidRPr="004A32DF" w:rsidRDefault="00C25CC0" w:rsidP="00C25CC0">
      <w:pPr>
        <w:ind w:right="282"/>
        <w:rPr>
          <w:rFonts w:ascii="Arial" w:hAnsi="Arial" w:cs="Arial"/>
          <w:b/>
          <w:iCs/>
        </w:rPr>
      </w:pPr>
      <w:r w:rsidRPr="004A32DF">
        <w:rPr>
          <w:rFonts w:ascii="Arial" w:hAnsi="Arial" w:cs="Arial"/>
          <w:b/>
          <w:iCs/>
        </w:rPr>
        <w:t>Intitulé de l’UE : UE</w:t>
      </w:r>
      <w:r>
        <w:rPr>
          <w:rFonts w:ascii="Arial" w:hAnsi="Arial" w:cs="Arial"/>
          <w:b/>
          <w:iCs/>
        </w:rPr>
        <w:t>D1</w:t>
      </w:r>
    </w:p>
    <w:p w:rsidR="00C25CC0" w:rsidRPr="004A32DF" w:rsidRDefault="00C25CC0" w:rsidP="00C25CC0">
      <w:pPr>
        <w:ind w:right="282"/>
        <w:rPr>
          <w:rFonts w:ascii="Arial" w:hAnsi="Arial" w:cs="Arial"/>
          <w:b/>
          <w:iCs/>
        </w:rPr>
      </w:pPr>
      <w:r w:rsidRPr="004A32DF">
        <w:rPr>
          <w:rFonts w:ascii="Arial" w:hAnsi="Arial" w:cs="Arial"/>
          <w:b/>
          <w:iCs/>
        </w:rPr>
        <w:t xml:space="preserve">Intitulé de la matière : </w:t>
      </w:r>
      <w:r w:rsidRPr="004A32DF">
        <w:rPr>
          <w:rFonts w:ascii="Arial" w:hAnsi="Arial" w:cs="Arial"/>
        </w:rPr>
        <w:t>Didactiques des Sciences</w:t>
      </w:r>
    </w:p>
    <w:p w:rsidR="00C25CC0" w:rsidRPr="004A32DF" w:rsidRDefault="00C25CC0" w:rsidP="00116ED4">
      <w:pPr>
        <w:ind w:right="282"/>
        <w:rPr>
          <w:rFonts w:ascii="Arial" w:hAnsi="Arial" w:cs="Arial"/>
          <w:b/>
          <w:iCs/>
        </w:rPr>
      </w:pPr>
      <w:r w:rsidRPr="004A32DF">
        <w:rPr>
          <w:rFonts w:ascii="Arial" w:hAnsi="Arial" w:cs="Arial"/>
          <w:b/>
          <w:iCs/>
        </w:rPr>
        <w:t>Crédits : </w:t>
      </w:r>
      <w:r w:rsidR="00116ED4">
        <w:rPr>
          <w:rFonts w:ascii="Arial" w:hAnsi="Arial" w:cs="Arial"/>
          <w:b/>
          <w:iCs/>
        </w:rPr>
        <w:t>1</w:t>
      </w:r>
    </w:p>
    <w:p w:rsidR="00C25CC0" w:rsidRPr="004A32DF" w:rsidRDefault="00C25CC0" w:rsidP="00741FFA">
      <w:pPr>
        <w:ind w:right="282"/>
        <w:rPr>
          <w:rFonts w:ascii="Arial" w:hAnsi="Arial" w:cs="Arial"/>
          <w:b/>
          <w:iCs/>
        </w:rPr>
      </w:pPr>
      <w:r w:rsidRPr="004A32DF">
        <w:rPr>
          <w:rFonts w:ascii="Arial" w:hAnsi="Arial" w:cs="Arial"/>
          <w:b/>
          <w:iCs/>
        </w:rPr>
        <w:t>Coefficients : </w:t>
      </w:r>
      <w:r w:rsidR="00741FFA">
        <w:rPr>
          <w:rFonts w:ascii="Arial" w:hAnsi="Arial" w:cs="Arial"/>
          <w:b/>
          <w:iCs/>
        </w:rPr>
        <w:t>1</w:t>
      </w:r>
    </w:p>
    <w:p w:rsidR="00C25CC0" w:rsidRPr="004A32DF" w:rsidRDefault="00C25CC0" w:rsidP="00C25CC0">
      <w:pPr>
        <w:jc w:val="both"/>
        <w:rPr>
          <w:rFonts w:ascii="Arial" w:hAnsi="Arial" w:cs="Arial"/>
          <w:b/>
          <w:bCs/>
          <w:iCs/>
        </w:rPr>
      </w:pPr>
    </w:p>
    <w:p w:rsidR="00C25CC0" w:rsidRPr="004A32DF" w:rsidRDefault="00C25CC0" w:rsidP="00C25CC0">
      <w:pPr>
        <w:jc w:val="both"/>
        <w:rPr>
          <w:rFonts w:ascii="Arial" w:hAnsi="Arial" w:cs="Arial"/>
          <w:i/>
        </w:rPr>
      </w:pPr>
      <w:r w:rsidRPr="004A32DF">
        <w:rPr>
          <w:rFonts w:ascii="Arial" w:hAnsi="Arial" w:cs="Arial"/>
          <w:b/>
        </w:rPr>
        <w:t>Objectifs de l’enseignement</w:t>
      </w:r>
      <w:r w:rsidRPr="004A32DF">
        <w:rPr>
          <w:rFonts w:ascii="Arial" w:hAnsi="Arial" w:cs="Arial"/>
        </w:rPr>
        <w:t xml:space="preserve"> (</w:t>
      </w:r>
      <w:r w:rsidRPr="004A32DF">
        <w:rPr>
          <w:rFonts w:ascii="Arial" w:hAnsi="Arial" w:cs="Arial"/>
          <w:i/>
        </w:rPr>
        <w:t>Décrire ce que l’étudiant est censé avoir acquis comme compétences après le succès à cette matière – maximum 3 lignes).</w:t>
      </w:r>
    </w:p>
    <w:p w:rsidR="00C25CC0" w:rsidRPr="004A32DF" w:rsidRDefault="00C25CC0" w:rsidP="00C25CC0">
      <w:pPr>
        <w:jc w:val="both"/>
        <w:rPr>
          <w:rFonts w:ascii="Arial" w:hAnsi="Arial" w:cs="Arial"/>
        </w:rPr>
      </w:pPr>
      <w:r w:rsidRPr="004A32DF">
        <w:rPr>
          <w:rFonts w:ascii="Arial" w:hAnsi="Arial" w:cs="Arial"/>
        </w:rPr>
        <w:t xml:space="preserve">Familiarisation avec des concepts qui sortent du contexte  purement scientifique, vers d’autres axes permettant d’élargir le sens de compréhension et d’analyse à travers  l’initiation à une discipline qui tient en considération égale l’importance de chaque pôle (enseigné – enseignant- savoir) dans le processus d’enseignement.   </w:t>
      </w:r>
    </w:p>
    <w:p w:rsidR="00C25CC0" w:rsidRPr="004A32DF" w:rsidRDefault="00C25CC0" w:rsidP="00C25CC0">
      <w:pPr>
        <w:jc w:val="both"/>
        <w:rPr>
          <w:rFonts w:ascii="Arial" w:hAnsi="Arial" w:cs="Arial"/>
          <w:i/>
        </w:rPr>
      </w:pPr>
      <w:r w:rsidRPr="004A32DF">
        <w:rPr>
          <w:rFonts w:ascii="Arial" w:hAnsi="Arial" w:cs="Arial"/>
          <w:b/>
        </w:rPr>
        <w:t>Connaissances préalables recommandées (</w:t>
      </w:r>
      <w:r w:rsidRPr="004A32DF">
        <w:rPr>
          <w:rFonts w:ascii="Arial" w:hAnsi="Arial" w:cs="Arial"/>
          <w:i/>
        </w:rPr>
        <w:t>descriptif succinct des connaissances requises pour pouvoir suivre cet enseignement – Maximum 2 lignes).</w:t>
      </w:r>
    </w:p>
    <w:p w:rsidR="00C25CC0" w:rsidRPr="004A32DF" w:rsidRDefault="00C25CC0" w:rsidP="00C25CC0">
      <w:pPr>
        <w:jc w:val="both"/>
        <w:rPr>
          <w:rFonts w:ascii="Arial" w:hAnsi="Arial" w:cs="Arial"/>
          <w:i/>
        </w:rPr>
      </w:pPr>
      <w:r w:rsidRPr="004A32DF">
        <w:rPr>
          <w:rFonts w:ascii="Arial" w:hAnsi="Arial" w:cs="Arial"/>
          <w:i/>
        </w:rPr>
        <w:t xml:space="preserve">Notions générales de la pédagogie et de la philosophie des sciences. </w:t>
      </w:r>
    </w:p>
    <w:p w:rsidR="00C25CC0" w:rsidRPr="004A32DF" w:rsidRDefault="00C25CC0" w:rsidP="00C25CC0">
      <w:pPr>
        <w:jc w:val="both"/>
        <w:rPr>
          <w:rFonts w:ascii="Arial" w:hAnsi="Arial" w:cs="Arial"/>
          <w:i/>
        </w:rPr>
      </w:pPr>
    </w:p>
    <w:p w:rsidR="00C25CC0" w:rsidRDefault="00C25CC0" w:rsidP="00C25CC0">
      <w:pPr>
        <w:jc w:val="both"/>
        <w:rPr>
          <w:rFonts w:ascii="Arial" w:hAnsi="Arial" w:cs="Arial"/>
          <w:bCs/>
          <w:i/>
          <w:iCs/>
        </w:rPr>
      </w:pPr>
      <w:r w:rsidRPr="004A32DF">
        <w:rPr>
          <w:rFonts w:ascii="Arial" w:hAnsi="Arial" w:cs="Arial"/>
          <w:b/>
        </w:rPr>
        <w:t>Contenu de la matière</w:t>
      </w:r>
      <w:r w:rsidRPr="004A32DF">
        <w:rPr>
          <w:rFonts w:ascii="Arial" w:hAnsi="Arial" w:cs="Arial"/>
          <w:bCs/>
          <w:i/>
          <w:iCs/>
        </w:rPr>
        <w:t xml:space="preserve"> (indiquer obligatoirement le contenu détaillé du programme en présentiel et du travail personnel)</w:t>
      </w:r>
    </w:p>
    <w:p w:rsidR="00C25CC0" w:rsidRDefault="00C25CC0" w:rsidP="00C25CC0">
      <w:pPr>
        <w:spacing w:before="120" w:line="276" w:lineRule="auto"/>
        <w:jc w:val="both"/>
        <w:rPr>
          <w:rFonts w:ascii="Arial" w:hAnsi="Arial" w:cs="Arial"/>
          <w:b/>
        </w:rPr>
      </w:pPr>
      <w:r>
        <w:rPr>
          <w:rFonts w:ascii="Arial" w:hAnsi="Arial" w:cs="Arial"/>
          <w:b/>
        </w:rPr>
        <w:t>Programme présentiel :</w:t>
      </w:r>
    </w:p>
    <w:p w:rsidR="00C25CC0" w:rsidRPr="004A32DF" w:rsidRDefault="00C25CC0" w:rsidP="00C25CC0">
      <w:pPr>
        <w:rPr>
          <w:b/>
          <w:bCs/>
        </w:rPr>
      </w:pPr>
      <w:r w:rsidRPr="004A32DF">
        <w:rPr>
          <w:b/>
          <w:bCs/>
        </w:rPr>
        <w:t>I. Didactique des Sciences - Introduction</w:t>
      </w:r>
    </w:p>
    <w:p w:rsidR="00C25CC0" w:rsidRPr="004A32DF" w:rsidRDefault="00C25CC0" w:rsidP="00C25CC0">
      <w:r w:rsidRPr="004A32DF">
        <w:t>I.1. Historique et essai de définition </w:t>
      </w:r>
    </w:p>
    <w:p w:rsidR="00C25CC0" w:rsidRPr="004A32DF" w:rsidRDefault="00C25CC0" w:rsidP="00C25CC0">
      <w:pPr>
        <w:rPr>
          <w:rtl/>
          <w:lang w:bidi="ar-DZ"/>
        </w:rPr>
      </w:pPr>
      <w:r w:rsidRPr="004A32DF">
        <w:t>I.2 Notions liées à la didactique</w:t>
      </w:r>
    </w:p>
    <w:p w:rsidR="00C25CC0" w:rsidRPr="004A32DF" w:rsidRDefault="00C25CC0" w:rsidP="00C25CC0">
      <w:r w:rsidRPr="004A32DF">
        <w:t xml:space="preserve">I.3 Epistémologie- Théorie de connaissance </w:t>
      </w:r>
    </w:p>
    <w:p w:rsidR="00C25CC0" w:rsidRPr="004A32DF" w:rsidRDefault="00C25CC0" w:rsidP="00C25CC0">
      <w:pPr>
        <w:rPr>
          <w:b/>
          <w:bCs/>
        </w:rPr>
      </w:pPr>
      <w:r w:rsidRPr="004A32DF">
        <w:rPr>
          <w:b/>
          <w:bCs/>
        </w:rPr>
        <w:t>II. Didactique selon les littératures francophones</w:t>
      </w:r>
    </w:p>
    <w:p w:rsidR="00C25CC0" w:rsidRPr="004A32DF" w:rsidRDefault="00C25CC0" w:rsidP="00C25CC0">
      <w:r w:rsidRPr="004A32DF">
        <w:t>II.1 Triangle didactique ou pédagogique.</w:t>
      </w:r>
    </w:p>
    <w:p w:rsidR="00C25CC0" w:rsidRPr="004A32DF" w:rsidRDefault="00C25CC0" w:rsidP="00C25CC0">
      <w:r w:rsidRPr="004A32DF">
        <w:t>II.2 Axe cognitif (Enseigné – Savoir)</w:t>
      </w:r>
    </w:p>
    <w:p w:rsidR="00C25CC0" w:rsidRPr="004A32DF" w:rsidRDefault="00C25CC0" w:rsidP="00C25CC0">
      <w:r w:rsidRPr="004A32DF">
        <w:t xml:space="preserve">II.3 Axe formatif (Enseignant – Enseigné) </w:t>
      </w:r>
    </w:p>
    <w:p w:rsidR="00C25CC0" w:rsidRPr="004A32DF" w:rsidRDefault="00C25CC0" w:rsidP="00C25CC0">
      <w:r w:rsidRPr="004A32DF">
        <w:t xml:space="preserve">II.4 Axe sommatif (Enseignant - </w:t>
      </w:r>
      <w:r w:rsidR="00FC5290" w:rsidRPr="004A32DF">
        <w:t>Savoir)</w:t>
      </w:r>
    </w:p>
    <w:p w:rsidR="00C25CC0" w:rsidRPr="004A32DF" w:rsidRDefault="00C25CC0" w:rsidP="00C25CC0">
      <w:pPr>
        <w:rPr>
          <w:b/>
          <w:bCs/>
        </w:rPr>
      </w:pPr>
      <w:r w:rsidRPr="004A32DF">
        <w:rPr>
          <w:b/>
          <w:bCs/>
        </w:rPr>
        <w:t>III. Didactique selon les littératures anglo-saxonnes</w:t>
      </w:r>
    </w:p>
    <w:p w:rsidR="00C25CC0" w:rsidRPr="004A32DF" w:rsidRDefault="00C25CC0" w:rsidP="00C25CC0">
      <w:r w:rsidRPr="004A32DF">
        <w:t>III.1. La différence entre la didactique et la pédagogie</w:t>
      </w:r>
    </w:p>
    <w:p w:rsidR="00C25CC0" w:rsidRPr="004A32DF" w:rsidRDefault="00C25CC0" w:rsidP="00C25CC0">
      <w:r w:rsidRPr="004A32DF">
        <w:t xml:space="preserve">III.2 L'Intérêt porté au contenu à enseigner </w:t>
      </w:r>
    </w:p>
    <w:p w:rsidR="00C25CC0" w:rsidRPr="004A32DF" w:rsidRDefault="00C25CC0" w:rsidP="00C25CC0">
      <w:r w:rsidRPr="004A32DF">
        <w:t>III.3 L’intérêt porté aux méthodes d’enseignement</w:t>
      </w:r>
    </w:p>
    <w:p w:rsidR="00C25CC0" w:rsidRPr="004A32DF" w:rsidRDefault="00C25CC0" w:rsidP="00C25CC0">
      <w:pPr>
        <w:rPr>
          <w:lang w:bidi="ar-DZ"/>
        </w:rPr>
      </w:pPr>
      <w:r w:rsidRPr="004A32DF">
        <w:t xml:space="preserve">III. </w:t>
      </w:r>
      <w:r w:rsidRPr="004A32DF">
        <w:rPr>
          <w:lang w:bidi="ar-DZ"/>
        </w:rPr>
        <w:t>4. Activité enseignement/Apprentissage</w:t>
      </w:r>
    </w:p>
    <w:p w:rsidR="00C25CC0" w:rsidRPr="004A32DF" w:rsidRDefault="00C25CC0" w:rsidP="00C25CC0">
      <w:pPr>
        <w:rPr>
          <w:lang w:bidi="ar-DZ"/>
        </w:rPr>
      </w:pPr>
      <w:r w:rsidRPr="004A32DF">
        <w:rPr>
          <w:lang w:bidi="ar-DZ"/>
        </w:rPr>
        <w:t>III. 5 Objectifs didactiques</w:t>
      </w:r>
    </w:p>
    <w:p w:rsidR="00C25CC0" w:rsidRPr="004A32DF" w:rsidRDefault="00C25CC0" w:rsidP="00C25CC0">
      <w:pPr>
        <w:rPr>
          <w:b/>
          <w:bCs/>
          <w:lang w:bidi="ar-DZ"/>
        </w:rPr>
      </w:pPr>
      <w:r w:rsidRPr="004A32DF">
        <w:rPr>
          <w:b/>
          <w:bCs/>
          <w:lang w:bidi="ar-DZ"/>
        </w:rPr>
        <w:t>IV. Situations didactiques</w:t>
      </w:r>
    </w:p>
    <w:p w:rsidR="00C25CC0" w:rsidRPr="004A32DF" w:rsidRDefault="00C25CC0" w:rsidP="00C25CC0">
      <w:pPr>
        <w:rPr>
          <w:lang w:bidi="ar-DZ"/>
        </w:rPr>
      </w:pPr>
      <w:r w:rsidRPr="004A32DF">
        <w:rPr>
          <w:lang w:bidi="ar-DZ"/>
        </w:rPr>
        <w:t>IV. 1 Situation d’action</w:t>
      </w:r>
    </w:p>
    <w:p w:rsidR="00C25CC0" w:rsidRPr="004A32DF" w:rsidRDefault="00C25CC0" w:rsidP="00C25CC0">
      <w:pPr>
        <w:rPr>
          <w:lang w:bidi="ar-DZ"/>
        </w:rPr>
      </w:pPr>
      <w:r w:rsidRPr="004A32DF">
        <w:rPr>
          <w:lang w:bidi="ar-DZ"/>
        </w:rPr>
        <w:t>IV.2 Situation de formulation</w:t>
      </w:r>
    </w:p>
    <w:p w:rsidR="00C25CC0" w:rsidRPr="004A32DF" w:rsidRDefault="00C25CC0" w:rsidP="00C25CC0">
      <w:pPr>
        <w:rPr>
          <w:lang w:bidi="ar-DZ"/>
        </w:rPr>
      </w:pPr>
      <w:r w:rsidRPr="004A32DF">
        <w:rPr>
          <w:lang w:bidi="ar-DZ"/>
        </w:rPr>
        <w:t>IV.3 Situation de validation</w:t>
      </w:r>
    </w:p>
    <w:p w:rsidR="00C25CC0" w:rsidRPr="004A32DF" w:rsidRDefault="00C25CC0" w:rsidP="00C25CC0">
      <w:pPr>
        <w:rPr>
          <w:b/>
          <w:bCs/>
          <w:lang w:bidi="ar-DZ"/>
        </w:rPr>
      </w:pPr>
      <w:r w:rsidRPr="004A32DF">
        <w:rPr>
          <w:b/>
          <w:bCs/>
          <w:lang w:bidi="ar-DZ"/>
        </w:rPr>
        <w:t>V. Contrat didactique</w:t>
      </w:r>
    </w:p>
    <w:p w:rsidR="00C25CC0" w:rsidRPr="004A32DF" w:rsidRDefault="00C25CC0" w:rsidP="00C25CC0">
      <w:pPr>
        <w:rPr>
          <w:lang w:bidi="ar-DZ"/>
        </w:rPr>
      </w:pPr>
      <w:r w:rsidRPr="004A32DF">
        <w:rPr>
          <w:lang w:bidi="ar-DZ"/>
        </w:rPr>
        <w:t>V.1 Définitions</w:t>
      </w:r>
    </w:p>
    <w:p w:rsidR="00C25CC0" w:rsidRPr="004A32DF" w:rsidRDefault="00C25CC0" w:rsidP="00C25CC0">
      <w:pPr>
        <w:rPr>
          <w:lang w:bidi="ar-DZ"/>
        </w:rPr>
      </w:pPr>
      <w:r w:rsidRPr="004A32DF">
        <w:rPr>
          <w:lang w:bidi="ar-DZ"/>
        </w:rPr>
        <w:t xml:space="preserve">V.2 Les effets de contrat didactique. </w:t>
      </w:r>
    </w:p>
    <w:p w:rsidR="00C25CC0" w:rsidRPr="004A32DF" w:rsidRDefault="00C25CC0" w:rsidP="00C25CC0">
      <w:pPr>
        <w:rPr>
          <w:b/>
          <w:bCs/>
          <w:lang w:bidi="ar-DZ"/>
        </w:rPr>
      </w:pPr>
      <w:r w:rsidRPr="004A32DF">
        <w:rPr>
          <w:b/>
          <w:bCs/>
          <w:lang w:bidi="ar-DZ"/>
        </w:rPr>
        <w:t>VI Transposition didactique</w:t>
      </w:r>
    </w:p>
    <w:p w:rsidR="00C25CC0" w:rsidRPr="004A32DF" w:rsidRDefault="00C25CC0" w:rsidP="00C25CC0">
      <w:pPr>
        <w:rPr>
          <w:lang w:bidi="ar-DZ"/>
        </w:rPr>
      </w:pPr>
      <w:r w:rsidRPr="004A32DF">
        <w:rPr>
          <w:lang w:bidi="ar-DZ"/>
        </w:rPr>
        <w:t>VI.1 Définitions</w:t>
      </w:r>
    </w:p>
    <w:p w:rsidR="00C25CC0" w:rsidRPr="004A32DF" w:rsidRDefault="00C25CC0" w:rsidP="00C25CC0">
      <w:pPr>
        <w:rPr>
          <w:lang w:bidi="ar-DZ"/>
        </w:rPr>
      </w:pPr>
      <w:r w:rsidRPr="004A32DF">
        <w:rPr>
          <w:lang w:bidi="ar-DZ"/>
        </w:rPr>
        <w:t>VI.2 Transposition didactique externe</w:t>
      </w:r>
    </w:p>
    <w:p w:rsidR="00C25CC0" w:rsidRPr="004A32DF" w:rsidRDefault="00C25CC0" w:rsidP="00C25CC0">
      <w:pPr>
        <w:rPr>
          <w:lang w:bidi="ar-DZ"/>
        </w:rPr>
      </w:pPr>
      <w:r w:rsidRPr="004A32DF">
        <w:rPr>
          <w:lang w:bidi="ar-DZ"/>
        </w:rPr>
        <w:t>VI.3 Transposition didactique interne</w:t>
      </w:r>
    </w:p>
    <w:p w:rsidR="00C25CC0" w:rsidRPr="004A32DF" w:rsidRDefault="00C25CC0" w:rsidP="00C25CC0">
      <w:pPr>
        <w:rPr>
          <w:lang w:bidi="ar-DZ"/>
        </w:rPr>
      </w:pPr>
      <w:r w:rsidRPr="004A32DF">
        <w:rPr>
          <w:lang w:bidi="ar-DZ"/>
        </w:rPr>
        <w:t>VI.4 Mécanismes de transposition didactique</w:t>
      </w:r>
    </w:p>
    <w:p w:rsidR="00C25CC0" w:rsidRPr="004A32DF" w:rsidRDefault="00C25CC0" w:rsidP="00C25CC0">
      <w:pPr>
        <w:rPr>
          <w:b/>
          <w:bCs/>
          <w:lang w:bidi="ar-DZ"/>
        </w:rPr>
      </w:pPr>
      <w:r w:rsidRPr="004A32DF">
        <w:rPr>
          <w:b/>
          <w:bCs/>
          <w:lang w:bidi="ar-DZ"/>
        </w:rPr>
        <w:t>VII. Représentations/Conceptions</w:t>
      </w:r>
    </w:p>
    <w:p w:rsidR="00C25CC0" w:rsidRPr="004A32DF" w:rsidRDefault="00C25CC0" w:rsidP="00C25CC0">
      <w:pPr>
        <w:rPr>
          <w:lang w:bidi="ar-DZ"/>
        </w:rPr>
      </w:pPr>
      <w:r w:rsidRPr="004A32DF">
        <w:rPr>
          <w:b/>
          <w:bCs/>
          <w:lang w:bidi="ar-DZ"/>
        </w:rPr>
        <w:t xml:space="preserve">VII.1 </w:t>
      </w:r>
      <w:r w:rsidRPr="004A32DF">
        <w:rPr>
          <w:lang w:bidi="ar-DZ"/>
        </w:rPr>
        <w:t>Définitions</w:t>
      </w:r>
    </w:p>
    <w:p w:rsidR="00C25CC0" w:rsidRPr="004A32DF" w:rsidRDefault="00C25CC0" w:rsidP="00C25CC0">
      <w:pPr>
        <w:rPr>
          <w:lang w:bidi="ar-DZ"/>
        </w:rPr>
      </w:pPr>
      <w:r w:rsidRPr="004A32DF">
        <w:rPr>
          <w:lang w:bidi="ar-DZ"/>
        </w:rPr>
        <w:lastRenderedPageBreak/>
        <w:t xml:space="preserve">VII.2 Fonction des représentations </w:t>
      </w:r>
    </w:p>
    <w:p w:rsidR="00C25CC0" w:rsidRPr="004A32DF" w:rsidRDefault="00C25CC0" w:rsidP="00C25CC0">
      <w:pPr>
        <w:rPr>
          <w:lang w:bidi="ar-DZ"/>
        </w:rPr>
      </w:pPr>
      <w:r w:rsidRPr="004A32DF">
        <w:rPr>
          <w:lang w:bidi="ar-DZ"/>
        </w:rPr>
        <w:t>VII.3 Processus de formation des représentations</w:t>
      </w:r>
    </w:p>
    <w:p w:rsidR="00C25CC0" w:rsidRPr="004A32DF" w:rsidRDefault="00C25CC0" w:rsidP="00C25CC0">
      <w:pPr>
        <w:rPr>
          <w:lang w:bidi="ar-DZ"/>
        </w:rPr>
      </w:pPr>
      <w:r w:rsidRPr="004A32DF">
        <w:rPr>
          <w:lang w:bidi="ar-DZ"/>
        </w:rPr>
        <w:t>VII.4 Situation didactique des représentations</w:t>
      </w:r>
    </w:p>
    <w:p w:rsidR="00C25CC0" w:rsidRPr="004A32DF" w:rsidRDefault="00C25CC0" w:rsidP="00C25CC0">
      <w:pPr>
        <w:rPr>
          <w:b/>
          <w:bCs/>
        </w:rPr>
      </w:pPr>
      <w:r w:rsidRPr="004A32DF">
        <w:rPr>
          <w:b/>
          <w:bCs/>
        </w:rPr>
        <w:t>VIII Obstacles</w:t>
      </w:r>
    </w:p>
    <w:p w:rsidR="00C25CC0" w:rsidRPr="004A32DF" w:rsidRDefault="00C25CC0" w:rsidP="00C25CC0">
      <w:r w:rsidRPr="004A32DF">
        <w:t>VIII.1 Définitions</w:t>
      </w:r>
    </w:p>
    <w:p w:rsidR="00C25CC0" w:rsidRPr="004A32DF" w:rsidRDefault="00C25CC0" w:rsidP="00C25CC0">
      <w:r w:rsidRPr="004A32DF">
        <w:t>VIII.2 Sources des obstacles</w:t>
      </w:r>
    </w:p>
    <w:p w:rsidR="00C25CC0" w:rsidRPr="004A32DF" w:rsidRDefault="00C25CC0" w:rsidP="00C25CC0">
      <w:r w:rsidRPr="004A32DF">
        <w:t>VIII. 3 Obstacle épistémologique, obstacle didactique, objectif-obstacle</w:t>
      </w:r>
    </w:p>
    <w:p w:rsidR="00C25CC0" w:rsidRPr="004A32DF" w:rsidRDefault="00C25CC0" w:rsidP="00C25CC0">
      <w:pPr>
        <w:rPr>
          <w:b/>
          <w:bCs/>
        </w:rPr>
      </w:pPr>
      <w:r w:rsidRPr="004A32DF">
        <w:rPr>
          <w:b/>
          <w:bCs/>
        </w:rPr>
        <w:t>IX. Théories d’apprentissage</w:t>
      </w:r>
    </w:p>
    <w:p w:rsidR="00C25CC0" w:rsidRPr="004A32DF" w:rsidRDefault="00C25CC0" w:rsidP="00C25CC0">
      <w:r w:rsidRPr="004A32DF">
        <w:t>IX.1 Introduction</w:t>
      </w:r>
    </w:p>
    <w:p w:rsidR="00C25CC0" w:rsidRPr="004A32DF" w:rsidRDefault="00C25CC0" w:rsidP="00C25CC0">
      <w:r w:rsidRPr="004A32DF">
        <w:t>IX.2 Modèle d'enseignement direct, ou modèle transmissif</w:t>
      </w:r>
    </w:p>
    <w:p w:rsidR="00C25CC0" w:rsidRPr="004A32DF" w:rsidRDefault="00C25CC0" w:rsidP="00C25CC0">
      <w:r w:rsidRPr="004A32DF">
        <w:t>IX.3 Behaviorisme</w:t>
      </w:r>
    </w:p>
    <w:p w:rsidR="00C25CC0" w:rsidRPr="004A32DF" w:rsidRDefault="00C25CC0" w:rsidP="00C25CC0">
      <w:r w:rsidRPr="004A32DF">
        <w:t>IX.4 Constructivisme</w:t>
      </w:r>
    </w:p>
    <w:p w:rsidR="00C25CC0" w:rsidRPr="004A32DF" w:rsidRDefault="00C25CC0" w:rsidP="00C25CC0">
      <w:r w:rsidRPr="004A32DF">
        <w:t>IX.5 Socioconstructivisme</w:t>
      </w:r>
    </w:p>
    <w:p w:rsidR="00456855" w:rsidRDefault="00456855" w:rsidP="00C25CC0">
      <w:pPr>
        <w:jc w:val="both"/>
        <w:rPr>
          <w:rFonts w:asciiTheme="minorBidi" w:hAnsiTheme="minorBidi"/>
          <w:b/>
        </w:rPr>
      </w:pPr>
    </w:p>
    <w:p w:rsidR="00C25CC0" w:rsidRPr="004A32DF" w:rsidRDefault="00C25CC0" w:rsidP="00C25CC0">
      <w:pPr>
        <w:jc w:val="both"/>
        <w:rPr>
          <w:rFonts w:asciiTheme="minorBidi" w:hAnsiTheme="minorBidi"/>
          <w:b/>
        </w:rPr>
      </w:pPr>
      <w:r w:rsidRPr="004A32DF">
        <w:rPr>
          <w:rFonts w:asciiTheme="minorBidi" w:hAnsiTheme="minorBidi"/>
          <w:b/>
        </w:rPr>
        <w:t>Travail personnel:</w:t>
      </w:r>
    </w:p>
    <w:p w:rsidR="00C25CC0" w:rsidRPr="004A32DF" w:rsidRDefault="00C25CC0" w:rsidP="00C25CC0">
      <w:pPr>
        <w:jc w:val="both"/>
        <w:rPr>
          <w:rFonts w:asciiTheme="minorBidi" w:hAnsiTheme="minorBidi"/>
        </w:rPr>
      </w:pPr>
      <w:r w:rsidRPr="004A32DF">
        <w:rPr>
          <w:rFonts w:asciiTheme="minorBidi" w:hAnsiTheme="minorBidi"/>
          <w:b/>
        </w:rPr>
        <w:t xml:space="preserve">- </w:t>
      </w:r>
      <w:r w:rsidRPr="004A32DF">
        <w:rPr>
          <w:rFonts w:asciiTheme="minorBidi" w:hAnsiTheme="minorBidi"/>
          <w:bCs/>
        </w:rPr>
        <w:t>Invoquer</w:t>
      </w:r>
      <w:r w:rsidR="00456855">
        <w:rPr>
          <w:rFonts w:asciiTheme="minorBidi" w:hAnsiTheme="minorBidi"/>
          <w:bCs/>
        </w:rPr>
        <w:t xml:space="preserve"> </w:t>
      </w:r>
      <w:r w:rsidRPr="004A32DF">
        <w:rPr>
          <w:rFonts w:asciiTheme="minorBidi" w:hAnsiTheme="minorBidi"/>
          <w:bCs/>
          <w:lang w:bidi="ar-DZ"/>
        </w:rPr>
        <w:t>l’intérêt porté</w:t>
      </w:r>
      <w:r w:rsidRPr="004A32DF">
        <w:rPr>
          <w:rFonts w:asciiTheme="minorBidi" w:hAnsiTheme="minorBidi"/>
        </w:rPr>
        <w:t xml:space="preserve"> à la psychologie des apprentissages.</w:t>
      </w:r>
    </w:p>
    <w:p w:rsidR="00C25CC0" w:rsidRPr="004A32DF" w:rsidRDefault="00C25CC0" w:rsidP="00C25CC0">
      <w:pPr>
        <w:rPr>
          <w:rFonts w:asciiTheme="minorBidi" w:hAnsiTheme="minorBidi"/>
        </w:rPr>
      </w:pPr>
      <w:r w:rsidRPr="004A32DF">
        <w:rPr>
          <w:rFonts w:asciiTheme="minorBidi" w:hAnsiTheme="minorBidi"/>
        </w:rPr>
        <w:t>- Analyse des différences entre la pédagogie et la didactique des sciences</w:t>
      </w:r>
    </w:p>
    <w:p w:rsidR="00C25CC0" w:rsidRPr="004A32DF" w:rsidRDefault="00C25CC0" w:rsidP="00C25CC0">
      <w:pPr>
        <w:rPr>
          <w:rFonts w:asciiTheme="minorBidi" w:hAnsiTheme="minorBidi"/>
        </w:rPr>
      </w:pPr>
      <w:r w:rsidRPr="004A32DF">
        <w:rPr>
          <w:rFonts w:asciiTheme="minorBidi" w:hAnsiTheme="minorBidi"/>
        </w:rPr>
        <w:t>- Envisager les relations entre enseignement et apprentissage.</w:t>
      </w:r>
    </w:p>
    <w:p w:rsidR="00C25CC0" w:rsidRPr="004A32DF" w:rsidRDefault="00C25CC0" w:rsidP="00C25CC0">
      <w:pPr>
        <w:rPr>
          <w:rFonts w:asciiTheme="minorBidi" w:hAnsiTheme="minorBidi"/>
        </w:rPr>
      </w:pPr>
      <w:r w:rsidRPr="004A32DF">
        <w:rPr>
          <w:rFonts w:asciiTheme="minorBidi" w:hAnsiTheme="minorBidi"/>
        </w:rPr>
        <w:t>- Citer des exemples de conceptions en sciences physiques.</w:t>
      </w:r>
    </w:p>
    <w:p w:rsidR="00C25CC0" w:rsidRPr="004A32DF" w:rsidRDefault="00C25CC0" w:rsidP="00C25CC0">
      <w:pPr>
        <w:rPr>
          <w:rFonts w:asciiTheme="minorBidi" w:hAnsiTheme="minorBidi"/>
        </w:rPr>
      </w:pPr>
      <w:r w:rsidRPr="004A32DF">
        <w:rPr>
          <w:rFonts w:asciiTheme="minorBidi" w:hAnsiTheme="minorBidi"/>
        </w:rPr>
        <w:t>- Etude des différents types d’obstacles.</w:t>
      </w:r>
    </w:p>
    <w:p w:rsidR="00456855" w:rsidRDefault="00456855" w:rsidP="00C25CC0">
      <w:pPr>
        <w:jc w:val="both"/>
        <w:rPr>
          <w:rFonts w:ascii="Arial" w:hAnsi="Arial" w:cs="Arial"/>
          <w:b/>
        </w:rPr>
      </w:pPr>
    </w:p>
    <w:p w:rsidR="00C25CC0" w:rsidRPr="004A32DF" w:rsidRDefault="00C25CC0" w:rsidP="00C25CC0">
      <w:pPr>
        <w:jc w:val="both"/>
        <w:rPr>
          <w:rFonts w:ascii="Arial" w:hAnsi="Arial" w:cs="Arial"/>
          <w:b/>
          <w:i/>
        </w:rPr>
      </w:pPr>
      <w:r w:rsidRPr="004A32DF">
        <w:rPr>
          <w:rFonts w:ascii="Arial" w:hAnsi="Arial" w:cs="Arial"/>
          <w:b/>
        </w:rPr>
        <w:t>Mode d’évaluation : </w:t>
      </w:r>
      <w:r w:rsidRPr="004A32DF">
        <w:rPr>
          <w:rFonts w:ascii="Arial" w:hAnsi="Arial" w:cs="Arial"/>
          <w:i/>
        </w:rPr>
        <w:t>Contrôle continu, examen, etc…(La pondération est laissée à l’appréciation de l’équipe de formation)</w:t>
      </w:r>
    </w:p>
    <w:p w:rsidR="00C25CC0" w:rsidRPr="004A32DF" w:rsidRDefault="00C25CC0" w:rsidP="00C25CC0">
      <w:pPr>
        <w:jc w:val="both"/>
        <w:rPr>
          <w:rFonts w:ascii="Arial" w:hAnsi="Arial" w:cs="Arial"/>
          <w:i/>
        </w:rPr>
      </w:pPr>
      <w:r w:rsidRPr="004A32DF">
        <w:rPr>
          <w:rFonts w:ascii="Arial" w:hAnsi="Arial" w:cs="Arial"/>
          <w:i/>
        </w:rPr>
        <w:t>Contrôle continu, examen</w:t>
      </w:r>
    </w:p>
    <w:p w:rsidR="00456855" w:rsidRDefault="00456855" w:rsidP="00C25CC0">
      <w:pPr>
        <w:jc w:val="both"/>
        <w:rPr>
          <w:rFonts w:ascii="Arial" w:hAnsi="Arial" w:cs="Arial"/>
          <w:b/>
        </w:rPr>
      </w:pPr>
    </w:p>
    <w:p w:rsidR="00C25CC0" w:rsidRPr="004A32DF" w:rsidRDefault="00C25CC0" w:rsidP="00C25CC0">
      <w:pPr>
        <w:jc w:val="both"/>
        <w:rPr>
          <w:rFonts w:ascii="Arial" w:hAnsi="Arial" w:cs="Arial"/>
          <w:i/>
        </w:rPr>
      </w:pPr>
      <w:r w:rsidRPr="004A32DF">
        <w:rPr>
          <w:rFonts w:ascii="Arial" w:hAnsi="Arial" w:cs="Arial"/>
          <w:b/>
        </w:rPr>
        <w:t xml:space="preserve">Références   </w:t>
      </w:r>
      <w:r w:rsidRPr="004A32DF">
        <w:rPr>
          <w:rFonts w:ascii="Arial" w:hAnsi="Arial" w:cs="Arial"/>
          <w:i/>
          <w:iCs/>
        </w:rPr>
        <w:t>(Livres</w:t>
      </w:r>
      <w:r w:rsidRPr="004A32DF">
        <w:rPr>
          <w:rFonts w:ascii="Arial" w:hAnsi="Arial" w:cs="Arial"/>
          <w:i/>
        </w:rPr>
        <w:t xml:space="preserve"> et polycopiés,  sites internet, etc). </w:t>
      </w:r>
    </w:p>
    <w:p w:rsidR="00C25CC0" w:rsidRPr="004A32DF" w:rsidRDefault="00C25CC0" w:rsidP="00C25CC0">
      <w:pPr>
        <w:ind w:left="709" w:hanging="709"/>
        <w:jc w:val="both"/>
        <w:rPr>
          <w:rFonts w:asciiTheme="minorBidi" w:hAnsiTheme="minorBidi"/>
        </w:rPr>
      </w:pPr>
      <w:r w:rsidRPr="004A32DF">
        <w:rPr>
          <w:rFonts w:asciiTheme="minorBidi" w:hAnsiTheme="minorBidi"/>
        </w:rPr>
        <w:t>1</w:t>
      </w:r>
      <w:r w:rsidRPr="004A32DF">
        <w:rPr>
          <w:rFonts w:asciiTheme="minorBidi" w:hAnsiTheme="minorBidi"/>
        </w:rPr>
        <w:tab/>
        <w:t>Introduction à la didactique des sciences et des mathématiques, Jean-Jacques Dupin et Samuel Johsua, Presses Universitaires de France - PUF 2003,</w:t>
      </w:r>
    </w:p>
    <w:p w:rsidR="00C25CC0" w:rsidRPr="004A32DF" w:rsidRDefault="00C25CC0" w:rsidP="00C25CC0">
      <w:pPr>
        <w:ind w:left="709" w:hanging="709"/>
        <w:jc w:val="both"/>
        <w:rPr>
          <w:rFonts w:asciiTheme="minorBidi" w:hAnsiTheme="minorBidi"/>
        </w:rPr>
      </w:pPr>
      <w:r w:rsidRPr="004A32DF">
        <w:rPr>
          <w:rFonts w:asciiTheme="minorBidi" w:hAnsiTheme="minorBidi"/>
        </w:rPr>
        <w:t>2</w:t>
      </w:r>
      <w:r w:rsidRPr="004A32DF">
        <w:rPr>
          <w:rFonts w:asciiTheme="minorBidi" w:hAnsiTheme="minorBidi"/>
        </w:rPr>
        <w:tab/>
        <w:t>La didactique des sciences physiques, Jalel SAADI, Institut Supérieur de l’Éducation et de la Formation Continue, Université de Tunis 2004/2005</w:t>
      </w:r>
    </w:p>
    <w:p w:rsidR="00C25CC0" w:rsidRPr="004A32DF" w:rsidRDefault="00C25CC0" w:rsidP="00C25CC0">
      <w:pPr>
        <w:jc w:val="both"/>
        <w:rPr>
          <w:rFonts w:asciiTheme="minorBidi" w:hAnsiTheme="minorBidi"/>
        </w:rPr>
      </w:pPr>
      <w:r w:rsidRPr="004A32DF">
        <w:rPr>
          <w:rFonts w:asciiTheme="minorBidi" w:hAnsiTheme="minorBidi"/>
        </w:rPr>
        <w:t>3</w:t>
      </w:r>
      <w:r w:rsidRPr="004A32DF">
        <w:rPr>
          <w:rFonts w:asciiTheme="minorBidi" w:hAnsiTheme="minorBidi"/>
        </w:rPr>
        <w:tab/>
        <w:t>De l'apprentissage à l'enseignement, DEVELAY M. Paris, éd. ESF. 1992</w:t>
      </w:r>
    </w:p>
    <w:p w:rsidR="00C25CC0" w:rsidRPr="004A32DF" w:rsidRDefault="00C25CC0" w:rsidP="00C25CC0">
      <w:pPr>
        <w:ind w:left="709" w:hanging="709"/>
        <w:jc w:val="both"/>
        <w:rPr>
          <w:rFonts w:asciiTheme="minorBidi" w:hAnsiTheme="minorBidi"/>
        </w:rPr>
      </w:pPr>
      <w:r w:rsidRPr="004A32DF">
        <w:rPr>
          <w:rFonts w:asciiTheme="minorBidi" w:hAnsiTheme="minorBidi"/>
        </w:rPr>
        <w:t>4</w:t>
      </w:r>
      <w:r w:rsidRPr="004A32DF">
        <w:rPr>
          <w:rFonts w:asciiTheme="minorBidi" w:hAnsiTheme="minorBidi"/>
        </w:rPr>
        <w:tab/>
        <w:t>La didactique des sciences, ASTOLFI J.P. et Develay M. Que sais-je. PUF. n° 2448. Paris. 1989.</w:t>
      </w:r>
    </w:p>
    <w:p w:rsidR="00C25CC0" w:rsidRPr="004A32DF" w:rsidRDefault="00C25CC0" w:rsidP="00C25CC0">
      <w:pPr>
        <w:ind w:left="709" w:hanging="709"/>
        <w:jc w:val="both"/>
        <w:rPr>
          <w:rFonts w:asciiTheme="minorBidi" w:hAnsiTheme="minorBidi"/>
          <w:rtl/>
          <w:lang w:bidi="ar-DZ"/>
        </w:rPr>
      </w:pPr>
      <w:r w:rsidRPr="004A32DF">
        <w:rPr>
          <w:rFonts w:asciiTheme="minorBidi" w:hAnsiTheme="minorBidi"/>
        </w:rPr>
        <w:t>5</w:t>
      </w:r>
      <w:r w:rsidRPr="004A32DF">
        <w:rPr>
          <w:rFonts w:asciiTheme="minorBidi" w:hAnsiTheme="minorBidi"/>
        </w:rPr>
        <w:tab/>
        <w:t>Théories d’apprentissage, Mustapha Nacef, Conseil national de la culture , des arts et des lettres , Koweït 1983</w:t>
      </w:r>
    </w:p>
    <w:p w:rsidR="00C25CC0" w:rsidRPr="004A32DF" w:rsidRDefault="00C25CC0" w:rsidP="00C25CC0">
      <w:pPr>
        <w:ind w:left="709" w:hanging="709"/>
        <w:jc w:val="both"/>
        <w:rPr>
          <w:rFonts w:asciiTheme="minorBidi" w:hAnsiTheme="minorBidi"/>
          <w:lang w:bidi="ar-DZ"/>
        </w:rPr>
      </w:pPr>
      <w:r w:rsidRPr="004A32DF">
        <w:rPr>
          <w:rFonts w:asciiTheme="minorBidi" w:hAnsiTheme="minorBidi"/>
          <w:lang w:bidi="ar-DZ"/>
        </w:rPr>
        <w:t>6</w:t>
      </w:r>
      <w:r w:rsidRPr="004A32DF">
        <w:rPr>
          <w:rFonts w:asciiTheme="minorBidi" w:hAnsiTheme="minorBidi"/>
          <w:lang w:bidi="ar-DZ"/>
        </w:rPr>
        <w:tab/>
        <w:t>Introduction à la science d’enseignement, Analyse du processus éducatif, Derrij Mohammed, Al Ain : UNIVERSITY BOOK HOUSE 2003</w:t>
      </w:r>
    </w:p>
    <w:p w:rsidR="00C25CC0" w:rsidRPr="004A32DF" w:rsidRDefault="00C25CC0" w:rsidP="00C25CC0">
      <w:pPr>
        <w:jc w:val="both"/>
        <w:rPr>
          <w:rFonts w:asciiTheme="minorBidi" w:hAnsiTheme="minorBidi"/>
        </w:rPr>
      </w:pPr>
    </w:p>
    <w:p w:rsidR="00C25CC0" w:rsidRDefault="00C25CC0" w:rsidP="00C25CC0">
      <w:pPr>
        <w:rPr>
          <w:rFonts w:ascii="Arial" w:hAnsi="Arial" w:cs="Arial"/>
          <w:b/>
          <w:iCs/>
          <w:sz w:val="22"/>
          <w:szCs w:val="22"/>
        </w:rPr>
      </w:pPr>
      <w:r>
        <w:rPr>
          <w:rFonts w:ascii="Arial" w:hAnsi="Arial" w:cs="Arial"/>
          <w:b/>
          <w:iCs/>
          <w:sz w:val="22"/>
          <w:szCs w:val="22"/>
        </w:rPr>
        <w:br w:type="page"/>
      </w:r>
    </w:p>
    <w:p w:rsidR="00C25CC0" w:rsidRPr="00AE1D26" w:rsidRDefault="00C25CC0" w:rsidP="00C25CC0">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    Physique des Matériaux</w:t>
      </w:r>
    </w:p>
    <w:p w:rsidR="00C25CC0" w:rsidRPr="00AE1D26" w:rsidRDefault="00C25CC0" w:rsidP="00C25CC0">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2</w:t>
      </w:r>
    </w:p>
    <w:p w:rsidR="00C25CC0" w:rsidRPr="00AE1D26" w:rsidRDefault="00C25CC0" w:rsidP="00C25CC0">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T</w:t>
      </w:r>
      <w:r w:rsidRPr="00AE1D26">
        <w:rPr>
          <w:rFonts w:ascii="Arial" w:hAnsi="Arial" w:cs="Arial"/>
          <w:b/>
          <w:bCs/>
        </w:rPr>
        <w:t>1</w:t>
      </w:r>
    </w:p>
    <w:p w:rsidR="00C25CC0" w:rsidRPr="00AE1D26" w:rsidRDefault="00C25CC0" w:rsidP="00C25CC0">
      <w:pPr>
        <w:spacing w:line="276" w:lineRule="auto"/>
        <w:ind w:right="282"/>
        <w:rPr>
          <w:rFonts w:ascii="Arial" w:hAnsi="Arial" w:cs="Arial"/>
          <w:b/>
          <w:iCs/>
        </w:rPr>
      </w:pPr>
      <w:r w:rsidRPr="00AE1D26">
        <w:rPr>
          <w:rFonts w:ascii="Arial" w:hAnsi="Arial" w:cs="Arial"/>
          <w:b/>
          <w:iCs/>
        </w:rPr>
        <w:t xml:space="preserve">Intitulé de la matière : </w:t>
      </w:r>
      <w:r w:rsidRPr="00EB10EF">
        <w:rPr>
          <w:rFonts w:ascii="Arial" w:hAnsi="Arial" w:cs="Arial"/>
          <w:b/>
          <w:iCs/>
        </w:rPr>
        <w:t>Magnétisme et Supraconductivité</w:t>
      </w:r>
    </w:p>
    <w:p w:rsidR="00C25CC0" w:rsidRPr="00AE1D26" w:rsidRDefault="00C25CC0" w:rsidP="00C25CC0">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r>
        <w:rPr>
          <w:rFonts w:ascii="Arial" w:hAnsi="Arial" w:cs="Arial"/>
          <w:b/>
          <w:iCs/>
        </w:rPr>
        <w:tab/>
      </w:r>
    </w:p>
    <w:p w:rsidR="00C25CC0" w:rsidRPr="00AE1D26" w:rsidRDefault="00C25CC0" w:rsidP="00C25CC0">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2</w:t>
      </w:r>
    </w:p>
    <w:p w:rsidR="00C25CC0" w:rsidRPr="00AE1D26" w:rsidRDefault="00C25CC0" w:rsidP="00C25CC0">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C25CC0" w:rsidRPr="00AE1D26" w:rsidRDefault="00C25CC0" w:rsidP="00C25CC0">
      <w:pPr>
        <w:spacing w:line="276" w:lineRule="auto"/>
        <w:jc w:val="both"/>
        <w:rPr>
          <w:rFonts w:ascii="Arial" w:hAnsi="Arial" w:cs="Arial"/>
          <w:i/>
        </w:rPr>
      </w:pPr>
      <w:r>
        <w:rPr>
          <w:rFonts w:ascii="Arial" w:hAnsi="Arial" w:cs="Arial"/>
          <w:i/>
        </w:rPr>
        <w:t>Etudier</w:t>
      </w:r>
      <w:r w:rsidR="00456855">
        <w:rPr>
          <w:rFonts w:ascii="Arial" w:hAnsi="Arial" w:cs="Arial"/>
          <w:i/>
        </w:rPr>
        <w:t xml:space="preserve"> </w:t>
      </w:r>
      <w:r>
        <w:rPr>
          <w:rFonts w:ascii="Arial" w:hAnsi="Arial" w:cs="Arial"/>
          <w:i/>
        </w:rPr>
        <w:t>la théorie quantique du magnétisme de la matière solide.</w:t>
      </w:r>
    </w:p>
    <w:p w:rsidR="00C25CC0" w:rsidRPr="00AE1D26" w:rsidRDefault="00C25CC0" w:rsidP="00C25CC0">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C25CC0" w:rsidRPr="00AE1D26" w:rsidRDefault="00C25CC0" w:rsidP="00C25CC0">
      <w:pPr>
        <w:spacing w:line="276" w:lineRule="auto"/>
        <w:jc w:val="both"/>
        <w:rPr>
          <w:rFonts w:ascii="Arial" w:hAnsi="Arial" w:cs="Arial"/>
          <w:i/>
        </w:rPr>
      </w:pPr>
      <w:r>
        <w:rPr>
          <w:rFonts w:ascii="Arial" w:hAnsi="Arial" w:cs="Arial"/>
          <w:i/>
        </w:rPr>
        <w:t>Physique du solide- Physique quantique- Electromagnétisme.</w:t>
      </w:r>
    </w:p>
    <w:p w:rsidR="00C25CC0" w:rsidRPr="00AE1D26" w:rsidRDefault="00C25CC0" w:rsidP="00C25CC0">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C25CC0" w:rsidRPr="00AE1D26" w:rsidRDefault="00C25CC0" w:rsidP="00C25CC0">
      <w:pPr>
        <w:spacing w:before="120" w:line="276" w:lineRule="auto"/>
        <w:jc w:val="both"/>
        <w:rPr>
          <w:rFonts w:ascii="Arial" w:hAnsi="Arial" w:cs="Arial"/>
          <w:b/>
        </w:rPr>
      </w:pPr>
      <w:r>
        <w:rPr>
          <w:rFonts w:ascii="Arial" w:hAnsi="Arial" w:cs="Arial"/>
          <w:b/>
        </w:rPr>
        <w:t>Programme présentiel :</w:t>
      </w:r>
    </w:p>
    <w:p w:rsidR="00C25CC0" w:rsidRPr="00EB10EF" w:rsidRDefault="00C25CC0" w:rsidP="00C25CC0">
      <w:pPr>
        <w:spacing w:line="276" w:lineRule="auto"/>
        <w:jc w:val="both"/>
        <w:rPr>
          <w:rFonts w:ascii="Arial" w:hAnsi="Arial" w:cs="Arial"/>
          <w:bCs/>
        </w:rPr>
      </w:pPr>
      <w:r w:rsidRPr="00EB10EF">
        <w:rPr>
          <w:rFonts w:ascii="Arial" w:hAnsi="Arial" w:cs="Arial"/>
          <w:bCs/>
        </w:rPr>
        <w:t>A- Magnétisme</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Introduction et rappels de magnétisme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Origine du magnétisme dans la matière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Diamagnétisme et paramagnétisme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Ferromagnétisme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Antiferromagnétisme et ferromagnétisme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Anisotropie magnétique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Propriétés magnétiques des couches minces et des multicouches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Méthodes expérimentales en magnétisme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Quelques applications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B- Supraconductivité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Approche qualitative </w:t>
      </w:r>
      <w:r>
        <w:rPr>
          <w:rFonts w:ascii="Arial" w:hAnsi="Arial" w:cs="Arial"/>
          <w:bCs/>
        </w:rPr>
        <w:t xml:space="preserve">et </w:t>
      </w:r>
      <w:r w:rsidRPr="00EB10EF">
        <w:rPr>
          <w:rFonts w:ascii="Arial" w:hAnsi="Arial" w:cs="Arial"/>
          <w:bCs/>
        </w:rPr>
        <w:t xml:space="preserve">Approche quantitative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Paire de Cooper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L'état supraconducteur fondamental (BCS)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Quasi particule et gap d'énergie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Dépendance en température du gap d'énergie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Courant persistant </w:t>
      </w:r>
    </w:p>
    <w:p w:rsidR="00C25CC0" w:rsidRPr="00EB10EF" w:rsidRDefault="00C25CC0" w:rsidP="00C25CC0">
      <w:pPr>
        <w:spacing w:line="276" w:lineRule="auto"/>
        <w:jc w:val="both"/>
        <w:rPr>
          <w:rFonts w:ascii="Arial" w:hAnsi="Arial" w:cs="Arial"/>
          <w:bCs/>
        </w:rPr>
      </w:pPr>
      <w:r w:rsidRPr="00EB10EF">
        <w:rPr>
          <w:rFonts w:ascii="Arial" w:hAnsi="Arial" w:cs="Arial"/>
          <w:bCs/>
        </w:rPr>
        <w:t xml:space="preserve">Equation de London  </w:t>
      </w:r>
    </w:p>
    <w:p w:rsidR="00C25CC0" w:rsidRDefault="00C25CC0" w:rsidP="00C25CC0">
      <w:pPr>
        <w:spacing w:before="120" w:line="276" w:lineRule="auto"/>
        <w:jc w:val="both"/>
        <w:rPr>
          <w:rFonts w:ascii="Arial" w:hAnsi="Arial" w:cs="Arial"/>
          <w:b/>
        </w:rPr>
      </w:pPr>
      <w:r>
        <w:rPr>
          <w:rFonts w:ascii="Arial" w:hAnsi="Arial" w:cs="Arial"/>
          <w:b/>
        </w:rPr>
        <w:t>Travail personnel:</w:t>
      </w:r>
    </w:p>
    <w:p w:rsidR="00C25CC0" w:rsidRPr="009D7CC6" w:rsidRDefault="00C25CC0" w:rsidP="00C25CC0">
      <w:pPr>
        <w:spacing w:line="276" w:lineRule="auto"/>
        <w:jc w:val="both"/>
        <w:rPr>
          <w:rFonts w:ascii="Arial" w:hAnsi="Arial" w:cs="Arial"/>
          <w:bCs/>
        </w:rPr>
      </w:pPr>
      <w:r w:rsidRPr="00EB10EF">
        <w:rPr>
          <w:rFonts w:ascii="Arial" w:hAnsi="Arial" w:cs="Arial"/>
          <w:bCs/>
        </w:rPr>
        <w:t xml:space="preserve">Jonction supraconductrice </w:t>
      </w:r>
      <w:r>
        <w:rPr>
          <w:rFonts w:ascii="Arial" w:hAnsi="Arial" w:cs="Arial"/>
          <w:bCs/>
        </w:rPr>
        <w:t xml:space="preserve">et </w:t>
      </w:r>
      <w:r w:rsidRPr="00EB10EF">
        <w:rPr>
          <w:rFonts w:ascii="Arial" w:hAnsi="Arial" w:cs="Arial"/>
          <w:bCs/>
        </w:rPr>
        <w:t>Matériaux supraconducteurs</w:t>
      </w:r>
    </w:p>
    <w:p w:rsidR="00C25CC0" w:rsidRPr="00AE1D26" w:rsidRDefault="00C25CC0" w:rsidP="00C25CC0">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C25CC0" w:rsidRPr="00AE1D26" w:rsidRDefault="00C25CC0" w:rsidP="00C25CC0">
      <w:pPr>
        <w:spacing w:line="276" w:lineRule="auto"/>
        <w:jc w:val="both"/>
        <w:rPr>
          <w:rFonts w:ascii="Arial" w:hAnsi="Arial" w:cs="Arial"/>
          <w:b/>
        </w:rPr>
      </w:pPr>
      <w:r w:rsidRPr="00AE1D26">
        <w:rPr>
          <w:rFonts w:ascii="Arial" w:hAnsi="Arial" w:cs="Arial"/>
          <w:i/>
        </w:rPr>
        <w:t>Contrôle continu, examen</w:t>
      </w:r>
    </w:p>
    <w:p w:rsidR="00C25CC0" w:rsidRPr="00AE1D26" w:rsidRDefault="00C25CC0" w:rsidP="00C25CC0">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C25CC0" w:rsidRPr="00164C92" w:rsidRDefault="00C25CC0" w:rsidP="00C25CC0">
      <w:pPr>
        <w:spacing w:line="276" w:lineRule="auto"/>
        <w:rPr>
          <w:rFonts w:ascii="Arial" w:hAnsi="Arial" w:cs="Arial"/>
          <w:iCs/>
          <w:lang w:val="en-GB"/>
        </w:rPr>
      </w:pPr>
      <w:r w:rsidRPr="00164C92">
        <w:rPr>
          <w:rFonts w:ascii="Arial" w:hAnsi="Arial" w:cs="Arial"/>
          <w:iCs/>
          <w:lang w:val="en-GB"/>
        </w:rPr>
        <w:t>1.</w:t>
      </w:r>
      <w:r w:rsidRPr="00164C92">
        <w:rPr>
          <w:rFonts w:ascii="Arial" w:hAnsi="Arial" w:cs="Arial"/>
          <w:iCs/>
          <w:lang w:val="en-GB"/>
        </w:rPr>
        <w:tab/>
        <w:t xml:space="preserve">Fundamentals </w:t>
      </w:r>
      <w:r>
        <w:rPr>
          <w:rFonts w:ascii="Arial" w:hAnsi="Arial" w:cs="Arial"/>
          <w:iCs/>
          <w:lang w:val="en-GB"/>
        </w:rPr>
        <w:t>o</w:t>
      </w:r>
      <w:r w:rsidRPr="00164C92">
        <w:rPr>
          <w:rFonts w:ascii="Arial" w:hAnsi="Arial" w:cs="Arial"/>
          <w:iCs/>
          <w:lang w:val="en-GB"/>
        </w:rPr>
        <w:t>f Magnetism</w:t>
      </w:r>
      <w:r>
        <w:rPr>
          <w:rFonts w:ascii="Arial" w:hAnsi="Arial" w:cs="Arial"/>
          <w:iCs/>
          <w:lang w:val="en-GB"/>
        </w:rPr>
        <w:t>;</w:t>
      </w:r>
      <w:r w:rsidRPr="00164C92">
        <w:rPr>
          <w:rFonts w:ascii="Arial" w:hAnsi="Arial" w:cs="Arial"/>
          <w:iCs/>
          <w:lang w:val="en-GB"/>
        </w:rPr>
        <w:t>Getzlaff M (Springer, 2008)</w:t>
      </w:r>
    </w:p>
    <w:p w:rsidR="00C25CC0" w:rsidRPr="00966055" w:rsidRDefault="00C25CC0" w:rsidP="00C25CC0">
      <w:pPr>
        <w:spacing w:line="276" w:lineRule="auto"/>
        <w:rPr>
          <w:rFonts w:ascii="Arial" w:hAnsi="Arial" w:cs="Arial"/>
          <w:iCs/>
          <w:lang w:val="en-US"/>
        </w:rPr>
      </w:pPr>
      <w:r w:rsidRPr="00966055">
        <w:rPr>
          <w:rFonts w:ascii="Arial" w:hAnsi="Arial" w:cs="Arial"/>
          <w:iCs/>
          <w:lang w:val="en-US"/>
        </w:rPr>
        <w:t>2.</w:t>
      </w:r>
      <w:r w:rsidRPr="00966055">
        <w:rPr>
          <w:rFonts w:ascii="Arial" w:hAnsi="Arial" w:cs="Arial"/>
          <w:iCs/>
          <w:lang w:val="en-US"/>
        </w:rPr>
        <w:tab/>
        <w:t xml:space="preserve">Introduction to solid state physics, C. Kittel, 5th, </w:t>
      </w:r>
      <w:r>
        <w:rPr>
          <w:rFonts w:ascii="Arial" w:hAnsi="Arial" w:cs="Arial"/>
          <w:iCs/>
          <w:lang w:val="en-US"/>
        </w:rPr>
        <w:t>(Wiley .1983)</w:t>
      </w:r>
    </w:p>
    <w:p w:rsidR="00C25CC0" w:rsidRPr="009F2C4E" w:rsidRDefault="00C25CC0" w:rsidP="00C25CC0">
      <w:pPr>
        <w:spacing w:line="276" w:lineRule="auto"/>
        <w:rPr>
          <w:rFonts w:ascii="Arial" w:hAnsi="Arial" w:cs="Arial"/>
          <w:iCs/>
        </w:rPr>
      </w:pPr>
      <w:r w:rsidRPr="00966055">
        <w:rPr>
          <w:rFonts w:ascii="Arial" w:hAnsi="Arial" w:cs="Arial"/>
          <w:iCs/>
          <w:lang w:val="en-US"/>
        </w:rPr>
        <w:t>3.</w:t>
      </w:r>
      <w:r w:rsidRPr="00966055">
        <w:rPr>
          <w:rFonts w:ascii="Arial" w:hAnsi="Arial" w:cs="Arial"/>
          <w:iCs/>
          <w:lang w:val="en-US"/>
        </w:rPr>
        <w:tab/>
      </w:r>
      <w:r>
        <w:rPr>
          <w:rFonts w:ascii="Arial" w:hAnsi="Arial" w:cs="Arial"/>
          <w:iCs/>
          <w:lang w:val="en-US"/>
        </w:rPr>
        <w:t>Quantum T</w:t>
      </w:r>
      <w:r w:rsidRPr="00164C92">
        <w:rPr>
          <w:rFonts w:ascii="Arial" w:hAnsi="Arial" w:cs="Arial"/>
          <w:iCs/>
          <w:lang w:val="en-US"/>
        </w:rPr>
        <w:t xml:space="preserve">heory of </w:t>
      </w:r>
      <w:r>
        <w:rPr>
          <w:rFonts w:ascii="Arial" w:hAnsi="Arial" w:cs="Arial"/>
          <w:iCs/>
          <w:lang w:val="en-US"/>
        </w:rPr>
        <w:t>M</w:t>
      </w:r>
      <w:r w:rsidRPr="00164C92">
        <w:rPr>
          <w:rFonts w:ascii="Arial" w:hAnsi="Arial" w:cs="Arial"/>
          <w:iCs/>
          <w:lang w:val="en-US"/>
        </w:rPr>
        <w:t>agnetism</w:t>
      </w:r>
      <w:r>
        <w:rPr>
          <w:rFonts w:ascii="Arial" w:hAnsi="Arial" w:cs="Arial"/>
          <w:iCs/>
          <w:lang w:val="en-US"/>
        </w:rPr>
        <w:t xml:space="preserve">; </w:t>
      </w:r>
      <w:r w:rsidRPr="00164C92">
        <w:rPr>
          <w:rFonts w:ascii="Arial" w:hAnsi="Arial" w:cs="Arial"/>
          <w:iCs/>
          <w:lang w:val="en-US"/>
        </w:rPr>
        <w:t xml:space="preserve">Nolting, W. &amp;Ramakanth, A.  </w:t>
      </w:r>
      <w:r w:rsidRPr="009F2C4E">
        <w:rPr>
          <w:rFonts w:ascii="Arial" w:hAnsi="Arial" w:cs="Arial"/>
          <w:iCs/>
        </w:rPr>
        <w:t>(Springer, 2009)</w:t>
      </w:r>
    </w:p>
    <w:p w:rsidR="00B47937" w:rsidRDefault="00B47937" w:rsidP="00B47937">
      <w:pPr>
        <w:spacing w:line="276" w:lineRule="auto"/>
        <w:jc w:val="both"/>
        <w:rPr>
          <w:rFonts w:ascii="Arial" w:hAnsi="Arial" w:cs="Arial"/>
          <w:b/>
          <w:iCs/>
          <w:sz w:val="28"/>
          <w:szCs w:val="28"/>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B47937" w:rsidRPr="00AE1D26" w:rsidRDefault="00B47937" w:rsidP="00B47937">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B47937" w:rsidRPr="00AE1D26" w:rsidRDefault="00B47937" w:rsidP="00B47937">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F1</w:t>
      </w:r>
    </w:p>
    <w:p w:rsidR="00B47937" w:rsidRPr="00653C3E" w:rsidRDefault="00B47937" w:rsidP="00B47937">
      <w:pPr>
        <w:pStyle w:val="Default"/>
        <w:rPr>
          <w:b/>
          <w:iCs/>
          <w:lang w:val="fr-FR"/>
        </w:rPr>
      </w:pPr>
      <w:r w:rsidRPr="00CD3C18">
        <w:rPr>
          <w:b/>
          <w:iCs/>
          <w:lang w:val="fr-FR"/>
        </w:rPr>
        <w:t xml:space="preserve">Intitulé de la matière : </w:t>
      </w:r>
      <w:r>
        <w:rPr>
          <w:b/>
          <w:iCs/>
          <w:lang w:val="fr-FR"/>
        </w:rPr>
        <w:t xml:space="preserve">Méthodes de </w:t>
      </w:r>
      <w:r w:rsidRPr="00CD3C18">
        <w:rPr>
          <w:b/>
          <w:iCs/>
          <w:lang w:val="fr-FR"/>
        </w:rPr>
        <w:t>Caractérisation des Matériaux</w:t>
      </w:r>
      <w:r>
        <w:rPr>
          <w:b/>
          <w:iCs/>
          <w:lang w:val="fr-FR"/>
        </w:rPr>
        <w:t>2</w:t>
      </w:r>
      <w:r w:rsidRPr="00CD3C18">
        <w:rPr>
          <w:b/>
          <w:iCs/>
          <w:lang w:val="fr-FR"/>
        </w:rPr>
        <w:t xml:space="preserve"> </w:t>
      </w:r>
    </w:p>
    <w:p w:rsidR="00B47937" w:rsidRPr="00AE1D26" w:rsidRDefault="00B47937" w:rsidP="00B47937">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6</w:t>
      </w:r>
    </w:p>
    <w:p w:rsidR="00B47937" w:rsidRPr="00AE1D26" w:rsidRDefault="00B47937" w:rsidP="00B47937">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3</w:t>
      </w:r>
    </w:p>
    <w:p w:rsidR="00B47937" w:rsidRPr="00AE1D26" w:rsidRDefault="00B47937" w:rsidP="00B47937">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B47937" w:rsidRPr="00CD3C18" w:rsidRDefault="00B47937" w:rsidP="00B47937">
      <w:pPr>
        <w:spacing w:line="276" w:lineRule="auto"/>
        <w:jc w:val="both"/>
        <w:rPr>
          <w:rFonts w:ascii="Arial" w:hAnsi="Arial" w:cs="Arial"/>
          <w:i/>
          <w:iCs/>
        </w:rPr>
      </w:pPr>
      <w:r w:rsidRPr="00CD3C18">
        <w:rPr>
          <w:rFonts w:ascii="Arial" w:hAnsi="Arial" w:cs="Arial"/>
          <w:i/>
          <w:iCs/>
        </w:rPr>
        <w:t>Méthodes de caractérisation spectroscopique, par résonance  et thermique.</w:t>
      </w:r>
    </w:p>
    <w:p w:rsidR="00B47937" w:rsidRPr="00AE1D26" w:rsidRDefault="00B47937" w:rsidP="00B47937">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B47937" w:rsidRPr="00AE1D26" w:rsidRDefault="00B47937" w:rsidP="00B47937">
      <w:pPr>
        <w:spacing w:line="276" w:lineRule="auto"/>
        <w:jc w:val="both"/>
        <w:rPr>
          <w:rFonts w:ascii="Arial" w:hAnsi="Arial" w:cs="Arial"/>
          <w:i/>
        </w:rPr>
      </w:pPr>
      <w:r>
        <w:rPr>
          <w:rFonts w:ascii="Arial" w:hAnsi="Arial" w:cs="Arial"/>
          <w:i/>
        </w:rPr>
        <w:t>Spectroscopie Infrarouge et la spectroscopie de masse</w:t>
      </w:r>
    </w:p>
    <w:p w:rsidR="00B47937" w:rsidRPr="00AE1D26" w:rsidRDefault="00B47937" w:rsidP="00B47937">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B47937" w:rsidRDefault="00B47937" w:rsidP="00B47937">
      <w:pPr>
        <w:spacing w:before="120" w:line="276" w:lineRule="auto"/>
        <w:jc w:val="both"/>
        <w:rPr>
          <w:rFonts w:ascii="Arial" w:hAnsi="Arial" w:cs="Arial"/>
          <w:b/>
        </w:rPr>
      </w:pPr>
      <w:r>
        <w:rPr>
          <w:rFonts w:ascii="Arial" w:hAnsi="Arial" w:cs="Arial"/>
          <w:b/>
        </w:rPr>
        <w:t>Programme présentiel :</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Spectroscopie d'adsorption Infra Rouge.</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 xml:space="preserve">Spectroscopie de diffusion </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 xml:space="preserve">Spectres électroniques des molécules diatomiques: </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Ellipso</w:t>
      </w:r>
      <w:r>
        <w:rPr>
          <w:rFonts w:ascii="Arial" w:hAnsi="Arial" w:cs="Arial"/>
          <w:lang w:eastAsia="fr-FR"/>
        </w:rPr>
        <w:t>mé</w:t>
      </w:r>
      <w:r w:rsidRPr="006E6695">
        <w:rPr>
          <w:rFonts w:ascii="Arial" w:hAnsi="Arial" w:cs="Arial"/>
          <w:lang w:eastAsia="fr-FR"/>
        </w:rPr>
        <w:t>trie Optique</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 xml:space="preserve">Spectrométrie de masse: </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 xml:space="preserve">Méthodes de résonances (RMN, RPE, Mössbauer) </w:t>
      </w:r>
    </w:p>
    <w:p w:rsidR="00B47937" w:rsidRPr="006E6695" w:rsidRDefault="00B47937" w:rsidP="00B47937">
      <w:pPr>
        <w:pStyle w:val="Paragraphedeliste"/>
        <w:numPr>
          <w:ilvl w:val="0"/>
          <w:numId w:val="11"/>
        </w:numPr>
        <w:tabs>
          <w:tab w:val="left" w:pos="426"/>
        </w:tabs>
        <w:autoSpaceDE w:val="0"/>
        <w:autoSpaceDN w:val="0"/>
        <w:adjustRightInd w:val="0"/>
        <w:ind w:left="0" w:firstLine="0"/>
        <w:rPr>
          <w:rFonts w:ascii="Arial" w:hAnsi="Arial" w:cs="Arial"/>
          <w:lang w:eastAsia="fr-FR"/>
        </w:rPr>
      </w:pPr>
      <w:r w:rsidRPr="006E6695">
        <w:rPr>
          <w:rFonts w:ascii="Arial" w:hAnsi="Arial" w:cs="Arial"/>
          <w:lang w:eastAsia="fr-FR"/>
        </w:rPr>
        <w:t>Méthodes d'analyse par ultrasons et par des méthodes électriques</w:t>
      </w:r>
    </w:p>
    <w:p w:rsidR="00B47937" w:rsidRPr="00CD3C18" w:rsidRDefault="00B47937" w:rsidP="00B47937">
      <w:pPr>
        <w:pStyle w:val="Paragraphedeliste"/>
        <w:numPr>
          <w:ilvl w:val="0"/>
          <w:numId w:val="11"/>
        </w:numPr>
        <w:tabs>
          <w:tab w:val="left" w:pos="426"/>
        </w:tabs>
        <w:autoSpaceDE w:val="0"/>
        <w:autoSpaceDN w:val="0"/>
        <w:adjustRightInd w:val="0"/>
        <w:ind w:left="0" w:firstLine="0"/>
        <w:rPr>
          <w:rFonts w:ascii="Arial" w:hAnsi="Arial" w:cs="Arial"/>
        </w:rPr>
      </w:pPr>
      <w:r w:rsidRPr="00CD3C18">
        <w:rPr>
          <w:rFonts w:ascii="Arial" w:hAnsi="Arial" w:cs="Arial"/>
          <w:lang w:eastAsia="fr-FR"/>
        </w:rPr>
        <w:t>Méthodes d'analyse thermiques (AT, ATD, ATA, AED</w:t>
      </w:r>
      <w:r>
        <w:rPr>
          <w:rFonts w:ascii="Arial" w:hAnsi="Arial" w:cs="Arial"/>
          <w:lang w:eastAsia="fr-FR"/>
        </w:rPr>
        <w:t>,</w:t>
      </w:r>
      <w:r w:rsidRPr="00CD3C18">
        <w:rPr>
          <w:rFonts w:ascii="Arial" w:hAnsi="Arial" w:cs="Arial"/>
          <w:lang w:eastAsia="fr-FR"/>
        </w:rPr>
        <w:t>)</w:t>
      </w:r>
    </w:p>
    <w:p w:rsidR="00B47937" w:rsidRDefault="00B47937" w:rsidP="00B47937">
      <w:pPr>
        <w:rPr>
          <w:rFonts w:ascii="Arial" w:hAnsi="Arial" w:cs="Arial"/>
          <w:b/>
        </w:rPr>
      </w:pPr>
      <w:r>
        <w:rPr>
          <w:rFonts w:ascii="Arial" w:hAnsi="Arial" w:cs="Arial"/>
          <w:b/>
        </w:rPr>
        <w:t>Travail personnel:</w:t>
      </w:r>
    </w:p>
    <w:p w:rsidR="00B47937" w:rsidRDefault="00B47937" w:rsidP="00B47937">
      <w:pPr>
        <w:rPr>
          <w:rFonts w:ascii="Arial" w:hAnsi="Arial" w:cs="Arial"/>
          <w:b/>
        </w:rPr>
      </w:pPr>
      <w:r w:rsidRPr="002B6C8B">
        <w:rPr>
          <w:rFonts w:ascii="Arial" w:hAnsi="Arial" w:cs="Arial"/>
        </w:rPr>
        <w:t xml:space="preserve">- </w:t>
      </w:r>
      <w:r>
        <w:rPr>
          <w:rFonts w:ascii="Arial" w:hAnsi="Arial" w:cs="Arial"/>
        </w:rPr>
        <w:t>Spectroscopie vibrationnelle et rotationnelle des molécules</w:t>
      </w:r>
    </w:p>
    <w:p w:rsidR="00B47937" w:rsidRPr="00AE1D26" w:rsidRDefault="00B47937" w:rsidP="00B47937">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B47937" w:rsidRPr="00AE1D26" w:rsidRDefault="00B47937" w:rsidP="00B47937">
      <w:pPr>
        <w:spacing w:line="276" w:lineRule="auto"/>
        <w:jc w:val="both"/>
        <w:rPr>
          <w:rFonts w:ascii="Arial" w:hAnsi="Arial" w:cs="Arial"/>
          <w:b/>
        </w:rPr>
      </w:pPr>
      <w:r w:rsidRPr="00AE1D26">
        <w:rPr>
          <w:rFonts w:ascii="Arial" w:hAnsi="Arial" w:cs="Arial"/>
          <w:i/>
        </w:rPr>
        <w:t>Contrôle continu, examen</w:t>
      </w:r>
    </w:p>
    <w:p w:rsidR="00B47937" w:rsidRDefault="00B47937" w:rsidP="00B47937">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B47937" w:rsidRPr="000A5737" w:rsidRDefault="00B47937" w:rsidP="00B47937">
      <w:pPr>
        <w:pStyle w:val="Paragraphedeliste"/>
        <w:numPr>
          <w:ilvl w:val="0"/>
          <w:numId w:val="23"/>
        </w:numPr>
        <w:autoSpaceDE w:val="0"/>
        <w:autoSpaceDN w:val="0"/>
        <w:adjustRightInd w:val="0"/>
        <w:jc w:val="both"/>
        <w:rPr>
          <w:rFonts w:asciiTheme="minorBidi" w:hAnsiTheme="minorBidi" w:cstheme="minorBidi"/>
          <w:lang w:val="en-US" w:eastAsia="fr-FR"/>
        </w:rPr>
      </w:pPr>
      <w:r w:rsidRPr="000A5737">
        <w:rPr>
          <w:rFonts w:asciiTheme="minorBidi" w:hAnsiTheme="minorBidi" w:cstheme="minorBidi"/>
          <w:lang w:val="en-US" w:eastAsia="fr-FR"/>
        </w:rPr>
        <w:t xml:space="preserve">MODERN SPECTROSCOPY, </w:t>
      </w:r>
      <w:r w:rsidRPr="000A5737">
        <w:rPr>
          <w:rFonts w:asciiTheme="minorBidi" w:eastAsia="AdvP7B6C" w:hAnsiTheme="minorBidi" w:cstheme="minorBidi"/>
          <w:lang w:val="en-US" w:eastAsia="fr-FR"/>
        </w:rPr>
        <w:t xml:space="preserve">Fourth Edition, </w:t>
      </w:r>
      <w:r w:rsidRPr="000A5737">
        <w:rPr>
          <w:rFonts w:asciiTheme="minorBidi" w:hAnsiTheme="minorBidi" w:cstheme="minorBidi"/>
          <w:lang w:val="en-US" w:eastAsia="fr-FR"/>
        </w:rPr>
        <w:t>J. Michael Hollas, University of</w:t>
      </w:r>
      <w:r w:rsidRPr="000A5737">
        <w:rPr>
          <w:rFonts w:ascii="AdvP7B72" w:hAnsi="AdvP7B72" w:cs="AdvP7B72"/>
          <w:sz w:val="8"/>
          <w:szCs w:val="8"/>
          <w:lang w:val="en-US" w:eastAsia="fr-FR"/>
        </w:rPr>
        <w:t xml:space="preserve"> </w:t>
      </w:r>
      <w:r w:rsidRPr="000A5737">
        <w:rPr>
          <w:rFonts w:ascii="AdvP7B72" w:hAnsi="AdvP7B72" w:cs="AdvP7B72"/>
          <w:lang w:val="en-US" w:eastAsia="fr-FR"/>
        </w:rPr>
        <w:t xml:space="preserve">Reading, </w:t>
      </w:r>
      <w:r w:rsidRPr="000A5737">
        <w:rPr>
          <w:rFonts w:asciiTheme="minorBidi" w:hAnsiTheme="minorBidi" w:cstheme="minorBidi"/>
          <w:lang w:val="en-US" w:eastAsia="fr-FR"/>
        </w:rPr>
        <w:t xml:space="preserve"> 2004.</w:t>
      </w:r>
    </w:p>
    <w:p w:rsidR="00B47937" w:rsidRPr="00554844" w:rsidRDefault="00B47937" w:rsidP="00B47937">
      <w:pPr>
        <w:pStyle w:val="Paragraphedeliste"/>
        <w:numPr>
          <w:ilvl w:val="0"/>
          <w:numId w:val="23"/>
        </w:numPr>
        <w:spacing w:before="120" w:line="276" w:lineRule="auto"/>
        <w:jc w:val="both"/>
        <w:rPr>
          <w:rFonts w:ascii="Arial" w:hAnsi="Arial" w:cs="Arial"/>
          <w:i/>
        </w:rPr>
      </w:pPr>
      <w:r w:rsidRPr="00554844">
        <w:rPr>
          <w:rFonts w:ascii="Arial" w:hAnsi="Arial"/>
        </w:rPr>
        <w:t>Spectrométrie de masse, Guy Duguay, ELLIPSES, 2007.</w:t>
      </w: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B47937" w:rsidRDefault="00B47937" w:rsidP="00CA0F6C">
      <w:pPr>
        <w:spacing w:line="276" w:lineRule="auto"/>
        <w:jc w:val="both"/>
        <w:rPr>
          <w:rFonts w:ascii="Arial" w:hAnsi="Arial" w:cs="Arial"/>
          <w:b/>
          <w:iCs/>
          <w:sz w:val="28"/>
          <w:szCs w:val="28"/>
        </w:rPr>
      </w:pPr>
    </w:p>
    <w:p w:rsidR="00CA0F6C" w:rsidRDefault="00CA0F6C" w:rsidP="00CA0F6C">
      <w:pPr>
        <w:spacing w:line="276" w:lineRule="auto"/>
        <w:jc w:val="both"/>
        <w:rPr>
          <w:rFonts w:ascii="Arial" w:hAnsi="Arial" w:cs="Arial"/>
          <w:b/>
          <w:iCs/>
          <w:sz w:val="28"/>
          <w:szCs w:val="28"/>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CA0F6C" w:rsidRPr="00AE1D26" w:rsidRDefault="00CA0F6C" w:rsidP="00CA0F6C">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CA0F6C" w:rsidRPr="00AE1D26" w:rsidRDefault="00CA0F6C" w:rsidP="00CA0F6C">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F1</w:t>
      </w:r>
    </w:p>
    <w:p w:rsidR="00CA0F6C" w:rsidRPr="00653C3E" w:rsidRDefault="00CA0F6C" w:rsidP="000F24A9">
      <w:pPr>
        <w:pStyle w:val="Default"/>
        <w:rPr>
          <w:b/>
          <w:iCs/>
          <w:lang w:val="fr-FR"/>
        </w:rPr>
      </w:pPr>
      <w:r w:rsidRPr="00CD3C18">
        <w:rPr>
          <w:b/>
          <w:iCs/>
          <w:lang w:val="fr-FR"/>
        </w:rPr>
        <w:t xml:space="preserve">Intitulé de la matière : </w:t>
      </w:r>
      <w:r w:rsidR="000F24A9">
        <w:rPr>
          <w:b/>
          <w:iCs/>
          <w:lang w:val="fr-FR"/>
        </w:rPr>
        <w:t>Propriétés Mécaniques et Essais sur les Métaux et les alliages</w:t>
      </w:r>
      <w:r w:rsidRPr="00CD3C18">
        <w:rPr>
          <w:b/>
          <w:iCs/>
          <w:lang w:val="fr-FR"/>
        </w:rPr>
        <w:t xml:space="preserve"> </w:t>
      </w:r>
    </w:p>
    <w:p w:rsidR="00CA0F6C" w:rsidRPr="00AE1D26" w:rsidRDefault="00CA0F6C" w:rsidP="000F24A9">
      <w:pPr>
        <w:spacing w:line="276" w:lineRule="auto"/>
        <w:ind w:right="282"/>
        <w:rPr>
          <w:rFonts w:ascii="Arial" w:hAnsi="Arial" w:cs="Arial"/>
          <w:b/>
          <w:iCs/>
        </w:rPr>
      </w:pPr>
      <w:r w:rsidRPr="00AE1D26">
        <w:rPr>
          <w:rFonts w:ascii="Arial" w:hAnsi="Arial" w:cs="Arial"/>
          <w:b/>
          <w:iCs/>
        </w:rPr>
        <w:t xml:space="preserve">Crédits : </w:t>
      </w:r>
      <w:r w:rsidR="000F24A9">
        <w:rPr>
          <w:rFonts w:ascii="Arial" w:hAnsi="Arial" w:cs="Arial"/>
          <w:b/>
          <w:iCs/>
        </w:rPr>
        <w:t>4</w:t>
      </w:r>
    </w:p>
    <w:p w:rsidR="00CA0F6C" w:rsidRPr="00AE1D26" w:rsidRDefault="00CA0F6C" w:rsidP="000F24A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0F24A9">
        <w:rPr>
          <w:rFonts w:ascii="Arial" w:hAnsi="Arial" w:cs="Arial"/>
          <w:b/>
          <w:iCs/>
        </w:rPr>
        <w:t>2</w:t>
      </w:r>
    </w:p>
    <w:p w:rsidR="00CA0F6C" w:rsidRPr="00AE1D26" w:rsidRDefault="00CA0F6C" w:rsidP="00CA0F6C">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CA0F6C" w:rsidRPr="00CD3C18" w:rsidRDefault="000F24A9" w:rsidP="000F24A9">
      <w:pPr>
        <w:spacing w:line="276" w:lineRule="auto"/>
        <w:jc w:val="both"/>
        <w:rPr>
          <w:rFonts w:ascii="Arial" w:hAnsi="Arial" w:cs="Arial"/>
          <w:i/>
          <w:iCs/>
        </w:rPr>
      </w:pPr>
      <w:r>
        <w:rPr>
          <w:rFonts w:ascii="Arial" w:hAnsi="Arial" w:cs="Arial"/>
          <w:i/>
          <w:iCs/>
        </w:rPr>
        <w:t>Les essais mécaniques sont l’étape indispensable pour accéder à des matériaux du module d’Young à la limite d’élasticité en passant par la ténacité ou la résistance à la fatigue aux grandeurs caractéristiques.</w:t>
      </w:r>
    </w:p>
    <w:p w:rsidR="00CA0F6C" w:rsidRPr="00AE1D26" w:rsidRDefault="00CA0F6C" w:rsidP="00CA0F6C">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CA0F6C" w:rsidRPr="00AE1D26" w:rsidRDefault="000F24A9" w:rsidP="00CA0F6C">
      <w:pPr>
        <w:spacing w:line="276" w:lineRule="auto"/>
        <w:jc w:val="both"/>
        <w:rPr>
          <w:rFonts w:ascii="Arial" w:hAnsi="Arial" w:cs="Arial"/>
          <w:i/>
        </w:rPr>
      </w:pPr>
      <w:r>
        <w:rPr>
          <w:rFonts w:ascii="Arial" w:hAnsi="Arial" w:cs="Arial"/>
          <w:i/>
        </w:rPr>
        <w:t>Les propriétés mécaniques des métaux et des alliages.</w:t>
      </w:r>
    </w:p>
    <w:p w:rsidR="00CA0F6C" w:rsidRPr="00AE1D26" w:rsidRDefault="00CA0F6C" w:rsidP="00CA0F6C">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CA0F6C" w:rsidRDefault="00CA0F6C" w:rsidP="00CA0F6C">
      <w:pPr>
        <w:spacing w:before="120" w:line="276" w:lineRule="auto"/>
        <w:jc w:val="both"/>
        <w:rPr>
          <w:rFonts w:ascii="Arial" w:hAnsi="Arial" w:cs="Arial"/>
          <w:b/>
        </w:rPr>
      </w:pPr>
      <w:r>
        <w:rPr>
          <w:rFonts w:ascii="Arial" w:hAnsi="Arial" w:cs="Arial"/>
          <w:b/>
        </w:rPr>
        <w:t>Programme présentiel :</w:t>
      </w:r>
    </w:p>
    <w:p w:rsidR="000F24A9" w:rsidRPr="00324C55" w:rsidRDefault="000F24A9" w:rsidP="000F24A9">
      <w:pPr>
        <w:jc w:val="both"/>
        <w:rPr>
          <w:rFonts w:ascii="Arial" w:hAnsi="Arial"/>
          <w:b/>
          <w:bCs/>
          <w:iCs/>
        </w:rPr>
      </w:pPr>
      <w:r w:rsidRPr="00324C55">
        <w:rPr>
          <w:rFonts w:ascii="Arial" w:hAnsi="Arial"/>
          <w:b/>
          <w:bCs/>
          <w:iCs/>
        </w:rPr>
        <w:t xml:space="preserve">I. Propriétés Mécaniques des Métaux </w:t>
      </w:r>
    </w:p>
    <w:p w:rsidR="000F24A9" w:rsidRPr="00324C55" w:rsidRDefault="000F24A9" w:rsidP="000F24A9">
      <w:pPr>
        <w:jc w:val="both"/>
        <w:rPr>
          <w:rFonts w:ascii="Arial" w:hAnsi="Arial"/>
          <w:iCs/>
        </w:rPr>
      </w:pPr>
      <w:r w:rsidRPr="00324C55">
        <w:rPr>
          <w:rFonts w:ascii="Arial" w:hAnsi="Arial"/>
          <w:iCs/>
        </w:rPr>
        <w:t xml:space="preserve">   1. Introduction</w:t>
      </w:r>
    </w:p>
    <w:p w:rsidR="000F24A9" w:rsidRPr="00324C55" w:rsidRDefault="000F24A9" w:rsidP="000F24A9">
      <w:pPr>
        <w:jc w:val="both"/>
        <w:rPr>
          <w:rFonts w:ascii="Arial" w:hAnsi="Arial"/>
          <w:iCs/>
        </w:rPr>
      </w:pPr>
      <w:r w:rsidRPr="00324C55">
        <w:rPr>
          <w:rFonts w:ascii="Arial" w:hAnsi="Arial"/>
          <w:iCs/>
        </w:rPr>
        <w:t xml:space="preserve">   2. Concepts de contrainte et de déformation</w:t>
      </w:r>
    </w:p>
    <w:p w:rsidR="000F24A9" w:rsidRPr="00324C55" w:rsidRDefault="000F24A9" w:rsidP="000F24A9">
      <w:pPr>
        <w:jc w:val="both"/>
        <w:rPr>
          <w:rFonts w:ascii="Arial" w:hAnsi="Arial"/>
          <w:iCs/>
        </w:rPr>
      </w:pPr>
      <w:r w:rsidRPr="00324C55">
        <w:rPr>
          <w:rFonts w:ascii="Arial" w:hAnsi="Arial"/>
          <w:iCs/>
        </w:rPr>
        <w:t xml:space="preserve">   3. Comportement  contrainte – déformation</w:t>
      </w:r>
    </w:p>
    <w:p w:rsidR="000F24A9" w:rsidRPr="00324C55" w:rsidRDefault="000F24A9" w:rsidP="000F24A9">
      <w:pPr>
        <w:jc w:val="both"/>
        <w:rPr>
          <w:rFonts w:ascii="Arial" w:hAnsi="Arial"/>
          <w:iCs/>
        </w:rPr>
      </w:pPr>
      <w:r w:rsidRPr="00324C55">
        <w:rPr>
          <w:rFonts w:ascii="Arial" w:hAnsi="Arial"/>
          <w:iCs/>
        </w:rPr>
        <w:t xml:space="preserve">   4. Anélasticité</w:t>
      </w:r>
    </w:p>
    <w:p w:rsidR="000F24A9" w:rsidRPr="00324C55" w:rsidRDefault="000F24A9" w:rsidP="000F24A9">
      <w:pPr>
        <w:jc w:val="both"/>
        <w:rPr>
          <w:rFonts w:ascii="Arial" w:hAnsi="Arial"/>
          <w:iCs/>
        </w:rPr>
      </w:pPr>
      <w:r w:rsidRPr="00324C55">
        <w:rPr>
          <w:rFonts w:ascii="Arial" w:hAnsi="Arial"/>
          <w:iCs/>
        </w:rPr>
        <w:t xml:space="preserve">   5. Propriétés élastiques des matériaux</w:t>
      </w:r>
    </w:p>
    <w:p w:rsidR="000F24A9" w:rsidRPr="00324C55" w:rsidRDefault="000F24A9" w:rsidP="000F24A9">
      <w:pPr>
        <w:jc w:val="both"/>
        <w:rPr>
          <w:rFonts w:ascii="Arial" w:hAnsi="Arial"/>
          <w:iCs/>
        </w:rPr>
      </w:pPr>
      <w:r w:rsidRPr="00324C55">
        <w:rPr>
          <w:rFonts w:ascii="Arial" w:hAnsi="Arial"/>
          <w:iCs/>
        </w:rPr>
        <w:t xml:space="preserve">   6. Propriétés en traction</w:t>
      </w:r>
    </w:p>
    <w:p w:rsidR="000F24A9" w:rsidRPr="00324C55" w:rsidRDefault="000F24A9" w:rsidP="000F24A9">
      <w:pPr>
        <w:jc w:val="both"/>
        <w:rPr>
          <w:rFonts w:ascii="Arial" w:hAnsi="Arial"/>
          <w:iCs/>
        </w:rPr>
      </w:pPr>
      <w:r w:rsidRPr="00324C55">
        <w:rPr>
          <w:rFonts w:ascii="Arial" w:hAnsi="Arial"/>
          <w:iCs/>
        </w:rPr>
        <w:t xml:space="preserve">   7. contrainte et déformation réelles</w:t>
      </w:r>
    </w:p>
    <w:p w:rsidR="000F24A9" w:rsidRPr="00324C55" w:rsidRDefault="000F24A9" w:rsidP="000F24A9">
      <w:pPr>
        <w:jc w:val="both"/>
        <w:rPr>
          <w:rFonts w:ascii="Arial" w:hAnsi="Arial"/>
          <w:iCs/>
        </w:rPr>
      </w:pPr>
      <w:r w:rsidRPr="00324C55">
        <w:rPr>
          <w:rFonts w:ascii="Arial" w:hAnsi="Arial"/>
          <w:iCs/>
        </w:rPr>
        <w:t xml:space="preserve">   8. Restauration élastique durant la déformation plastique</w:t>
      </w:r>
    </w:p>
    <w:p w:rsidR="000F24A9" w:rsidRPr="00324C55" w:rsidRDefault="000F24A9" w:rsidP="000F24A9">
      <w:pPr>
        <w:jc w:val="both"/>
        <w:rPr>
          <w:rFonts w:ascii="Arial" w:hAnsi="Arial"/>
          <w:iCs/>
        </w:rPr>
      </w:pPr>
      <w:r w:rsidRPr="00324C55">
        <w:rPr>
          <w:rFonts w:ascii="Arial" w:hAnsi="Arial"/>
          <w:iCs/>
        </w:rPr>
        <w:t xml:space="preserve">   9. Déformation par compression, cisaillement et torsion</w:t>
      </w:r>
    </w:p>
    <w:p w:rsidR="000F24A9" w:rsidRPr="00324C55" w:rsidRDefault="000F24A9" w:rsidP="000F24A9">
      <w:pPr>
        <w:jc w:val="both"/>
        <w:rPr>
          <w:rFonts w:ascii="Arial" w:hAnsi="Arial"/>
          <w:iCs/>
        </w:rPr>
      </w:pPr>
      <w:r w:rsidRPr="00324C55">
        <w:rPr>
          <w:rFonts w:ascii="Arial" w:hAnsi="Arial"/>
          <w:iCs/>
        </w:rPr>
        <w:t xml:space="preserve">   10. dureté</w:t>
      </w:r>
    </w:p>
    <w:p w:rsidR="000F24A9" w:rsidRPr="00324C55" w:rsidRDefault="000F24A9" w:rsidP="000F24A9">
      <w:pPr>
        <w:jc w:val="both"/>
        <w:rPr>
          <w:rFonts w:ascii="Arial" w:hAnsi="Arial"/>
          <w:iCs/>
        </w:rPr>
      </w:pPr>
    </w:p>
    <w:p w:rsidR="000F24A9" w:rsidRPr="00324C55" w:rsidRDefault="000F24A9" w:rsidP="000F24A9">
      <w:pPr>
        <w:jc w:val="both"/>
        <w:rPr>
          <w:rFonts w:ascii="Arial" w:hAnsi="Arial"/>
          <w:b/>
          <w:bCs/>
          <w:iCs/>
        </w:rPr>
      </w:pPr>
      <w:r w:rsidRPr="00324C55">
        <w:rPr>
          <w:rFonts w:ascii="Arial" w:hAnsi="Arial"/>
          <w:b/>
          <w:bCs/>
          <w:iCs/>
        </w:rPr>
        <w:t>II. Dislocations et Mécanismes de Durcissement</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Introduction</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Concepts fondamentaux</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caractéristiques des dislocations</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Systèmes de glissement</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Glissement dans les monocristaux</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Déformation plastiques des matériaux polycristallins</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Déformation par maclage</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Durcissement par réduction de la taille des grains</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Durcissement par solution solide</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Durcissement par écrouissage</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Restauration</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Recristallisation</w:t>
      </w:r>
    </w:p>
    <w:p w:rsidR="000F24A9" w:rsidRPr="00324C55" w:rsidRDefault="000F24A9" w:rsidP="000F24A9">
      <w:pPr>
        <w:numPr>
          <w:ilvl w:val="0"/>
          <w:numId w:val="24"/>
        </w:numPr>
        <w:autoSpaceDE w:val="0"/>
        <w:autoSpaceDN w:val="0"/>
        <w:jc w:val="both"/>
        <w:rPr>
          <w:rFonts w:ascii="Arial" w:hAnsi="Arial"/>
          <w:iCs/>
        </w:rPr>
      </w:pPr>
      <w:r w:rsidRPr="00324C55">
        <w:rPr>
          <w:rFonts w:ascii="Arial" w:hAnsi="Arial"/>
          <w:iCs/>
        </w:rPr>
        <w:t>Croissance des grains</w:t>
      </w:r>
    </w:p>
    <w:p w:rsidR="000F24A9" w:rsidRPr="00324C55" w:rsidRDefault="000F24A9" w:rsidP="000F24A9">
      <w:pPr>
        <w:jc w:val="both"/>
        <w:rPr>
          <w:rFonts w:ascii="Arial" w:hAnsi="Arial"/>
          <w:iCs/>
        </w:rPr>
      </w:pPr>
    </w:p>
    <w:p w:rsidR="000F24A9" w:rsidRPr="00324C55" w:rsidRDefault="000F24A9" w:rsidP="000F24A9">
      <w:pPr>
        <w:jc w:val="both"/>
        <w:rPr>
          <w:rFonts w:ascii="Arial" w:hAnsi="Arial"/>
          <w:b/>
          <w:bCs/>
          <w:iCs/>
        </w:rPr>
      </w:pPr>
      <w:r w:rsidRPr="00324C55">
        <w:rPr>
          <w:rFonts w:ascii="Arial" w:hAnsi="Arial"/>
          <w:b/>
          <w:bCs/>
          <w:iCs/>
        </w:rPr>
        <w:t>III. Défaillance</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Introduction</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Définition de la rupture</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lastRenderedPageBreak/>
        <w:t>Rupture ductile</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Rupture fragile</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Principe de la mécanique de la rupture</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Essai de rupture par impact</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Contraintes cycliques</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Courbe de Wöhler</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 xml:space="preserve">Amorçage et propagation des fissures </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Vitesse de fissuration</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Facteurs d’incidence sur la durée de vie en fatigue</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Effets de l’environnement</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 xml:space="preserve">Tenue générale en fluage </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 xml:space="preserve">Effets lies à la contrainte et à la température </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Méthodes d’extrapolation des données</w:t>
      </w:r>
    </w:p>
    <w:p w:rsidR="000F24A9" w:rsidRPr="00324C55" w:rsidRDefault="000F24A9" w:rsidP="000F24A9">
      <w:pPr>
        <w:numPr>
          <w:ilvl w:val="0"/>
          <w:numId w:val="25"/>
        </w:numPr>
        <w:autoSpaceDE w:val="0"/>
        <w:autoSpaceDN w:val="0"/>
        <w:jc w:val="both"/>
        <w:rPr>
          <w:rFonts w:ascii="Arial" w:hAnsi="Arial"/>
          <w:iCs/>
        </w:rPr>
      </w:pPr>
      <w:r w:rsidRPr="00324C55">
        <w:rPr>
          <w:rFonts w:ascii="Arial" w:hAnsi="Arial"/>
          <w:iCs/>
        </w:rPr>
        <w:t>Alliages utilisés à haute température</w:t>
      </w:r>
    </w:p>
    <w:p w:rsidR="00FF154F" w:rsidRDefault="00FF154F" w:rsidP="00CA0F6C">
      <w:pPr>
        <w:rPr>
          <w:rFonts w:ascii="Arial" w:hAnsi="Arial" w:cs="Arial"/>
          <w:b/>
        </w:rPr>
      </w:pPr>
    </w:p>
    <w:p w:rsidR="00CA0F6C" w:rsidRDefault="00CA0F6C" w:rsidP="00CA0F6C">
      <w:pPr>
        <w:rPr>
          <w:rFonts w:ascii="Arial" w:hAnsi="Arial" w:cs="Arial"/>
          <w:b/>
        </w:rPr>
      </w:pPr>
      <w:r>
        <w:rPr>
          <w:rFonts w:ascii="Arial" w:hAnsi="Arial" w:cs="Arial"/>
          <w:b/>
        </w:rPr>
        <w:t>Travail personnel:</w:t>
      </w:r>
    </w:p>
    <w:p w:rsidR="000F24A9" w:rsidRPr="000F24A9" w:rsidRDefault="000F24A9" w:rsidP="00CA0F6C">
      <w:pPr>
        <w:spacing w:before="120" w:line="276" w:lineRule="auto"/>
        <w:jc w:val="both"/>
        <w:rPr>
          <w:rFonts w:ascii="Arial" w:hAnsi="Arial" w:cs="Arial"/>
          <w:bCs/>
        </w:rPr>
      </w:pPr>
      <w:r w:rsidRPr="000F24A9">
        <w:rPr>
          <w:rFonts w:ascii="Arial" w:hAnsi="Arial" w:cs="Arial"/>
          <w:bCs/>
        </w:rPr>
        <w:t xml:space="preserve">Faire quelques essais comme la résistance à la fatigue et mesures de la dureté </w:t>
      </w:r>
      <w:r>
        <w:rPr>
          <w:rFonts w:ascii="Arial" w:hAnsi="Arial" w:cs="Arial"/>
          <w:bCs/>
        </w:rPr>
        <w:t xml:space="preserve">et l’usure </w:t>
      </w:r>
      <w:r w:rsidRPr="000F24A9">
        <w:rPr>
          <w:rFonts w:ascii="Arial" w:hAnsi="Arial" w:cs="Arial"/>
          <w:bCs/>
        </w:rPr>
        <w:t xml:space="preserve">de quelques </w:t>
      </w:r>
      <w:r>
        <w:rPr>
          <w:rFonts w:ascii="Arial" w:hAnsi="Arial" w:cs="Arial"/>
          <w:bCs/>
        </w:rPr>
        <w:t xml:space="preserve">métaux et des </w:t>
      </w:r>
      <w:r w:rsidRPr="000F24A9">
        <w:rPr>
          <w:rFonts w:ascii="Arial" w:hAnsi="Arial" w:cs="Arial"/>
          <w:bCs/>
        </w:rPr>
        <w:t>alliages.</w:t>
      </w:r>
    </w:p>
    <w:p w:rsidR="00CA0F6C" w:rsidRPr="00AE1D26" w:rsidRDefault="00CA0F6C" w:rsidP="00CA0F6C">
      <w:pPr>
        <w:spacing w:before="120"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CA0F6C" w:rsidRPr="00AE1D26" w:rsidRDefault="00CA0F6C" w:rsidP="00CA0F6C">
      <w:pPr>
        <w:spacing w:line="276" w:lineRule="auto"/>
        <w:jc w:val="both"/>
        <w:rPr>
          <w:rFonts w:ascii="Arial" w:hAnsi="Arial" w:cs="Arial"/>
          <w:b/>
        </w:rPr>
      </w:pPr>
      <w:r w:rsidRPr="00AE1D26">
        <w:rPr>
          <w:rFonts w:ascii="Arial" w:hAnsi="Arial" w:cs="Arial"/>
          <w:i/>
        </w:rPr>
        <w:t>Contrôle continu, examen</w:t>
      </w:r>
    </w:p>
    <w:p w:rsidR="00CA0F6C" w:rsidRDefault="00CA0F6C" w:rsidP="00CA0F6C">
      <w:pPr>
        <w:spacing w:before="120"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0F24A9" w:rsidRPr="00FC5290" w:rsidRDefault="00FC5290" w:rsidP="00FC5290">
      <w:pPr>
        <w:pStyle w:val="Paragraphedeliste"/>
        <w:numPr>
          <w:ilvl w:val="0"/>
          <w:numId w:val="28"/>
        </w:numPr>
        <w:spacing w:line="276" w:lineRule="auto"/>
        <w:jc w:val="both"/>
        <w:rPr>
          <w:rFonts w:ascii="Arial" w:hAnsi="Arial" w:cs="Arial"/>
          <w:bCs/>
          <w:iCs/>
        </w:rPr>
      </w:pPr>
      <w:r w:rsidRPr="00FC5290">
        <w:rPr>
          <w:rFonts w:ascii="Arial" w:hAnsi="Arial" w:cs="Arial"/>
          <w:bCs/>
          <w:iCs/>
        </w:rPr>
        <w:t>Mécanique des matériaux, Charles Massonet, Serge Cescotto, 1994.</w:t>
      </w:r>
    </w:p>
    <w:p w:rsidR="00FC5290" w:rsidRPr="00FC5290" w:rsidRDefault="00FC5290" w:rsidP="00FC5290">
      <w:pPr>
        <w:pStyle w:val="Paragraphedeliste"/>
        <w:numPr>
          <w:ilvl w:val="0"/>
          <w:numId w:val="28"/>
        </w:numPr>
        <w:spacing w:line="276" w:lineRule="auto"/>
        <w:jc w:val="both"/>
        <w:rPr>
          <w:rFonts w:ascii="Arial" w:hAnsi="Arial" w:cs="Arial"/>
          <w:bCs/>
          <w:iCs/>
        </w:rPr>
      </w:pPr>
      <w:r w:rsidRPr="00FC5290">
        <w:rPr>
          <w:rFonts w:ascii="Arial" w:hAnsi="Arial" w:cs="Arial"/>
          <w:bCs/>
          <w:iCs/>
        </w:rPr>
        <w:t xml:space="preserve">Introduction à la mécanique des solides et des structures, Michel Del Pedro, Thomas. Gmur, John Botiss, 2004. </w:t>
      </w: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D66B2A" w:rsidRDefault="00D66B2A" w:rsidP="00CA0F6C">
      <w:pPr>
        <w:spacing w:line="276" w:lineRule="auto"/>
        <w:jc w:val="both"/>
        <w:rPr>
          <w:rFonts w:ascii="Arial" w:hAnsi="Arial" w:cs="Arial"/>
          <w:b/>
          <w:iCs/>
          <w:sz w:val="28"/>
          <w:szCs w:val="28"/>
        </w:rPr>
      </w:pPr>
    </w:p>
    <w:p w:rsidR="00FF154F" w:rsidRDefault="00FF154F" w:rsidP="00CA0F6C">
      <w:pPr>
        <w:spacing w:line="276" w:lineRule="auto"/>
        <w:jc w:val="both"/>
        <w:rPr>
          <w:rFonts w:ascii="Arial" w:hAnsi="Arial" w:cs="Arial"/>
          <w:b/>
          <w:iCs/>
          <w:sz w:val="28"/>
          <w:szCs w:val="28"/>
        </w:rPr>
      </w:pPr>
    </w:p>
    <w:p w:rsidR="0092534C" w:rsidRDefault="0092534C" w:rsidP="00CA0F6C">
      <w:pPr>
        <w:spacing w:line="276" w:lineRule="auto"/>
        <w:jc w:val="both"/>
        <w:rPr>
          <w:rFonts w:ascii="Arial" w:hAnsi="Arial" w:cs="Arial"/>
          <w:b/>
          <w:iCs/>
          <w:sz w:val="28"/>
          <w:szCs w:val="28"/>
        </w:rPr>
      </w:pPr>
    </w:p>
    <w:p w:rsidR="00C544B8" w:rsidRPr="00C544B8" w:rsidRDefault="00C544B8" w:rsidP="00C544B8">
      <w:pPr>
        <w:tabs>
          <w:tab w:val="left" w:pos="3725"/>
        </w:tabs>
        <w:spacing w:line="276" w:lineRule="auto"/>
        <w:ind w:right="282"/>
        <w:rPr>
          <w:rFonts w:ascii="Arial" w:hAnsi="Arial" w:cs="Arial"/>
          <w:b/>
          <w:iCs/>
          <w:sz w:val="22"/>
          <w:szCs w:val="22"/>
        </w:rPr>
      </w:pPr>
      <w:r w:rsidRPr="00C544B8">
        <w:rPr>
          <w:rFonts w:ascii="Arial" w:hAnsi="Arial" w:cs="Arial"/>
          <w:b/>
          <w:iCs/>
          <w:sz w:val="28"/>
          <w:szCs w:val="28"/>
        </w:rPr>
        <w:lastRenderedPageBreak/>
        <w:t>Intitulé du Master :    Physique des Matériaux</w:t>
      </w:r>
    </w:p>
    <w:p w:rsidR="00C544B8" w:rsidRPr="00C544B8" w:rsidRDefault="00C544B8" w:rsidP="00C544B8">
      <w:pPr>
        <w:spacing w:line="276" w:lineRule="auto"/>
        <w:jc w:val="both"/>
        <w:rPr>
          <w:rFonts w:ascii="Arial" w:hAnsi="Arial" w:cs="Arial"/>
          <w:i/>
          <w:sz w:val="22"/>
          <w:szCs w:val="22"/>
        </w:rPr>
      </w:pPr>
      <w:r w:rsidRPr="00C544B8">
        <w:rPr>
          <w:rFonts w:ascii="Arial" w:hAnsi="Arial" w:cs="Arial"/>
          <w:b/>
          <w:sz w:val="22"/>
          <w:szCs w:val="22"/>
        </w:rPr>
        <w:t>Semestre </w:t>
      </w:r>
      <w:r w:rsidRPr="00C544B8">
        <w:rPr>
          <w:rFonts w:ascii="Arial" w:hAnsi="Arial" w:cs="Arial"/>
          <w:b/>
          <w:i/>
          <w:sz w:val="22"/>
          <w:szCs w:val="22"/>
        </w:rPr>
        <w:t>: 3</w:t>
      </w:r>
    </w:p>
    <w:p w:rsidR="00C544B8" w:rsidRPr="00C544B8" w:rsidRDefault="00C544B8" w:rsidP="00C544B8">
      <w:pPr>
        <w:spacing w:line="276" w:lineRule="auto"/>
        <w:ind w:right="282"/>
        <w:rPr>
          <w:rFonts w:ascii="Arial" w:hAnsi="Arial" w:cs="Arial"/>
          <w:b/>
          <w:iCs/>
          <w:sz w:val="22"/>
          <w:szCs w:val="22"/>
        </w:rPr>
      </w:pPr>
      <w:r w:rsidRPr="00C544B8">
        <w:rPr>
          <w:rFonts w:ascii="Arial" w:hAnsi="Arial" w:cs="Arial"/>
          <w:b/>
          <w:iCs/>
          <w:sz w:val="22"/>
          <w:szCs w:val="22"/>
        </w:rPr>
        <w:t xml:space="preserve">Intitulé de l’UE : </w:t>
      </w:r>
      <w:r w:rsidRPr="00C544B8">
        <w:rPr>
          <w:rFonts w:ascii="Arial" w:hAnsi="Arial" w:cs="Arial"/>
          <w:b/>
          <w:bCs/>
          <w:sz w:val="22"/>
          <w:szCs w:val="22"/>
        </w:rPr>
        <w:t>UEF2</w:t>
      </w:r>
    </w:p>
    <w:p w:rsidR="00C544B8" w:rsidRPr="00C544B8" w:rsidRDefault="00C544B8" w:rsidP="00C544B8">
      <w:pPr>
        <w:spacing w:line="276" w:lineRule="auto"/>
        <w:ind w:right="282"/>
        <w:rPr>
          <w:rFonts w:ascii="Arial" w:hAnsi="Arial" w:cs="Arial"/>
          <w:b/>
          <w:iCs/>
          <w:sz w:val="22"/>
          <w:szCs w:val="22"/>
        </w:rPr>
      </w:pPr>
      <w:r w:rsidRPr="00C544B8">
        <w:rPr>
          <w:rFonts w:ascii="Arial" w:hAnsi="Arial" w:cs="Arial"/>
          <w:b/>
          <w:iCs/>
          <w:sz w:val="22"/>
          <w:szCs w:val="22"/>
        </w:rPr>
        <w:t xml:space="preserve">Intitulé de la matière : </w:t>
      </w:r>
      <w:r w:rsidRPr="00C544B8">
        <w:rPr>
          <w:rFonts w:ascii="Arial" w:hAnsi="Arial" w:cs="Arial"/>
        </w:rPr>
        <w:t>Modélisation et simulation des dispositifs à différents matériaux</w:t>
      </w:r>
    </w:p>
    <w:p w:rsidR="00C544B8" w:rsidRPr="00C544B8" w:rsidRDefault="00C544B8" w:rsidP="00C544B8">
      <w:pPr>
        <w:spacing w:line="276" w:lineRule="auto"/>
        <w:ind w:right="282"/>
        <w:rPr>
          <w:rFonts w:ascii="Arial" w:hAnsi="Arial" w:cs="Arial"/>
          <w:b/>
          <w:iCs/>
          <w:sz w:val="22"/>
          <w:szCs w:val="22"/>
        </w:rPr>
      </w:pPr>
      <w:r w:rsidRPr="00C544B8">
        <w:rPr>
          <w:rFonts w:ascii="Arial" w:hAnsi="Arial" w:cs="Arial"/>
          <w:b/>
          <w:iCs/>
          <w:sz w:val="22"/>
          <w:szCs w:val="22"/>
        </w:rPr>
        <w:t>Crédits : 4</w:t>
      </w:r>
    </w:p>
    <w:p w:rsidR="00C544B8" w:rsidRPr="00C544B8" w:rsidRDefault="00C544B8" w:rsidP="00C544B8">
      <w:pPr>
        <w:spacing w:line="276" w:lineRule="auto"/>
        <w:ind w:right="282"/>
        <w:rPr>
          <w:rFonts w:ascii="Arial" w:hAnsi="Arial" w:cs="Arial"/>
          <w:b/>
          <w:iCs/>
          <w:sz w:val="22"/>
          <w:szCs w:val="22"/>
        </w:rPr>
      </w:pPr>
      <w:r w:rsidRPr="00C544B8">
        <w:rPr>
          <w:rFonts w:ascii="Arial" w:hAnsi="Arial" w:cs="Arial"/>
          <w:b/>
          <w:iCs/>
          <w:sz w:val="22"/>
          <w:szCs w:val="22"/>
        </w:rPr>
        <w:t>Coefficients : 2</w:t>
      </w:r>
    </w:p>
    <w:p w:rsidR="00C544B8" w:rsidRPr="00C544B8" w:rsidRDefault="00C544B8" w:rsidP="00C544B8">
      <w:pPr>
        <w:spacing w:line="276" w:lineRule="auto"/>
        <w:jc w:val="both"/>
        <w:rPr>
          <w:rFonts w:ascii="Arial" w:hAnsi="Arial" w:cs="Arial"/>
          <w:b/>
          <w:bCs/>
          <w:iCs/>
          <w:sz w:val="22"/>
          <w:szCs w:val="22"/>
        </w:rPr>
      </w:pPr>
    </w:p>
    <w:p w:rsidR="00C544B8" w:rsidRPr="00C544B8" w:rsidRDefault="00C544B8" w:rsidP="00C544B8">
      <w:pPr>
        <w:spacing w:line="276" w:lineRule="auto"/>
        <w:jc w:val="both"/>
        <w:rPr>
          <w:rFonts w:ascii="Arial" w:hAnsi="Arial" w:cs="Arial"/>
          <w:i/>
          <w:sz w:val="22"/>
          <w:szCs w:val="22"/>
        </w:rPr>
      </w:pPr>
      <w:r w:rsidRPr="00C544B8">
        <w:rPr>
          <w:rFonts w:ascii="Arial" w:hAnsi="Arial" w:cs="Arial"/>
          <w:b/>
          <w:sz w:val="22"/>
          <w:szCs w:val="22"/>
        </w:rPr>
        <w:t>Objectifs de l’enseignement</w:t>
      </w:r>
      <w:r w:rsidRPr="00C544B8">
        <w:rPr>
          <w:rFonts w:ascii="Arial" w:hAnsi="Arial" w:cs="Arial"/>
          <w:sz w:val="22"/>
          <w:szCs w:val="22"/>
        </w:rPr>
        <w:t xml:space="preserve"> (</w:t>
      </w:r>
      <w:r w:rsidRPr="00C544B8">
        <w:rPr>
          <w:rFonts w:ascii="Arial" w:hAnsi="Arial" w:cs="Arial"/>
          <w:i/>
          <w:sz w:val="22"/>
          <w:szCs w:val="22"/>
        </w:rPr>
        <w:t>Décrire ce que l’étudiant est censé avoir acquis comme compétences après le succès à cette matière – maximum 3 lignes).</w:t>
      </w:r>
    </w:p>
    <w:p w:rsidR="00C544B8" w:rsidRPr="00C544B8" w:rsidRDefault="00C544B8" w:rsidP="00C544B8">
      <w:pPr>
        <w:spacing w:line="276" w:lineRule="auto"/>
        <w:jc w:val="both"/>
        <w:rPr>
          <w:rFonts w:ascii="Arial" w:hAnsi="Arial" w:cs="Arial"/>
          <w:i/>
        </w:rPr>
      </w:pPr>
    </w:p>
    <w:p w:rsidR="00C544B8" w:rsidRPr="00C544B8" w:rsidRDefault="00C544B8" w:rsidP="00C544B8">
      <w:pPr>
        <w:jc w:val="both"/>
        <w:rPr>
          <w:rFonts w:ascii="Arial" w:hAnsi="Arial" w:cs="Arial"/>
        </w:rPr>
      </w:pPr>
      <w:r w:rsidRPr="00C544B8">
        <w:rPr>
          <w:rFonts w:ascii="Arial" w:hAnsi="Arial" w:cs="Arial"/>
        </w:rPr>
        <w:t xml:space="preserve">Compréhension de la physique et du fonctionnement des dispositifs à différents matériaux  à travers l’étude des approches analytiques et numériques développées pour présenter leurs caractéristiques physiques et électriques. </w:t>
      </w:r>
    </w:p>
    <w:p w:rsidR="00C544B8" w:rsidRPr="00C544B8" w:rsidRDefault="00C544B8" w:rsidP="00C544B8">
      <w:pPr>
        <w:jc w:val="both"/>
        <w:rPr>
          <w:rFonts w:ascii="Arial" w:hAnsi="Arial" w:cs="Arial"/>
        </w:rPr>
      </w:pPr>
    </w:p>
    <w:p w:rsidR="00C544B8" w:rsidRPr="00C544B8" w:rsidRDefault="00C544B8" w:rsidP="00C544B8">
      <w:pPr>
        <w:spacing w:line="276" w:lineRule="auto"/>
        <w:jc w:val="both"/>
        <w:rPr>
          <w:rFonts w:ascii="Arial" w:hAnsi="Arial" w:cs="Arial"/>
          <w:i/>
        </w:rPr>
      </w:pPr>
      <w:r w:rsidRPr="00C544B8">
        <w:rPr>
          <w:rFonts w:ascii="Arial" w:hAnsi="Arial" w:cs="Arial"/>
          <w:b/>
        </w:rPr>
        <w:t>Connaissances préalables recommandées (</w:t>
      </w:r>
      <w:r w:rsidRPr="00C544B8">
        <w:rPr>
          <w:rFonts w:ascii="Arial" w:hAnsi="Arial" w:cs="Arial"/>
          <w:i/>
        </w:rPr>
        <w:t>descriptif succinct des connaissances requises pour pouvoir suivre cet enseignement – Maximum 2 lignes).</w:t>
      </w:r>
    </w:p>
    <w:p w:rsidR="00C544B8" w:rsidRPr="00C544B8" w:rsidRDefault="00C544B8" w:rsidP="00C544B8">
      <w:pPr>
        <w:spacing w:line="276" w:lineRule="auto"/>
        <w:jc w:val="both"/>
        <w:rPr>
          <w:rFonts w:ascii="Arial" w:hAnsi="Arial"/>
          <w:iCs/>
        </w:rPr>
      </w:pPr>
    </w:p>
    <w:p w:rsidR="00C544B8" w:rsidRPr="00C544B8" w:rsidRDefault="00C544B8" w:rsidP="00C544B8">
      <w:pPr>
        <w:spacing w:line="276" w:lineRule="auto"/>
        <w:jc w:val="both"/>
        <w:rPr>
          <w:rFonts w:ascii="Arial" w:hAnsi="Arial" w:cs="Arial"/>
          <w:i/>
        </w:rPr>
      </w:pPr>
      <w:r w:rsidRPr="00C544B8">
        <w:rPr>
          <w:rFonts w:ascii="Arial" w:hAnsi="Arial" w:cs="Arial"/>
          <w:i/>
        </w:rPr>
        <w:t xml:space="preserve">Notions de base sur la physique du solide , la physique des </w:t>
      </w:r>
      <w:r w:rsidRPr="00C544B8">
        <w:rPr>
          <w:rFonts w:ascii="Arial" w:hAnsi="Arial" w:cs="Arial"/>
        </w:rPr>
        <w:t>matériaux</w:t>
      </w:r>
      <w:r w:rsidRPr="00C544B8">
        <w:rPr>
          <w:rFonts w:ascii="Arial" w:hAnsi="Arial" w:cs="Arial"/>
          <w:i/>
        </w:rPr>
        <w:t xml:space="preserve">, les modèles physiques de transport dans les dispositifs à </w:t>
      </w:r>
      <w:r w:rsidRPr="00C544B8">
        <w:rPr>
          <w:rFonts w:ascii="Arial" w:hAnsi="Arial" w:cs="Arial"/>
        </w:rPr>
        <w:t>différents matériaux</w:t>
      </w:r>
      <w:r w:rsidRPr="00C544B8">
        <w:rPr>
          <w:rFonts w:ascii="Arial" w:hAnsi="Arial" w:cs="Arial"/>
          <w:i/>
        </w:rPr>
        <w:t xml:space="preserve">, et l’analyse numérique . </w:t>
      </w:r>
    </w:p>
    <w:p w:rsidR="00C544B8" w:rsidRPr="00C544B8" w:rsidRDefault="00C544B8" w:rsidP="00C544B8">
      <w:pPr>
        <w:spacing w:line="276" w:lineRule="auto"/>
        <w:jc w:val="both"/>
        <w:rPr>
          <w:rFonts w:ascii="Arial" w:hAnsi="Arial" w:cs="Arial"/>
          <w:i/>
        </w:rPr>
      </w:pPr>
    </w:p>
    <w:p w:rsidR="00C544B8" w:rsidRPr="00C544B8" w:rsidRDefault="00C544B8" w:rsidP="00C544B8">
      <w:pPr>
        <w:spacing w:line="276" w:lineRule="auto"/>
        <w:jc w:val="both"/>
        <w:rPr>
          <w:rFonts w:ascii="Arial" w:hAnsi="Arial" w:cs="Arial"/>
          <w:b/>
        </w:rPr>
      </w:pPr>
      <w:r w:rsidRPr="00C544B8">
        <w:rPr>
          <w:rFonts w:ascii="Arial" w:hAnsi="Arial" w:cs="Arial"/>
          <w:b/>
        </w:rPr>
        <w:t>Contenu de la matière</w:t>
      </w:r>
      <w:r w:rsidRPr="00C544B8">
        <w:rPr>
          <w:rFonts w:ascii="Arial" w:hAnsi="Arial" w:cs="Arial"/>
          <w:bCs/>
          <w:i/>
          <w:iCs/>
        </w:rPr>
        <w:t xml:space="preserve"> (indiquer obligatoirement le contenu détaillé du programme en présentiel et </w:t>
      </w:r>
      <w:r w:rsidRPr="00C544B8">
        <w:rPr>
          <w:rFonts w:ascii="Arial" w:hAnsi="Arial" w:cs="Arial"/>
          <w:bCs/>
          <w:i/>
          <w:iCs/>
          <w:color w:val="FF0000"/>
        </w:rPr>
        <w:t>du travail personnel</w:t>
      </w:r>
      <w:r w:rsidRPr="00C544B8">
        <w:rPr>
          <w:rFonts w:ascii="Arial" w:hAnsi="Arial" w:cs="Arial"/>
          <w:bCs/>
          <w:i/>
          <w:iCs/>
        </w:rPr>
        <w:t>)</w:t>
      </w:r>
    </w:p>
    <w:p w:rsidR="00C544B8" w:rsidRPr="00C544B8" w:rsidRDefault="00C544B8" w:rsidP="00C544B8">
      <w:pPr>
        <w:spacing w:line="276" w:lineRule="auto"/>
        <w:jc w:val="both"/>
        <w:rPr>
          <w:rFonts w:ascii="Arial" w:hAnsi="Arial" w:cs="Arial"/>
          <w:b/>
        </w:rPr>
      </w:pPr>
    </w:p>
    <w:p w:rsidR="00C544B8" w:rsidRPr="00C544B8" w:rsidRDefault="00C544B8" w:rsidP="00C544B8">
      <w:pPr>
        <w:spacing w:line="276" w:lineRule="auto"/>
        <w:jc w:val="both"/>
        <w:rPr>
          <w:rFonts w:ascii="Arial" w:hAnsi="Arial" w:cs="Arial"/>
          <w:b/>
        </w:rPr>
      </w:pPr>
      <w:r w:rsidRPr="00C544B8">
        <w:rPr>
          <w:rFonts w:ascii="Arial" w:hAnsi="Arial" w:cs="Arial"/>
          <w:b/>
        </w:rPr>
        <w:t>Programme présentiel :</w:t>
      </w:r>
    </w:p>
    <w:p w:rsidR="00C544B8" w:rsidRPr="00C544B8" w:rsidRDefault="00C544B8" w:rsidP="00C544B8">
      <w:pPr>
        <w:spacing w:line="276" w:lineRule="auto"/>
        <w:jc w:val="both"/>
        <w:rPr>
          <w:rFonts w:ascii="Arial" w:hAnsi="Arial" w:cs="Arial"/>
          <w:b/>
        </w:rPr>
      </w:pPr>
    </w:p>
    <w:p w:rsidR="00C544B8" w:rsidRPr="00C544B8" w:rsidRDefault="00C544B8" w:rsidP="00C544B8">
      <w:pPr>
        <w:jc w:val="both"/>
        <w:rPr>
          <w:rFonts w:asciiTheme="minorBidi" w:hAnsiTheme="minorBidi" w:cstheme="minorBidi"/>
          <w:b/>
          <w:bCs/>
        </w:rPr>
      </w:pPr>
      <w:r w:rsidRPr="00C544B8">
        <w:rPr>
          <w:rFonts w:asciiTheme="minorBidi" w:hAnsiTheme="minorBidi" w:cstheme="minorBidi"/>
          <w:b/>
          <w:bCs/>
        </w:rPr>
        <w:t xml:space="preserve">I. La modélisation et son parcours historique  </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I.1 Définition de la modélisation.</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 xml:space="preserve">I.2 Développement historique de la modélisation des dispositifs à </w:t>
      </w:r>
      <w:r w:rsidRPr="00C544B8">
        <w:rPr>
          <w:rFonts w:ascii="Arial" w:hAnsi="Arial" w:cs="Arial"/>
        </w:rPr>
        <w:t>différents matériaux</w:t>
      </w:r>
      <w:r w:rsidRPr="00C544B8">
        <w:rPr>
          <w:rFonts w:asciiTheme="minorBidi" w:hAnsiTheme="minorBidi" w:cstheme="minorBidi"/>
        </w:rPr>
        <w:t xml:space="preserve">. </w:t>
      </w:r>
    </w:p>
    <w:p w:rsidR="00C544B8" w:rsidRPr="00C544B8" w:rsidRDefault="00C544B8" w:rsidP="00C544B8">
      <w:pPr>
        <w:jc w:val="both"/>
        <w:rPr>
          <w:rFonts w:asciiTheme="minorBidi" w:hAnsiTheme="minorBidi" w:cstheme="minorBidi"/>
        </w:rPr>
      </w:pPr>
    </w:p>
    <w:p w:rsidR="00C544B8" w:rsidRPr="00C544B8" w:rsidRDefault="00C544B8" w:rsidP="00C544B8">
      <w:pPr>
        <w:jc w:val="both"/>
        <w:rPr>
          <w:rFonts w:asciiTheme="minorBidi" w:hAnsiTheme="minorBidi" w:cstheme="minorBidi"/>
          <w:b/>
          <w:bCs/>
        </w:rPr>
      </w:pPr>
      <w:r w:rsidRPr="00C544B8">
        <w:rPr>
          <w:rFonts w:asciiTheme="minorBidi" w:hAnsiTheme="minorBidi" w:cstheme="minorBidi"/>
          <w:b/>
          <w:bCs/>
        </w:rPr>
        <w:t>II. Equations de transport des porteurs de charge dans un matériau</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II.1 Equation de transport de Boltzmann</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II.2 Les équations de Maxwell.</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II.3 Les équations de transport classiques des porteurs de charge</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II.4 Conditions aux limites.</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II.5 Génération et recombinaison des porteurs de charge.</w:t>
      </w:r>
    </w:p>
    <w:p w:rsidR="00C544B8" w:rsidRPr="00C544B8" w:rsidRDefault="00C544B8" w:rsidP="00C544B8">
      <w:pPr>
        <w:jc w:val="both"/>
        <w:rPr>
          <w:rFonts w:asciiTheme="minorBidi" w:hAnsiTheme="minorBidi" w:cstheme="minorBidi"/>
        </w:rPr>
      </w:pPr>
    </w:p>
    <w:p w:rsidR="00C544B8" w:rsidRPr="00C544B8" w:rsidRDefault="00C544B8" w:rsidP="00C544B8">
      <w:pPr>
        <w:ind w:left="426" w:hanging="426"/>
        <w:jc w:val="both"/>
        <w:rPr>
          <w:rFonts w:asciiTheme="minorBidi" w:hAnsiTheme="minorBidi" w:cstheme="minorBidi"/>
          <w:b/>
          <w:bCs/>
        </w:rPr>
      </w:pPr>
      <w:r w:rsidRPr="00C544B8">
        <w:rPr>
          <w:rFonts w:asciiTheme="minorBidi" w:hAnsiTheme="minorBidi" w:cstheme="minorBidi"/>
          <w:b/>
          <w:bCs/>
        </w:rPr>
        <w:t>III. Résolution des équations de transport dans un semi-conducteur par des modèles d’approche analytique</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III.1 Approche analytique appliquée à l’étude d’une diode de jonction p-n.</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 xml:space="preserve">III.2 Approche analytique appliquée à l’étude d’un transistor à effet de champ (FET). </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III.3 Approche analytique appliquée à l’étude d’un transistor MOSFET.</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 xml:space="preserve">III.4 Les limitations des approches analytiques.  </w:t>
      </w:r>
    </w:p>
    <w:p w:rsidR="00C544B8" w:rsidRPr="00C544B8" w:rsidRDefault="00C544B8" w:rsidP="00C544B8">
      <w:pPr>
        <w:jc w:val="both"/>
        <w:rPr>
          <w:rFonts w:asciiTheme="minorBidi" w:hAnsiTheme="minorBidi" w:cstheme="minorBidi"/>
        </w:rPr>
      </w:pPr>
    </w:p>
    <w:p w:rsidR="00C544B8" w:rsidRPr="00C544B8" w:rsidRDefault="00C544B8" w:rsidP="00C544B8">
      <w:pPr>
        <w:ind w:left="426" w:hanging="426"/>
        <w:jc w:val="both"/>
        <w:rPr>
          <w:rFonts w:asciiTheme="minorBidi" w:hAnsiTheme="minorBidi" w:cstheme="minorBidi"/>
          <w:b/>
          <w:bCs/>
        </w:rPr>
      </w:pPr>
      <w:r w:rsidRPr="00C544B8">
        <w:rPr>
          <w:rFonts w:asciiTheme="minorBidi" w:hAnsiTheme="minorBidi" w:cstheme="minorBidi"/>
          <w:b/>
          <w:bCs/>
        </w:rPr>
        <w:t>IV. Résolution numérique des équations de transport par la méthode des différences finies.</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IV.1. Schéma de la méthode des différences finies.</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IV.2. Discrétisation spatiale des équations de transport.</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IV.3 Méthodes de résolutions des équations de transport.</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IV.4 Conditions aux limites.</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lastRenderedPageBreak/>
        <w:t>IV.5. Exemples de simulation</w:t>
      </w:r>
      <w:r w:rsidR="00922F7D">
        <w:rPr>
          <w:rFonts w:asciiTheme="minorBidi" w:hAnsiTheme="minorBidi" w:cstheme="minorBidi"/>
        </w:rPr>
        <w:t>s</w:t>
      </w:r>
      <w:r w:rsidRPr="00C544B8">
        <w:rPr>
          <w:rFonts w:asciiTheme="minorBidi" w:hAnsiTheme="minorBidi" w:cstheme="minorBidi"/>
        </w:rPr>
        <w:t xml:space="preserve"> </w:t>
      </w:r>
      <w:r w:rsidR="00CC3F3A" w:rsidRPr="00C544B8">
        <w:rPr>
          <w:rFonts w:asciiTheme="minorBidi" w:hAnsiTheme="minorBidi" w:cstheme="minorBidi"/>
        </w:rPr>
        <w:t>basées</w:t>
      </w:r>
      <w:r w:rsidRPr="00C544B8">
        <w:rPr>
          <w:rFonts w:asciiTheme="minorBidi" w:hAnsiTheme="minorBidi" w:cstheme="minorBidi"/>
        </w:rPr>
        <w:t xml:space="preserve"> sur la méthode des différences finies. </w:t>
      </w:r>
    </w:p>
    <w:p w:rsidR="00C544B8" w:rsidRPr="00C544B8" w:rsidRDefault="00C544B8" w:rsidP="00C544B8">
      <w:pPr>
        <w:jc w:val="both"/>
        <w:rPr>
          <w:rFonts w:asciiTheme="minorBidi" w:hAnsiTheme="minorBidi" w:cstheme="minorBidi"/>
        </w:rPr>
      </w:pPr>
    </w:p>
    <w:p w:rsidR="00C544B8" w:rsidRPr="00C544B8" w:rsidRDefault="00C544B8" w:rsidP="00C544B8">
      <w:pPr>
        <w:ind w:left="284" w:hanging="284"/>
        <w:jc w:val="both"/>
        <w:rPr>
          <w:rFonts w:asciiTheme="minorBidi" w:hAnsiTheme="minorBidi" w:cstheme="minorBidi"/>
          <w:b/>
          <w:bCs/>
        </w:rPr>
      </w:pPr>
      <w:r w:rsidRPr="00C544B8">
        <w:rPr>
          <w:rFonts w:asciiTheme="minorBidi" w:hAnsiTheme="minorBidi" w:cstheme="minorBidi"/>
          <w:b/>
          <w:bCs/>
        </w:rPr>
        <w:t xml:space="preserve">V. Résolution numérique des équations de transport par les méthodes des éléments finis. </w:t>
      </w:r>
    </w:p>
    <w:p w:rsidR="00C544B8" w:rsidRPr="00C544B8" w:rsidRDefault="00C544B8" w:rsidP="00C544B8">
      <w:pPr>
        <w:ind w:left="426" w:hanging="426"/>
        <w:jc w:val="both"/>
        <w:rPr>
          <w:rFonts w:asciiTheme="minorBidi" w:hAnsiTheme="minorBidi" w:cstheme="minorBidi"/>
        </w:rPr>
      </w:pPr>
      <w:r w:rsidRPr="00C544B8">
        <w:rPr>
          <w:rFonts w:asciiTheme="minorBidi" w:hAnsiTheme="minorBidi" w:cstheme="minorBidi"/>
        </w:rPr>
        <w:t>V.1 La méthode des éléments finis et son application dans la simulation des dispositifs à semi</w:t>
      </w:r>
      <w:r w:rsidR="00922F7D">
        <w:rPr>
          <w:rFonts w:asciiTheme="minorBidi" w:hAnsiTheme="minorBidi" w:cstheme="minorBidi"/>
        </w:rPr>
        <w:t>-</w:t>
      </w:r>
      <w:r w:rsidRPr="00C544B8">
        <w:rPr>
          <w:rFonts w:asciiTheme="minorBidi" w:hAnsiTheme="minorBidi" w:cstheme="minorBidi"/>
        </w:rPr>
        <w:t>conducteurs.</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 xml:space="preserve">V.2 La méthode de Galerkin. </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 xml:space="preserve">V.3 Résolution des équations de transport par la méthode des éléments finis. </w:t>
      </w:r>
    </w:p>
    <w:p w:rsidR="00C544B8" w:rsidRPr="00C544B8" w:rsidRDefault="00C544B8" w:rsidP="00C544B8">
      <w:pPr>
        <w:jc w:val="both"/>
        <w:rPr>
          <w:rFonts w:asciiTheme="minorBidi" w:hAnsiTheme="minorBidi" w:cstheme="minorBidi"/>
        </w:rPr>
      </w:pPr>
      <w:r w:rsidRPr="00C544B8">
        <w:rPr>
          <w:rFonts w:asciiTheme="minorBidi" w:hAnsiTheme="minorBidi" w:cstheme="minorBidi"/>
        </w:rPr>
        <w:t xml:space="preserve">V.4. Exemples de </w:t>
      </w:r>
      <w:r w:rsidR="00922F7D" w:rsidRPr="00C544B8">
        <w:rPr>
          <w:rFonts w:asciiTheme="minorBidi" w:hAnsiTheme="minorBidi" w:cstheme="minorBidi"/>
        </w:rPr>
        <w:t>simulations basées</w:t>
      </w:r>
      <w:r w:rsidRPr="00C544B8">
        <w:rPr>
          <w:rFonts w:asciiTheme="minorBidi" w:hAnsiTheme="minorBidi" w:cstheme="minorBidi"/>
        </w:rPr>
        <w:t xml:space="preserve"> sur la méthode des éléments finis. </w:t>
      </w:r>
    </w:p>
    <w:p w:rsidR="00C544B8" w:rsidRPr="00C544B8" w:rsidRDefault="00C544B8" w:rsidP="00C544B8">
      <w:pPr>
        <w:jc w:val="both"/>
        <w:rPr>
          <w:rFonts w:asciiTheme="minorBidi" w:hAnsiTheme="minorBidi" w:cstheme="minorBidi"/>
        </w:rPr>
      </w:pPr>
    </w:p>
    <w:p w:rsidR="00C544B8" w:rsidRPr="00C544B8" w:rsidRDefault="00C544B8" w:rsidP="00C544B8">
      <w:pPr>
        <w:spacing w:line="276" w:lineRule="auto"/>
        <w:jc w:val="both"/>
        <w:rPr>
          <w:rFonts w:ascii="Arial" w:hAnsi="Arial" w:cs="Arial"/>
          <w:b/>
          <w:sz w:val="22"/>
          <w:szCs w:val="22"/>
        </w:rPr>
      </w:pPr>
      <w:r w:rsidRPr="00C544B8">
        <w:rPr>
          <w:rFonts w:ascii="Arial" w:hAnsi="Arial" w:cs="Arial"/>
          <w:b/>
          <w:sz w:val="22"/>
          <w:szCs w:val="22"/>
        </w:rPr>
        <w:t>Travail personnel:</w:t>
      </w:r>
    </w:p>
    <w:p w:rsidR="00C544B8" w:rsidRPr="00C544B8" w:rsidRDefault="00C544B8" w:rsidP="00C544B8">
      <w:pPr>
        <w:spacing w:line="276" w:lineRule="auto"/>
        <w:jc w:val="both"/>
        <w:rPr>
          <w:rFonts w:ascii="Arial" w:hAnsi="Arial" w:cs="Arial"/>
          <w:bCs/>
          <w:sz w:val="22"/>
          <w:szCs w:val="22"/>
        </w:rPr>
      </w:pPr>
      <w:r w:rsidRPr="00C544B8">
        <w:rPr>
          <w:rFonts w:ascii="Arial" w:hAnsi="Arial" w:cs="Arial"/>
          <w:bCs/>
          <w:sz w:val="22"/>
          <w:szCs w:val="22"/>
        </w:rPr>
        <w:t>- Résolution de l’équation de transport de Boltzmann par approches analytique et numérique.</w:t>
      </w:r>
    </w:p>
    <w:p w:rsidR="00C544B8" w:rsidRPr="00C544B8" w:rsidRDefault="00C544B8" w:rsidP="00C544B8">
      <w:pPr>
        <w:spacing w:line="276" w:lineRule="auto"/>
        <w:jc w:val="both"/>
        <w:rPr>
          <w:rFonts w:ascii="Arial" w:hAnsi="Arial" w:cs="Arial"/>
          <w:bCs/>
          <w:sz w:val="22"/>
          <w:szCs w:val="22"/>
        </w:rPr>
      </w:pPr>
      <w:r w:rsidRPr="00C544B8">
        <w:rPr>
          <w:rFonts w:ascii="Arial" w:hAnsi="Arial" w:cs="Arial"/>
          <w:bCs/>
          <w:sz w:val="22"/>
          <w:szCs w:val="22"/>
        </w:rPr>
        <w:t xml:space="preserve">- Dérivation des équations de transport des porteurs de charge dans la forme classique.  </w:t>
      </w:r>
    </w:p>
    <w:p w:rsidR="00C544B8" w:rsidRPr="00C544B8" w:rsidRDefault="00C544B8" w:rsidP="00C544B8">
      <w:pPr>
        <w:spacing w:line="276" w:lineRule="auto"/>
        <w:ind w:left="142" w:hanging="142"/>
        <w:jc w:val="both"/>
        <w:rPr>
          <w:rFonts w:ascii="Arial" w:hAnsi="Arial" w:cs="Arial"/>
          <w:bCs/>
          <w:sz w:val="22"/>
          <w:szCs w:val="22"/>
        </w:rPr>
      </w:pPr>
      <w:r w:rsidRPr="00C544B8">
        <w:rPr>
          <w:rFonts w:ascii="Arial" w:hAnsi="Arial" w:cs="Arial"/>
          <w:bCs/>
          <w:sz w:val="22"/>
          <w:szCs w:val="22"/>
        </w:rPr>
        <w:t>- Résolution numérique de l’équation de continuité des électrons photo-générés dans une plaquette semi-conductrice mince de Silicium type n soumise à une excitation optique transitoire.</w:t>
      </w:r>
    </w:p>
    <w:p w:rsidR="00C544B8" w:rsidRPr="00C544B8" w:rsidRDefault="00C544B8" w:rsidP="00C544B8">
      <w:pPr>
        <w:spacing w:line="276" w:lineRule="auto"/>
        <w:ind w:left="142" w:hanging="142"/>
        <w:jc w:val="both"/>
        <w:rPr>
          <w:rFonts w:ascii="Arial" w:hAnsi="Arial" w:cs="Arial"/>
          <w:bCs/>
          <w:sz w:val="22"/>
          <w:szCs w:val="22"/>
        </w:rPr>
      </w:pPr>
      <w:r w:rsidRPr="00C544B8">
        <w:rPr>
          <w:rFonts w:ascii="Arial" w:hAnsi="Arial" w:cs="Arial"/>
          <w:bCs/>
          <w:sz w:val="22"/>
          <w:szCs w:val="22"/>
        </w:rPr>
        <w:t xml:space="preserve">- Développer un programme au langage Matlab permettant de tracer la photoconductivité transitoire de la plaquette au cour du temps. </w:t>
      </w:r>
    </w:p>
    <w:p w:rsidR="00C544B8" w:rsidRPr="00C544B8" w:rsidRDefault="00C544B8" w:rsidP="00C544B8">
      <w:pPr>
        <w:spacing w:line="276" w:lineRule="auto"/>
        <w:ind w:left="142" w:hanging="142"/>
        <w:jc w:val="both"/>
        <w:rPr>
          <w:rFonts w:ascii="Arial" w:hAnsi="Arial" w:cs="Arial"/>
          <w:bCs/>
          <w:sz w:val="22"/>
          <w:szCs w:val="22"/>
        </w:rPr>
      </w:pPr>
      <w:r w:rsidRPr="00C544B8">
        <w:rPr>
          <w:rFonts w:ascii="Arial" w:hAnsi="Arial" w:cs="Arial"/>
          <w:bCs/>
          <w:sz w:val="22"/>
          <w:szCs w:val="22"/>
        </w:rPr>
        <w:t xml:space="preserve">- Manipuler un logiciel de simulation numérique unidimensionnel (AMPS- 1D / SCAPS) pour générer les caractéristiques courant-tension d’une cellule solaire de jonction p-n à l’obscurité     et sous l’éclairement solaire, et visualiser les distributions des paramètres internes le long de la cellule, tels que le champ électrique et les concentrations de porteurs de charge. </w:t>
      </w:r>
    </w:p>
    <w:p w:rsidR="00C544B8" w:rsidRPr="00C544B8" w:rsidRDefault="00C544B8" w:rsidP="00C544B8">
      <w:pPr>
        <w:spacing w:line="276" w:lineRule="auto"/>
        <w:jc w:val="both"/>
        <w:rPr>
          <w:rFonts w:ascii="Arial" w:hAnsi="Arial" w:cs="Arial"/>
          <w:bCs/>
        </w:rPr>
      </w:pPr>
      <w:r w:rsidRPr="00C544B8">
        <w:rPr>
          <w:rFonts w:ascii="Arial" w:hAnsi="Arial" w:cs="Arial"/>
          <w:bCs/>
        </w:rPr>
        <w:t xml:space="preserve">- </w:t>
      </w:r>
      <w:r w:rsidRPr="00C544B8">
        <w:rPr>
          <w:rFonts w:ascii="Arial" w:hAnsi="Arial" w:cs="Arial"/>
          <w:bCs/>
          <w:sz w:val="22"/>
          <w:szCs w:val="22"/>
        </w:rPr>
        <w:t>Initiation à la modélisation d’une hétérojonction à base de silicium.</w:t>
      </w:r>
    </w:p>
    <w:p w:rsidR="00C544B8" w:rsidRPr="00C544B8" w:rsidRDefault="00C544B8" w:rsidP="00C544B8">
      <w:pPr>
        <w:spacing w:line="276" w:lineRule="auto"/>
        <w:jc w:val="both"/>
        <w:rPr>
          <w:rFonts w:ascii="Arial" w:hAnsi="Arial" w:cs="Arial"/>
          <w:b/>
        </w:rPr>
      </w:pPr>
    </w:p>
    <w:p w:rsidR="00C544B8" w:rsidRPr="00C544B8" w:rsidRDefault="00C544B8" w:rsidP="00C544B8">
      <w:pPr>
        <w:spacing w:line="276" w:lineRule="auto"/>
        <w:jc w:val="both"/>
        <w:rPr>
          <w:rFonts w:ascii="Arial" w:hAnsi="Arial" w:cs="Arial"/>
          <w:b/>
          <w:i/>
        </w:rPr>
      </w:pPr>
      <w:r w:rsidRPr="00C544B8">
        <w:rPr>
          <w:rFonts w:ascii="Arial" w:hAnsi="Arial" w:cs="Arial"/>
          <w:b/>
        </w:rPr>
        <w:t>Mode d’évaluation : </w:t>
      </w:r>
      <w:r w:rsidRPr="00C544B8">
        <w:rPr>
          <w:rFonts w:ascii="Arial" w:hAnsi="Arial" w:cs="Arial"/>
          <w:i/>
        </w:rPr>
        <w:t>Contrôle continu, examen, etc…(La pondération est laissée à l’appréciation de l’équipe de formation)</w:t>
      </w:r>
    </w:p>
    <w:p w:rsidR="00C544B8" w:rsidRPr="00C544B8" w:rsidRDefault="00C544B8" w:rsidP="00C544B8">
      <w:pPr>
        <w:spacing w:line="276" w:lineRule="auto"/>
        <w:jc w:val="both"/>
        <w:rPr>
          <w:rFonts w:ascii="Arial" w:hAnsi="Arial" w:cs="Arial"/>
          <w:i/>
        </w:rPr>
      </w:pPr>
      <w:r w:rsidRPr="00C544B8">
        <w:rPr>
          <w:rFonts w:ascii="Arial" w:hAnsi="Arial" w:cs="Arial"/>
          <w:i/>
        </w:rPr>
        <w:t>Contrôle continu, examen</w:t>
      </w:r>
    </w:p>
    <w:p w:rsidR="00C544B8" w:rsidRPr="00C544B8" w:rsidRDefault="00C544B8" w:rsidP="00C544B8">
      <w:pPr>
        <w:spacing w:line="276" w:lineRule="auto"/>
        <w:jc w:val="both"/>
        <w:rPr>
          <w:rFonts w:ascii="Arial" w:hAnsi="Arial" w:cs="Arial"/>
          <w:b/>
        </w:rPr>
      </w:pPr>
    </w:p>
    <w:p w:rsidR="00C544B8" w:rsidRPr="00C544B8" w:rsidRDefault="00C544B8" w:rsidP="00C544B8">
      <w:pPr>
        <w:spacing w:line="276" w:lineRule="auto"/>
        <w:jc w:val="both"/>
        <w:rPr>
          <w:rFonts w:ascii="Arial" w:hAnsi="Arial" w:cs="Arial"/>
          <w:i/>
        </w:rPr>
      </w:pPr>
      <w:r w:rsidRPr="00C544B8">
        <w:rPr>
          <w:rFonts w:ascii="Arial" w:hAnsi="Arial" w:cs="Arial"/>
          <w:b/>
        </w:rPr>
        <w:t xml:space="preserve">Références   </w:t>
      </w:r>
      <w:r w:rsidRPr="00C544B8">
        <w:rPr>
          <w:rFonts w:ascii="Arial" w:hAnsi="Arial" w:cs="Arial"/>
          <w:i/>
          <w:iCs/>
        </w:rPr>
        <w:t>(Livres</w:t>
      </w:r>
      <w:r w:rsidRPr="00C544B8">
        <w:rPr>
          <w:rFonts w:ascii="Arial" w:hAnsi="Arial" w:cs="Arial"/>
          <w:i/>
        </w:rPr>
        <w:t xml:space="preserve"> et polycopiés,  sites internet, etc). </w:t>
      </w:r>
    </w:p>
    <w:p w:rsidR="00C544B8" w:rsidRPr="00C544B8" w:rsidRDefault="00C544B8" w:rsidP="00C544B8">
      <w:pPr>
        <w:spacing w:line="276" w:lineRule="auto"/>
        <w:jc w:val="both"/>
        <w:rPr>
          <w:rFonts w:ascii="Arial" w:hAnsi="Arial" w:cs="Arial"/>
          <w:iCs/>
        </w:rPr>
      </w:pPr>
    </w:p>
    <w:p w:rsidR="00C544B8" w:rsidRPr="00C544B8" w:rsidRDefault="00C544B8" w:rsidP="00B15032">
      <w:pPr>
        <w:numPr>
          <w:ilvl w:val="0"/>
          <w:numId w:val="8"/>
        </w:numPr>
        <w:ind w:left="426" w:hanging="426"/>
        <w:jc w:val="both"/>
        <w:rPr>
          <w:rFonts w:ascii="Arial" w:hAnsi="Arial"/>
          <w:b/>
          <w:bCs/>
          <w:iCs/>
          <w:lang w:val="en-GB"/>
        </w:rPr>
      </w:pPr>
      <w:r w:rsidRPr="00C544B8">
        <w:rPr>
          <w:rFonts w:ascii="Arial" w:hAnsi="Arial"/>
          <w:iCs/>
          <w:lang w:val="en-GB"/>
        </w:rPr>
        <w:t>Introduction to Semiconductor Device Modelling, Christopher M Snowden, World Scientific Publishing, 1998.</w:t>
      </w:r>
    </w:p>
    <w:p w:rsidR="00C544B8" w:rsidRPr="00C544B8" w:rsidRDefault="00C544B8" w:rsidP="00B15032">
      <w:pPr>
        <w:numPr>
          <w:ilvl w:val="0"/>
          <w:numId w:val="8"/>
        </w:numPr>
        <w:ind w:left="426" w:hanging="426"/>
        <w:jc w:val="both"/>
        <w:rPr>
          <w:rFonts w:ascii="Arial" w:hAnsi="Arial"/>
          <w:iCs/>
          <w:lang w:val="en-GB"/>
        </w:rPr>
      </w:pPr>
      <w:r w:rsidRPr="00C544B8">
        <w:rPr>
          <w:rFonts w:ascii="Arial" w:hAnsi="Arial"/>
          <w:iCs/>
          <w:lang w:val="en-GB"/>
        </w:rPr>
        <w:t>Semiconductor Device Modelling, Christopher M Snowden, Springer-Verlag, 1989</w:t>
      </w:r>
    </w:p>
    <w:p w:rsidR="00C544B8" w:rsidRPr="00C544B8" w:rsidRDefault="00C544B8" w:rsidP="00B15032">
      <w:pPr>
        <w:numPr>
          <w:ilvl w:val="0"/>
          <w:numId w:val="8"/>
        </w:numPr>
        <w:ind w:left="426" w:hanging="426"/>
        <w:jc w:val="both"/>
        <w:rPr>
          <w:rFonts w:ascii="Arial" w:hAnsi="Arial"/>
          <w:iCs/>
          <w:lang w:val="en-GB"/>
        </w:rPr>
      </w:pPr>
      <w:r w:rsidRPr="00C544B8">
        <w:rPr>
          <w:rFonts w:ascii="Arial" w:hAnsi="Arial"/>
          <w:iCs/>
          <w:lang w:val="en-GB"/>
        </w:rPr>
        <w:t>Compound Semiconductor Device Modelling, C.M. Snowden and R.E. Miles, Springer-Verlag, 2011.</w:t>
      </w:r>
    </w:p>
    <w:p w:rsidR="00C544B8" w:rsidRPr="00C544B8" w:rsidRDefault="00C544B8" w:rsidP="00B15032">
      <w:pPr>
        <w:numPr>
          <w:ilvl w:val="0"/>
          <w:numId w:val="8"/>
        </w:numPr>
        <w:ind w:left="426" w:hanging="426"/>
        <w:jc w:val="both"/>
        <w:rPr>
          <w:rFonts w:ascii="Arial" w:hAnsi="Arial"/>
          <w:iCs/>
          <w:lang w:val="en-GB"/>
        </w:rPr>
      </w:pPr>
      <w:r w:rsidRPr="00C544B8">
        <w:rPr>
          <w:rFonts w:ascii="Arial" w:hAnsi="Arial"/>
          <w:iCs/>
          <w:lang w:val="en-GB"/>
        </w:rPr>
        <w:t>Measurement and Modeling Of Silicon Heterostructure Devices, John D. Cressler, CRC Press, Taylor &amp; Francis Group, 2008</w:t>
      </w:r>
    </w:p>
    <w:p w:rsidR="00C544B8" w:rsidRPr="00C544B8" w:rsidRDefault="00C544B8" w:rsidP="00B15032">
      <w:pPr>
        <w:numPr>
          <w:ilvl w:val="0"/>
          <w:numId w:val="8"/>
        </w:numPr>
        <w:ind w:left="426" w:hanging="426"/>
        <w:jc w:val="both"/>
        <w:rPr>
          <w:rFonts w:ascii="Arial" w:hAnsi="Arial"/>
          <w:iCs/>
          <w:lang w:val="en-GB"/>
        </w:rPr>
      </w:pPr>
      <w:r w:rsidRPr="00C544B8">
        <w:rPr>
          <w:rFonts w:ascii="Arial" w:hAnsi="Arial"/>
          <w:iCs/>
          <w:lang w:val="en-GB"/>
        </w:rPr>
        <w:t>Modeling of Photonic Devices, Vittorio M. N. Passaro, Nova Science Publishers, 2009</w:t>
      </w:r>
    </w:p>
    <w:p w:rsidR="00C544B8" w:rsidRPr="00624BD3" w:rsidRDefault="00C544B8" w:rsidP="00C544B8">
      <w:pPr>
        <w:rPr>
          <w:rFonts w:ascii="Arial" w:hAnsi="Arial" w:cs="Arial"/>
          <w:sz w:val="22"/>
          <w:lang w:val="en-GB"/>
        </w:rPr>
      </w:pPr>
    </w:p>
    <w:p w:rsidR="009843C2" w:rsidRPr="00AC2AF1" w:rsidRDefault="00C544B8" w:rsidP="00C544B8">
      <w:pPr>
        <w:jc w:val="center"/>
        <w:rPr>
          <w:rFonts w:ascii="Arial" w:hAnsi="Arial" w:cs="Arial"/>
          <w:b/>
          <w:bCs/>
          <w:sz w:val="36"/>
          <w:szCs w:val="36"/>
          <w:u w:val="single"/>
          <w:lang w:val="en-GB"/>
        </w:rPr>
      </w:pPr>
      <w:r>
        <w:rPr>
          <w:rFonts w:ascii="Arial" w:hAnsi="Arial" w:cs="Arial"/>
          <w:b/>
          <w:iCs/>
          <w:sz w:val="28"/>
          <w:szCs w:val="28"/>
          <w:lang w:val="en-GB"/>
        </w:rPr>
        <w:br w:type="page"/>
      </w:r>
    </w:p>
    <w:p w:rsidR="00360CC0" w:rsidRPr="00C544B8" w:rsidRDefault="00360CC0" w:rsidP="00360CC0">
      <w:pPr>
        <w:tabs>
          <w:tab w:val="left" w:pos="3725"/>
        </w:tabs>
        <w:spacing w:line="276" w:lineRule="auto"/>
        <w:ind w:right="282"/>
        <w:rPr>
          <w:rFonts w:ascii="Arial" w:hAnsi="Arial" w:cs="Arial"/>
          <w:b/>
          <w:iCs/>
          <w:sz w:val="22"/>
          <w:szCs w:val="22"/>
        </w:rPr>
      </w:pPr>
      <w:r w:rsidRPr="00C544B8">
        <w:rPr>
          <w:rFonts w:ascii="Arial" w:hAnsi="Arial" w:cs="Arial"/>
          <w:b/>
          <w:iCs/>
          <w:sz w:val="28"/>
          <w:szCs w:val="28"/>
        </w:rPr>
        <w:lastRenderedPageBreak/>
        <w:t>Intitulé du Master :    Physique des Matériaux</w:t>
      </w:r>
    </w:p>
    <w:p w:rsidR="00360CC0" w:rsidRPr="00C544B8" w:rsidRDefault="00360CC0" w:rsidP="00360CC0">
      <w:pPr>
        <w:spacing w:line="276" w:lineRule="auto"/>
        <w:jc w:val="both"/>
        <w:rPr>
          <w:rFonts w:ascii="Arial" w:hAnsi="Arial" w:cs="Arial"/>
          <w:i/>
          <w:sz w:val="22"/>
          <w:szCs w:val="22"/>
        </w:rPr>
      </w:pPr>
      <w:r w:rsidRPr="00C544B8">
        <w:rPr>
          <w:rFonts w:ascii="Arial" w:hAnsi="Arial" w:cs="Arial"/>
          <w:b/>
          <w:sz w:val="22"/>
          <w:szCs w:val="22"/>
        </w:rPr>
        <w:t>Semestre </w:t>
      </w:r>
      <w:r w:rsidRPr="00C544B8">
        <w:rPr>
          <w:rFonts w:ascii="Arial" w:hAnsi="Arial" w:cs="Arial"/>
          <w:b/>
          <w:i/>
          <w:sz w:val="22"/>
          <w:szCs w:val="22"/>
        </w:rPr>
        <w:t>: 3</w:t>
      </w:r>
    </w:p>
    <w:p w:rsidR="00360CC0" w:rsidRPr="00C544B8" w:rsidRDefault="00360CC0" w:rsidP="00360CC0">
      <w:pPr>
        <w:spacing w:line="276" w:lineRule="auto"/>
        <w:ind w:right="282"/>
        <w:rPr>
          <w:rFonts w:ascii="Arial" w:hAnsi="Arial" w:cs="Arial"/>
          <w:b/>
          <w:iCs/>
          <w:sz w:val="22"/>
          <w:szCs w:val="22"/>
        </w:rPr>
      </w:pPr>
      <w:r w:rsidRPr="00C544B8">
        <w:rPr>
          <w:rFonts w:ascii="Arial" w:hAnsi="Arial" w:cs="Arial"/>
          <w:b/>
          <w:iCs/>
          <w:sz w:val="22"/>
          <w:szCs w:val="22"/>
        </w:rPr>
        <w:t xml:space="preserve">Intitulé de l’UE : </w:t>
      </w:r>
      <w:r w:rsidRPr="00C544B8">
        <w:rPr>
          <w:rFonts w:ascii="Arial" w:hAnsi="Arial" w:cs="Arial"/>
          <w:b/>
          <w:bCs/>
          <w:sz w:val="22"/>
          <w:szCs w:val="22"/>
        </w:rPr>
        <w:t>UEF2</w:t>
      </w:r>
    </w:p>
    <w:p w:rsidR="00360CC0" w:rsidRPr="00C544B8" w:rsidRDefault="00360CC0" w:rsidP="00360CC0">
      <w:pPr>
        <w:spacing w:line="276" w:lineRule="auto"/>
        <w:ind w:right="282"/>
        <w:rPr>
          <w:rFonts w:ascii="Arial" w:hAnsi="Arial" w:cs="Arial"/>
          <w:b/>
          <w:iCs/>
          <w:sz w:val="22"/>
          <w:szCs w:val="22"/>
        </w:rPr>
      </w:pPr>
      <w:r w:rsidRPr="00C544B8">
        <w:rPr>
          <w:rFonts w:ascii="Arial" w:hAnsi="Arial" w:cs="Arial"/>
          <w:b/>
          <w:iCs/>
          <w:sz w:val="22"/>
          <w:szCs w:val="22"/>
        </w:rPr>
        <w:t xml:space="preserve">Intitulé de la matière : </w:t>
      </w:r>
      <w:r w:rsidRPr="00D66B2A">
        <w:rPr>
          <w:rFonts w:ascii="Arial" w:hAnsi="Arial" w:cs="Arial"/>
          <w:b/>
          <w:bCs/>
        </w:rPr>
        <w:t>Super Réseaux</w:t>
      </w:r>
    </w:p>
    <w:p w:rsidR="00360CC0" w:rsidRPr="00C544B8" w:rsidRDefault="00360CC0" w:rsidP="00360CC0">
      <w:pPr>
        <w:spacing w:line="276" w:lineRule="auto"/>
        <w:ind w:right="282"/>
        <w:rPr>
          <w:rFonts w:ascii="Arial" w:hAnsi="Arial" w:cs="Arial"/>
          <w:b/>
          <w:iCs/>
          <w:sz w:val="22"/>
          <w:szCs w:val="22"/>
        </w:rPr>
      </w:pPr>
      <w:r w:rsidRPr="00C544B8">
        <w:rPr>
          <w:rFonts w:ascii="Arial" w:hAnsi="Arial" w:cs="Arial"/>
          <w:b/>
          <w:iCs/>
          <w:sz w:val="22"/>
          <w:szCs w:val="22"/>
        </w:rPr>
        <w:t>Crédits : 4</w:t>
      </w:r>
    </w:p>
    <w:p w:rsidR="00360CC0" w:rsidRPr="00C544B8" w:rsidRDefault="00360CC0" w:rsidP="00360CC0">
      <w:pPr>
        <w:spacing w:line="276" w:lineRule="auto"/>
        <w:ind w:right="282"/>
        <w:rPr>
          <w:rFonts w:ascii="Arial" w:hAnsi="Arial" w:cs="Arial"/>
          <w:b/>
          <w:iCs/>
          <w:sz w:val="22"/>
          <w:szCs w:val="22"/>
        </w:rPr>
      </w:pPr>
      <w:r w:rsidRPr="00C544B8">
        <w:rPr>
          <w:rFonts w:ascii="Arial" w:hAnsi="Arial" w:cs="Arial"/>
          <w:b/>
          <w:iCs/>
          <w:sz w:val="22"/>
          <w:szCs w:val="22"/>
        </w:rPr>
        <w:t>Coefficients : 2</w:t>
      </w:r>
    </w:p>
    <w:p w:rsidR="00360CC0" w:rsidRPr="00C544B8" w:rsidRDefault="00360CC0" w:rsidP="00360CC0">
      <w:pPr>
        <w:spacing w:line="276" w:lineRule="auto"/>
        <w:jc w:val="both"/>
        <w:rPr>
          <w:rFonts w:ascii="Arial" w:hAnsi="Arial" w:cs="Arial"/>
          <w:b/>
          <w:bCs/>
          <w:iCs/>
          <w:sz w:val="22"/>
          <w:szCs w:val="22"/>
        </w:rPr>
      </w:pPr>
    </w:p>
    <w:p w:rsidR="00360CC0" w:rsidRPr="00C544B8" w:rsidRDefault="00360CC0" w:rsidP="00360CC0">
      <w:pPr>
        <w:spacing w:line="276" w:lineRule="auto"/>
        <w:jc w:val="both"/>
        <w:rPr>
          <w:rFonts w:ascii="Arial" w:hAnsi="Arial" w:cs="Arial"/>
          <w:i/>
          <w:sz w:val="22"/>
          <w:szCs w:val="22"/>
        </w:rPr>
      </w:pPr>
      <w:r w:rsidRPr="00C544B8">
        <w:rPr>
          <w:rFonts w:ascii="Arial" w:hAnsi="Arial" w:cs="Arial"/>
          <w:b/>
          <w:sz w:val="22"/>
          <w:szCs w:val="22"/>
        </w:rPr>
        <w:t>Objectifs de l’enseignement</w:t>
      </w:r>
      <w:r w:rsidRPr="00C544B8">
        <w:rPr>
          <w:rFonts w:ascii="Arial" w:hAnsi="Arial" w:cs="Arial"/>
          <w:sz w:val="22"/>
          <w:szCs w:val="22"/>
        </w:rPr>
        <w:t xml:space="preserve"> (</w:t>
      </w:r>
      <w:r w:rsidRPr="00C544B8">
        <w:rPr>
          <w:rFonts w:ascii="Arial" w:hAnsi="Arial" w:cs="Arial"/>
          <w:i/>
          <w:sz w:val="22"/>
          <w:szCs w:val="22"/>
        </w:rPr>
        <w:t>Décrire ce que l’étudiant est censé avoir acquis comme compétences après le succès à cette matière – maximum 3 lignes).</w:t>
      </w:r>
    </w:p>
    <w:p w:rsidR="00360CC0" w:rsidRPr="0025526A" w:rsidRDefault="0025526A" w:rsidP="0025526A">
      <w:pPr>
        <w:spacing w:line="276" w:lineRule="auto"/>
        <w:jc w:val="both"/>
        <w:rPr>
          <w:rFonts w:ascii="Arial" w:hAnsi="Arial" w:cs="Arial"/>
          <w:i/>
        </w:rPr>
      </w:pPr>
      <w:r w:rsidRPr="0025526A">
        <w:rPr>
          <w:rFonts w:ascii="Arial" w:hAnsi="Arial" w:cs="Arial"/>
          <w:shd w:val="clear" w:color="auto" w:fill="FFFFFF"/>
        </w:rPr>
        <w:t xml:space="preserve">Dans ce </w:t>
      </w:r>
      <w:r>
        <w:rPr>
          <w:rFonts w:ascii="Arial" w:hAnsi="Arial" w:cs="Arial"/>
          <w:shd w:val="clear" w:color="auto" w:fill="FFFFFF"/>
        </w:rPr>
        <w:t>module</w:t>
      </w:r>
      <w:r w:rsidRPr="0025526A">
        <w:rPr>
          <w:rFonts w:ascii="Arial" w:hAnsi="Arial" w:cs="Arial"/>
          <w:shd w:val="clear" w:color="auto" w:fill="FFFFFF"/>
        </w:rPr>
        <w:t xml:space="preserve"> on </w:t>
      </w:r>
      <w:r>
        <w:rPr>
          <w:rFonts w:ascii="Arial" w:hAnsi="Arial" w:cs="Arial"/>
          <w:shd w:val="clear" w:color="auto" w:fill="FFFFFF"/>
        </w:rPr>
        <w:t>étude</w:t>
      </w:r>
      <w:r w:rsidRPr="0025526A">
        <w:rPr>
          <w:rFonts w:ascii="Arial" w:hAnsi="Arial" w:cs="Arial"/>
          <w:shd w:val="clear" w:color="auto" w:fill="FFFFFF"/>
        </w:rPr>
        <w:t xml:space="preserve"> les propriétés structurales, électroniques et magnétiques des super-réseaux </w:t>
      </w:r>
      <w:r>
        <w:rPr>
          <w:rFonts w:ascii="Arial" w:hAnsi="Arial" w:cs="Arial"/>
          <w:shd w:val="clear" w:color="auto" w:fill="FFFFFF"/>
        </w:rPr>
        <w:t>à</w:t>
      </w:r>
      <w:r w:rsidRPr="0025526A">
        <w:rPr>
          <w:rFonts w:ascii="Arial" w:hAnsi="Arial" w:cs="Arial"/>
          <w:shd w:val="clear" w:color="auto" w:fill="FFFFFF"/>
        </w:rPr>
        <w:t xml:space="preserve"> base des compos</w:t>
      </w:r>
      <w:r>
        <w:rPr>
          <w:rFonts w:ascii="Arial" w:hAnsi="Arial" w:cs="Arial"/>
          <w:shd w:val="clear" w:color="auto" w:fill="FFFFFF"/>
        </w:rPr>
        <w:t>é</w:t>
      </w:r>
      <w:r w:rsidRPr="0025526A">
        <w:rPr>
          <w:rFonts w:ascii="Arial" w:hAnsi="Arial" w:cs="Arial"/>
          <w:shd w:val="clear" w:color="auto" w:fill="FFFFFF"/>
        </w:rPr>
        <w:t>s binaires XN et YN (X = Sc, Ti, V, Cr, Mn, Fe et Y = Al, Ga, In) en utilisant la méthode des ondes planes augmentées ...</w:t>
      </w:r>
      <w:r w:rsidRPr="0025526A">
        <w:rPr>
          <w:rFonts w:ascii="Arial" w:hAnsi="Arial" w:cs="Arial"/>
          <w:i/>
        </w:rPr>
        <w:t xml:space="preserve"> </w:t>
      </w:r>
    </w:p>
    <w:p w:rsidR="00360CC0" w:rsidRPr="00C544B8" w:rsidRDefault="00360CC0" w:rsidP="00360CC0">
      <w:pPr>
        <w:jc w:val="both"/>
        <w:rPr>
          <w:rFonts w:ascii="Arial" w:hAnsi="Arial" w:cs="Arial"/>
        </w:rPr>
      </w:pPr>
    </w:p>
    <w:p w:rsidR="00360CC0" w:rsidRPr="00C544B8" w:rsidRDefault="00360CC0" w:rsidP="00360CC0">
      <w:pPr>
        <w:spacing w:line="276" w:lineRule="auto"/>
        <w:jc w:val="both"/>
        <w:rPr>
          <w:rFonts w:ascii="Arial" w:hAnsi="Arial" w:cs="Arial"/>
          <w:i/>
        </w:rPr>
      </w:pPr>
      <w:r w:rsidRPr="00C544B8">
        <w:rPr>
          <w:rFonts w:ascii="Arial" w:hAnsi="Arial" w:cs="Arial"/>
          <w:b/>
        </w:rPr>
        <w:t>Connaissances préalables recommandées (</w:t>
      </w:r>
      <w:r w:rsidRPr="00C544B8">
        <w:rPr>
          <w:rFonts w:ascii="Arial" w:hAnsi="Arial" w:cs="Arial"/>
          <w:i/>
        </w:rPr>
        <w:t>descriptif succinct des connaissances requises pour pouvoir suivre cet enseignement – Maximum 2 lignes).</w:t>
      </w:r>
    </w:p>
    <w:p w:rsidR="00360CC0" w:rsidRPr="00C544B8" w:rsidRDefault="0025526A" w:rsidP="00360CC0">
      <w:pPr>
        <w:spacing w:line="276" w:lineRule="auto"/>
        <w:jc w:val="both"/>
        <w:rPr>
          <w:rFonts w:ascii="Arial" w:hAnsi="Arial"/>
          <w:iCs/>
        </w:rPr>
      </w:pPr>
      <w:r>
        <w:rPr>
          <w:rFonts w:ascii="Arial" w:hAnsi="Arial"/>
          <w:iCs/>
        </w:rPr>
        <w:t>Les sup</w:t>
      </w:r>
      <w:r w:rsidR="00BE3541">
        <w:rPr>
          <w:rFonts w:ascii="Arial" w:hAnsi="Arial"/>
          <w:iCs/>
        </w:rPr>
        <w:t>er</w:t>
      </w:r>
      <w:r w:rsidR="00215756">
        <w:rPr>
          <w:rFonts w:ascii="Arial" w:hAnsi="Arial"/>
          <w:iCs/>
        </w:rPr>
        <w:t>-</w:t>
      </w:r>
      <w:r>
        <w:rPr>
          <w:rFonts w:ascii="Arial" w:hAnsi="Arial"/>
          <w:iCs/>
        </w:rPr>
        <w:t>réseaux</w:t>
      </w:r>
      <w:r w:rsidR="00922F7D">
        <w:rPr>
          <w:rFonts w:ascii="Arial" w:hAnsi="Arial"/>
          <w:iCs/>
        </w:rPr>
        <w:t xml:space="preserve"> et leurs propriétés.</w:t>
      </w:r>
    </w:p>
    <w:p w:rsidR="00360CC0" w:rsidRPr="00C544B8" w:rsidRDefault="00360CC0" w:rsidP="00360CC0">
      <w:pPr>
        <w:spacing w:line="276" w:lineRule="auto"/>
        <w:jc w:val="both"/>
        <w:rPr>
          <w:rFonts w:ascii="Arial" w:hAnsi="Arial" w:cs="Arial"/>
          <w:b/>
        </w:rPr>
      </w:pPr>
      <w:r w:rsidRPr="00C544B8">
        <w:rPr>
          <w:rFonts w:ascii="Arial" w:hAnsi="Arial" w:cs="Arial"/>
          <w:b/>
        </w:rPr>
        <w:t>Programme présentiel :</w:t>
      </w:r>
    </w:p>
    <w:p w:rsidR="00360CC0" w:rsidRPr="00EE446C" w:rsidRDefault="00360CC0" w:rsidP="00360CC0">
      <w:pPr>
        <w:spacing w:line="360" w:lineRule="auto"/>
        <w:jc w:val="both"/>
        <w:rPr>
          <w:rFonts w:ascii="Arial" w:hAnsi="Arial" w:cs="Arial"/>
          <w:b/>
          <w:bCs/>
          <w:u w:val="single"/>
        </w:rPr>
      </w:pPr>
      <w:r w:rsidRPr="00EE446C">
        <w:rPr>
          <w:rFonts w:ascii="Arial" w:hAnsi="Arial" w:cs="Arial"/>
          <w:b/>
          <w:bCs/>
          <w:u w:val="single"/>
        </w:rPr>
        <w:t xml:space="preserve">I. </w:t>
      </w:r>
      <w:r>
        <w:rPr>
          <w:rFonts w:ascii="Arial" w:hAnsi="Arial" w:cs="Arial"/>
          <w:b/>
          <w:bCs/>
          <w:u w:val="single"/>
        </w:rPr>
        <w:t xml:space="preserve">Généralités </w:t>
      </w:r>
    </w:p>
    <w:p w:rsidR="00360CC0" w:rsidRPr="00EE446C" w:rsidRDefault="00360CC0" w:rsidP="00360CC0">
      <w:pPr>
        <w:jc w:val="both"/>
        <w:rPr>
          <w:rFonts w:ascii="Arial" w:hAnsi="Arial" w:cs="Arial"/>
        </w:rPr>
      </w:pPr>
      <w:r w:rsidRPr="00EE446C">
        <w:rPr>
          <w:rFonts w:ascii="Arial" w:hAnsi="Arial" w:cs="Arial"/>
        </w:rPr>
        <w:t xml:space="preserve">I.1 </w:t>
      </w:r>
      <w:r>
        <w:rPr>
          <w:rFonts w:ascii="Arial" w:hAnsi="Arial" w:cs="Arial"/>
        </w:rPr>
        <w:t xml:space="preserve">Puit quantique </w:t>
      </w:r>
    </w:p>
    <w:p w:rsidR="00360CC0" w:rsidRPr="00EE446C" w:rsidRDefault="00360CC0" w:rsidP="00360CC0">
      <w:pPr>
        <w:jc w:val="both"/>
        <w:rPr>
          <w:rFonts w:ascii="Arial" w:hAnsi="Arial" w:cs="Arial"/>
        </w:rPr>
      </w:pPr>
      <w:r w:rsidRPr="00EE446C">
        <w:rPr>
          <w:rFonts w:ascii="Arial" w:hAnsi="Arial" w:cs="Arial"/>
        </w:rPr>
        <w:t xml:space="preserve">I.2 </w:t>
      </w:r>
      <w:r>
        <w:rPr>
          <w:rFonts w:ascii="Arial" w:hAnsi="Arial" w:cs="Arial"/>
        </w:rPr>
        <w:t xml:space="preserve">Densité des états </w:t>
      </w:r>
    </w:p>
    <w:p w:rsidR="00360CC0" w:rsidRDefault="00360CC0" w:rsidP="00360CC0">
      <w:pPr>
        <w:jc w:val="both"/>
        <w:rPr>
          <w:rFonts w:ascii="Arial" w:hAnsi="Arial" w:cs="Arial"/>
        </w:rPr>
      </w:pPr>
      <w:r w:rsidRPr="00EE446C">
        <w:rPr>
          <w:rFonts w:ascii="Arial" w:hAnsi="Arial" w:cs="Arial"/>
        </w:rPr>
        <w:t xml:space="preserve">I.3 </w:t>
      </w:r>
      <w:r>
        <w:rPr>
          <w:rFonts w:ascii="Arial" w:hAnsi="Arial" w:cs="Arial"/>
        </w:rPr>
        <w:t xml:space="preserve">Effet tunnel entre puits </w:t>
      </w:r>
    </w:p>
    <w:p w:rsidR="00360CC0" w:rsidRDefault="00360CC0" w:rsidP="00360CC0">
      <w:pPr>
        <w:jc w:val="both"/>
        <w:rPr>
          <w:rFonts w:ascii="Arial" w:hAnsi="Arial" w:cs="Arial"/>
        </w:rPr>
      </w:pPr>
      <w:r>
        <w:rPr>
          <w:rFonts w:ascii="Arial" w:hAnsi="Arial" w:cs="Arial"/>
        </w:rPr>
        <w:t xml:space="preserve">I.4 Les super réseaux </w:t>
      </w:r>
    </w:p>
    <w:p w:rsidR="00360CC0" w:rsidRPr="00EE446C" w:rsidRDefault="00360CC0" w:rsidP="00360CC0">
      <w:pPr>
        <w:jc w:val="both"/>
        <w:rPr>
          <w:rFonts w:ascii="Arial" w:hAnsi="Arial" w:cs="Arial"/>
        </w:rPr>
      </w:pPr>
    </w:p>
    <w:p w:rsidR="00360CC0" w:rsidRPr="00EE446C" w:rsidRDefault="00360CC0" w:rsidP="00360CC0">
      <w:pPr>
        <w:spacing w:line="360" w:lineRule="auto"/>
        <w:jc w:val="both"/>
        <w:rPr>
          <w:rFonts w:ascii="Arial" w:hAnsi="Arial" w:cs="Arial"/>
          <w:b/>
          <w:bCs/>
          <w:u w:val="single"/>
        </w:rPr>
      </w:pPr>
      <w:r w:rsidRPr="00EE446C">
        <w:rPr>
          <w:rFonts w:ascii="Arial" w:hAnsi="Arial" w:cs="Arial"/>
          <w:b/>
          <w:bCs/>
          <w:u w:val="single"/>
        </w:rPr>
        <w:t xml:space="preserve">II. </w:t>
      </w:r>
      <w:r>
        <w:rPr>
          <w:rFonts w:ascii="Arial" w:hAnsi="Arial" w:cs="Arial"/>
          <w:b/>
          <w:bCs/>
          <w:u w:val="single"/>
        </w:rPr>
        <w:t xml:space="preserve">Structure de bande </w:t>
      </w:r>
      <w:r w:rsidRPr="00EE446C">
        <w:rPr>
          <w:rFonts w:ascii="Arial" w:hAnsi="Arial" w:cs="Arial"/>
          <w:b/>
          <w:bCs/>
          <w:u w:val="single"/>
        </w:rPr>
        <w:t xml:space="preserve"> </w:t>
      </w:r>
    </w:p>
    <w:p w:rsidR="00360CC0" w:rsidRPr="00EE446C" w:rsidRDefault="00360CC0" w:rsidP="00360CC0">
      <w:pPr>
        <w:jc w:val="both"/>
        <w:rPr>
          <w:rFonts w:ascii="Arial" w:hAnsi="Arial" w:cs="Arial"/>
        </w:rPr>
      </w:pPr>
      <w:r w:rsidRPr="00EE446C">
        <w:rPr>
          <w:rFonts w:ascii="Arial" w:hAnsi="Arial" w:cs="Arial"/>
        </w:rPr>
        <w:t xml:space="preserve">II.1 </w:t>
      </w:r>
      <w:r>
        <w:rPr>
          <w:rFonts w:ascii="Arial" w:hAnsi="Arial" w:cs="Arial"/>
        </w:rPr>
        <w:t>Propriétés cristallines</w:t>
      </w:r>
      <w:r w:rsidRPr="00EE446C">
        <w:rPr>
          <w:rFonts w:ascii="Arial" w:hAnsi="Arial" w:cs="Arial"/>
        </w:rPr>
        <w:t xml:space="preserve"> </w:t>
      </w:r>
    </w:p>
    <w:p w:rsidR="00360CC0" w:rsidRPr="00EE446C" w:rsidRDefault="00360CC0" w:rsidP="00360CC0">
      <w:pPr>
        <w:jc w:val="both"/>
        <w:rPr>
          <w:rFonts w:ascii="Arial" w:hAnsi="Arial" w:cs="Arial"/>
        </w:rPr>
      </w:pPr>
      <w:r w:rsidRPr="00EE446C">
        <w:rPr>
          <w:rFonts w:ascii="Arial" w:hAnsi="Arial" w:cs="Arial"/>
        </w:rPr>
        <w:t xml:space="preserve">II.2 </w:t>
      </w:r>
      <w:r>
        <w:rPr>
          <w:rFonts w:ascii="Arial" w:hAnsi="Arial" w:cs="Arial"/>
        </w:rPr>
        <w:t xml:space="preserve">Propriétés électroniques </w:t>
      </w:r>
    </w:p>
    <w:p w:rsidR="00360CC0" w:rsidRDefault="00360CC0" w:rsidP="00360CC0">
      <w:pPr>
        <w:jc w:val="both"/>
        <w:rPr>
          <w:rFonts w:ascii="Arial" w:hAnsi="Arial" w:cs="Arial"/>
        </w:rPr>
      </w:pPr>
      <w:r w:rsidRPr="00EE446C">
        <w:rPr>
          <w:rFonts w:ascii="Arial" w:hAnsi="Arial" w:cs="Arial"/>
        </w:rPr>
        <w:t xml:space="preserve">II.3 </w:t>
      </w:r>
      <w:r>
        <w:rPr>
          <w:rFonts w:ascii="Arial" w:hAnsi="Arial" w:cs="Arial"/>
        </w:rPr>
        <w:t xml:space="preserve">Relations de dispersion : Analyse k.p et modèle de Kane </w:t>
      </w:r>
    </w:p>
    <w:p w:rsidR="00360CC0" w:rsidRDefault="00360CC0" w:rsidP="00360CC0">
      <w:pPr>
        <w:jc w:val="both"/>
        <w:rPr>
          <w:rFonts w:ascii="Arial" w:hAnsi="Arial" w:cs="Arial"/>
        </w:rPr>
      </w:pPr>
    </w:p>
    <w:p w:rsidR="00360CC0" w:rsidRPr="00EE446C" w:rsidRDefault="00360CC0" w:rsidP="00360CC0">
      <w:pPr>
        <w:spacing w:line="360" w:lineRule="auto"/>
        <w:jc w:val="both"/>
        <w:rPr>
          <w:rFonts w:ascii="Arial" w:hAnsi="Arial" w:cs="Arial"/>
          <w:b/>
          <w:bCs/>
          <w:u w:val="single"/>
        </w:rPr>
      </w:pPr>
      <w:r w:rsidRPr="00EE446C">
        <w:rPr>
          <w:rFonts w:ascii="Arial" w:hAnsi="Arial" w:cs="Arial"/>
          <w:b/>
          <w:bCs/>
          <w:u w:val="single"/>
        </w:rPr>
        <w:t>II</w:t>
      </w:r>
      <w:r>
        <w:rPr>
          <w:rFonts w:ascii="Arial" w:hAnsi="Arial" w:cs="Arial"/>
          <w:b/>
          <w:bCs/>
          <w:u w:val="single"/>
        </w:rPr>
        <w:t>I</w:t>
      </w:r>
      <w:r w:rsidRPr="00EE446C">
        <w:rPr>
          <w:rFonts w:ascii="Arial" w:hAnsi="Arial" w:cs="Arial"/>
          <w:b/>
          <w:bCs/>
          <w:u w:val="single"/>
        </w:rPr>
        <w:t xml:space="preserve">. </w:t>
      </w:r>
      <w:r>
        <w:rPr>
          <w:rFonts w:ascii="Arial" w:hAnsi="Arial" w:cs="Arial"/>
          <w:b/>
          <w:bCs/>
          <w:u w:val="single"/>
        </w:rPr>
        <w:t xml:space="preserve">fonction enveloppe  </w:t>
      </w:r>
      <w:r w:rsidRPr="00EE446C">
        <w:rPr>
          <w:rFonts w:ascii="Arial" w:hAnsi="Arial" w:cs="Arial"/>
          <w:b/>
          <w:bCs/>
          <w:u w:val="single"/>
        </w:rPr>
        <w:t xml:space="preserve"> </w:t>
      </w:r>
    </w:p>
    <w:p w:rsidR="00360CC0" w:rsidRDefault="00360CC0" w:rsidP="00360CC0">
      <w:pPr>
        <w:jc w:val="both"/>
        <w:rPr>
          <w:rFonts w:ascii="Arial" w:hAnsi="Arial" w:cs="Arial"/>
        </w:rPr>
      </w:pPr>
      <w:r>
        <w:rPr>
          <w:rFonts w:ascii="Arial" w:hAnsi="Arial" w:cs="Arial"/>
        </w:rPr>
        <w:t>III.1 Modèles de la fonction enveloppe</w:t>
      </w:r>
    </w:p>
    <w:p w:rsidR="00360CC0" w:rsidRDefault="00360CC0" w:rsidP="00360CC0">
      <w:pPr>
        <w:jc w:val="both"/>
        <w:rPr>
          <w:rFonts w:ascii="Arial" w:hAnsi="Arial" w:cs="Arial"/>
        </w:rPr>
      </w:pPr>
      <w:r>
        <w:rPr>
          <w:rFonts w:ascii="Arial" w:hAnsi="Arial" w:cs="Arial"/>
        </w:rPr>
        <w:t xml:space="preserve">III.2 Calcules simplifiés des états </w:t>
      </w:r>
      <w:r w:rsidRPr="00E40491">
        <w:rPr>
          <w:rFonts w:ascii="Arial" w:hAnsi="Arial" w:cs="Arial"/>
          <w:position w:val="-10"/>
        </w:rPr>
        <w:object w:dxaOrig="6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6.9pt" o:ole="">
            <v:imagedata r:id="rId45" o:title=""/>
          </v:shape>
          <o:OLEObject Type="Embed" ProgID="Equation.DSMT4" ShapeID="_x0000_i1025" DrawAspect="Content" ObjectID="_1522267867" r:id="rId46"/>
        </w:object>
      </w:r>
      <w:r>
        <w:rPr>
          <w:rFonts w:ascii="Arial" w:hAnsi="Arial" w:cs="Arial"/>
        </w:rPr>
        <w:t xml:space="preserve"> des puits quantiques </w:t>
      </w:r>
    </w:p>
    <w:p w:rsidR="00360CC0" w:rsidRDefault="00360CC0" w:rsidP="00360CC0">
      <w:pPr>
        <w:jc w:val="both"/>
        <w:rPr>
          <w:rFonts w:ascii="Arial" w:hAnsi="Arial" w:cs="Arial"/>
        </w:rPr>
      </w:pPr>
      <w:r>
        <w:rPr>
          <w:rFonts w:ascii="Arial" w:hAnsi="Arial" w:cs="Arial"/>
        </w:rPr>
        <w:t xml:space="preserve">III.3 Calcules des états des superréseaux </w:t>
      </w:r>
    </w:p>
    <w:p w:rsidR="00360CC0" w:rsidRDefault="00360CC0" w:rsidP="00360CC0">
      <w:pPr>
        <w:jc w:val="both"/>
        <w:rPr>
          <w:rFonts w:ascii="Arial" w:hAnsi="Arial" w:cs="Arial"/>
        </w:rPr>
      </w:pPr>
    </w:p>
    <w:p w:rsidR="00360CC0" w:rsidRPr="008515F2" w:rsidRDefault="00360CC0" w:rsidP="00360CC0">
      <w:pPr>
        <w:spacing w:line="360" w:lineRule="auto"/>
        <w:jc w:val="both"/>
        <w:rPr>
          <w:rFonts w:ascii="Arial" w:hAnsi="Arial" w:cs="Arial"/>
          <w:b/>
          <w:bCs/>
          <w:u w:val="single"/>
        </w:rPr>
      </w:pPr>
      <w:r>
        <w:rPr>
          <w:rFonts w:ascii="Arial" w:hAnsi="Arial" w:cs="Arial"/>
          <w:b/>
          <w:bCs/>
          <w:u w:val="single"/>
        </w:rPr>
        <w:t>I</w:t>
      </w:r>
      <w:r w:rsidRPr="008515F2">
        <w:rPr>
          <w:rFonts w:ascii="Arial" w:hAnsi="Arial" w:cs="Arial"/>
          <w:b/>
          <w:bCs/>
          <w:u w:val="single"/>
        </w:rPr>
        <w:t xml:space="preserve">V. </w:t>
      </w:r>
      <w:r>
        <w:rPr>
          <w:rFonts w:ascii="Arial" w:hAnsi="Arial" w:cs="Arial"/>
          <w:b/>
          <w:bCs/>
          <w:u w:val="single"/>
        </w:rPr>
        <w:t>Etats coulombiens et défauts d’interfaces</w:t>
      </w:r>
      <w:r w:rsidRPr="008515F2">
        <w:rPr>
          <w:rFonts w:ascii="Arial" w:hAnsi="Arial" w:cs="Arial"/>
          <w:b/>
          <w:bCs/>
          <w:u w:val="single"/>
        </w:rPr>
        <w:t xml:space="preserve"> </w:t>
      </w:r>
    </w:p>
    <w:p w:rsidR="00360CC0" w:rsidRDefault="00360CC0" w:rsidP="00360CC0">
      <w:pPr>
        <w:jc w:val="both"/>
        <w:rPr>
          <w:rFonts w:ascii="Arial" w:hAnsi="Arial" w:cs="Arial"/>
        </w:rPr>
      </w:pPr>
      <w:r>
        <w:rPr>
          <w:rFonts w:ascii="Arial" w:hAnsi="Arial" w:cs="Arial"/>
        </w:rPr>
        <w:t>IV.1 Aspect qualitatif</w:t>
      </w:r>
    </w:p>
    <w:p w:rsidR="00360CC0" w:rsidRDefault="00360CC0" w:rsidP="00360CC0">
      <w:pPr>
        <w:jc w:val="both"/>
        <w:rPr>
          <w:rFonts w:ascii="Arial" w:hAnsi="Arial" w:cs="Arial"/>
        </w:rPr>
      </w:pPr>
      <w:r>
        <w:rPr>
          <w:rFonts w:ascii="Arial" w:hAnsi="Arial" w:cs="Arial"/>
        </w:rPr>
        <w:t>I</w:t>
      </w:r>
      <w:r w:rsidRPr="00661ACF">
        <w:rPr>
          <w:rFonts w:ascii="Arial" w:hAnsi="Arial" w:cs="Arial"/>
        </w:rPr>
        <w:t xml:space="preserve">V.2 </w:t>
      </w:r>
      <w:r>
        <w:rPr>
          <w:rFonts w:ascii="Arial" w:hAnsi="Arial" w:cs="Arial"/>
        </w:rPr>
        <w:t xml:space="preserve">Solutions approximatives du problème des impuretés hydrogéniques </w:t>
      </w:r>
    </w:p>
    <w:p w:rsidR="00360CC0" w:rsidRDefault="00360CC0" w:rsidP="00360CC0">
      <w:pPr>
        <w:jc w:val="both"/>
        <w:rPr>
          <w:rFonts w:ascii="Arial" w:hAnsi="Arial" w:cs="Arial"/>
        </w:rPr>
      </w:pPr>
      <w:r>
        <w:rPr>
          <w:rFonts w:ascii="Arial" w:hAnsi="Arial" w:cs="Arial"/>
        </w:rPr>
        <w:t>I</w:t>
      </w:r>
      <w:r w:rsidRPr="00661ACF">
        <w:rPr>
          <w:rFonts w:ascii="Arial" w:hAnsi="Arial" w:cs="Arial"/>
        </w:rPr>
        <w:t xml:space="preserve">V.3 </w:t>
      </w:r>
      <w:r>
        <w:rPr>
          <w:rFonts w:ascii="Arial" w:hAnsi="Arial" w:cs="Arial"/>
        </w:rPr>
        <w:t xml:space="preserve">Défauts d’interfaces </w:t>
      </w:r>
    </w:p>
    <w:p w:rsidR="00360CC0" w:rsidRDefault="00360CC0" w:rsidP="00360CC0">
      <w:pPr>
        <w:jc w:val="both"/>
        <w:rPr>
          <w:rFonts w:ascii="Arial" w:hAnsi="Arial" w:cs="Arial"/>
        </w:rPr>
      </w:pPr>
    </w:p>
    <w:p w:rsidR="00360CC0" w:rsidRPr="008515F2" w:rsidRDefault="00360CC0" w:rsidP="00360CC0">
      <w:pPr>
        <w:spacing w:line="360" w:lineRule="auto"/>
        <w:jc w:val="both"/>
        <w:rPr>
          <w:rFonts w:ascii="Arial" w:hAnsi="Arial" w:cs="Arial"/>
          <w:b/>
          <w:bCs/>
          <w:u w:val="single"/>
        </w:rPr>
      </w:pPr>
      <w:r>
        <w:rPr>
          <w:rFonts w:ascii="Arial" w:hAnsi="Arial" w:cs="Arial"/>
          <w:b/>
          <w:bCs/>
          <w:u w:val="single"/>
        </w:rPr>
        <w:t>V. Niveaux d’énergie dans les hétérostructures dopées par modulation</w:t>
      </w:r>
    </w:p>
    <w:p w:rsidR="00360CC0" w:rsidRDefault="00360CC0" w:rsidP="00360CC0">
      <w:pPr>
        <w:jc w:val="both"/>
        <w:rPr>
          <w:rFonts w:ascii="Arial" w:hAnsi="Arial" w:cs="Arial"/>
        </w:rPr>
      </w:pPr>
      <w:r>
        <w:rPr>
          <w:rFonts w:ascii="Arial" w:hAnsi="Arial" w:cs="Arial"/>
        </w:rPr>
        <w:t>V.1 Dopage par modulation des hétérostructures : Aspect qualitatif</w:t>
      </w:r>
    </w:p>
    <w:p w:rsidR="00360CC0" w:rsidRDefault="00360CC0" w:rsidP="00360CC0">
      <w:pPr>
        <w:jc w:val="both"/>
        <w:rPr>
          <w:rFonts w:ascii="Arial" w:hAnsi="Arial" w:cs="Arial"/>
        </w:rPr>
      </w:pPr>
      <w:r>
        <w:rPr>
          <w:rFonts w:ascii="Arial" w:hAnsi="Arial" w:cs="Arial"/>
        </w:rPr>
        <w:t>V.2 Calcules auto-cohérents des niveaux d’énergie et transfert de charge dans les puits quantiques dopés par modulation</w:t>
      </w:r>
    </w:p>
    <w:p w:rsidR="00360CC0" w:rsidRDefault="00360CC0" w:rsidP="00360CC0">
      <w:pPr>
        <w:jc w:val="both"/>
        <w:rPr>
          <w:rFonts w:ascii="Arial" w:hAnsi="Arial" w:cs="Arial"/>
        </w:rPr>
      </w:pPr>
    </w:p>
    <w:p w:rsidR="00360CC0" w:rsidRPr="00C25E37" w:rsidRDefault="00360CC0" w:rsidP="00360CC0">
      <w:pPr>
        <w:jc w:val="both"/>
        <w:rPr>
          <w:rFonts w:ascii="Arial" w:hAnsi="Arial" w:cs="Arial"/>
          <w:b/>
          <w:bCs/>
          <w:u w:val="single"/>
        </w:rPr>
      </w:pPr>
      <w:r w:rsidRPr="00C25E37">
        <w:rPr>
          <w:rFonts w:ascii="Arial" w:hAnsi="Arial" w:cs="Arial"/>
          <w:b/>
          <w:bCs/>
          <w:u w:val="single"/>
        </w:rPr>
        <w:t xml:space="preserve">VI. Conductivité électrique d’un gaz d’électron bidimensionnel </w:t>
      </w:r>
    </w:p>
    <w:p w:rsidR="00360CC0" w:rsidRPr="00504B3F" w:rsidRDefault="00360CC0" w:rsidP="00360CC0">
      <w:pPr>
        <w:jc w:val="both"/>
        <w:rPr>
          <w:rFonts w:ascii="Arial" w:hAnsi="Arial" w:cs="Arial"/>
          <w:b/>
          <w:bCs/>
          <w:u w:val="single"/>
        </w:rPr>
      </w:pPr>
    </w:p>
    <w:p w:rsidR="00360CC0" w:rsidRDefault="00360CC0" w:rsidP="00360CC0">
      <w:pPr>
        <w:jc w:val="both"/>
        <w:rPr>
          <w:rFonts w:ascii="Arial" w:hAnsi="Arial" w:cs="Arial"/>
        </w:rPr>
      </w:pPr>
      <w:r w:rsidRPr="00C25E37">
        <w:rPr>
          <w:rFonts w:ascii="Arial" w:hAnsi="Arial" w:cs="Arial"/>
        </w:rPr>
        <w:t xml:space="preserve">VI.1 Conductivité statique </w:t>
      </w:r>
      <w:r>
        <w:rPr>
          <w:rFonts w:ascii="Arial" w:hAnsi="Arial" w:cs="Arial"/>
        </w:rPr>
        <w:t xml:space="preserve">d’un gaz d’électrons quasi-bidimensionnel </w:t>
      </w:r>
    </w:p>
    <w:p w:rsidR="00360CC0" w:rsidRPr="00C25E37" w:rsidRDefault="00360CC0" w:rsidP="00360CC0">
      <w:pPr>
        <w:jc w:val="both"/>
        <w:rPr>
          <w:rFonts w:ascii="Arial" w:hAnsi="Arial" w:cs="Arial"/>
        </w:rPr>
      </w:pPr>
      <w:r>
        <w:rPr>
          <w:rFonts w:ascii="Arial" w:hAnsi="Arial" w:cs="Arial"/>
        </w:rPr>
        <w:t>VI.2 Estimation de quelques mécanismes de dispersion</w:t>
      </w:r>
    </w:p>
    <w:p w:rsidR="0025526A" w:rsidRPr="00C544B8" w:rsidRDefault="0025526A" w:rsidP="0025526A">
      <w:pPr>
        <w:spacing w:line="276" w:lineRule="auto"/>
        <w:jc w:val="both"/>
        <w:rPr>
          <w:rFonts w:ascii="Arial" w:hAnsi="Arial" w:cs="Arial"/>
          <w:b/>
          <w:i/>
        </w:rPr>
      </w:pPr>
      <w:r w:rsidRPr="00C544B8">
        <w:rPr>
          <w:rFonts w:ascii="Arial" w:hAnsi="Arial" w:cs="Arial"/>
          <w:b/>
        </w:rPr>
        <w:lastRenderedPageBreak/>
        <w:t>Mode d’évaluation : </w:t>
      </w:r>
      <w:r w:rsidRPr="00C544B8">
        <w:rPr>
          <w:rFonts w:ascii="Arial" w:hAnsi="Arial" w:cs="Arial"/>
          <w:i/>
        </w:rPr>
        <w:t>Contrôle continu, examen, etc…(La pondération est laissée à l’appréciation de l’équipe de formation)</w:t>
      </w:r>
    </w:p>
    <w:p w:rsidR="0025526A" w:rsidRPr="00C544B8" w:rsidRDefault="0025526A" w:rsidP="0025526A">
      <w:pPr>
        <w:spacing w:line="276" w:lineRule="auto"/>
        <w:jc w:val="both"/>
        <w:rPr>
          <w:rFonts w:ascii="Arial" w:hAnsi="Arial" w:cs="Arial"/>
          <w:i/>
        </w:rPr>
      </w:pPr>
      <w:r w:rsidRPr="00C544B8">
        <w:rPr>
          <w:rFonts w:ascii="Arial" w:hAnsi="Arial" w:cs="Arial"/>
          <w:i/>
        </w:rPr>
        <w:t>Contrôle continu, examen</w:t>
      </w:r>
    </w:p>
    <w:p w:rsidR="0025526A" w:rsidRPr="00C544B8" w:rsidRDefault="0025526A" w:rsidP="0025526A">
      <w:pPr>
        <w:spacing w:line="276" w:lineRule="auto"/>
        <w:jc w:val="both"/>
        <w:rPr>
          <w:rFonts w:ascii="Arial" w:hAnsi="Arial" w:cs="Arial"/>
          <w:b/>
        </w:rPr>
      </w:pPr>
    </w:p>
    <w:p w:rsidR="0025526A" w:rsidRPr="00C544B8" w:rsidRDefault="0025526A" w:rsidP="0025526A">
      <w:pPr>
        <w:spacing w:line="276" w:lineRule="auto"/>
        <w:jc w:val="both"/>
        <w:rPr>
          <w:rFonts w:ascii="Arial" w:hAnsi="Arial" w:cs="Arial"/>
          <w:i/>
        </w:rPr>
      </w:pPr>
      <w:r w:rsidRPr="00C544B8">
        <w:rPr>
          <w:rFonts w:ascii="Arial" w:hAnsi="Arial" w:cs="Arial"/>
          <w:b/>
        </w:rPr>
        <w:t xml:space="preserve">Références   </w:t>
      </w:r>
      <w:r w:rsidRPr="00C544B8">
        <w:rPr>
          <w:rFonts w:ascii="Arial" w:hAnsi="Arial" w:cs="Arial"/>
          <w:i/>
          <w:iCs/>
        </w:rPr>
        <w:t>(Livres</w:t>
      </w:r>
      <w:r w:rsidRPr="00C544B8">
        <w:rPr>
          <w:rFonts w:ascii="Arial" w:hAnsi="Arial" w:cs="Arial"/>
          <w:i/>
        </w:rPr>
        <w:t xml:space="preserve"> et polycopiés,  sites internet, etc). </w:t>
      </w:r>
    </w:p>
    <w:tbl>
      <w:tblPr>
        <w:tblW w:w="10640" w:type="dxa"/>
        <w:tblCellSpacing w:w="15" w:type="dxa"/>
        <w:shd w:val="clear" w:color="auto" w:fill="FFFFFF"/>
        <w:tblCellMar>
          <w:top w:w="15" w:type="dxa"/>
          <w:left w:w="15" w:type="dxa"/>
          <w:bottom w:w="15" w:type="dxa"/>
          <w:right w:w="15" w:type="dxa"/>
        </w:tblCellMar>
        <w:tblLook w:val="04A0"/>
      </w:tblPr>
      <w:tblGrid>
        <w:gridCol w:w="10335"/>
        <w:gridCol w:w="305"/>
      </w:tblGrid>
      <w:tr w:rsidR="000831CA" w:rsidRPr="000831CA" w:rsidTr="000831CA">
        <w:trPr>
          <w:gridAfter w:val="1"/>
          <w:wAfter w:w="260" w:type="dxa"/>
          <w:tblCellSpacing w:w="15" w:type="dxa"/>
        </w:trPr>
        <w:tc>
          <w:tcPr>
            <w:tcW w:w="10290" w:type="dxa"/>
            <w:shd w:val="clear" w:color="auto" w:fill="FFFFFF"/>
            <w:tcMar>
              <w:top w:w="0" w:type="dxa"/>
              <w:left w:w="240" w:type="dxa"/>
              <w:bottom w:w="0" w:type="dxa"/>
              <w:right w:w="0" w:type="dxa"/>
            </w:tcMar>
            <w:vAlign w:val="center"/>
            <w:hideMark/>
          </w:tcPr>
          <w:p w:rsidR="000831CA" w:rsidRPr="000831CA" w:rsidRDefault="000831CA" w:rsidP="00B15032">
            <w:pPr>
              <w:pStyle w:val="Titre1"/>
              <w:numPr>
                <w:ilvl w:val="0"/>
                <w:numId w:val="16"/>
              </w:numPr>
              <w:shd w:val="clear" w:color="auto" w:fill="FFFFFF"/>
              <w:spacing w:after="263" w:line="240" w:lineRule="atLeast"/>
              <w:jc w:val="both"/>
              <w:rPr>
                <w:rFonts w:asciiTheme="minorBidi" w:hAnsiTheme="minorBidi" w:cstheme="minorBidi"/>
                <w:b w:val="0"/>
                <w:bCs w:val="0"/>
              </w:rPr>
            </w:pPr>
            <w:r w:rsidRPr="000831CA">
              <w:rPr>
                <w:rStyle w:val="fn"/>
                <w:rFonts w:asciiTheme="minorBidi" w:hAnsiTheme="minorBidi" w:cstheme="minorBidi"/>
                <w:b w:val="0"/>
                <w:bCs w:val="0"/>
              </w:rPr>
              <w:t xml:space="preserve">Etude des </w:t>
            </w:r>
            <w:r w:rsidR="00922F7D" w:rsidRPr="000831CA">
              <w:rPr>
                <w:rStyle w:val="fn"/>
                <w:rFonts w:asciiTheme="minorBidi" w:hAnsiTheme="minorBidi" w:cstheme="minorBidi"/>
                <w:b w:val="0"/>
                <w:bCs w:val="0"/>
              </w:rPr>
              <w:t>propriétés</w:t>
            </w:r>
            <w:r w:rsidRPr="000831CA">
              <w:rPr>
                <w:rStyle w:val="fn"/>
                <w:rFonts w:asciiTheme="minorBidi" w:hAnsiTheme="minorBidi" w:cstheme="minorBidi"/>
                <w:b w:val="0"/>
                <w:bCs w:val="0"/>
              </w:rPr>
              <w:t xml:space="preserve"> </w:t>
            </w:r>
            <w:r w:rsidR="00922F7D" w:rsidRPr="000831CA">
              <w:rPr>
                <w:rStyle w:val="fn"/>
                <w:rFonts w:asciiTheme="minorBidi" w:hAnsiTheme="minorBidi" w:cstheme="minorBidi"/>
                <w:b w:val="0"/>
                <w:bCs w:val="0"/>
              </w:rPr>
              <w:t>électroniques</w:t>
            </w:r>
            <w:r w:rsidRPr="000831CA">
              <w:rPr>
                <w:rStyle w:val="fn"/>
                <w:rFonts w:asciiTheme="minorBidi" w:hAnsiTheme="minorBidi" w:cstheme="minorBidi"/>
                <w:b w:val="0"/>
                <w:bCs w:val="0"/>
              </w:rPr>
              <w:t xml:space="preserve"> des super-</w:t>
            </w:r>
            <w:r w:rsidR="00922F7D" w:rsidRPr="000831CA">
              <w:rPr>
                <w:rStyle w:val="fn"/>
                <w:rFonts w:asciiTheme="minorBidi" w:hAnsiTheme="minorBidi" w:cstheme="minorBidi"/>
                <w:b w:val="0"/>
                <w:bCs w:val="0"/>
              </w:rPr>
              <w:t>réseaux</w:t>
            </w:r>
            <w:r w:rsidRPr="000831CA">
              <w:rPr>
                <w:rStyle w:val="fn"/>
                <w:rFonts w:asciiTheme="minorBidi" w:hAnsiTheme="minorBidi" w:cstheme="minorBidi"/>
                <w:b w:val="0"/>
                <w:bCs w:val="0"/>
              </w:rPr>
              <w:t xml:space="preserve"> de fils quantiques de </w:t>
            </w:r>
            <w:r w:rsidR="00922F7D" w:rsidRPr="000831CA">
              <w:rPr>
                <w:rStyle w:val="fn"/>
                <w:rFonts w:asciiTheme="minorBidi" w:hAnsiTheme="minorBidi" w:cstheme="minorBidi"/>
                <w:b w:val="0"/>
                <w:bCs w:val="0"/>
              </w:rPr>
              <w:t>GAAS</w:t>
            </w:r>
            <w:r w:rsidRPr="000831CA">
              <w:rPr>
                <w:rStyle w:val="fn"/>
                <w:rFonts w:asciiTheme="minorBidi" w:hAnsiTheme="minorBidi" w:cstheme="minorBidi"/>
                <w:b w:val="0"/>
                <w:bCs w:val="0"/>
              </w:rPr>
              <w:t xml:space="preserve"> delta-dopes et </w:t>
            </w:r>
            <w:r w:rsidR="00922F7D" w:rsidRPr="000831CA">
              <w:rPr>
                <w:rStyle w:val="fn"/>
                <w:rFonts w:asciiTheme="minorBidi" w:hAnsiTheme="minorBidi" w:cstheme="minorBidi"/>
                <w:b w:val="0"/>
                <w:bCs w:val="0"/>
              </w:rPr>
              <w:t>GAAS</w:t>
            </w:r>
            <w:r w:rsidRPr="000831CA">
              <w:rPr>
                <w:rStyle w:val="fn"/>
                <w:rFonts w:asciiTheme="minorBidi" w:hAnsiTheme="minorBidi" w:cstheme="minorBidi"/>
                <w:b w:val="0"/>
                <w:bCs w:val="0"/>
              </w:rPr>
              <w:t xml:space="preserve">, </w:t>
            </w:r>
            <w:hyperlink r:id="rId47" w:history="1">
              <w:r w:rsidRPr="000831CA">
                <w:rPr>
                  <w:rStyle w:val="Lienhypertexte"/>
                  <w:rFonts w:asciiTheme="minorBidi" w:hAnsiTheme="minorBidi" w:cstheme="minorBidi"/>
                  <w:b w:val="0"/>
                  <w:bCs w:val="0"/>
                  <w:color w:val="auto"/>
                  <w:u w:val="none"/>
                  <w:shd w:val="clear" w:color="auto" w:fill="FFFFFF"/>
                </w:rPr>
                <w:t>THIERRY.. FERRUS</w:t>
              </w:r>
            </w:hyperlink>
            <w:r w:rsidRPr="000831CA">
              <w:rPr>
                <w:rFonts w:asciiTheme="minorBidi" w:hAnsiTheme="minorBidi" w:cstheme="minorBidi"/>
                <w:b w:val="0"/>
                <w:bCs w:val="0"/>
              </w:rPr>
              <w:t>, 1999.</w:t>
            </w:r>
            <w:r w:rsidRPr="000831CA">
              <w:rPr>
                <w:rFonts w:asciiTheme="minorBidi" w:hAnsiTheme="minorBidi" w:cstheme="minorBidi"/>
              </w:rPr>
              <w:t xml:space="preserve"> </w:t>
            </w:r>
          </w:p>
        </w:tc>
      </w:tr>
      <w:tr w:rsidR="000831CA" w:rsidRPr="000831CA" w:rsidTr="000831CA">
        <w:trPr>
          <w:tblCellSpacing w:w="15" w:type="dxa"/>
        </w:trPr>
        <w:tc>
          <w:tcPr>
            <w:tcW w:w="10290" w:type="dxa"/>
            <w:shd w:val="clear" w:color="auto" w:fill="FFFFFF"/>
            <w:tcMar>
              <w:top w:w="0" w:type="dxa"/>
              <w:left w:w="0" w:type="dxa"/>
              <w:bottom w:w="0" w:type="dxa"/>
              <w:right w:w="0" w:type="dxa"/>
            </w:tcMar>
            <w:hideMark/>
          </w:tcPr>
          <w:p w:rsidR="000831CA" w:rsidRPr="000831CA" w:rsidRDefault="000831CA" w:rsidP="000831CA">
            <w:pPr>
              <w:spacing w:line="240" w:lineRule="atLeast"/>
              <w:jc w:val="both"/>
              <w:rPr>
                <w:rFonts w:asciiTheme="minorBidi" w:hAnsiTheme="minorBidi" w:cstheme="minorBidi"/>
              </w:rPr>
            </w:pPr>
          </w:p>
        </w:tc>
        <w:tc>
          <w:tcPr>
            <w:tcW w:w="260" w:type="dxa"/>
            <w:shd w:val="clear" w:color="auto" w:fill="FFFFFF"/>
            <w:tcMar>
              <w:top w:w="0" w:type="dxa"/>
              <w:left w:w="240" w:type="dxa"/>
              <w:bottom w:w="0" w:type="dxa"/>
              <w:right w:w="0" w:type="dxa"/>
            </w:tcMar>
            <w:vAlign w:val="center"/>
            <w:hideMark/>
          </w:tcPr>
          <w:p w:rsidR="000831CA" w:rsidRPr="000831CA" w:rsidRDefault="000831CA" w:rsidP="000831CA">
            <w:pPr>
              <w:spacing w:line="240" w:lineRule="atLeast"/>
              <w:jc w:val="both"/>
              <w:rPr>
                <w:rFonts w:asciiTheme="minorBidi" w:hAnsiTheme="minorBidi" w:cstheme="minorBidi"/>
              </w:rPr>
            </w:pPr>
          </w:p>
        </w:tc>
      </w:tr>
      <w:tr w:rsidR="000831CA" w:rsidRPr="000831CA" w:rsidTr="000831CA">
        <w:trPr>
          <w:tblCellSpacing w:w="15" w:type="dxa"/>
        </w:trPr>
        <w:tc>
          <w:tcPr>
            <w:tcW w:w="10290" w:type="dxa"/>
            <w:shd w:val="clear" w:color="auto" w:fill="FFFFFF"/>
            <w:tcMar>
              <w:top w:w="0" w:type="dxa"/>
              <w:left w:w="0" w:type="dxa"/>
              <w:bottom w:w="0" w:type="dxa"/>
              <w:right w:w="0" w:type="dxa"/>
            </w:tcMar>
            <w:hideMark/>
          </w:tcPr>
          <w:p w:rsidR="000831CA" w:rsidRPr="000831CA" w:rsidRDefault="000831CA" w:rsidP="000831CA">
            <w:pPr>
              <w:spacing w:line="240" w:lineRule="atLeast"/>
              <w:jc w:val="both"/>
              <w:rPr>
                <w:rFonts w:asciiTheme="minorBidi" w:hAnsiTheme="minorBidi" w:cstheme="minorBidi"/>
              </w:rPr>
            </w:pPr>
          </w:p>
        </w:tc>
        <w:tc>
          <w:tcPr>
            <w:tcW w:w="260" w:type="dxa"/>
            <w:shd w:val="clear" w:color="auto" w:fill="FFFFFF"/>
            <w:tcMar>
              <w:top w:w="0" w:type="dxa"/>
              <w:left w:w="240" w:type="dxa"/>
              <w:bottom w:w="0" w:type="dxa"/>
              <w:right w:w="0" w:type="dxa"/>
            </w:tcMar>
            <w:vAlign w:val="center"/>
            <w:hideMark/>
          </w:tcPr>
          <w:p w:rsidR="000831CA" w:rsidRPr="000831CA" w:rsidRDefault="000831CA" w:rsidP="000831CA">
            <w:pPr>
              <w:spacing w:line="240" w:lineRule="atLeast"/>
              <w:jc w:val="both"/>
              <w:rPr>
                <w:rFonts w:asciiTheme="minorBidi" w:hAnsiTheme="minorBidi" w:cstheme="minorBidi"/>
              </w:rPr>
            </w:pPr>
          </w:p>
        </w:tc>
      </w:tr>
      <w:tr w:rsidR="000831CA" w:rsidRPr="000831CA" w:rsidTr="000831CA">
        <w:trPr>
          <w:tblCellSpacing w:w="15" w:type="dxa"/>
        </w:trPr>
        <w:tc>
          <w:tcPr>
            <w:tcW w:w="10290" w:type="dxa"/>
            <w:shd w:val="clear" w:color="auto" w:fill="FFFFFF"/>
            <w:tcMar>
              <w:top w:w="0" w:type="dxa"/>
              <w:left w:w="0" w:type="dxa"/>
              <w:bottom w:w="0" w:type="dxa"/>
              <w:right w:w="0" w:type="dxa"/>
            </w:tcMar>
            <w:hideMark/>
          </w:tcPr>
          <w:p w:rsidR="000831CA" w:rsidRPr="000831CA" w:rsidRDefault="000831CA" w:rsidP="000831CA">
            <w:pPr>
              <w:spacing w:line="240" w:lineRule="atLeast"/>
              <w:jc w:val="both"/>
              <w:rPr>
                <w:rFonts w:asciiTheme="minorBidi" w:hAnsiTheme="minorBidi" w:cstheme="minorBidi"/>
              </w:rPr>
            </w:pPr>
          </w:p>
        </w:tc>
        <w:tc>
          <w:tcPr>
            <w:tcW w:w="260" w:type="dxa"/>
            <w:shd w:val="clear" w:color="auto" w:fill="FFFFFF"/>
            <w:tcMar>
              <w:top w:w="0" w:type="dxa"/>
              <w:left w:w="240" w:type="dxa"/>
              <w:bottom w:w="0" w:type="dxa"/>
              <w:right w:w="0" w:type="dxa"/>
            </w:tcMar>
            <w:vAlign w:val="center"/>
            <w:hideMark/>
          </w:tcPr>
          <w:p w:rsidR="000831CA" w:rsidRPr="000831CA" w:rsidRDefault="000831CA" w:rsidP="000831CA">
            <w:pPr>
              <w:spacing w:line="240" w:lineRule="atLeast"/>
              <w:jc w:val="both"/>
              <w:rPr>
                <w:rFonts w:asciiTheme="minorBidi" w:hAnsiTheme="minorBidi" w:cstheme="minorBidi"/>
              </w:rPr>
            </w:pPr>
          </w:p>
        </w:tc>
      </w:tr>
      <w:tr w:rsidR="000831CA" w:rsidRPr="000831CA" w:rsidTr="000831CA">
        <w:trPr>
          <w:tblCellSpacing w:w="15" w:type="dxa"/>
        </w:trPr>
        <w:tc>
          <w:tcPr>
            <w:tcW w:w="10290" w:type="dxa"/>
            <w:shd w:val="clear" w:color="auto" w:fill="FFFFFF"/>
            <w:tcMar>
              <w:top w:w="0" w:type="dxa"/>
              <w:left w:w="0" w:type="dxa"/>
              <w:bottom w:w="0" w:type="dxa"/>
              <w:right w:w="0" w:type="dxa"/>
            </w:tcMar>
            <w:hideMark/>
          </w:tcPr>
          <w:p w:rsidR="000831CA" w:rsidRPr="000831CA" w:rsidRDefault="000831CA" w:rsidP="000831CA">
            <w:pPr>
              <w:spacing w:line="240" w:lineRule="atLeast"/>
              <w:jc w:val="both"/>
              <w:rPr>
                <w:rFonts w:asciiTheme="minorBidi" w:hAnsiTheme="minorBidi" w:cstheme="minorBidi"/>
              </w:rPr>
            </w:pPr>
          </w:p>
        </w:tc>
        <w:tc>
          <w:tcPr>
            <w:tcW w:w="260" w:type="dxa"/>
            <w:shd w:val="clear" w:color="auto" w:fill="FFFFFF"/>
            <w:tcMar>
              <w:top w:w="0" w:type="dxa"/>
              <w:left w:w="240" w:type="dxa"/>
              <w:bottom w:w="0" w:type="dxa"/>
              <w:right w:w="0" w:type="dxa"/>
            </w:tcMar>
            <w:vAlign w:val="center"/>
            <w:hideMark/>
          </w:tcPr>
          <w:p w:rsidR="000831CA" w:rsidRPr="000831CA" w:rsidRDefault="000831CA" w:rsidP="000831CA">
            <w:pPr>
              <w:spacing w:line="240" w:lineRule="atLeast"/>
              <w:jc w:val="both"/>
              <w:rPr>
                <w:rFonts w:asciiTheme="minorBidi" w:hAnsiTheme="minorBidi" w:cstheme="minorBidi"/>
              </w:rPr>
            </w:pPr>
          </w:p>
        </w:tc>
      </w:tr>
    </w:tbl>
    <w:p w:rsidR="000831CA" w:rsidRPr="000831CA" w:rsidRDefault="000831CA" w:rsidP="00B15032">
      <w:pPr>
        <w:pStyle w:val="Titre1"/>
        <w:numPr>
          <w:ilvl w:val="0"/>
          <w:numId w:val="16"/>
        </w:numPr>
        <w:shd w:val="clear" w:color="auto" w:fill="FFFFFF"/>
        <w:spacing w:after="263" w:line="240" w:lineRule="atLeast"/>
        <w:rPr>
          <w:rFonts w:asciiTheme="minorBidi" w:hAnsiTheme="minorBidi" w:cstheme="minorBidi"/>
          <w:b w:val="0"/>
          <w:bCs w:val="0"/>
        </w:rPr>
      </w:pPr>
      <w:r w:rsidRPr="000831CA">
        <w:rPr>
          <w:rStyle w:val="fn"/>
          <w:rFonts w:asciiTheme="minorBidi" w:hAnsiTheme="minorBidi" w:cstheme="minorBidi"/>
          <w:b w:val="0"/>
          <w:bCs w:val="0"/>
        </w:rPr>
        <w:t xml:space="preserve">Le </w:t>
      </w:r>
      <w:r w:rsidR="00922F7D" w:rsidRPr="000831CA">
        <w:rPr>
          <w:rStyle w:val="fn"/>
          <w:rFonts w:asciiTheme="minorBidi" w:hAnsiTheme="minorBidi" w:cstheme="minorBidi"/>
          <w:b w:val="0"/>
          <w:bCs w:val="0"/>
        </w:rPr>
        <w:t>Ferromagnétisme</w:t>
      </w:r>
      <w:r w:rsidRPr="000831CA">
        <w:rPr>
          <w:rStyle w:val="fn"/>
          <w:rFonts w:asciiTheme="minorBidi" w:hAnsiTheme="minorBidi" w:cstheme="minorBidi"/>
          <w:b w:val="0"/>
          <w:bCs w:val="0"/>
        </w:rPr>
        <w:t xml:space="preserve"> Et Les Super-</w:t>
      </w:r>
      <w:r w:rsidR="00922F7D" w:rsidRPr="000831CA">
        <w:rPr>
          <w:rStyle w:val="fn"/>
          <w:rFonts w:asciiTheme="minorBidi" w:hAnsiTheme="minorBidi" w:cstheme="minorBidi"/>
          <w:b w:val="0"/>
          <w:bCs w:val="0"/>
        </w:rPr>
        <w:t>Réseaux</w:t>
      </w:r>
      <w:r w:rsidRPr="000831CA">
        <w:rPr>
          <w:rStyle w:val="fn"/>
          <w:rFonts w:asciiTheme="minorBidi" w:hAnsiTheme="minorBidi" w:cstheme="minorBidi"/>
          <w:b w:val="0"/>
          <w:bCs w:val="0"/>
        </w:rPr>
        <w:t xml:space="preserve"> a Base Des Composes III-N, </w:t>
      </w:r>
      <w:hyperlink r:id="rId48" w:history="1">
        <w:r w:rsidRPr="000831CA">
          <w:rPr>
            <w:rStyle w:val="Lienhypertexte"/>
            <w:rFonts w:asciiTheme="minorBidi" w:hAnsiTheme="minorBidi" w:cstheme="minorBidi"/>
            <w:b w:val="0"/>
            <w:bCs w:val="0"/>
            <w:color w:val="auto"/>
            <w:u w:val="none"/>
            <w:shd w:val="clear" w:color="auto" w:fill="FFFFFF"/>
          </w:rPr>
          <w:t>Heddar Hamida</w:t>
        </w:r>
      </w:hyperlink>
      <w:r w:rsidRPr="000831CA">
        <w:rPr>
          <w:rFonts w:asciiTheme="minorBidi" w:hAnsiTheme="minorBidi" w:cstheme="minorBidi"/>
          <w:b w:val="0"/>
          <w:bCs w:val="0"/>
          <w:shd w:val="clear" w:color="auto" w:fill="FFFFFF"/>
        </w:rPr>
        <w:t>,</w:t>
      </w:r>
      <w:r w:rsidRPr="000831CA">
        <w:rPr>
          <w:rStyle w:val="apple-converted-space"/>
          <w:rFonts w:asciiTheme="minorBidi" w:hAnsiTheme="minorBidi" w:cstheme="minorBidi"/>
          <w:b w:val="0"/>
          <w:bCs w:val="0"/>
          <w:shd w:val="clear" w:color="auto" w:fill="FFFFFF"/>
        </w:rPr>
        <w:t> </w:t>
      </w:r>
      <w:hyperlink r:id="rId49" w:history="1">
        <w:r w:rsidRPr="000831CA">
          <w:rPr>
            <w:rStyle w:val="Lienhypertexte"/>
            <w:rFonts w:asciiTheme="minorBidi" w:hAnsiTheme="minorBidi" w:cstheme="minorBidi"/>
            <w:b w:val="0"/>
            <w:bCs w:val="0"/>
            <w:color w:val="auto"/>
            <w:u w:val="none"/>
            <w:shd w:val="clear" w:color="auto" w:fill="FFFFFF"/>
          </w:rPr>
          <w:t>Ferhat Mohamed</w:t>
        </w:r>
      </w:hyperlink>
      <w:r w:rsidRPr="000831CA">
        <w:rPr>
          <w:rFonts w:asciiTheme="minorBidi" w:hAnsiTheme="minorBidi" w:cstheme="minorBidi"/>
          <w:b w:val="0"/>
          <w:bCs w:val="0"/>
        </w:rPr>
        <w:t xml:space="preserve">, </w:t>
      </w:r>
      <w:r w:rsidRPr="000831CA">
        <w:rPr>
          <w:rFonts w:asciiTheme="minorBidi" w:hAnsiTheme="minorBidi" w:cstheme="minorBidi"/>
          <w:b w:val="0"/>
          <w:bCs w:val="0"/>
          <w:shd w:val="clear" w:color="auto" w:fill="FFFFFF"/>
        </w:rPr>
        <w:t xml:space="preserve">Editions universitaires </w:t>
      </w:r>
      <w:r w:rsidR="00922F7D" w:rsidRPr="000831CA">
        <w:rPr>
          <w:rFonts w:asciiTheme="minorBidi" w:hAnsiTheme="minorBidi" w:cstheme="minorBidi"/>
          <w:b w:val="0"/>
          <w:bCs w:val="0"/>
          <w:shd w:val="clear" w:color="auto" w:fill="FFFFFF"/>
        </w:rPr>
        <w:t>européennes</w:t>
      </w:r>
      <w:r w:rsidRPr="000831CA">
        <w:rPr>
          <w:rFonts w:asciiTheme="minorBidi" w:hAnsiTheme="minorBidi" w:cstheme="minorBidi"/>
          <w:b w:val="0"/>
          <w:bCs w:val="0"/>
          <w:shd w:val="clear" w:color="auto" w:fill="FFFFFF"/>
        </w:rPr>
        <w:t xml:space="preserve"> EUE,</w:t>
      </w:r>
      <w:r w:rsidRPr="000831CA">
        <w:rPr>
          <w:rStyle w:val="apple-converted-space"/>
          <w:rFonts w:asciiTheme="minorBidi" w:hAnsiTheme="minorBidi" w:cstheme="minorBidi"/>
          <w:b w:val="0"/>
          <w:bCs w:val="0"/>
          <w:shd w:val="clear" w:color="auto" w:fill="FFFFFF"/>
        </w:rPr>
        <w:t> </w:t>
      </w:r>
      <w:r w:rsidRPr="000831CA">
        <w:rPr>
          <w:rFonts w:asciiTheme="minorBidi" w:hAnsiTheme="minorBidi" w:cstheme="minorBidi"/>
          <w:b w:val="0"/>
          <w:bCs w:val="0"/>
          <w:shd w:val="clear" w:color="auto" w:fill="FFFFFF"/>
        </w:rPr>
        <w:t>7 avr. 2015.</w:t>
      </w:r>
    </w:p>
    <w:p w:rsidR="00360CC0" w:rsidRPr="000831CA" w:rsidRDefault="00360CC0" w:rsidP="000831CA">
      <w:pPr>
        <w:jc w:val="both"/>
        <w:rPr>
          <w:rFonts w:ascii="Arial" w:hAnsi="Arial" w:cs="Arial"/>
        </w:rPr>
      </w:pPr>
    </w:p>
    <w:p w:rsidR="00A54777" w:rsidRDefault="00A54777" w:rsidP="006C039C">
      <w:pPr>
        <w:tabs>
          <w:tab w:val="left" w:pos="3725"/>
        </w:tabs>
        <w:spacing w:line="276" w:lineRule="auto"/>
        <w:ind w:right="282"/>
        <w:rPr>
          <w:rFonts w:ascii="Arial" w:hAnsi="Arial" w:cs="Arial"/>
          <w:b/>
          <w:iCs/>
          <w:sz w:val="28"/>
          <w:szCs w:val="28"/>
        </w:rPr>
      </w:pPr>
    </w:p>
    <w:p w:rsidR="00A54777" w:rsidRPr="0026273A" w:rsidRDefault="00A54777" w:rsidP="00A54777">
      <w:pPr>
        <w:tabs>
          <w:tab w:val="left" w:pos="3725"/>
        </w:tabs>
        <w:spacing w:line="276" w:lineRule="auto"/>
        <w:ind w:right="282"/>
        <w:rPr>
          <w:rFonts w:ascii="Arial" w:hAnsi="Arial" w:cs="Arial"/>
          <w:b/>
          <w:iCs/>
          <w:sz w:val="22"/>
          <w:szCs w:val="22"/>
        </w:rPr>
      </w:pPr>
      <w:r>
        <w:rPr>
          <w:rFonts w:ascii="Arial" w:hAnsi="Arial"/>
          <w:b/>
          <w:bCs/>
        </w:rPr>
        <w:br w:type="page"/>
      </w: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A54777" w:rsidRPr="0026273A" w:rsidRDefault="00A54777" w:rsidP="00A54777">
      <w:pPr>
        <w:spacing w:line="276" w:lineRule="auto"/>
        <w:jc w:val="both"/>
        <w:rPr>
          <w:rFonts w:ascii="Arial" w:hAnsi="Arial" w:cs="Arial"/>
          <w:i/>
          <w:sz w:val="22"/>
          <w:szCs w:val="22"/>
        </w:rPr>
      </w:pPr>
      <w:r w:rsidRPr="0026273A">
        <w:rPr>
          <w:rFonts w:ascii="Arial" w:hAnsi="Arial" w:cs="Arial"/>
          <w:b/>
          <w:sz w:val="22"/>
          <w:szCs w:val="22"/>
        </w:rPr>
        <w:t>Semestre </w:t>
      </w:r>
      <w:r w:rsidRPr="0026273A">
        <w:rPr>
          <w:rFonts w:ascii="Arial" w:hAnsi="Arial" w:cs="Arial"/>
          <w:b/>
          <w:i/>
          <w:sz w:val="22"/>
          <w:szCs w:val="22"/>
        </w:rPr>
        <w:t>: 3</w:t>
      </w:r>
    </w:p>
    <w:p w:rsidR="00A54777" w:rsidRPr="0026273A" w:rsidRDefault="00A54777" w:rsidP="00A54777">
      <w:pPr>
        <w:spacing w:line="276" w:lineRule="auto"/>
        <w:ind w:right="282"/>
        <w:rPr>
          <w:rFonts w:ascii="Arial" w:hAnsi="Arial" w:cs="Arial"/>
          <w:b/>
          <w:iCs/>
          <w:sz w:val="22"/>
          <w:szCs w:val="22"/>
        </w:rPr>
      </w:pPr>
      <w:r w:rsidRPr="0026273A">
        <w:rPr>
          <w:rFonts w:ascii="Arial" w:hAnsi="Arial" w:cs="Arial"/>
          <w:b/>
          <w:iCs/>
          <w:sz w:val="22"/>
          <w:szCs w:val="22"/>
        </w:rPr>
        <w:t xml:space="preserve">Intitulé de l’UE : </w:t>
      </w:r>
      <w:r w:rsidRPr="0026273A">
        <w:rPr>
          <w:rFonts w:ascii="Arial" w:hAnsi="Arial" w:cs="Arial"/>
          <w:b/>
          <w:bCs/>
          <w:sz w:val="22"/>
          <w:szCs w:val="22"/>
        </w:rPr>
        <w:t>UE</w:t>
      </w:r>
      <w:r>
        <w:rPr>
          <w:rFonts w:ascii="Arial" w:hAnsi="Arial" w:cs="Arial"/>
          <w:b/>
          <w:bCs/>
          <w:sz w:val="22"/>
          <w:szCs w:val="22"/>
        </w:rPr>
        <w:t>M1</w:t>
      </w:r>
    </w:p>
    <w:p w:rsidR="00A54777" w:rsidRPr="0026273A" w:rsidRDefault="00A54777" w:rsidP="00A54777">
      <w:pPr>
        <w:spacing w:line="276" w:lineRule="auto"/>
        <w:ind w:right="282"/>
        <w:rPr>
          <w:rFonts w:ascii="Arial" w:hAnsi="Arial" w:cs="Arial"/>
          <w:b/>
          <w:iCs/>
          <w:sz w:val="22"/>
          <w:szCs w:val="22"/>
        </w:rPr>
      </w:pPr>
      <w:r w:rsidRPr="0026273A">
        <w:rPr>
          <w:rFonts w:ascii="Arial" w:hAnsi="Arial" w:cs="Arial"/>
          <w:b/>
          <w:iCs/>
          <w:sz w:val="22"/>
          <w:szCs w:val="22"/>
        </w:rPr>
        <w:t xml:space="preserve">Intitulé de la matière : </w:t>
      </w:r>
      <w:r w:rsidRPr="00A54777">
        <w:rPr>
          <w:rFonts w:ascii="Arial" w:hAnsi="Arial" w:cs="Arial"/>
          <w:b/>
          <w:bCs/>
        </w:rPr>
        <w:t>Outils Informatiques</w:t>
      </w:r>
    </w:p>
    <w:p w:rsidR="00A54777" w:rsidRPr="0026273A" w:rsidRDefault="00A54777" w:rsidP="00A54777">
      <w:pPr>
        <w:spacing w:line="276" w:lineRule="auto"/>
        <w:ind w:right="282"/>
        <w:rPr>
          <w:rFonts w:ascii="Arial" w:hAnsi="Arial" w:cs="Arial"/>
          <w:b/>
          <w:iCs/>
          <w:sz w:val="22"/>
          <w:szCs w:val="22"/>
        </w:rPr>
      </w:pPr>
      <w:r w:rsidRPr="0026273A">
        <w:rPr>
          <w:rFonts w:ascii="Arial" w:hAnsi="Arial" w:cs="Arial"/>
          <w:b/>
          <w:iCs/>
          <w:sz w:val="22"/>
          <w:szCs w:val="22"/>
        </w:rPr>
        <w:t xml:space="preserve">Crédits : </w:t>
      </w:r>
      <w:r>
        <w:rPr>
          <w:rFonts w:ascii="Arial" w:hAnsi="Arial" w:cs="Arial"/>
          <w:b/>
          <w:iCs/>
          <w:sz w:val="22"/>
          <w:szCs w:val="22"/>
        </w:rPr>
        <w:t>5</w:t>
      </w:r>
    </w:p>
    <w:p w:rsidR="00A54777" w:rsidRPr="0026273A" w:rsidRDefault="00A54777" w:rsidP="00A54777">
      <w:pPr>
        <w:spacing w:line="276" w:lineRule="auto"/>
        <w:ind w:right="282"/>
        <w:rPr>
          <w:rFonts w:ascii="Arial" w:hAnsi="Arial" w:cs="Arial"/>
          <w:b/>
          <w:iCs/>
          <w:sz w:val="22"/>
          <w:szCs w:val="22"/>
        </w:rPr>
      </w:pPr>
      <w:r>
        <w:rPr>
          <w:rFonts w:ascii="Arial" w:hAnsi="Arial" w:cs="Arial"/>
          <w:b/>
          <w:iCs/>
          <w:sz w:val="22"/>
          <w:szCs w:val="22"/>
        </w:rPr>
        <w:t>Coefficients : 3</w:t>
      </w:r>
    </w:p>
    <w:p w:rsidR="00A54777" w:rsidRPr="009A73D9" w:rsidRDefault="00A54777" w:rsidP="00A54777">
      <w:pPr>
        <w:spacing w:line="276" w:lineRule="auto"/>
        <w:jc w:val="both"/>
        <w:rPr>
          <w:rFonts w:ascii="Arial" w:hAnsi="Arial" w:cs="Arial"/>
          <w:b/>
        </w:rPr>
      </w:pPr>
    </w:p>
    <w:p w:rsidR="00DE571A" w:rsidRPr="00AE1D26" w:rsidRDefault="00DE571A" w:rsidP="00DE571A">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DE571A" w:rsidRPr="00AE1D26" w:rsidRDefault="00DE571A" w:rsidP="00DE571A">
      <w:pPr>
        <w:spacing w:line="276" w:lineRule="auto"/>
        <w:jc w:val="both"/>
        <w:rPr>
          <w:rFonts w:ascii="Arial" w:hAnsi="Arial" w:cs="Arial"/>
          <w:i/>
        </w:rPr>
      </w:pPr>
      <w:r>
        <w:rPr>
          <w:rFonts w:ascii="Arial" w:hAnsi="Arial" w:cs="Arial"/>
        </w:rPr>
        <w:t>Algorithme et langage de programmation.</w:t>
      </w:r>
    </w:p>
    <w:p w:rsidR="00DE571A" w:rsidRPr="00AE1D26" w:rsidRDefault="00DE571A" w:rsidP="00DE571A">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DE571A" w:rsidRPr="00AE1D26" w:rsidRDefault="00DE571A" w:rsidP="00DE571A">
      <w:pPr>
        <w:spacing w:line="276" w:lineRule="auto"/>
        <w:jc w:val="both"/>
        <w:rPr>
          <w:rFonts w:ascii="Arial" w:hAnsi="Arial" w:cs="Arial"/>
          <w:i/>
        </w:rPr>
      </w:pPr>
      <w:r>
        <w:rPr>
          <w:rFonts w:ascii="Arial" w:hAnsi="Arial" w:cs="Arial"/>
          <w:i/>
        </w:rPr>
        <w:t>Méthodes Numériques</w:t>
      </w:r>
    </w:p>
    <w:p w:rsidR="00DE571A" w:rsidRPr="00AE1D26" w:rsidRDefault="00DE571A" w:rsidP="00DE571A">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F20EBE" w:rsidRDefault="00F20EBE" w:rsidP="00DE571A">
      <w:pPr>
        <w:spacing w:line="276" w:lineRule="auto"/>
        <w:jc w:val="both"/>
        <w:rPr>
          <w:rFonts w:ascii="Arial" w:hAnsi="Arial" w:cs="Arial"/>
          <w:b/>
        </w:rPr>
      </w:pPr>
    </w:p>
    <w:p w:rsidR="00DE571A" w:rsidRDefault="00DE571A" w:rsidP="00DE571A">
      <w:pPr>
        <w:spacing w:line="276" w:lineRule="auto"/>
        <w:jc w:val="both"/>
        <w:rPr>
          <w:rFonts w:ascii="Arial" w:hAnsi="Arial" w:cs="Arial"/>
          <w:b/>
        </w:rPr>
      </w:pPr>
      <w:r>
        <w:rPr>
          <w:rFonts w:ascii="Arial" w:hAnsi="Arial" w:cs="Arial"/>
          <w:b/>
        </w:rPr>
        <w:t>Programme présentiel :</w:t>
      </w:r>
    </w:p>
    <w:p w:rsidR="00DE571A" w:rsidRPr="001A1128" w:rsidRDefault="00DE571A" w:rsidP="00B15032">
      <w:pPr>
        <w:pStyle w:val="Paragraphedeliste"/>
        <w:numPr>
          <w:ilvl w:val="0"/>
          <w:numId w:val="17"/>
        </w:numPr>
        <w:spacing w:line="276" w:lineRule="auto"/>
        <w:jc w:val="both"/>
        <w:rPr>
          <w:rFonts w:ascii="Arial" w:hAnsi="Arial"/>
          <w:bCs/>
          <w:caps/>
        </w:rPr>
      </w:pPr>
      <w:r>
        <w:rPr>
          <w:rFonts w:ascii="Arial" w:hAnsi="Arial"/>
          <w:bCs/>
          <w:caps/>
        </w:rPr>
        <w:t>Origine</w:t>
      </w:r>
      <w:r w:rsidRPr="001A1128">
        <w:rPr>
          <w:rFonts w:ascii="Arial" w:hAnsi="Arial"/>
          <w:bCs/>
          <w:caps/>
        </w:rPr>
        <w:t xml:space="preserve"> </w:t>
      </w:r>
    </w:p>
    <w:p w:rsidR="00DE571A" w:rsidRPr="00F22659" w:rsidRDefault="00DE571A" w:rsidP="00B15032">
      <w:pPr>
        <w:pStyle w:val="Paragraphedeliste"/>
        <w:numPr>
          <w:ilvl w:val="0"/>
          <w:numId w:val="17"/>
        </w:numPr>
        <w:spacing w:line="276" w:lineRule="auto"/>
        <w:jc w:val="both"/>
        <w:rPr>
          <w:rFonts w:ascii="Arial" w:hAnsi="Arial" w:cs="Arial"/>
          <w:bCs/>
          <w:caps/>
        </w:rPr>
      </w:pPr>
      <w:r>
        <w:rPr>
          <w:rFonts w:ascii="Arial" w:hAnsi="Arial"/>
          <w:bCs/>
          <w:caps/>
        </w:rPr>
        <w:t>Excel</w:t>
      </w:r>
    </w:p>
    <w:p w:rsidR="00DE571A" w:rsidRPr="001A1128" w:rsidRDefault="00DE571A" w:rsidP="00B15032">
      <w:pPr>
        <w:pStyle w:val="Paragraphedeliste"/>
        <w:numPr>
          <w:ilvl w:val="0"/>
          <w:numId w:val="17"/>
        </w:numPr>
        <w:spacing w:line="276" w:lineRule="auto"/>
        <w:jc w:val="both"/>
        <w:rPr>
          <w:rFonts w:ascii="Arial" w:hAnsi="Arial" w:cs="Arial"/>
          <w:bCs/>
          <w:caps/>
        </w:rPr>
      </w:pPr>
      <w:r>
        <w:rPr>
          <w:rFonts w:ascii="Arial" w:hAnsi="Arial"/>
          <w:bCs/>
          <w:caps/>
        </w:rPr>
        <w:t>MATlab</w:t>
      </w:r>
    </w:p>
    <w:p w:rsidR="00F20EBE" w:rsidRDefault="00F20EBE" w:rsidP="00DE571A">
      <w:pPr>
        <w:rPr>
          <w:rFonts w:ascii="Arial" w:hAnsi="Arial" w:cs="Arial"/>
          <w:b/>
        </w:rPr>
      </w:pPr>
    </w:p>
    <w:p w:rsidR="00DE571A" w:rsidRDefault="00DE571A" w:rsidP="00DE571A">
      <w:pPr>
        <w:rPr>
          <w:rFonts w:ascii="Arial" w:hAnsi="Arial" w:cs="Arial"/>
          <w:b/>
        </w:rPr>
      </w:pPr>
      <w:r>
        <w:rPr>
          <w:rFonts w:ascii="Arial" w:hAnsi="Arial" w:cs="Arial"/>
          <w:b/>
        </w:rPr>
        <w:t>Travail personnel:</w:t>
      </w:r>
    </w:p>
    <w:p w:rsidR="00DE571A" w:rsidRDefault="00DE571A" w:rsidP="00DE571A">
      <w:pPr>
        <w:rPr>
          <w:rFonts w:ascii="Arial" w:hAnsi="Arial" w:cs="Arial"/>
          <w:b/>
        </w:rPr>
      </w:pPr>
      <w:r w:rsidRPr="002B6C8B">
        <w:rPr>
          <w:rFonts w:ascii="Arial" w:hAnsi="Arial" w:cs="Arial"/>
        </w:rPr>
        <w:t xml:space="preserve">- </w:t>
      </w:r>
      <w:r>
        <w:rPr>
          <w:rFonts w:ascii="Arial" w:hAnsi="Arial" w:cs="Arial"/>
        </w:rPr>
        <w:t xml:space="preserve">Applications avec des </w:t>
      </w:r>
      <w:r w:rsidR="00F20EBE">
        <w:rPr>
          <w:rFonts w:ascii="Arial" w:hAnsi="Arial" w:cs="Arial"/>
        </w:rPr>
        <w:t>équivalentes open sources</w:t>
      </w:r>
      <w:r>
        <w:rPr>
          <w:rFonts w:ascii="Arial" w:hAnsi="Arial" w:cs="Arial"/>
        </w:rPr>
        <w:t>.</w:t>
      </w:r>
    </w:p>
    <w:p w:rsidR="00F20EBE" w:rsidRDefault="00F20EBE" w:rsidP="00DE571A">
      <w:pPr>
        <w:spacing w:line="276" w:lineRule="auto"/>
        <w:jc w:val="both"/>
        <w:rPr>
          <w:rFonts w:ascii="Arial" w:hAnsi="Arial" w:cs="Arial"/>
          <w:b/>
        </w:rPr>
      </w:pPr>
    </w:p>
    <w:p w:rsidR="00DE571A" w:rsidRPr="00AE1D26" w:rsidRDefault="00DE571A" w:rsidP="00DE571A">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DE571A" w:rsidRPr="00AE1D26" w:rsidRDefault="00DE571A" w:rsidP="00DE571A">
      <w:pPr>
        <w:spacing w:line="276" w:lineRule="auto"/>
        <w:jc w:val="both"/>
        <w:rPr>
          <w:rFonts w:ascii="Arial" w:hAnsi="Arial" w:cs="Arial"/>
          <w:b/>
        </w:rPr>
      </w:pPr>
      <w:r w:rsidRPr="00AE1D26">
        <w:rPr>
          <w:rFonts w:ascii="Arial" w:hAnsi="Arial" w:cs="Arial"/>
          <w:i/>
        </w:rPr>
        <w:t>Contrôle continu, examen</w:t>
      </w:r>
    </w:p>
    <w:p w:rsidR="00F20EBE" w:rsidRDefault="00F20EBE" w:rsidP="00DE571A">
      <w:pPr>
        <w:spacing w:line="276" w:lineRule="auto"/>
        <w:jc w:val="both"/>
        <w:rPr>
          <w:rFonts w:ascii="Arial" w:hAnsi="Arial" w:cs="Arial"/>
          <w:b/>
        </w:rPr>
      </w:pPr>
    </w:p>
    <w:p w:rsidR="00DE571A" w:rsidRDefault="00DE571A" w:rsidP="00DE571A">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DE571A" w:rsidRPr="001A1128" w:rsidRDefault="00DE571A" w:rsidP="00B15032">
      <w:pPr>
        <w:pStyle w:val="Paragraphedeliste"/>
        <w:numPr>
          <w:ilvl w:val="0"/>
          <w:numId w:val="17"/>
        </w:numPr>
        <w:spacing w:line="276" w:lineRule="auto"/>
        <w:jc w:val="both"/>
        <w:rPr>
          <w:rFonts w:ascii="Arial" w:hAnsi="Arial"/>
          <w:bCs/>
          <w:caps/>
        </w:rPr>
      </w:pPr>
      <w:r>
        <w:rPr>
          <w:rFonts w:ascii="Arial" w:hAnsi="Arial"/>
          <w:bCs/>
          <w:caps/>
        </w:rPr>
        <w:t xml:space="preserve">CD </w:t>
      </w:r>
      <w:r w:rsidRPr="001A1128">
        <w:rPr>
          <w:rFonts w:ascii="Arial" w:hAnsi="Arial"/>
          <w:bCs/>
          <w:caps/>
        </w:rPr>
        <w:t xml:space="preserve">Matlab </w:t>
      </w:r>
    </w:p>
    <w:p w:rsidR="00DE571A" w:rsidRPr="001245DE" w:rsidRDefault="00DE571A" w:rsidP="00B15032">
      <w:pPr>
        <w:pStyle w:val="Paragraphedeliste"/>
        <w:numPr>
          <w:ilvl w:val="0"/>
          <w:numId w:val="17"/>
        </w:numPr>
        <w:spacing w:line="276" w:lineRule="auto"/>
        <w:jc w:val="both"/>
        <w:rPr>
          <w:rFonts w:ascii="Arial" w:hAnsi="Arial" w:cs="Arial"/>
          <w:bCs/>
          <w:caps/>
        </w:rPr>
      </w:pPr>
      <w:r>
        <w:rPr>
          <w:rFonts w:ascii="Arial" w:hAnsi="Arial"/>
          <w:bCs/>
          <w:caps/>
        </w:rPr>
        <w:t>CD Origine</w:t>
      </w:r>
    </w:p>
    <w:p w:rsidR="00A54777" w:rsidRPr="00DE571A" w:rsidRDefault="00DE571A" w:rsidP="00B15032">
      <w:pPr>
        <w:pStyle w:val="Paragraphedeliste"/>
        <w:numPr>
          <w:ilvl w:val="0"/>
          <w:numId w:val="17"/>
        </w:numPr>
        <w:spacing w:line="276" w:lineRule="auto"/>
        <w:rPr>
          <w:rFonts w:ascii="Arial" w:hAnsi="Arial" w:cs="Arial"/>
          <w:u w:val="single"/>
          <w:lang w:val="en-US"/>
        </w:rPr>
      </w:pPr>
      <w:r w:rsidRPr="00DE571A">
        <w:rPr>
          <w:rFonts w:ascii="Arial" w:hAnsi="Arial"/>
          <w:bCs/>
          <w:caps/>
        </w:rPr>
        <w:t xml:space="preserve">CD </w:t>
      </w:r>
      <w:r>
        <w:rPr>
          <w:rFonts w:ascii="Arial" w:hAnsi="Arial"/>
          <w:bCs/>
          <w:caps/>
        </w:rPr>
        <w:t>excel</w:t>
      </w:r>
    </w:p>
    <w:p w:rsidR="00A54777" w:rsidRDefault="00A54777" w:rsidP="00A54777">
      <w:pPr>
        <w:spacing w:line="276" w:lineRule="auto"/>
        <w:rPr>
          <w:rFonts w:ascii="Arial" w:hAnsi="Arial" w:cs="Arial"/>
          <w:lang w:val="en-US"/>
        </w:rPr>
      </w:pPr>
    </w:p>
    <w:p w:rsidR="00A54777" w:rsidRDefault="00A54777" w:rsidP="006C039C">
      <w:pPr>
        <w:tabs>
          <w:tab w:val="left" w:pos="3725"/>
        </w:tabs>
        <w:spacing w:line="276" w:lineRule="auto"/>
        <w:ind w:right="282"/>
        <w:rPr>
          <w:rFonts w:ascii="Arial" w:hAnsi="Arial" w:cs="Arial"/>
          <w:b/>
          <w:iCs/>
          <w:sz w:val="28"/>
          <w:szCs w:val="28"/>
        </w:rPr>
      </w:pPr>
    </w:p>
    <w:p w:rsidR="00A54777" w:rsidRDefault="00A54777" w:rsidP="006C039C">
      <w:pPr>
        <w:tabs>
          <w:tab w:val="left" w:pos="3725"/>
        </w:tabs>
        <w:spacing w:line="276" w:lineRule="auto"/>
        <w:ind w:right="282"/>
        <w:rPr>
          <w:rFonts w:ascii="Arial" w:hAnsi="Arial" w:cs="Arial"/>
          <w:b/>
          <w:iCs/>
          <w:sz w:val="28"/>
          <w:szCs w:val="28"/>
        </w:rPr>
      </w:pPr>
    </w:p>
    <w:p w:rsidR="00360CC0" w:rsidRDefault="00360CC0" w:rsidP="006C039C">
      <w:pPr>
        <w:tabs>
          <w:tab w:val="left" w:pos="3725"/>
        </w:tabs>
        <w:spacing w:line="276" w:lineRule="auto"/>
        <w:ind w:right="282"/>
        <w:rPr>
          <w:rFonts w:ascii="Arial" w:hAnsi="Arial" w:cs="Arial"/>
          <w:b/>
          <w:iCs/>
          <w:sz w:val="28"/>
          <w:szCs w:val="28"/>
        </w:rPr>
      </w:pPr>
    </w:p>
    <w:p w:rsidR="00360CC0" w:rsidRDefault="00360CC0" w:rsidP="006C039C">
      <w:pPr>
        <w:tabs>
          <w:tab w:val="left" w:pos="3725"/>
        </w:tabs>
        <w:spacing w:line="276" w:lineRule="auto"/>
        <w:ind w:right="282"/>
        <w:rPr>
          <w:rFonts w:ascii="Arial" w:hAnsi="Arial" w:cs="Arial"/>
          <w:b/>
          <w:iCs/>
          <w:sz w:val="28"/>
          <w:szCs w:val="28"/>
        </w:rPr>
      </w:pPr>
    </w:p>
    <w:p w:rsidR="00360CC0" w:rsidRDefault="00360CC0" w:rsidP="006C039C">
      <w:pPr>
        <w:tabs>
          <w:tab w:val="left" w:pos="3725"/>
        </w:tabs>
        <w:spacing w:line="276" w:lineRule="auto"/>
        <w:ind w:right="282"/>
        <w:rPr>
          <w:rFonts w:ascii="Arial" w:hAnsi="Arial" w:cs="Arial"/>
          <w:b/>
          <w:iCs/>
          <w:sz w:val="28"/>
          <w:szCs w:val="28"/>
        </w:rPr>
      </w:pPr>
    </w:p>
    <w:p w:rsidR="00360CC0" w:rsidRDefault="00360CC0" w:rsidP="006C039C">
      <w:pPr>
        <w:tabs>
          <w:tab w:val="left" w:pos="3725"/>
        </w:tabs>
        <w:spacing w:line="276" w:lineRule="auto"/>
        <w:ind w:right="282"/>
        <w:rPr>
          <w:rFonts w:ascii="Arial" w:hAnsi="Arial" w:cs="Arial"/>
          <w:b/>
          <w:iCs/>
          <w:sz w:val="28"/>
          <w:szCs w:val="28"/>
        </w:rPr>
      </w:pPr>
    </w:p>
    <w:p w:rsidR="00A54777" w:rsidRDefault="00A54777" w:rsidP="006C039C">
      <w:pPr>
        <w:tabs>
          <w:tab w:val="left" w:pos="3725"/>
        </w:tabs>
        <w:spacing w:line="276" w:lineRule="auto"/>
        <w:ind w:right="282"/>
        <w:rPr>
          <w:rFonts w:ascii="Arial" w:hAnsi="Arial" w:cs="Arial"/>
          <w:b/>
          <w:iCs/>
          <w:sz w:val="28"/>
          <w:szCs w:val="28"/>
        </w:rPr>
      </w:pPr>
    </w:p>
    <w:p w:rsidR="00A54777" w:rsidRDefault="00A54777" w:rsidP="006C039C">
      <w:pPr>
        <w:tabs>
          <w:tab w:val="left" w:pos="3725"/>
        </w:tabs>
        <w:spacing w:line="276" w:lineRule="auto"/>
        <w:ind w:right="282"/>
        <w:rPr>
          <w:rFonts w:ascii="Arial" w:hAnsi="Arial" w:cs="Arial"/>
          <w:b/>
          <w:iCs/>
          <w:sz w:val="28"/>
          <w:szCs w:val="28"/>
        </w:rPr>
      </w:pPr>
    </w:p>
    <w:p w:rsidR="00A54777" w:rsidRDefault="00A54777" w:rsidP="006C039C">
      <w:pPr>
        <w:tabs>
          <w:tab w:val="left" w:pos="3725"/>
        </w:tabs>
        <w:spacing w:line="276" w:lineRule="auto"/>
        <w:ind w:right="282"/>
        <w:rPr>
          <w:rFonts w:ascii="Arial" w:hAnsi="Arial" w:cs="Arial"/>
          <w:b/>
          <w:iCs/>
          <w:sz w:val="28"/>
          <w:szCs w:val="28"/>
        </w:rPr>
      </w:pPr>
    </w:p>
    <w:p w:rsidR="006C039C" w:rsidRPr="0026273A" w:rsidRDefault="006C039C" w:rsidP="006C039C">
      <w:pPr>
        <w:tabs>
          <w:tab w:val="left" w:pos="3725"/>
        </w:tabs>
        <w:spacing w:line="276" w:lineRule="auto"/>
        <w:ind w:right="282"/>
        <w:rPr>
          <w:rFonts w:ascii="Arial" w:hAnsi="Arial" w:cs="Arial"/>
          <w:b/>
          <w:iCs/>
          <w:sz w:val="22"/>
          <w:szCs w:val="22"/>
        </w:rPr>
      </w:pPr>
      <w:r w:rsidRPr="00AE1D26">
        <w:rPr>
          <w:rFonts w:ascii="Arial" w:hAnsi="Arial" w:cs="Arial"/>
          <w:b/>
          <w:iCs/>
          <w:sz w:val="28"/>
          <w:szCs w:val="28"/>
        </w:rPr>
        <w:lastRenderedPageBreak/>
        <w:t>Intitulé du Master</w:t>
      </w:r>
      <w:r>
        <w:rPr>
          <w:rFonts w:ascii="Arial" w:hAnsi="Arial" w:cs="Arial"/>
          <w:b/>
          <w:iCs/>
          <w:sz w:val="28"/>
          <w:szCs w:val="28"/>
        </w:rPr>
        <w:t> :    Physique des Matériaux</w:t>
      </w:r>
    </w:p>
    <w:p w:rsidR="006C039C" w:rsidRPr="0026273A" w:rsidRDefault="006C039C" w:rsidP="006C039C">
      <w:pPr>
        <w:spacing w:line="276" w:lineRule="auto"/>
        <w:jc w:val="both"/>
        <w:rPr>
          <w:rFonts w:ascii="Arial" w:hAnsi="Arial" w:cs="Arial"/>
          <w:i/>
          <w:sz w:val="22"/>
          <w:szCs w:val="22"/>
        </w:rPr>
      </w:pPr>
      <w:r w:rsidRPr="0026273A">
        <w:rPr>
          <w:rFonts w:ascii="Arial" w:hAnsi="Arial" w:cs="Arial"/>
          <w:b/>
          <w:sz w:val="22"/>
          <w:szCs w:val="22"/>
        </w:rPr>
        <w:t>Semestre </w:t>
      </w:r>
      <w:r w:rsidRPr="0026273A">
        <w:rPr>
          <w:rFonts w:ascii="Arial" w:hAnsi="Arial" w:cs="Arial"/>
          <w:b/>
          <w:i/>
          <w:sz w:val="22"/>
          <w:szCs w:val="22"/>
        </w:rPr>
        <w:t>: 3</w:t>
      </w:r>
    </w:p>
    <w:p w:rsidR="006C039C" w:rsidRPr="0026273A" w:rsidRDefault="006C039C" w:rsidP="006C039C">
      <w:pPr>
        <w:spacing w:line="276" w:lineRule="auto"/>
        <w:ind w:right="282"/>
        <w:rPr>
          <w:rFonts w:ascii="Arial" w:hAnsi="Arial" w:cs="Arial"/>
          <w:b/>
          <w:iCs/>
          <w:sz w:val="22"/>
          <w:szCs w:val="22"/>
        </w:rPr>
      </w:pPr>
      <w:r w:rsidRPr="0026273A">
        <w:rPr>
          <w:rFonts w:ascii="Arial" w:hAnsi="Arial" w:cs="Arial"/>
          <w:b/>
          <w:iCs/>
          <w:sz w:val="22"/>
          <w:szCs w:val="22"/>
        </w:rPr>
        <w:t xml:space="preserve">Intitulé de l’UE : </w:t>
      </w:r>
      <w:r w:rsidRPr="0026273A">
        <w:rPr>
          <w:rFonts w:ascii="Arial" w:hAnsi="Arial" w:cs="Arial"/>
          <w:b/>
          <w:bCs/>
          <w:sz w:val="22"/>
          <w:szCs w:val="22"/>
        </w:rPr>
        <w:t>UE</w:t>
      </w:r>
      <w:r>
        <w:rPr>
          <w:rFonts w:ascii="Arial" w:hAnsi="Arial" w:cs="Arial"/>
          <w:b/>
          <w:bCs/>
          <w:sz w:val="22"/>
          <w:szCs w:val="22"/>
        </w:rPr>
        <w:t>M1</w:t>
      </w:r>
    </w:p>
    <w:p w:rsidR="006C039C" w:rsidRPr="0026273A" w:rsidRDefault="006C039C" w:rsidP="006C039C">
      <w:pPr>
        <w:spacing w:line="276" w:lineRule="auto"/>
        <w:ind w:right="282"/>
        <w:rPr>
          <w:rFonts w:ascii="Arial" w:hAnsi="Arial" w:cs="Arial"/>
          <w:b/>
          <w:iCs/>
          <w:sz w:val="22"/>
          <w:szCs w:val="22"/>
        </w:rPr>
      </w:pPr>
      <w:r w:rsidRPr="0026273A">
        <w:rPr>
          <w:rFonts w:ascii="Arial" w:hAnsi="Arial" w:cs="Arial"/>
          <w:b/>
          <w:iCs/>
          <w:sz w:val="22"/>
          <w:szCs w:val="22"/>
        </w:rPr>
        <w:t xml:space="preserve">Intitulé de la matière : </w:t>
      </w:r>
      <w:r>
        <w:rPr>
          <w:rFonts w:ascii="Arial" w:hAnsi="Arial" w:cs="Arial"/>
          <w:b/>
          <w:bCs/>
          <w:sz w:val="22"/>
          <w:szCs w:val="22"/>
        </w:rPr>
        <w:t>Rédaction scientifique</w:t>
      </w:r>
    </w:p>
    <w:p w:rsidR="006C039C" w:rsidRPr="0026273A" w:rsidRDefault="006C039C" w:rsidP="00B47937">
      <w:pPr>
        <w:spacing w:line="276" w:lineRule="auto"/>
        <w:ind w:right="282"/>
        <w:rPr>
          <w:rFonts w:ascii="Arial" w:hAnsi="Arial" w:cs="Arial"/>
          <w:b/>
          <w:iCs/>
          <w:sz w:val="22"/>
          <w:szCs w:val="22"/>
        </w:rPr>
      </w:pPr>
      <w:r w:rsidRPr="0026273A">
        <w:rPr>
          <w:rFonts w:ascii="Arial" w:hAnsi="Arial" w:cs="Arial"/>
          <w:b/>
          <w:iCs/>
          <w:sz w:val="22"/>
          <w:szCs w:val="22"/>
        </w:rPr>
        <w:t xml:space="preserve">Crédits : </w:t>
      </w:r>
      <w:r w:rsidR="00B47937">
        <w:rPr>
          <w:rFonts w:ascii="Arial" w:hAnsi="Arial" w:cs="Arial"/>
          <w:b/>
          <w:iCs/>
          <w:sz w:val="22"/>
          <w:szCs w:val="22"/>
        </w:rPr>
        <w:t>4</w:t>
      </w:r>
    </w:p>
    <w:p w:rsidR="006C039C" w:rsidRPr="0026273A" w:rsidRDefault="006C039C" w:rsidP="006C039C">
      <w:pPr>
        <w:spacing w:line="276" w:lineRule="auto"/>
        <w:ind w:right="282"/>
        <w:rPr>
          <w:rFonts w:ascii="Arial" w:hAnsi="Arial" w:cs="Arial"/>
          <w:b/>
          <w:iCs/>
          <w:sz w:val="22"/>
          <w:szCs w:val="22"/>
        </w:rPr>
      </w:pPr>
      <w:r w:rsidRPr="0026273A">
        <w:rPr>
          <w:rFonts w:ascii="Arial" w:hAnsi="Arial" w:cs="Arial"/>
          <w:b/>
          <w:iCs/>
          <w:sz w:val="22"/>
          <w:szCs w:val="22"/>
        </w:rPr>
        <w:t>Coefficients : 2</w:t>
      </w:r>
    </w:p>
    <w:p w:rsidR="006C039C" w:rsidRPr="0026273A" w:rsidRDefault="006C039C" w:rsidP="006C039C">
      <w:pPr>
        <w:spacing w:line="276" w:lineRule="auto"/>
        <w:jc w:val="both"/>
        <w:rPr>
          <w:rFonts w:asciiTheme="minorBidi" w:hAnsiTheme="minorBidi" w:cstheme="minorBidi"/>
          <w:i/>
        </w:rPr>
      </w:pPr>
      <w:r w:rsidRPr="0026273A">
        <w:rPr>
          <w:rFonts w:asciiTheme="minorBidi" w:hAnsiTheme="minorBidi" w:cstheme="minorBidi"/>
          <w:b/>
        </w:rPr>
        <w:t>Objectifs de l’enseignement</w:t>
      </w:r>
      <w:r w:rsidRPr="0026273A">
        <w:rPr>
          <w:rFonts w:asciiTheme="minorBidi" w:hAnsiTheme="minorBidi" w:cstheme="minorBidi"/>
        </w:rPr>
        <w:t xml:space="preserve"> (</w:t>
      </w:r>
      <w:r w:rsidRPr="0026273A">
        <w:rPr>
          <w:rFonts w:asciiTheme="minorBidi" w:hAnsiTheme="minorBidi" w:cstheme="minorBidi"/>
          <w:i/>
        </w:rPr>
        <w:t>Décrire ce que l’étudiant est censé avoir acquis comme compétences après le succès à cette matière – maximum 3 lignes).</w:t>
      </w:r>
    </w:p>
    <w:p w:rsidR="006C039C" w:rsidRDefault="006C039C" w:rsidP="006C039C">
      <w:pPr>
        <w:spacing w:line="276" w:lineRule="auto"/>
        <w:jc w:val="both"/>
        <w:rPr>
          <w:rFonts w:asciiTheme="minorBidi" w:hAnsiTheme="minorBidi" w:cstheme="minorBidi"/>
          <w:iCs/>
        </w:rPr>
      </w:pPr>
      <w:r>
        <w:rPr>
          <w:rFonts w:asciiTheme="minorBidi" w:hAnsiTheme="minorBidi" w:cstheme="minorBidi"/>
          <w:iCs/>
        </w:rPr>
        <w:t>L’étudiant va apprendre l’art de la rédaction scientifique, en particulier une méthodologie de présentation du mémoire de fin d’étude</w:t>
      </w:r>
    </w:p>
    <w:p w:rsidR="006C039C" w:rsidRPr="0026273A" w:rsidRDefault="006C039C" w:rsidP="006C039C">
      <w:pPr>
        <w:spacing w:line="276" w:lineRule="auto"/>
        <w:jc w:val="both"/>
        <w:rPr>
          <w:rFonts w:asciiTheme="minorBidi" w:hAnsiTheme="minorBidi" w:cstheme="minorBidi"/>
          <w:iCs/>
        </w:rPr>
      </w:pPr>
    </w:p>
    <w:p w:rsidR="006C039C" w:rsidRPr="0026273A" w:rsidRDefault="006C039C" w:rsidP="006C039C">
      <w:pPr>
        <w:spacing w:line="276" w:lineRule="auto"/>
        <w:jc w:val="both"/>
        <w:rPr>
          <w:rFonts w:asciiTheme="minorBidi" w:hAnsiTheme="minorBidi" w:cstheme="minorBidi"/>
          <w:i/>
        </w:rPr>
      </w:pPr>
      <w:r w:rsidRPr="0026273A">
        <w:rPr>
          <w:rFonts w:asciiTheme="minorBidi" w:hAnsiTheme="minorBidi" w:cstheme="minorBidi"/>
          <w:b/>
        </w:rPr>
        <w:t>Connaissances préalables recommandées (</w:t>
      </w:r>
      <w:r w:rsidRPr="0026273A">
        <w:rPr>
          <w:rFonts w:asciiTheme="minorBidi" w:hAnsiTheme="minorBidi" w:cstheme="minorBidi"/>
          <w:i/>
        </w:rPr>
        <w:t>descriptif succinct des connaissances requises pour pouvoir suivre cet enseignement – Maximum 2 lignes).</w:t>
      </w:r>
    </w:p>
    <w:p w:rsidR="006C039C" w:rsidRPr="0026273A" w:rsidRDefault="006C039C" w:rsidP="006C039C">
      <w:pPr>
        <w:spacing w:line="276" w:lineRule="auto"/>
        <w:jc w:val="both"/>
        <w:rPr>
          <w:rFonts w:asciiTheme="minorBidi" w:hAnsiTheme="minorBidi" w:cstheme="minorBidi"/>
          <w:i/>
        </w:rPr>
      </w:pPr>
      <w:r>
        <w:rPr>
          <w:rFonts w:asciiTheme="minorBidi" w:hAnsiTheme="minorBidi" w:cstheme="minorBidi"/>
          <w:i/>
        </w:rPr>
        <w:t>Néant</w:t>
      </w:r>
      <w:r w:rsidRPr="0026273A">
        <w:rPr>
          <w:rFonts w:asciiTheme="minorBidi" w:hAnsiTheme="minorBidi" w:cstheme="minorBidi"/>
          <w:i/>
        </w:rPr>
        <w:t>.</w:t>
      </w:r>
    </w:p>
    <w:p w:rsidR="006C039C" w:rsidRDefault="006C039C" w:rsidP="006C039C">
      <w:pPr>
        <w:spacing w:line="276" w:lineRule="auto"/>
        <w:jc w:val="both"/>
        <w:rPr>
          <w:rFonts w:asciiTheme="minorBidi" w:hAnsiTheme="minorBidi" w:cstheme="minorBidi"/>
          <w:i/>
        </w:rPr>
      </w:pPr>
    </w:p>
    <w:p w:rsidR="006C039C" w:rsidRDefault="006C039C" w:rsidP="006C039C">
      <w:pPr>
        <w:spacing w:line="276" w:lineRule="auto"/>
        <w:rPr>
          <w:rFonts w:asciiTheme="minorBidi" w:hAnsiTheme="minorBidi" w:cstheme="minorBidi"/>
          <w:b/>
        </w:rPr>
      </w:pPr>
      <w:r>
        <w:rPr>
          <w:rFonts w:asciiTheme="minorBidi" w:hAnsiTheme="minorBidi" w:cstheme="minorBidi"/>
          <w:b/>
        </w:rPr>
        <w:t>Programme présentiel</w:t>
      </w:r>
      <w:r w:rsidR="00360CC0">
        <w:rPr>
          <w:rFonts w:asciiTheme="minorBidi" w:hAnsiTheme="minorBidi" w:cstheme="minorBidi"/>
          <w:b/>
        </w:rPr>
        <w:t> :</w:t>
      </w:r>
    </w:p>
    <w:p w:rsidR="006C039C" w:rsidRPr="00A94B47" w:rsidRDefault="006C039C" w:rsidP="006C039C">
      <w:pPr>
        <w:spacing w:line="276" w:lineRule="auto"/>
        <w:rPr>
          <w:rFonts w:ascii="Arial" w:hAnsi="Arial" w:cs="Arial"/>
        </w:rPr>
      </w:pPr>
      <w:r w:rsidRPr="00A94B47">
        <w:rPr>
          <w:rFonts w:ascii="Arial" w:hAnsi="Arial" w:cs="Arial"/>
        </w:rPr>
        <w:t>Chapitre I</w:t>
      </w:r>
    </w:p>
    <w:p w:rsidR="006C039C" w:rsidRPr="00A94B47" w:rsidRDefault="006C039C" w:rsidP="006C039C">
      <w:pPr>
        <w:spacing w:line="276" w:lineRule="auto"/>
        <w:ind w:firstLine="708"/>
        <w:rPr>
          <w:rFonts w:ascii="Arial" w:hAnsi="Arial" w:cs="Arial"/>
        </w:rPr>
      </w:pPr>
      <w:r w:rsidRPr="00A94B47">
        <w:rPr>
          <w:rFonts w:ascii="Arial" w:hAnsi="Arial" w:cs="Arial"/>
        </w:rPr>
        <w:t>Composantes d’une thèse</w:t>
      </w:r>
      <w:r w:rsidRPr="00A94B47">
        <w:rPr>
          <w:rFonts w:ascii="Arial" w:hAnsi="Arial" w:cs="Arial"/>
        </w:rPr>
        <w:tab/>
      </w:r>
    </w:p>
    <w:p w:rsidR="006C039C" w:rsidRPr="00A94B47" w:rsidRDefault="006C039C" w:rsidP="006C039C">
      <w:pPr>
        <w:spacing w:line="276" w:lineRule="auto"/>
        <w:ind w:firstLine="708"/>
        <w:rPr>
          <w:rFonts w:ascii="Arial" w:hAnsi="Arial" w:cs="Arial"/>
        </w:rPr>
      </w:pPr>
      <w:r w:rsidRPr="00A94B47">
        <w:rPr>
          <w:rFonts w:ascii="Arial" w:hAnsi="Arial" w:cs="Arial"/>
        </w:rPr>
        <w:t>Table des matières (Sommaire)</w:t>
      </w:r>
    </w:p>
    <w:p w:rsidR="006C039C" w:rsidRPr="00A94B47" w:rsidRDefault="006C039C" w:rsidP="006C039C">
      <w:pPr>
        <w:spacing w:line="276" w:lineRule="auto"/>
        <w:ind w:left="708"/>
        <w:rPr>
          <w:rFonts w:ascii="Arial" w:hAnsi="Arial" w:cs="Arial"/>
        </w:rPr>
      </w:pPr>
      <w:r w:rsidRPr="00A94B47">
        <w:rPr>
          <w:rFonts w:ascii="Arial" w:hAnsi="Arial" w:cs="Arial"/>
        </w:rPr>
        <w:t>Dédicace</w:t>
      </w:r>
    </w:p>
    <w:p w:rsidR="006C039C" w:rsidRPr="00A94B47" w:rsidRDefault="006C039C" w:rsidP="006C039C">
      <w:pPr>
        <w:spacing w:line="276" w:lineRule="auto"/>
        <w:ind w:firstLine="708"/>
        <w:rPr>
          <w:rFonts w:ascii="Arial" w:hAnsi="Arial" w:cs="Arial"/>
        </w:rPr>
      </w:pPr>
      <w:r w:rsidRPr="00A94B47">
        <w:rPr>
          <w:rFonts w:ascii="Arial" w:hAnsi="Arial" w:cs="Arial"/>
        </w:rPr>
        <w:t xml:space="preserve">Remerciement </w:t>
      </w:r>
    </w:p>
    <w:p w:rsidR="006C039C" w:rsidRPr="00A94B47" w:rsidRDefault="006C039C" w:rsidP="006C039C">
      <w:pPr>
        <w:spacing w:line="276" w:lineRule="auto"/>
        <w:ind w:firstLine="708"/>
        <w:rPr>
          <w:rFonts w:ascii="Arial" w:hAnsi="Arial" w:cs="Arial"/>
        </w:rPr>
      </w:pPr>
      <w:r w:rsidRPr="00A94B47">
        <w:rPr>
          <w:rFonts w:ascii="Arial" w:hAnsi="Arial" w:cs="Arial"/>
        </w:rPr>
        <w:t xml:space="preserve">Liste des symboles </w:t>
      </w:r>
      <w:r w:rsidRPr="00A94B47">
        <w:rPr>
          <w:rFonts w:ascii="Arial" w:hAnsi="Arial" w:cs="Arial"/>
        </w:rPr>
        <w:tab/>
      </w:r>
    </w:p>
    <w:p w:rsidR="006C039C" w:rsidRPr="00A94B47" w:rsidRDefault="006C039C" w:rsidP="006C039C">
      <w:pPr>
        <w:spacing w:line="276" w:lineRule="auto"/>
        <w:ind w:firstLine="708"/>
        <w:rPr>
          <w:rFonts w:ascii="Arial" w:hAnsi="Arial" w:cs="Arial"/>
        </w:rPr>
      </w:pPr>
      <w:r w:rsidRPr="00A94B47">
        <w:rPr>
          <w:rFonts w:ascii="Arial" w:hAnsi="Arial" w:cs="Arial"/>
        </w:rPr>
        <w:t xml:space="preserve">Liste des figures </w:t>
      </w:r>
    </w:p>
    <w:p w:rsidR="006C039C" w:rsidRPr="00A94B47" w:rsidRDefault="006C039C" w:rsidP="006C039C">
      <w:pPr>
        <w:spacing w:line="276" w:lineRule="auto"/>
        <w:ind w:firstLine="708"/>
        <w:rPr>
          <w:rFonts w:ascii="Arial" w:hAnsi="Arial" w:cs="Arial"/>
        </w:rPr>
      </w:pPr>
      <w:r w:rsidRPr="00A94B47">
        <w:rPr>
          <w:rFonts w:ascii="Arial" w:hAnsi="Arial" w:cs="Arial"/>
        </w:rPr>
        <w:t>Liste des tableaux</w:t>
      </w:r>
    </w:p>
    <w:p w:rsidR="006C039C" w:rsidRPr="00A94B47" w:rsidRDefault="006C039C" w:rsidP="006C039C">
      <w:pPr>
        <w:spacing w:line="276" w:lineRule="auto"/>
        <w:ind w:firstLine="708"/>
        <w:rPr>
          <w:rFonts w:ascii="Arial" w:hAnsi="Arial" w:cs="Arial"/>
        </w:rPr>
      </w:pPr>
      <w:r w:rsidRPr="00A94B47">
        <w:rPr>
          <w:rFonts w:ascii="Arial" w:hAnsi="Arial" w:cs="Arial"/>
        </w:rPr>
        <w:t xml:space="preserve">Résumé </w:t>
      </w:r>
    </w:p>
    <w:p w:rsidR="006C039C" w:rsidRPr="00A94B47" w:rsidRDefault="006C039C" w:rsidP="006C039C">
      <w:pPr>
        <w:spacing w:line="276" w:lineRule="auto"/>
        <w:ind w:firstLine="708"/>
        <w:rPr>
          <w:rFonts w:ascii="Arial" w:hAnsi="Arial" w:cs="Arial"/>
        </w:rPr>
      </w:pPr>
      <w:r w:rsidRPr="00A94B47">
        <w:rPr>
          <w:rFonts w:ascii="Arial" w:hAnsi="Arial" w:cs="Arial"/>
        </w:rPr>
        <w:t xml:space="preserve">Table de matière </w:t>
      </w:r>
    </w:p>
    <w:p w:rsidR="006C039C" w:rsidRPr="00A94B47" w:rsidRDefault="006C039C" w:rsidP="006C039C">
      <w:pPr>
        <w:spacing w:line="276" w:lineRule="auto"/>
        <w:ind w:firstLine="708"/>
        <w:rPr>
          <w:rFonts w:ascii="Arial" w:hAnsi="Arial" w:cs="Arial"/>
        </w:rPr>
      </w:pPr>
      <w:r w:rsidRPr="00A94B47">
        <w:rPr>
          <w:rFonts w:ascii="Arial" w:hAnsi="Arial" w:cs="Arial"/>
        </w:rPr>
        <w:t>Introduction</w:t>
      </w:r>
    </w:p>
    <w:p w:rsidR="006C039C" w:rsidRPr="00A94B47" w:rsidRDefault="006C039C" w:rsidP="006C039C">
      <w:pPr>
        <w:spacing w:line="276" w:lineRule="auto"/>
        <w:rPr>
          <w:rFonts w:ascii="Arial" w:hAnsi="Arial" w:cs="Arial"/>
        </w:rPr>
      </w:pPr>
      <w:r w:rsidRPr="00A94B47">
        <w:rPr>
          <w:rFonts w:ascii="Arial" w:hAnsi="Arial" w:cs="Arial"/>
        </w:rPr>
        <w:t>Chapitre II : Organisation de la thèse</w:t>
      </w:r>
    </w:p>
    <w:p w:rsidR="006C039C" w:rsidRPr="00A94B47" w:rsidRDefault="006C039C" w:rsidP="006C039C">
      <w:pPr>
        <w:spacing w:line="276" w:lineRule="auto"/>
        <w:ind w:firstLine="708"/>
        <w:rPr>
          <w:rFonts w:ascii="Arial" w:hAnsi="Arial" w:cs="Arial"/>
        </w:rPr>
      </w:pPr>
      <w:r w:rsidRPr="00A94B47">
        <w:rPr>
          <w:rFonts w:ascii="Arial" w:hAnsi="Arial" w:cs="Arial"/>
        </w:rPr>
        <w:t xml:space="preserve">Introduction du chapitre </w:t>
      </w:r>
    </w:p>
    <w:p w:rsidR="006C039C" w:rsidRPr="00A94B47" w:rsidRDefault="006C039C" w:rsidP="006C039C">
      <w:pPr>
        <w:spacing w:line="276" w:lineRule="auto"/>
        <w:ind w:firstLine="708"/>
        <w:rPr>
          <w:rFonts w:ascii="Arial" w:hAnsi="Arial" w:cs="Arial"/>
        </w:rPr>
      </w:pPr>
      <w:r w:rsidRPr="00A94B47">
        <w:rPr>
          <w:rFonts w:ascii="Arial" w:hAnsi="Arial" w:cs="Arial"/>
        </w:rPr>
        <w:t>Parties obligatoires (indispensables)</w:t>
      </w:r>
    </w:p>
    <w:p w:rsidR="006C039C" w:rsidRPr="00A94B47" w:rsidRDefault="006C039C" w:rsidP="006C039C">
      <w:pPr>
        <w:spacing w:line="276" w:lineRule="auto"/>
        <w:ind w:firstLine="708"/>
        <w:rPr>
          <w:rFonts w:ascii="Arial" w:hAnsi="Arial" w:cs="Arial"/>
        </w:rPr>
      </w:pPr>
      <w:r w:rsidRPr="00A94B47">
        <w:rPr>
          <w:rFonts w:ascii="Arial" w:hAnsi="Arial" w:cs="Arial"/>
        </w:rPr>
        <w:t>Page de garde</w:t>
      </w:r>
    </w:p>
    <w:p w:rsidR="006C039C" w:rsidRPr="00A94B47" w:rsidRDefault="006C039C" w:rsidP="006C039C">
      <w:pPr>
        <w:spacing w:line="276" w:lineRule="auto"/>
        <w:ind w:firstLine="708"/>
        <w:rPr>
          <w:rFonts w:ascii="Arial" w:hAnsi="Arial" w:cs="Arial"/>
        </w:rPr>
      </w:pPr>
      <w:r w:rsidRPr="00A94B47">
        <w:rPr>
          <w:rFonts w:ascii="Arial" w:hAnsi="Arial" w:cs="Arial"/>
        </w:rPr>
        <w:t>Résumé</w:t>
      </w:r>
    </w:p>
    <w:p w:rsidR="006C039C" w:rsidRPr="00A94B47" w:rsidRDefault="006C039C" w:rsidP="006C039C">
      <w:pPr>
        <w:spacing w:line="276" w:lineRule="auto"/>
        <w:ind w:firstLine="708"/>
        <w:rPr>
          <w:rFonts w:ascii="Arial" w:hAnsi="Arial" w:cs="Arial"/>
        </w:rPr>
      </w:pPr>
      <w:r w:rsidRPr="00A94B47">
        <w:rPr>
          <w:rFonts w:ascii="Arial" w:hAnsi="Arial" w:cs="Arial"/>
        </w:rPr>
        <w:t>Introduction générale</w:t>
      </w:r>
    </w:p>
    <w:p w:rsidR="006C039C" w:rsidRPr="00A94B47" w:rsidRDefault="006C039C" w:rsidP="006C039C">
      <w:pPr>
        <w:spacing w:line="276" w:lineRule="auto"/>
        <w:ind w:firstLine="708"/>
        <w:rPr>
          <w:rFonts w:ascii="Arial" w:hAnsi="Arial" w:cs="Arial"/>
        </w:rPr>
      </w:pPr>
      <w:r w:rsidRPr="00A94B47">
        <w:rPr>
          <w:rFonts w:ascii="Arial" w:hAnsi="Arial" w:cs="Arial"/>
        </w:rPr>
        <w:t>Etat de l’art</w:t>
      </w:r>
    </w:p>
    <w:p w:rsidR="006C039C" w:rsidRPr="00A94B47" w:rsidRDefault="006C039C" w:rsidP="006C039C">
      <w:pPr>
        <w:spacing w:line="276" w:lineRule="auto"/>
        <w:ind w:firstLine="708"/>
        <w:rPr>
          <w:rFonts w:ascii="Arial" w:hAnsi="Arial" w:cs="Arial"/>
        </w:rPr>
      </w:pPr>
      <w:r w:rsidRPr="00A94B47">
        <w:rPr>
          <w:rFonts w:ascii="Arial" w:hAnsi="Arial" w:cs="Arial"/>
        </w:rPr>
        <w:t>Méthodes et matériels</w:t>
      </w:r>
    </w:p>
    <w:p w:rsidR="006C039C" w:rsidRPr="00A94B47" w:rsidRDefault="006C039C" w:rsidP="006C039C">
      <w:pPr>
        <w:spacing w:line="276" w:lineRule="auto"/>
        <w:ind w:firstLine="708"/>
        <w:rPr>
          <w:rFonts w:ascii="Arial" w:hAnsi="Arial" w:cs="Arial"/>
        </w:rPr>
      </w:pPr>
      <w:r w:rsidRPr="00A94B47">
        <w:rPr>
          <w:rFonts w:ascii="Arial" w:hAnsi="Arial" w:cs="Arial"/>
        </w:rPr>
        <w:t>Résultats et discussion</w:t>
      </w:r>
    </w:p>
    <w:p w:rsidR="006C039C" w:rsidRPr="00A94B47" w:rsidRDefault="006C039C" w:rsidP="006C039C">
      <w:pPr>
        <w:spacing w:line="276" w:lineRule="auto"/>
        <w:ind w:firstLine="708"/>
        <w:rPr>
          <w:rFonts w:ascii="Arial" w:hAnsi="Arial" w:cs="Arial"/>
        </w:rPr>
      </w:pPr>
      <w:r w:rsidRPr="00A94B47">
        <w:rPr>
          <w:rFonts w:ascii="Arial" w:hAnsi="Arial" w:cs="Arial"/>
        </w:rPr>
        <w:t>Conclusion générale</w:t>
      </w:r>
    </w:p>
    <w:p w:rsidR="006C039C" w:rsidRPr="00A94B47" w:rsidRDefault="006C039C" w:rsidP="006C039C">
      <w:pPr>
        <w:spacing w:line="276" w:lineRule="auto"/>
        <w:ind w:firstLine="708"/>
        <w:rPr>
          <w:rFonts w:ascii="Arial" w:hAnsi="Arial" w:cs="Arial"/>
        </w:rPr>
      </w:pPr>
      <w:r w:rsidRPr="00A94B47">
        <w:rPr>
          <w:rFonts w:ascii="Arial" w:hAnsi="Arial" w:cs="Arial"/>
        </w:rPr>
        <w:t>Bibliographie</w:t>
      </w:r>
      <w:r w:rsidRPr="00A94B47">
        <w:rPr>
          <w:rFonts w:ascii="Arial" w:hAnsi="Arial" w:cs="Arial"/>
        </w:rPr>
        <w:tab/>
      </w:r>
    </w:p>
    <w:p w:rsidR="006C039C" w:rsidRPr="00A94B47" w:rsidRDefault="006C039C" w:rsidP="006C039C">
      <w:pPr>
        <w:spacing w:line="276" w:lineRule="auto"/>
        <w:ind w:left="708" w:firstLine="708"/>
        <w:rPr>
          <w:rFonts w:ascii="Arial" w:hAnsi="Arial" w:cs="Arial"/>
        </w:rPr>
      </w:pPr>
      <w:r w:rsidRPr="00A94B47">
        <w:rPr>
          <w:rFonts w:ascii="Arial" w:hAnsi="Arial" w:cs="Arial"/>
        </w:rPr>
        <w:t>American Psychological Association (APA ) style</w:t>
      </w:r>
    </w:p>
    <w:p w:rsidR="006C039C" w:rsidRPr="00A94B47" w:rsidRDefault="006C039C" w:rsidP="006C039C">
      <w:pPr>
        <w:spacing w:line="276" w:lineRule="auto"/>
        <w:ind w:left="708" w:firstLine="708"/>
        <w:rPr>
          <w:rFonts w:ascii="Arial" w:hAnsi="Arial" w:cs="Arial"/>
        </w:rPr>
      </w:pPr>
      <w:r w:rsidRPr="00A94B47">
        <w:rPr>
          <w:rFonts w:ascii="Arial" w:hAnsi="Arial" w:cs="Arial"/>
        </w:rPr>
        <w:t>Vancouver Style</w:t>
      </w:r>
    </w:p>
    <w:p w:rsidR="006C039C" w:rsidRPr="00A94B47" w:rsidRDefault="006C039C" w:rsidP="006C039C">
      <w:pPr>
        <w:spacing w:line="276" w:lineRule="auto"/>
        <w:rPr>
          <w:rFonts w:ascii="Arial" w:hAnsi="Arial" w:cs="Arial"/>
        </w:rPr>
      </w:pPr>
      <w:r w:rsidRPr="00A94B47">
        <w:rPr>
          <w:rFonts w:ascii="Arial" w:hAnsi="Arial" w:cs="Arial"/>
        </w:rPr>
        <w:t>Chapitre Rédaction</w:t>
      </w:r>
    </w:p>
    <w:p w:rsidR="006C039C" w:rsidRPr="00A94B47" w:rsidRDefault="006C039C" w:rsidP="006C039C">
      <w:pPr>
        <w:spacing w:line="276" w:lineRule="auto"/>
        <w:ind w:firstLine="708"/>
        <w:rPr>
          <w:rFonts w:ascii="Arial" w:hAnsi="Arial" w:cs="Arial"/>
        </w:rPr>
      </w:pPr>
      <w:r w:rsidRPr="00A94B47">
        <w:rPr>
          <w:rFonts w:ascii="Arial" w:hAnsi="Arial" w:cs="Arial"/>
        </w:rPr>
        <w:t>Un plan</w:t>
      </w:r>
    </w:p>
    <w:p w:rsidR="006C039C" w:rsidRPr="00A94B47" w:rsidRDefault="006C039C" w:rsidP="006C039C">
      <w:pPr>
        <w:spacing w:line="276" w:lineRule="auto"/>
        <w:ind w:firstLine="708"/>
        <w:rPr>
          <w:rFonts w:ascii="Arial" w:hAnsi="Arial" w:cs="Arial"/>
        </w:rPr>
      </w:pPr>
      <w:r w:rsidRPr="00A94B47">
        <w:rPr>
          <w:rFonts w:ascii="Arial" w:hAnsi="Arial" w:cs="Arial"/>
        </w:rPr>
        <w:t>Organisation</w:t>
      </w:r>
      <w:r w:rsidRPr="00A94B47">
        <w:rPr>
          <w:rFonts w:ascii="Arial" w:hAnsi="Arial" w:cs="Arial"/>
        </w:rPr>
        <w:tab/>
      </w:r>
    </w:p>
    <w:p w:rsidR="006C039C" w:rsidRPr="00A94B47" w:rsidRDefault="006C039C" w:rsidP="006C039C">
      <w:pPr>
        <w:spacing w:line="276" w:lineRule="auto"/>
        <w:ind w:firstLine="708"/>
        <w:rPr>
          <w:rFonts w:ascii="Arial" w:hAnsi="Arial" w:cs="Arial"/>
        </w:rPr>
      </w:pPr>
      <w:r w:rsidRPr="00A94B47">
        <w:rPr>
          <w:rFonts w:ascii="Arial" w:hAnsi="Arial" w:cs="Arial"/>
        </w:rPr>
        <w:t>Un horaire</w:t>
      </w:r>
    </w:p>
    <w:p w:rsidR="006C039C" w:rsidRPr="00A94B47" w:rsidRDefault="006C039C" w:rsidP="006C039C">
      <w:pPr>
        <w:spacing w:line="276" w:lineRule="auto"/>
        <w:ind w:firstLine="708"/>
        <w:rPr>
          <w:rFonts w:ascii="Arial" w:hAnsi="Arial" w:cs="Arial"/>
        </w:rPr>
      </w:pPr>
      <w:r w:rsidRPr="00A94B47">
        <w:rPr>
          <w:rFonts w:ascii="Arial" w:hAnsi="Arial" w:cs="Arial"/>
        </w:rPr>
        <w:t>Comment débuter</w:t>
      </w:r>
    </w:p>
    <w:p w:rsidR="006C039C" w:rsidRPr="00A94B47" w:rsidRDefault="006C039C" w:rsidP="006C039C">
      <w:pPr>
        <w:spacing w:line="276" w:lineRule="auto"/>
        <w:ind w:firstLine="708"/>
        <w:rPr>
          <w:rFonts w:ascii="Arial" w:hAnsi="Arial" w:cs="Arial"/>
        </w:rPr>
      </w:pPr>
      <w:r w:rsidRPr="00A94B47">
        <w:rPr>
          <w:rFonts w:ascii="Arial" w:hAnsi="Arial" w:cs="Arial"/>
        </w:rPr>
        <w:lastRenderedPageBreak/>
        <w:t>Solution itérative</w:t>
      </w:r>
    </w:p>
    <w:p w:rsidR="006C039C" w:rsidRPr="00A94B47" w:rsidRDefault="006C039C" w:rsidP="006C039C">
      <w:pPr>
        <w:spacing w:line="276" w:lineRule="auto"/>
        <w:ind w:firstLine="708"/>
        <w:rPr>
          <w:rFonts w:ascii="Arial" w:hAnsi="Arial" w:cs="Arial"/>
        </w:rPr>
      </w:pPr>
      <w:r w:rsidRPr="00A94B47">
        <w:rPr>
          <w:rFonts w:ascii="Arial" w:hAnsi="Arial" w:cs="Arial"/>
        </w:rPr>
        <w:t>Qu'est-ce qu'une thèse? Pour qui l'écrit-on? Comment devrait-elle être écrite</w:t>
      </w:r>
    </w:p>
    <w:p w:rsidR="006C039C" w:rsidRPr="00A94B47" w:rsidRDefault="006C039C" w:rsidP="006C039C">
      <w:pPr>
        <w:spacing w:line="276" w:lineRule="auto"/>
        <w:ind w:firstLine="708"/>
        <w:rPr>
          <w:rFonts w:ascii="Arial" w:hAnsi="Arial" w:cs="Arial"/>
        </w:rPr>
      </w:pPr>
      <w:r w:rsidRPr="00A94B47">
        <w:rPr>
          <w:rFonts w:ascii="Arial" w:hAnsi="Arial" w:cs="Arial"/>
        </w:rPr>
        <w:t>Combien de détails</w:t>
      </w:r>
    </w:p>
    <w:p w:rsidR="006C039C" w:rsidRPr="00A94B47" w:rsidRDefault="006C039C" w:rsidP="006C039C">
      <w:pPr>
        <w:spacing w:line="276" w:lineRule="auto"/>
        <w:ind w:firstLine="708"/>
        <w:rPr>
          <w:rFonts w:ascii="Arial" w:hAnsi="Arial" w:cs="Arial"/>
        </w:rPr>
      </w:pPr>
      <w:r w:rsidRPr="00A94B47">
        <w:rPr>
          <w:rFonts w:ascii="Arial" w:hAnsi="Arial" w:cs="Arial"/>
        </w:rPr>
        <w:t>Indiquez clairement ce qui est à vous</w:t>
      </w:r>
    </w:p>
    <w:p w:rsidR="006C039C" w:rsidRPr="00A94B47" w:rsidRDefault="006C039C" w:rsidP="006C039C">
      <w:pPr>
        <w:spacing w:line="276" w:lineRule="auto"/>
        <w:ind w:firstLine="708"/>
        <w:rPr>
          <w:rFonts w:ascii="Arial" w:hAnsi="Arial" w:cs="Arial"/>
        </w:rPr>
      </w:pPr>
      <w:r w:rsidRPr="00A94B47">
        <w:rPr>
          <w:rFonts w:ascii="Arial" w:hAnsi="Arial" w:cs="Arial"/>
        </w:rPr>
        <w:t>Style</w:t>
      </w:r>
    </w:p>
    <w:p w:rsidR="006C039C" w:rsidRPr="00A94B47" w:rsidRDefault="006C039C" w:rsidP="006C039C">
      <w:pPr>
        <w:spacing w:line="276" w:lineRule="auto"/>
        <w:ind w:firstLine="708"/>
        <w:rPr>
          <w:rFonts w:ascii="Arial" w:hAnsi="Arial" w:cs="Arial"/>
        </w:rPr>
      </w:pPr>
      <w:r w:rsidRPr="00A94B47">
        <w:rPr>
          <w:rFonts w:ascii="Arial" w:hAnsi="Arial" w:cs="Arial"/>
        </w:rPr>
        <w:t>Présentation</w:t>
      </w:r>
      <w:r w:rsidRPr="00A94B47">
        <w:rPr>
          <w:rFonts w:ascii="Arial" w:hAnsi="Arial" w:cs="Arial"/>
        </w:rPr>
        <w:tab/>
      </w:r>
    </w:p>
    <w:p w:rsidR="006C039C" w:rsidRPr="00A94B47" w:rsidRDefault="006C039C" w:rsidP="006C039C">
      <w:pPr>
        <w:spacing w:line="276" w:lineRule="auto"/>
        <w:ind w:firstLine="708"/>
        <w:rPr>
          <w:rFonts w:ascii="Arial" w:hAnsi="Arial" w:cs="Arial"/>
        </w:rPr>
      </w:pPr>
      <w:r w:rsidRPr="00A94B47">
        <w:rPr>
          <w:rFonts w:ascii="Arial" w:hAnsi="Arial" w:cs="Arial"/>
        </w:rPr>
        <w:t>La fin</w:t>
      </w:r>
    </w:p>
    <w:p w:rsidR="006C039C" w:rsidRPr="00A94B47" w:rsidRDefault="006C039C" w:rsidP="006C039C">
      <w:pPr>
        <w:spacing w:line="276" w:lineRule="auto"/>
        <w:ind w:firstLine="708"/>
        <w:rPr>
          <w:rFonts w:ascii="Arial" w:hAnsi="Arial" w:cs="Arial"/>
        </w:rPr>
      </w:pPr>
      <w:r w:rsidRPr="00A94B47">
        <w:rPr>
          <w:rFonts w:ascii="Arial" w:hAnsi="Arial" w:cs="Arial"/>
        </w:rPr>
        <w:t>Combien d'exemplaires</w:t>
      </w:r>
    </w:p>
    <w:p w:rsidR="006C039C" w:rsidRPr="00A94B47" w:rsidRDefault="006C039C" w:rsidP="006C039C">
      <w:pPr>
        <w:spacing w:line="276" w:lineRule="auto"/>
        <w:ind w:firstLine="708"/>
        <w:rPr>
          <w:rFonts w:ascii="Arial" w:hAnsi="Arial" w:cs="Arial"/>
        </w:rPr>
      </w:pPr>
      <w:r w:rsidRPr="00A94B47">
        <w:rPr>
          <w:rFonts w:ascii="Arial" w:hAnsi="Arial" w:cs="Arial"/>
        </w:rPr>
        <w:t>Une structure suggérée</w:t>
      </w:r>
    </w:p>
    <w:p w:rsidR="006C039C" w:rsidRPr="00A94B47" w:rsidRDefault="006C039C" w:rsidP="006C039C">
      <w:pPr>
        <w:spacing w:line="276" w:lineRule="auto"/>
        <w:ind w:firstLine="708"/>
        <w:rPr>
          <w:rFonts w:ascii="Arial" w:hAnsi="Arial" w:cs="Arial"/>
        </w:rPr>
      </w:pPr>
      <w:r w:rsidRPr="00A94B47">
        <w:rPr>
          <w:rFonts w:ascii="Arial" w:hAnsi="Arial" w:cs="Arial"/>
        </w:rPr>
        <w:t>Les chapitres du milieu</w:t>
      </w:r>
    </w:p>
    <w:p w:rsidR="006C039C" w:rsidRPr="00A94B47" w:rsidRDefault="006C039C" w:rsidP="006C039C">
      <w:pPr>
        <w:spacing w:line="276" w:lineRule="auto"/>
        <w:ind w:firstLine="708"/>
        <w:rPr>
          <w:rFonts w:ascii="Arial" w:hAnsi="Arial" w:cs="Arial"/>
        </w:rPr>
      </w:pPr>
    </w:p>
    <w:p w:rsidR="006C039C" w:rsidRPr="00A94B47" w:rsidRDefault="006C039C" w:rsidP="006C039C">
      <w:pPr>
        <w:spacing w:line="276" w:lineRule="auto"/>
        <w:ind w:firstLine="708"/>
        <w:rPr>
          <w:rFonts w:ascii="Arial" w:hAnsi="Arial" w:cs="Arial"/>
          <w:b/>
          <w:bCs/>
        </w:rPr>
      </w:pPr>
      <w:r w:rsidRPr="00A94B47">
        <w:rPr>
          <w:rFonts w:ascii="Arial" w:hAnsi="Arial" w:cs="Arial"/>
          <w:b/>
          <w:bCs/>
        </w:rPr>
        <w:t>Travail personnel</w:t>
      </w:r>
    </w:p>
    <w:p w:rsidR="006C039C" w:rsidRPr="00A94B47" w:rsidRDefault="006C039C" w:rsidP="006C039C">
      <w:pPr>
        <w:rPr>
          <w:rFonts w:ascii="Arial" w:hAnsi="Arial" w:cs="Arial"/>
        </w:rPr>
      </w:pPr>
      <w:r w:rsidRPr="00A94B47">
        <w:rPr>
          <w:rFonts w:ascii="Arial" w:hAnsi="Arial" w:cs="Arial"/>
        </w:rPr>
        <w:t>Chaque étudiant va être requis de présenter une partie succincte d’un travail réalisé</w:t>
      </w:r>
    </w:p>
    <w:p w:rsidR="006C039C" w:rsidRPr="00A94B47" w:rsidRDefault="006C039C" w:rsidP="006C039C">
      <w:pPr>
        <w:jc w:val="center"/>
        <w:rPr>
          <w:rFonts w:ascii="Arial" w:hAnsi="Arial" w:cs="Arial"/>
          <w:b/>
          <w:bCs/>
          <w:sz w:val="36"/>
          <w:szCs w:val="36"/>
          <w:u w:val="single"/>
        </w:rPr>
      </w:pPr>
    </w:p>
    <w:p w:rsidR="006C039C" w:rsidRDefault="006C039C" w:rsidP="006C039C">
      <w:pPr>
        <w:spacing w:line="276" w:lineRule="auto"/>
        <w:jc w:val="both"/>
        <w:rPr>
          <w:rFonts w:asciiTheme="minorBidi" w:hAnsiTheme="minorBidi" w:cstheme="minorBidi"/>
          <w:iCs/>
        </w:rPr>
      </w:pPr>
      <w:r w:rsidRPr="0026273A">
        <w:rPr>
          <w:rFonts w:asciiTheme="minorBidi" w:hAnsiTheme="minorBidi" w:cstheme="minorBidi"/>
          <w:b/>
        </w:rPr>
        <w:t>Mode d’évaluation : </w:t>
      </w:r>
      <w:r w:rsidRPr="0026273A">
        <w:rPr>
          <w:rFonts w:asciiTheme="minorBidi" w:hAnsiTheme="minorBidi" w:cstheme="minorBidi"/>
          <w:iCs/>
        </w:rPr>
        <w:t xml:space="preserve">examens + </w:t>
      </w:r>
      <w:r>
        <w:rPr>
          <w:rFonts w:asciiTheme="minorBidi" w:hAnsiTheme="minorBidi" w:cstheme="minorBidi"/>
          <w:iCs/>
        </w:rPr>
        <w:t>contrôle continu de connaissances</w:t>
      </w:r>
    </w:p>
    <w:p w:rsidR="006C039C" w:rsidRPr="0026273A" w:rsidRDefault="006C039C" w:rsidP="006C039C">
      <w:pPr>
        <w:spacing w:line="276" w:lineRule="auto"/>
        <w:jc w:val="both"/>
        <w:rPr>
          <w:rFonts w:asciiTheme="minorBidi" w:hAnsiTheme="minorBidi" w:cstheme="minorBidi"/>
          <w:i/>
        </w:rPr>
      </w:pPr>
    </w:p>
    <w:p w:rsidR="006C039C" w:rsidRDefault="006C039C" w:rsidP="006C039C">
      <w:pPr>
        <w:rPr>
          <w:rFonts w:ascii="Arial" w:hAnsi="Arial" w:cs="Arial"/>
          <w:b/>
          <w:bCs/>
          <w:u w:val="single"/>
        </w:rPr>
      </w:pPr>
    </w:p>
    <w:p w:rsidR="006C039C" w:rsidRDefault="006C039C" w:rsidP="006C039C">
      <w:pPr>
        <w:rPr>
          <w:rFonts w:ascii="Arial" w:hAnsi="Arial" w:cs="Arial"/>
          <w:b/>
          <w:bCs/>
          <w:u w:val="single"/>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6C039C" w:rsidRDefault="006C039C" w:rsidP="006C039C">
      <w:pPr>
        <w:spacing w:before="120" w:line="276" w:lineRule="auto"/>
        <w:jc w:val="both"/>
        <w:rPr>
          <w:rFonts w:ascii="Arial" w:hAnsi="Arial" w:cs="Arial"/>
          <w:b/>
          <w:iCs/>
          <w:sz w:val="28"/>
          <w:szCs w:val="28"/>
        </w:rPr>
      </w:pPr>
    </w:p>
    <w:p w:rsidR="000D417A" w:rsidRDefault="000D417A" w:rsidP="00360CC0">
      <w:pPr>
        <w:spacing w:before="120" w:line="276" w:lineRule="auto"/>
        <w:jc w:val="both"/>
        <w:rPr>
          <w:rFonts w:ascii="Arial" w:hAnsi="Arial" w:cs="Arial"/>
          <w:b/>
          <w:iCs/>
          <w:sz w:val="28"/>
          <w:szCs w:val="28"/>
        </w:rPr>
      </w:pPr>
    </w:p>
    <w:p w:rsidR="006C039C" w:rsidRPr="00260AF2" w:rsidRDefault="006C039C" w:rsidP="00360CC0">
      <w:pPr>
        <w:spacing w:before="120" w:line="276" w:lineRule="auto"/>
        <w:jc w:val="both"/>
        <w:rPr>
          <w:rFonts w:ascii="Arial" w:hAnsi="Arial" w:cs="Arial"/>
          <w:i/>
        </w:rPr>
      </w:pPr>
      <w:r w:rsidRPr="00AE1D26">
        <w:rPr>
          <w:rFonts w:ascii="Arial" w:hAnsi="Arial" w:cs="Arial"/>
          <w:b/>
          <w:iCs/>
          <w:sz w:val="28"/>
          <w:szCs w:val="28"/>
        </w:rPr>
        <w:t xml:space="preserve">Intitulé du Master : </w:t>
      </w:r>
      <w:r>
        <w:rPr>
          <w:rFonts w:ascii="Arial" w:hAnsi="Arial" w:cs="Arial"/>
          <w:b/>
          <w:iCs/>
          <w:sz w:val="28"/>
          <w:szCs w:val="28"/>
        </w:rPr>
        <w:t xml:space="preserve">    Physique </w:t>
      </w:r>
      <w:r w:rsidR="00360CC0">
        <w:rPr>
          <w:rFonts w:ascii="Arial" w:hAnsi="Arial" w:cs="Arial"/>
          <w:b/>
          <w:iCs/>
          <w:sz w:val="28"/>
          <w:szCs w:val="28"/>
        </w:rPr>
        <w:t>des Matériaux</w:t>
      </w:r>
    </w:p>
    <w:p w:rsidR="006C039C" w:rsidRPr="00AE1D26" w:rsidRDefault="006C039C" w:rsidP="00360CC0">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sidR="00360CC0">
        <w:rPr>
          <w:rFonts w:ascii="Arial" w:hAnsi="Arial" w:cs="Arial"/>
          <w:b/>
          <w:i/>
        </w:rPr>
        <w:t>3</w:t>
      </w:r>
    </w:p>
    <w:p w:rsidR="006C039C" w:rsidRPr="00AE1D26" w:rsidRDefault="006C039C" w:rsidP="006C039C">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Pr>
          <w:rFonts w:ascii="Arial" w:hAnsi="Arial" w:cs="Arial"/>
          <w:b/>
          <w:bCs/>
        </w:rPr>
        <w:t>D1</w:t>
      </w:r>
    </w:p>
    <w:p w:rsidR="006C039C" w:rsidRPr="002B59EA" w:rsidRDefault="006C039C" w:rsidP="006C039C">
      <w:pPr>
        <w:spacing w:line="276" w:lineRule="auto"/>
        <w:ind w:right="282"/>
        <w:rPr>
          <w:rFonts w:ascii="Arial" w:hAnsi="Arial" w:cs="Arial"/>
          <w:b/>
          <w:iCs/>
        </w:rPr>
      </w:pPr>
      <w:r w:rsidRPr="002B59EA">
        <w:rPr>
          <w:rFonts w:ascii="Arial" w:hAnsi="Arial" w:cs="Arial"/>
          <w:b/>
          <w:iCs/>
        </w:rPr>
        <w:t xml:space="preserve">Intitulé de la matière : </w:t>
      </w:r>
      <w:r>
        <w:rPr>
          <w:rFonts w:ascii="Arial" w:hAnsi="Arial" w:cs="Arial"/>
          <w:b/>
          <w:iCs/>
        </w:rPr>
        <w:t>Psychopédagogie</w:t>
      </w:r>
    </w:p>
    <w:p w:rsidR="006C039C" w:rsidRPr="00AE1D26" w:rsidRDefault="006C039C" w:rsidP="006C039C">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1</w:t>
      </w:r>
    </w:p>
    <w:p w:rsidR="006C039C" w:rsidRPr="00AE1D26" w:rsidRDefault="006C039C" w:rsidP="006C039C">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rsidR="006C039C" w:rsidRPr="00AE1D26" w:rsidRDefault="006C039C" w:rsidP="006C039C">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6C039C" w:rsidRPr="00AE1D26" w:rsidRDefault="006C039C" w:rsidP="006C039C">
      <w:pPr>
        <w:spacing w:line="276" w:lineRule="auto"/>
        <w:jc w:val="both"/>
        <w:rPr>
          <w:rFonts w:ascii="Arial" w:hAnsi="Arial" w:cs="Arial"/>
          <w:i/>
        </w:rPr>
      </w:pPr>
      <w:r>
        <w:rPr>
          <w:rFonts w:ascii="Arial" w:hAnsi="Arial" w:cs="Arial"/>
          <w:i/>
        </w:rPr>
        <w:t>Initiation à la psychopédagogie de l’enseignement et des relations enseignant-enseigné.</w:t>
      </w:r>
    </w:p>
    <w:p w:rsidR="006C039C" w:rsidRPr="00AE1D26" w:rsidRDefault="006C039C" w:rsidP="006C039C">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6C039C" w:rsidRPr="00AE1D26" w:rsidRDefault="006C039C" w:rsidP="006C039C">
      <w:pPr>
        <w:spacing w:line="276" w:lineRule="auto"/>
        <w:jc w:val="both"/>
        <w:rPr>
          <w:rFonts w:ascii="Arial" w:hAnsi="Arial" w:cs="Arial"/>
          <w:i/>
        </w:rPr>
      </w:pPr>
      <w:r>
        <w:rPr>
          <w:rFonts w:ascii="Arial" w:hAnsi="Arial" w:cs="Arial"/>
          <w:i/>
        </w:rPr>
        <w:t>Anglais</w:t>
      </w:r>
    </w:p>
    <w:p w:rsidR="006C039C" w:rsidRPr="00AE1D26" w:rsidRDefault="006C039C" w:rsidP="006C039C">
      <w:pPr>
        <w:spacing w:before="120"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w:t>
      </w:r>
      <w:r w:rsidRPr="00711A20">
        <w:rPr>
          <w:rFonts w:ascii="Arial" w:hAnsi="Arial" w:cs="Arial"/>
          <w:bCs/>
          <w:i/>
          <w:iCs/>
          <w:color w:val="FF0000"/>
        </w:rPr>
        <w:t>du travail personnel</w:t>
      </w:r>
      <w:r w:rsidRPr="00AE1D26">
        <w:rPr>
          <w:rFonts w:ascii="Arial" w:hAnsi="Arial" w:cs="Arial"/>
          <w:bCs/>
          <w:i/>
          <w:iCs/>
        </w:rPr>
        <w:t>)</w:t>
      </w:r>
    </w:p>
    <w:p w:rsidR="006C039C" w:rsidRPr="00260AF2" w:rsidRDefault="006C039C" w:rsidP="006C039C">
      <w:pPr>
        <w:spacing w:line="276" w:lineRule="auto"/>
        <w:jc w:val="both"/>
        <w:rPr>
          <w:rFonts w:ascii="Arial" w:hAnsi="Arial" w:cs="Arial"/>
          <w:b/>
        </w:rPr>
      </w:pPr>
      <w:r>
        <w:rPr>
          <w:rFonts w:ascii="Arial" w:hAnsi="Arial" w:cs="Arial"/>
          <w:b/>
        </w:rPr>
        <w:t>Programme présentiel :</w:t>
      </w:r>
    </w:p>
    <w:p w:rsidR="006C039C" w:rsidRPr="00260AF2" w:rsidRDefault="006C039C" w:rsidP="006C039C">
      <w:pPr>
        <w:rPr>
          <w:rFonts w:ascii="Arial" w:hAnsi="Arial" w:cs="Arial"/>
        </w:rPr>
      </w:pPr>
      <w:r w:rsidRPr="00260AF2">
        <w:rPr>
          <w:rFonts w:ascii="Arial" w:hAnsi="Arial" w:cs="Arial"/>
        </w:rPr>
        <w:t xml:space="preserve">1. Etude de textes scientifiques. </w:t>
      </w:r>
    </w:p>
    <w:p w:rsidR="006C039C" w:rsidRPr="00260AF2" w:rsidRDefault="006C039C" w:rsidP="006C039C">
      <w:pPr>
        <w:rPr>
          <w:rFonts w:ascii="Arial" w:hAnsi="Arial" w:cs="Arial"/>
        </w:rPr>
      </w:pPr>
      <w:r w:rsidRPr="00260AF2">
        <w:rPr>
          <w:rFonts w:ascii="Arial" w:hAnsi="Arial" w:cs="Arial"/>
        </w:rPr>
        <w:t xml:space="preserve">2. Traduction Scientifique </w:t>
      </w:r>
    </w:p>
    <w:p w:rsidR="006C039C" w:rsidRPr="00260AF2" w:rsidRDefault="006C039C" w:rsidP="006C039C">
      <w:pPr>
        <w:rPr>
          <w:rFonts w:ascii="Arial" w:hAnsi="Arial" w:cs="Arial"/>
        </w:rPr>
      </w:pPr>
      <w:r w:rsidRPr="00260AF2">
        <w:rPr>
          <w:rFonts w:ascii="Arial" w:hAnsi="Arial" w:cs="Arial"/>
        </w:rPr>
        <w:t xml:space="preserve">3. Traitement de texte de haut niveau </w:t>
      </w:r>
    </w:p>
    <w:p w:rsidR="006C039C" w:rsidRPr="00260AF2" w:rsidRDefault="006C039C" w:rsidP="006C039C">
      <w:pPr>
        <w:rPr>
          <w:rFonts w:ascii="Arial" w:hAnsi="Arial" w:cs="Arial"/>
        </w:rPr>
      </w:pPr>
      <w:r w:rsidRPr="00260AF2">
        <w:rPr>
          <w:rFonts w:ascii="Arial" w:hAnsi="Arial" w:cs="Arial"/>
        </w:rPr>
        <w:t xml:space="preserve">4. Analyse d’articles scientifiques entrant dans le cadre de la formation. </w:t>
      </w:r>
    </w:p>
    <w:p w:rsidR="006C039C" w:rsidRPr="00260AF2" w:rsidRDefault="006C039C" w:rsidP="006C039C">
      <w:pPr>
        <w:rPr>
          <w:rFonts w:ascii="Arial" w:hAnsi="Arial" w:cs="Arial"/>
        </w:rPr>
      </w:pPr>
      <w:r w:rsidRPr="00260AF2">
        <w:rPr>
          <w:rFonts w:ascii="Arial" w:hAnsi="Arial" w:cs="Arial"/>
        </w:rPr>
        <w:t>5. Application directe de certains problèmes liés aux différents usages.</w:t>
      </w:r>
    </w:p>
    <w:p w:rsidR="006C039C" w:rsidRDefault="006C039C" w:rsidP="006C039C">
      <w:pPr>
        <w:rPr>
          <w:rFonts w:ascii="Arial" w:hAnsi="Arial" w:cs="Arial"/>
          <w:b/>
        </w:rPr>
      </w:pPr>
      <w:r>
        <w:rPr>
          <w:rFonts w:ascii="Arial" w:hAnsi="Arial" w:cs="Arial"/>
          <w:b/>
        </w:rPr>
        <w:t>Travail personnel:</w:t>
      </w:r>
    </w:p>
    <w:p w:rsidR="006C039C" w:rsidRPr="00260AF2" w:rsidRDefault="006C039C" w:rsidP="00B15032">
      <w:pPr>
        <w:pStyle w:val="Paragraphedeliste"/>
        <w:numPr>
          <w:ilvl w:val="0"/>
          <w:numId w:val="9"/>
        </w:numPr>
        <w:rPr>
          <w:rFonts w:ascii="Arial" w:hAnsi="Arial" w:cs="Arial"/>
          <w:b/>
        </w:rPr>
      </w:pPr>
      <w:r w:rsidRPr="00260AF2">
        <w:rPr>
          <w:rFonts w:ascii="Arial" w:hAnsi="Arial" w:cs="Arial"/>
        </w:rPr>
        <w:t>Traduction d’article scientifiques et de chapitres de livres des modules du semestre</w:t>
      </w:r>
    </w:p>
    <w:p w:rsidR="006C039C" w:rsidRPr="00AE1D26" w:rsidRDefault="006C039C" w:rsidP="006C039C">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6C039C" w:rsidRPr="00AE1D26" w:rsidRDefault="006C039C" w:rsidP="006C039C">
      <w:pPr>
        <w:spacing w:line="276" w:lineRule="auto"/>
        <w:jc w:val="both"/>
        <w:rPr>
          <w:rFonts w:ascii="Arial" w:hAnsi="Arial" w:cs="Arial"/>
          <w:b/>
        </w:rPr>
      </w:pPr>
      <w:r w:rsidRPr="00AE1D26">
        <w:rPr>
          <w:rFonts w:ascii="Arial" w:hAnsi="Arial" w:cs="Arial"/>
          <w:i/>
        </w:rPr>
        <w:t>Contrôle continu, examen</w:t>
      </w:r>
    </w:p>
    <w:p w:rsidR="006C039C" w:rsidRDefault="006C039C" w:rsidP="006C039C">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6C039C" w:rsidRDefault="006C039C" w:rsidP="00B15032">
      <w:pPr>
        <w:pStyle w:val="Paragraphedeliste"/>
        <w:numPr>
          <w:ilvl w:val="0"/>
          <w:numId w:val="9"/>
        </w:numPr>
        <w:autoSpaceDE w:val="0"/>
        <w:autoSpaceDN w:val="0"/>
        <w:adjustRightInd w:val="0"/>
        <w:rPr>
          <w:rFonts w:asciiTheme="minorBidi" w:hAnsiTheme="minorBidi" w:cstheme="minorBidi"/>
          <w:lang w:eastAsia="fr-FR"/>
        </w:rPr>
      </w:pPr>
      <w:r w:rsidRPr="003969AB">
        <w:rPr>
          <w:rFonts w:asciiTheme="minorBidi" w:hAnsiTheme="minorBidi" w:cstheme="minorBidi"/>
          <w:lang w:eastAsia="fr-FR"/>
        </w:rPr>
        <w:t xml:space="preserve">Introduction à la psychopédagogie ; </w:t>
      </w:r>
      <w:hyperlink r:id="rId50" w:history="1">
        <w:r w:rsidRPr="003969AB">
          <w:rPr>
            <w:rFonts w:asciiTheme="minorBidi" w:hAnsiTheme="minorBidi" w:cstheme="minorBidi"/>
            <w:lang w:eastAsia="fr-FR"/>
          </w:rPr>
          <w:t>R. Deldime</w:t>
        </w:r>
      </w:hyperlink>
      <w:r w:rsidRPr="003969AB">
        <w:rPr>
          <w:rFonts w:asciiTheme="minorBidi" w:hAnsiTheme="minorBidi" w:cstheme="minorBidi"/>
          <w:lang w:eastAsia="fr-FR"/>
        </w:rPr>
        <w:t xml:space="preserve">, </w:t>
      </w:r>
      <w:hyperlink r:id="rId51" w:history="1">
        <w:r w:rsidRPr="003969AB">
          <w:rPr>
            <w:rFonts w:asciiTheme="minorBidi" w:hAnsiTheme="minorBidi" w:cstheme="minorBidi"/>
            <w:lang w:eastAsia="fr-FR"/>
          </w:rPr>
          <w:t>R. Demoulin</w:t>
        </w:r>
      </w:hyperlink>
      <w:r w:rsidRPr="003969AB">
        <w:rPr>
          <w:rFonts w:asciiTheme="minorBidi" w:hAnsiTheme="minorBidi" w:cstheme="minorBidi"/>
          <w:lang w:eastAsia="fr-FR"/>
        </w:rPr>
        <w:t> ; De Boeck Université, 1994</w:t>
      </w:r>
    </w:p>
    <w:p w:rsidR="006C039C" w:rsidRPr="00A10FDF" w:rsidRDefault="006C039C" w:rsidP="00B15032">
      <w:pPr>
        <w:pStyle w:val="Paragraphedeliste"/>
        <w:numPr>
          <w:ilvl w:val="0"/>
          <w:numId w:val="9"/>
        </w:numPr>
        <w:autoSpaceDE w:val="0"/>
        <w:autoSpaceDN w:val="0"/>
        <w:adjustRightInd w:val="0"/>
        <w:rPr>
          <w:lang w:val="en-GB"/>
        </w:rPr>
      </w:pPr>
      <w:r w:rsidRPr="003969AB">
        <w:rPr>
          <w:rFonts w:asciiTheme="minorBidi" w:hAnsiTheme="minorBidi" w:cstheme="minorBidi"/>
          <w:lang w:val="en-GB" w:eastAsia="fr-FR"/>
        </w:rPr>
        <w:t xml:space="preserve">Psychopedagogy: psychological theory and the practice of teaching ; </w:t>
      </w:r>
      <w:hyperlink r:id="rId52" w:history="1">
        <w:r w:rsidRPr="003969AB">
          <w:rPr>
            <w:rFonts w:asciiTheme="minorBidi" w:hAnsiTheme="minorBidi" w:cstheme="minorBidi"/>
            <w:lang w:val="en-GB" w:eastAsia="fr-FR"/>
          </w:rPr>
          <w:t>E. Stones</w:t>
        </w:r>
      </w:hyperlink>
      <w:r w:rsidRPr="00A10FDF">
        <w:rPr>
          <w:rFonts w:asciiTheme="minorBidi" w:hAnsiTheme="minorBidi" w:cstheme="minorBidi"/>
          <w:lang w:val="en-GB" w:eastAsia="fr-FR"/>
        </w:rPr>
        <w:t> ; Methuen, 1979</w:t>
      </w:r>
    </w:p>
    <w:p w:rsidR="006C039C" w:rsidRPr="00A10FDF" w:rsidRDefault="006C039C" w:rsidP="00B15032">
      <w:pPr>
        <w:pStyle w:val="Paragraphedeliste"/>
        <w:numPr>
          <w:ilvl w:val="0"/>
          <w:numId w:val="9"/>
        </w:numPr>
        <w:autoSpaceDE w:val="0"/>
        <w:autoSpaceDN w:val="0"/>
        <w:adjustRightInd w:val="0"/>
        <w:rPr>
          <w:rFonts w:asciiTheme="minorBidi" w:hAnsiTheme="minorBidi" w:cstheme="minorBidi"/>
          <w:lang w:eastAsia="fr-FR"/>
        </w:rPr>
      </w:pPr>
      <w:r w:rsidRPr="00A10FDF">
        <w:rPr>
          <w:rFonts w:asciiTheme="minorBidi" w:hAnsiTheme="minorBidi" w:cstheme="minorBidi"/>
          <w:lang w:eastAsia="fr-FR"/>
        </w:rPr>
        <w:t xml:space="preserve">Une introduction à la psychopédagogie: des méthodes d'éducation active aux méthodes d'intervention spécifiques; </w:t>
      </w:r>
      <w:hyperlink r:id="rId53" w:history="1">
        <w:r w:rsidRPr="00A10FDF">
          <w:rPr>
            <w:rFonts w:asciiTheme="minorBidi" w:hAnsiTheme="minorBidi" w:cstheme="minorBidi"/>
            <w:lang w:eastAsia="fr-FR"/>
          </w:rPr>
          <w:t>Jean-Marie Lange</w:t>
        </w:r>
      </w:hyperlink>
      <w:r w:rsidRPr="00A10FDF">
        <w:rPr>
          <w:rFonts w:asciiTheme="minorBidi" w:hAnsiTheme="minorBidi" w:cstheme="minorBidi"/>
          <w:lang w:eastAsia="fr-FR"/>
        </w:rPr>
        <w:t>; Editions du CEFAL, 2001</w:t>
      </w:r>
    </w:p>
    <w:p w:rsidR="006C039C" w:rsidRPr="00A10FDF" w:rsidRDefault="006C039C" w:rsidP="006C039C">
      <w:pPr>
        <w:pStyle w:val="Paragraphedeliste"/>
        <w:autoSpaceDE w:val="0"/>
        <w:autoSpaceDN w:val="0"/>
        <w:adjustRightInd w:val="0"/>
        <w:rPr>
          <w:rFonts w:asciiTheme="minorBidi" w:hAnsiTheme="minorBidi" w:cstheme="minorBidi"/>
          <w:lang w:eastAsia="fr-FR"/>
        </w:rPr>
      </w:pPr>
    </w:p>
    <w:p w:rsidR="006C039C" w:rsidRPr="00A10FDF" w:rsidRDefault="006C039C" w:rsidP="006C039C">
      <w:pPr>
        <w:spacing w:line="276" w:lineRule="auto"/>
        <w:jc w:val="both"/>
        <w:rPr>
          <w:rFonts w:ascii="Arial" w:hAnsi="Arial" w:cs="Arial"/>
          <w:i/>
        </w:rPr>
      </w:pPr>
    </w:p>
    <w:p w:rsidR="00360CC0" w:rsidRDefault="00360CC0" w:rsidP="00360CC0">
      <w:pPr>
        <w:spacing w:before="120" w:line="276" w:lineRule="auto"/>
        <w:jc w:val="both"/>
        <w:rPr>
          <w:rFonts w:ascii="Arial" w:hAnsi="Arial" w:cs="Arial"/>
          <w:b/>
          <w:iCs/>
          <w:sz w:val="28"/>
          <w:szCs w:val="28"/>
        </w:rPr>
      </w:pPr>
    </w:p>
    <w:p w:rsidR="00360CC0" w:rsidRDefault="00360CC0" w:rsidP="00360CC0">
      <w:pPr>
        <w:spacing w:before="120" w:line="276" w:lineRule="auto"/>
        <w:jc w:val="both"/>
        <w:rPr>
          <w:rFonts w:ascii="Arial" w:hAnsi="Arial" w:cs="Arial"/>
          <w:b/>
          <w:iCs/>
          <w:sz w:val="28"/>
          <w:szCs w:val="28"/>
        </w:rPr>
      </w:pPr>
    </w:p>
    <w:p w:rsidR="00360CC0" w:rsidRDefault="00360CC0" w:rsidP="00360CC0">
      <w:pPr>
        <w:spacing w:before="120" w:line="276" w:lineRule="auto"/>
        <w:jc w:val="both"/>
        <w:rPr>
          <w:rFonts w:ascii="Arial" w:hAnsi="Arial" w:cs="Arial"/>
          <w:b/>
          <w:iCs/>
          <w:sz w:val="28"/>
          <w:szCs w:val="28"/>
        </w:rPr>
      </w:pPr>
    </w:p>
    <w:p w:rsidR="00360CC0" w:rsidRDefault="00360CC0" w:rsidP="00360CC0">
      <w:pPr>
        <w:spacing w:before="120" w:line="276" w:lineRule="auto"/>
        <w:jc w:val="both"/>
        <w:rPr>
          <w:rFonts w:ascii="Arial" w:hAnsi="Arial" w:cs="Arial"/>
          <w:b/>
          <w:iCs/>
          <w:sz w:val="28"/>
          <w:szCs w:val="28"/>
        </w:rPr>
      </w:pPr>
    </w:p>
    <w:p w:rsidR="00360CC0" w:rsidRDefault="00360CC0" w:rsidP="00360CC0">
      <w:pPr>
        <w:spacing w:before="120" w:line="276" w:lineRule="auto"/>
        <w:jc w:val="both"/>
        <w:rPr>
          <w:rFonts w:ascii="Arial" w:hAnsi="Arial" w:cs="Arial"/>
          <w:b/>
          <w:iCs/>
          <w:sz w:val="28"/>
          <w:szCs w:val="28"/>
        </w:rPr>
      </w:pPr>
    </w:p>
    <w:p w:rsidR="00360CC0" w:rsidRDefault="00360CC0" w:rsidP="00360CC0">
      <w:pPr>
        <w:spacing w:before="120" w:line="276" w:lineRule="auto"/>
        <w:jc w:val="both"/>
        <w:rPr>
          <w:rFonts w:ascii="Arial" w:hAnsi="Arial" w:cs="Arial"/>
          <w:b/>
          <w:iCs/>
          <w:sz w:val="28"/>
          <w:szCs w:val="28"/>
        </w:rPr>
      </w:pPr>
    </w:p>
    <w:p w:rsidR="00360CC0" w:rsidRDefault="00360CC0" w:rsidP="00360CC0">
      <w:pPr>
        <w:spacing w:before="120" w:line="276" w:lineRule="auto"/>
        <w:jc w:val="both"/>
        <w:rPr>
          <w:rFonts w:ascii="Arial" w:hAnsi="Arial" w:cs="Arial"/>
          <w:b/>
          <w:iCs/>
          <w:sz w:val="28"/>
          <w:szCs w:val="28"/>
        </w:rPr>
      </w:pPr>
    </w:p>
    <w:p w:rsidR="00360CC0" w:rsidRPr="00260AF2" w:rsidRDefault="00360CC0" w:rsidP="00360CC0">
      <w:pPr>
        <w:spacing w:before="120" w:line="276" w:lineRule="auto"/>
        <w:jc w:val="both"/>
        <w:rPr>
          <w:rFonts w:ascii="Arial" w:hAnsi="Arial" w:cs="Arial"/>
          <w:i/>
        </w:rPr>
      </w:pPr>
      <w:r w:rsidRPr="00AE1D26">
        <w:rPr>
          <w:rFonts w:ascii="Arial" w:hAnsi="Arial" w:cs="Arial"/>
          <w:b/>
          <w:iCs/>
          <w:sz w:val="28"/>
          <w:szCs w:val="28"/>
        </w:rPr>
        <w:t xml:space="preserve">Intitulé du Master : </w:t>
      </w:r>
      <w:r>
        <w:rPr>
          <w:rFonts w:ascii="Arial" w:hAnsi="Arial" w:cs="Arial"/>
          <w:b/>
          <w:iCs/>
          <w:sz w:val="28"/>
          <w:szCs w:val="28"/>
        </w:rPr>
        <w:t xml:space="preserve">    Physique des Matériaux</w:t>
      </w:r>
    </w:p>
    <w:p w:rsidR="00360CC0" w:rsidRPr="00AE1D26" w:rsidRDefault="00360CC0" w:rsidP="00360CC0">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3</w:t>
      </w:r>
    </w:p>
    <w:p w:rsidR="00360CC0" w:rsidRPr="00AE1D26" w:rsidRDefault="00360CC0" w:rsidP="00360CC0">
      <w:pPr>
        <w:spacing w:line="276" w:lineRule="auto"/>
        <w:ind w:right="282"/>
        <w:rPr>
          <w:rFonts w:ascii="Arial" w:hAnsi="Arial" w:cs="Arial"/>
          <w:b/>
          <w:iCs/>
        </w:rPr>
      </w:pPr>
      <w:r w:rsidRPr="00AE1D26">
        <w:rPr>
          <w:rFonts w:ascii="Arial" w:hAnsi="Arial" w:cs="Arial"/>
          <w:b/>
          <w:iCs/>
        </w:rPr>
        <w:t xml:space="preserve">Intitulé de l’UE : </w:t>
      </w:r>
      <w:r w:rsidRPr="00AE1D26">
        <w:rPr>
          <w:rFonts w:ascii="Arial" w:hAnsi="Arial" w:cs="Arial"/>
          <w:b/>
          <w:bCs/>
        </w:rPr>
        <w:t>UE</w:t>
      </w:r>
      <w:r w:rsidR="0025526A">
        <w:rPr>
          <w:rFonts w:ascii="Arial" w:hAnsi="Arial" w:cs="Arial"/>
          <w:b/>
          <w:bCs/>
        </w:rPr>
        <w:t>T</w:t>
      </w:r>
      <w:r>
        <w:rPr>
          <w:rFonts w:ascii="Arial" w:hAnsi="Arial" w:cs="Arial"/>
          <w:b/>
          <w:bCs/>
        </w:rPr>
        <w:t>1</w:t>
      </w:r>
    </w:p>
    <w:p w:rsidR="00360CC0" w:rsidRPr="00360CC0" w:rsidRDefault="00360CC0" w:rsidP="00360CC0">
      <w:pPr>
        <w:spacing w:line="276" w:lineRule="auto"/>
        <w:ind w:right="282"/>
        <w:rPr>
          <w:rFonts w:ascii="Arial" w:hAnsi="Arial" w:cs="Arial"/>
          <w:b/>
          <w:iCs/>
          <w:sz w:val="22"/>
          <w:szCs w:val="22"/>
        </w:rPr>
      </w:pPr>
      <w:r w:rsidRPr="002B59EA">
        <w:rPr>
          <w:rFonts w:ascii="Arial" w:hAnsi="Arial" w:cs="Arial"/>
          <w:b/>
          <w:iCs/>
        </w:rPr>
        <w:t xml:space="preserve">Intitulé de la matière : </w:t>
      </w:r>
      <w:r w:rsidRPr="00360CC0">
        <w:rPr>
          <w:rFonts w:ascii="Arial" w:hAnsi="Arial"/>
          <w:b/>
        </w:rPr>
        <w:t>Lasers et Fibres Optiques (LFO</w:t>
      </w:r>
      <w:r w:rsidRPr="00360CC0">
        <w:rPr>
          <w:rFonts w:ascii="Arial" w:hAnsi="Arial" w:cs="Arial"/>
          <w:b/>
        </w:rPr>
        <w:t>)</w:t>
      </w:r>
    </w:p>
    <w:p w:rsidR="00360CC0" w:rsidRPr="00AE1D26" w:rsidRDefault="00360CC0" w:rsidP="00360CC0">
      <w:pPr>
        <w:spacing w:line="276" w:lineRule="auto"/>
        <w:ind w:right="282"/>
        <w:rPr>
          <w:rFonts w:ascii="Arial" w:hAnsi="Arial" w:cs="Arial"/>
          <w:b/>
          <w:iCs/>
        </w:rPr>
      </w:pPr>
      <w:r w:rsidRPr="00AE1D26">
        <w:rPr>
          <w:rFonts w:ascii="Arial" w:hAnsi="Arial" w:cs="Arial"/>
          <w:b/>
          <w:iCs/>
        </w:rPr>
        <w:t xml:space="preserve">Crédits : </w:t>
      </w:r>
      <w:r w:rsidR="0025526A">
        <w:rPr>
          <w:rFonts w:ascii="Arial" w:hAnsi="Arial" w:cs="Arial"/>
          <w:b/>
          <w:iCs/>
        </w:rPr>
        <w:t>2</w:t>
      </w:r>
    </w:p>
    <w:p w:rsidR="00360CC0" w:rsidRPr="00AE1D26" w:rsidRDefault="00360CC0" w:rsidP="00360CC0">
      <w:pPr>
        <w:spacing w:line="276" w:lineRule="auto"/>
        <w:ind w:right="282"/>
        <w:rPr>
          <w:rFonts w:ascii="Arial" w:hAnsi="Arial" w:cs="Arial"/>
          <w:b/>
          <w:iCs/>
        </w:rPr>
      </w:pPr>
      <w:r w:rsidRPr="00AE1D26">
        <w:rPr>
          <w:rFonts w:ascii="Arial" w:hAnsi="Arial" w:cs="Arial"/>
          <w:b/>
          <w:iCs/>
        </w:rPr>
        <w:t>Coefficients :</w:t>
      </w:r>
      <w:r w:rsidR="0025526A">
        <w:rPr>
          <w:rFonts w:ascii="Arial" w:hAnsi="Arial" w:cs="Arial"/>
          <w:b/>
          <w:iCs/>
        </w:rPr>
        <w:t xml:space="preserve"> 2</w:t>
      </w:r>
    </w:p>
    <w:p w:rsidR="00360CC0" w:rsidRPr="00AE1D26" w:rsidRDefault="00360CC0" w:rsidP="00360CC0">
      <w:pPr>
        <w:spacing w:before="120"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rsidR="0025526A" w:rsidRDefault="0025526A" w:rsidP="00360CC0">
      <w:pPr>
        <w:spacing w:before="120" w:line="276" w:lineRule="auto"/>
        <w:jc w:val="both"/>
        <w:rPr>
          <w:rFonts w:ascii="Arial" w:hAnsi="Arial" w:cs="Arial"/>
          <w:b/>
        </w:rPr>
      </w:pPr>
    </w:p>
    <w:p w:rsidR="00360CC0" w:rsidRPr="00AE1D26" w:rsidRDefault="00360CC0" w:rsidP="00360CC0">
      <w:pPr>
        <w:spacing w:before="120"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rsidR="0025526A" w:rsidRPr="004C2302" w:rsidRDefault="004C2302" w:rsidP="00360CC0">
      <w:pPr>
        <w:spacing w:before="120" w:line="276" w:lineRule="auto"/>
        <w:jc w:val="both"/>
        <w:rPr>
          <w:rFonts w:ascii="Arial" w:hAnsi="Arial" w:cs="Arial"/>
          <w:bCs/>
        </w:rPr>
      </w:pPr>
      <w:r>
        <w:rPr>
          <w:rFonts w:ascii="Arial" w:hAnsi="Arial" w:cs="Arial"/>
          <w:bCs/>
        </w:rPr>
        <w:t xml:space="preserve">- </w:t>
      </w:r>
      <w:r w:rsidRPr="004C2302">
        <w:rPr>
          <w:rFonts w:ascii="Arial" w:hAnsi="Arial" w:cs="Arial"/>
          <w:bCs/>
        </w:rPr>
        <w:t>Lasers</w:t>
      </w:r>
    </w:p>
    <w:p w:rsidR="004C2302" w:rsidRDefault="004C2302" w:rsidP="00360CC0">
      <w:pPr>
        <w:spacing w:before="120" w:line="276" w:lineRule="auto"/>
        <w:jc w:val="both"/>
        <w:rPr>
          <w:rFonts w:ascii="Arial" w:hAnsi="Arial" w:cs="Arial"/>
          <w:b/>
        </w:rPr>
      </w:pPr>
      <w:r>
        <w:rPr>
          <w:rFonts w:ascii="Arial" w:hAnsi="Arial" w:cs="Arial"/>
          <w:bCs/>
        </w:rPr>
        <w:t xml:space="preserve">- </w:t>
      </w:r>
      <w:r w:rsidRPr="004C2302">
        <w:rPr>
          <w:rFonts w:ascii="Arial" w:hAnsi="Arial" w:cs="Arial"/>
          <w:bCs/>
        </w:rPr>
        <w:t>Fibres Optiques</w:t>
      </w:r>
    </w:p>
    <w:p w:rsidR="00360CC0" w:rsidRPr="00260AF2" w:rsidRDefault="00360CC0" w:rsidP="00360CC0">
      <w:pPr>
        <w:spacing w:line="276" w:lineRule="auto"/>
        <w:jc w:val="both"/>
        <w:rPr>
          <w:rFonts w:ascii="Arial" w:hAnsi="Arial" w:cs="Arial"/>
          <w:b/>
        </w:rPr>
      </w:pPr>
      <w:r>
        <w:rPr>
          <w:rFonts w:ascii="Arial" w:hAnsi="Arial" w:cs="Arial"/>
          <w:b/>
        </w:rPr>
        <w:t>Programme présentiel :</w:t>
      </w:r>
    </w:p>
    <w:p w:rsidR="00360CC0" w:rsidRDefault="00360CC0" w:rsidP="00360CC0">
      <w:pPr>
        <w:pStyle w:val="NormalWeb"/>
        <w:spacing w:before="0" w:beforeAutospacing="0" w:after="0" w:afterAutospacing="0"/>
      </w:pPr>
      <w:r>
        <w:rPr>
          <w:rFonts w:ascii="Arial" w:hAnsi="Arial" w:cs="Arial"/>
          <w:sz w:val="20"/>
          <w:szCs w:val="20"/>
        </w:rPr>
        <w:t>I- Résonances optiques</w:t>
      </w:r>
      <w:r>
        <w:t xml:space="preserve"> </w:t>
      </w:r>
    </w:p>
    <w:p w:rsidR="00360CC0" w:rsidRDefault="00360CC0" w:rsidP="00360CC0">
      <w:pPr>
        <w:pStyle w:val="NormalWeb"/>
        <w:spacing w:before="0" w:beforeAutospacing="0" w:after="0" w:afterAutospacing="0"/>
      </w:pPr>
      <w:r>
        <w:rPr>
          <w:rFonts w:ascii="Arial" w:hAnsi="Arial" w:cs="Arial"/>
          <w:sz w:val="20"/>
          <w:szCs w:val="20"/>
        </w:rPr>
        <w:t>II- Oscillateurs LASER</w:t>
      </w:r>
      <w:r>
        <w:t xml:space="preserve"> </w:t>
      </w:r>
    </w:p>
    <w:p w:rsidR="00360CC0" w:rsidRDefault="00360CC0" w:rsidP="00360CC0">
      <w:pPr>
        <w:pStyle w:val="NormalWeb"/>
        <w:spacing w:before="0" w:beforeAutospacing="0" w:after="0" w:afterAutospacing="0"/>
      </w:pPr>
      <w:r>
        <w:rPr>
          <w:rFonts w:ascii="Arial" w:hAnsi="Arial" w:cs="Arial"/>
          <w:sz w:val="20"/>
          <w:szCs w:val="20"/>
        </w:rPr>
        <w:t>III- Différents types de LASER</w:t>
      </w:r>
      <w:r>
        <w:t xml:space="preserve"> </w:t>
      </w:r>
    </w:p>
    <w:p w:rsidR="00360CC0" w:rsidRDefault="00360CC0" w:rsidP="00360CC0">
      <w:pPr>
        <w:pStyle w:val="NormalWeb"/>
        <w:spacing w:before="0" w:beforeAutospacing="0" w:after="0" w:afterAutospacing="0"/>
      </w:pPr>
      <w:r>
        <w:rPr>
          <w:rFonts w:ascii="Arial" w:hAnsi="Arial" w:cs="Arial"/>
          <w:sz w:val="20"/>
          <w:szCs w:val="20"/>
        </w:rPr>
        <w:t>IV-LASER à semi-conducteurs</w:t>
      </w:r>
      <w:r>
        <w:t xml:space="preserve"> </w:t>
      </w:r>
    </w:p>
    <w:p w:rsidR="00360CC0" w:rsidRDefault="00360CC0" w:rsidP="00360CC0">
      <w:pPr>
        <w:pStyle w:val="NormalWeb"/>
        <w:spacing w:before="0" w:beforeAutospacing="0" w:after="0" w:afterAutospacing="0"/>
      </w:pPr>
      <w:r>
        <w:rPr>
          <w:rFonts w:ascii="Arial" w:hAnsi="Arial" w:cs="Arial"/>
          <w:sz w:val="20"/>
          <w:szCs w:val="20"/>
        </w:rPr>
        <w:t>V- Modulation optique</w:t>
      </w:r>
      <w:r>
        <w:t xml:space="preserve"> </w:t>
      </w:r>
    </w:p>
    <w:p w:rsidR="00360CC0" w:rsidRDefault="00360CC0" w:rsidP="00360CC0">
      <w:pPr>
        <w:pStyle w:val="NormalWeb"/>
        <w:spacing w:before="0" w:beforeAutospacing="0" w:after="0" w:afterAutospacing="0"/>
      </w:pPr>
      <w:r>
        <w:rPr>
          <w:rFonts w:ascii="Arial" w:hAnsi="Arial" w:cs="Arial"/>
          <w:sz w:val="20"/>
          <w:szCs w:val="20"/>
        </w:rPr>
        <w:t>VI- Transmission guidée.</w:t>
      </w:r>
      <w:r>
        <w:t xml:space="preserve"> </w:t>
      </w:r>
    </w:p>
    <w:p w:rsidR="00360CC0" w:rsidRDefault="00360CC0" w:rsidP="00B15032">
      <w:pPr>
        <w:pStyle w:val="NormalWeb"/>
        <w:numPr>
          <w:ilvl w:val="0"/>
          <w:numId w:val="15"/>
        </w:numPr>
        <w:spacing w:before="0" w:beforeAutospacing="0" w:after="0" w:afterAutospacing="0"/>
      </w:pPr>
      <w:r>
        <w:rPr>
          <w:rFonts w:ascii="Arial" w:hAnsi="Arial" w:cs="Arial"/>
          <w:sz w:val="20"/>
          <w:szCs w:val="20"/>
        </w:rPr>
        <w:t>Fibre otique</w:t>
      </w:r>
      <w:r>
        <w:t xml:space="preserve"> </w:t>
      </w:r>
    </w:p>
    <w:p w:rsidR="00360CC0" w:rsidRDefault="00360CC0" w:rsidP="00B15032">
      <w:pPr>
        <w:pStyle w:val="NormalWeb"/>
        <w:numPr>
          <w:ilvl w:val="0"/>
          <w:numId w:val="15"/>
        </w:numPr>
        <w:spacing w:before="0" w:beforeAutospacing="0" w:after="0" w:afterAutospacing="0"/>
      </w:pPr>
      <w:r>
        <w:rPr>
          <w:rFonts w:ascii="Arial" w:hAnsi="Arial" w:cs="Arial"/>
          <w:sz w:val="20"/>
          <w:szCs w:val="20"/>
        </w:rPr>
        <w:t>Propagation d'impulsion LASER dans les fibres otiques</w:t>
      </w:r>
      <w:r>
        <w:t xml:space="preserve"> </w:t>
      </w:r>
    </w:p>
    <w:p w:rsidR="00360CC0" w:rsidRDefault="00360CC0" w:rsidP="00360CC0">
      <w:pPr>
        <w:pStyle w:val="NormalWeb"/>
        <w:spacing w:before="0" w:beforeAutospacing="0" w:after="0" w:afterAutospacing="0"/>
      </w:pPr>
      <w:r>
        <w:rPr>
          <w:rFonts w:ascii="Arial" w:hAnsi="Arial" w:cs="Arial"/>
          <w:sz w:val="20"/>
          <w:szCs w:val="20"/>
        </w:rPr>
        <w:t>VII- Détecteurs optoélectroniques</w:t>
      </w:r>
      <w:r>
        <w:t xml:space="preserve"> </w:t>
      </w:r>
    </w:p>
    <w:p w:rsidR="00360CC0" w:rsidRDefault="00360CC0" w:rsidP="00360CC0">
      <w:pPr>
        <w:pStyle w:val="NormalWeb"/>
        <w:spacing w:before="0" w:beforeAutospacing="0" w:after="0" w:afterAutospacing="0"/>
      </w:pPr>
      <w:r>
        <w:rPr>
          <w:rFonts w:ascii="Arial" w:hAnsi="Arial" w:cs="Arial"/>
          <w:sz w:val="20"/>
          <w:szCs w:val="20"/>
        </w:rPr>
        <w:t>VIII- Applications :</w:t>
      </w:r>
      <w:r>
        <w:t xml:space="preserve"> </w:t>
      </w:r>
      <w:r>
        <w:rPr>
          <w:rFonts w:ascii="Arial" w:hAnsi="Arial" w:cs="Arial"/>
          <w:sz w:val="20"/>
          <w:szCs w:val="20"/>
        </w:rPr>
        <w:t>Régulation, mesure, automatisme, télécommunications</w:t>
      </w:r>
    </w:p>
    <w:p w:rsidR="00F20EBE" w:rsidRDefault="00F20EBE" w:rsidP="00F20EBE">
      <w:pPr>
        <w:spacing w:line="276" w:lineRule="auto"/>
        <w:jc w:val="both"/>
        <w:rPr>
          <w:rFonts w:ascii="Arial" w:hAnsi="Arial" w:cs="Arial"/>
          <w:b/>
        </w:rPr>
      </w:pPr>
    </w:p>
    <w:p w:rsidR="00F20EBE" w:rsidRPr="00AE1D26" w:rsidRDefault="00F20EBE" w:rsidP="00F20EBE">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 (La pondération est laissée à l’appréciation de l’équipe de formation)</w:t>
      </w:r>
    </w:p>
    <w:p w:rsidR="00F20EBE" w:rsidRPr="00AE1D26" w:rsidRDefault="00F20EBE" w:rsidP="00F20EBE">
      <w:pPr>
        <w:spacing w:line="276" w:lineRule="auto"/>
        <w:jc w:val="both"/>
        <w:rPr>
          <w:rFonts w:ascii="Arial" w:hAnsi="Arial" w:cs="Arial"/>
          <w:b/>
        </w:rPr>
      </w:pPr>
      <w:r w:rsidRPr="00AE1D26">
        <w:rPr>
          <w:rFonts w:ascii="Arial" w:hAnsi="Arial" w:cs="Arial"/>
          <w:i/>
        </w:rPr>
        <w:t>Contrôle continu, examen</w:t>
      </w:r>
    </w:p>
    <w:p w:rsidR="001D26DE" w:rsidRDefault="001D26DE" w:rsidP="00F20EBE">
      <w:pPr>
        <w:spacing w:line="276" w:lineRule="auto"/>
        <w:jc w:val="both"/>
        <w:rPr>
          <w:rFonts w:ascii="Arial" w:hAnsi="Arial" w:cs="Arial"/>
          <w:b/>
        </w:rPr>
      </w:pPr>
    </w:p>
    <w:p w:rsidR="00F20EBE" w:rsidRDefault="00F20EBE" w:rsidP="00F20EBE">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i/>
          <w:iCs/>
        </w:rPr>
        <w:t>(Livres</w:t>
      </w:r>
      <w:r w:rsidRPr="00AE1D26">
        <w:rPr>
          <w:rFonts w:ascii="Arial" w:hAnsi="Arial" w:cs="Arial"/>
          <w:i/>
        </w:rPr>
        <w:t xml:space="preserve"> et polycopiés, sites internet, etc.). </w:t>
      </w:r>
    </w:p>
    <w:p w:rsidR="00AB15D7" w:rsidRPr="00AB15D7" w:rsidRDefault="00AB15D7" w:rsidP="00AB15D7">
      <w:pPr>
        <w:pStyle w:val="Titre1"/>
        <w:numPr>
          <w:ilvl w:val="0"/>
          <w:numId w:val="26"/>
        </w:numPr>
        <w:shd w:val="clear" w:color="auto" w:fill="FFFFFF"/>
        <w:spacing w:line="240" w:lineRule="atLeast"/>
        <w:rPr>
          <w:rFonts w:asciiTheme="minorBidi" w:hAnsiTheme="minorBidi" w:cstheme="minorBidi"/>
          <w:b w:val="0"/>
          <w:bCs w:val="0"/>
        </w:rPr>
      </w:pPr>
      <w:r w:rsidRPr="00AB15D7">
        <w:rPr>
          <w:rStyle w:val="fn"/>
          <w:rFonts w:asciiTheme="minorBidi" w:hAnsiTheme="minorBidi" w:cstheme="minorBidi"/>
          <w:b w:val="0"/>
          <w:bCs w:val="0"/>
        </w:rPr>
        <w:t xml:space="preserve">Propirétés optiques de fibres optiques microstructurées et laser à fibre de Bragg à grande aire modale, </w:t>
      </w:r>
      <w:hyperlink r:id="rId54" w:history="1">
        <w:r w:rsidRPr="00AB15D7">
          <w:rPr>
            <w:rStyle w:val="Lienhypertexte"/>
            <w:rFonts w:asciiTheme="minorBidi" w:hAnsiTheme="minorBidi" w:cstheme="minorBidi"/>
            <w:b w:val="0"/>
            <w:bCs w:val="0"/>
            <w:color w:val="auto"/>
            <w:u w:val="none"/>
          </w:rPr>
          <w:t>Dmitry Gaponov</w:t>
        </w:r>
      </w:hyperlink>
      <w:r w:rsidRPr="00AB15D7">
        <w:rPr>
          <w:rFonts w:asciiTheme="minorBidi" w:hAnsiTheme="minorBidi" w:cstheme="minorBidi"/>
          <w:b w:val="0"/>
          <w:bCs w:val="0"/>
        </w:rPr>
        <w:t>, 2008.</w:t>
      </w:r>
    </w:p>
    <w:p w:rsidR="00AB15D7" w:rsidRPr="00AB15D7" w:rsidRDefault="00AB15D7" w:rsidP="00AB15D7">
      <w:pPr>
        <w:pStyle w:val="Titre1"/>
        <w:numPr>
          <w:ilvl w:val="0"/>
          <w:numId w:val="26"/>
        </w:numPr>
        <w:shd w:val="clear" w:color="auto" w:fill="FFFFFF"/>
        <w:spacing w:line="240" w:lineRule="atLeast"/>
        <w:rPr>
          <w:rFonts w:asciiTheme="minorBidi" w:hAnsiTheme="minorBidi" w:cstheme="minorBidi"/>
          <w:b w:val="0"/>
          <w:bCs w:val="0"/>
        </w:rPr>
      </w:pPr>
      <w:r w:rsidRPr="00AB15D7">
        <w:rPr>
          <w:rStyle w:val="fn"/>
          <w:rFonts w:asciiTheme="minorBidi" w:hAnsiTheme="minorBidi" w:cstheme="minorBidi"/>
          <w:b w:val="0"/>
          <w:bCs w:val="0"/>
        </w:rPr>
        <w:t xml:space="preserve">Spectroscopie laser de fibres optiques monomodes dopées par des ions terres-rares, </w:t>
      </w:r>
      <w:hyperlink r:id="rId55" w:history="1">
        <w:r w:rsidRPr="00AB15D7">
          <w:rPr>
            <w:rStyle w:val="Lienhypertexte"/>
            <w:rFonts w:asciiTheme="minorBidi" w:hAnsiTheme="minorBidi" w:cstheme="minorBidi"/>
            <w:b w:val="0"/>
            <w:bCs w:val="0"/>
            <w:color w:val="auto"/>
            <w:u w:val="none"/>
            <w:shd w:val="clear" w:color="auto" w:fill="FFFFFF"/>
          </w:rPr>
          <w:t>Jean-François Marcerou</w:t>
        </w:r>
      </w:hyperlink>
      <w:r w:rsidRPr="00AB15D7">
        <w:rPr>
          <w:rFonts w:asciiTheme="minorBidi" w:hAnsiTheme="minorBidi" w:cstheme="minorBidi"/>
          <w:b w:val="0"/>
          <w:bCs w:val="0"/>
        </w:rPr>
        <w:t>, 1989.</w:t>
      </w:r>
    </w:p>
    <w:p w:rsidR="00AB15D7" w:rsidRPr="00AB15D7" w:rsidRDefault="00AB15D7" w:rsidP="00AB15D7">
      <w:pPr>
        <w:rPr>
          <w:rFonts w:asciiTheme="minorBidi" w:hAnsiTheme="minorBidi" w:cstheme="minorBidi"/>
        </w:rPr>
      </w:pPr>
    </w:p>
    <w:p w:rsidR="006C039C" w:rsidRPr="00A10FDF" w:rsidRDefault="006C039C" w:rsidP="006C039C">
      <w:pPr>
        <w:rPr>
          <w:rFonts w:ascii="Arial" w:hAnsi="Arial" w:cs="Arial"/>
          <w:b/>
          <w:iCs/>
          <w:sz w:val="28"/>
          <w:szCs w:val="28"/>
        </w:rPr>
      </w:pPr>
      <w:r w:rsidRPr="00A10FDF">
        <w:rPr>
          <w:rFonts w:ascii="Arial" w:hAnsi="Arial" w:cs="Arial"/>
          <w:b/>
          <w:iCs/>
          <w:sz w:val="28"/>
          <w:szCs w:val="28"/>
        </w:rPr>
        <w:br w:type="page"/>
      </w:r>
    </w:p>
    <w:p w:rsidR="0054163A" w:rsidRDefault="0054163A" w:rsidP="00FB60AB">
      <w:pPr>
        <w:jc w:val="center"/>
        <w:rPr>
          <w:rFonts w:ascii="Arial" w:hAnsi="Arial" w:cs="Arial"/>
          <w:b/>
          <w:bCs/>
          <w:sz w:val="32"/>
          <w:szCs w:val="32"/>
        </w:rPr>
      </w:pPr>
    </w:p>
    <w:p w:rsidR="0025526A" w:rsidRDefault="0025526A" w:rsidP="00FB60AB">
      <w:pPr>
        <w:jc w:val="center"/>
        <w:rPr>
          <w:rFonts w:ascii="Arial" w:hAnsi="Arial" w:cs="Arial"/>
          <w:b/>
          <w:bCs/>
          <w:sz w:val="32"/>
          <w:szCs w:val="32"/>
        </w:rPr>
      </w:pPr>
    </w:p>
    <w:p w:rsidR="0025526A" w:rsidRDefault="0025526A" w:rsidP="00FB60AB">
      <w:pPr>
        <w:jc w:val="center"/>
        <w:rPr>
          <w:rFonts w:ascii="Arial" w:hAnsi="Arial" w:cs="Arial"/>
          <w:b/>
          <w:bCs/>
          <w:sz w:val="32"/>
          <w:szCs w:val="32"/>
        </w:rPr>
      </w:pPr>
    </w:p>
    <w:p w:rsidR="0025526A" w:rsidRPr="00A94B47" w:rsidRDefault="0025526A" w:rsidP="00FB60AB">
      <w:pPr>
        <w:jc w:val="center"/>
        <w:rPr>
          <w:rFonts w:ascii="Arial" w:hAnsi="Arial" w:cs="Arial"/>
          <w:b/>
          <w:bCs/>
          <w:sz w:val="32"/>
          <w:szCs w:val="32"/>
        </w:rPr>
      </w:pPr>
    </w:p>
    <w:p w:rsidR="00FA570E" w:rsidRPr="00A94B47" w:rsidRDefault="00FA570E" w:rsidP="00FB60AB">
      <w:pPr>
        <w:jc w:val="center"/>
        <w:rPr>
          <w:rFonts w:ascii="Arial" w:hAnsi="Arial" w:cs="Arial"/>
          <w:b/>
          <w:bCs/>
          <w:sz w:val="32"/>
          <w:szCs w:val="32"/>
        </w:rPr>
      </w:pPr>
    </w:p>
    <w:p w:rsidR="00FA570E" w:rsidRPr="00A94B47" w:rsidRDefault="00FA570E" w:rsidP="00FB60AB">
      <w:pPr>
        <w:jc w:val="center"/>
        <w:rPr>
          <w:rFonts w:ascii="Arial" w:hAnsi="Arial" w:cs="Arial"/>
          <w:b/>
          <w:bCs/>
          <w:sz w:val="32"/>
          <w:szCs w:val="32"/>
        </w:rPr>
      </w:pPr>
    </w:p>
    <w:p w:rsidR="00120BE0" w:rsidRPr="00AE1D26" w:rsidRDefault="001E0DB8" w:rsidP="00FB60AB">
      <w:pPr>
        <w:jc w:val="center"/>
        <w:rPr>
          <w:rFonts w:ascii="Arial" w:hAnsi="Arial" w:cs="Arial"/>
          <w:b/>
          <w:bCs/>
          <w:sz w:val="32"/>
          <w:szCs w:val="32"/>
        </w:rPr>
      </w:pPr>
      <w:r w:rsidRPr="00AE1D26">
        <w:rPr>
          <w:rFonts w:ascii="Arial" w:hAnsi="Arial" w:cs="Arial"/>
          <w:b/>
          <w:bCs/>
          <w:sz w:val="32"/>
          <w:szCs w:val="32"/>
        </w:rPr>
        <w:t>V- Accords ou conventions</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r w:rsidRPr="00AE1D26">
        <w:rPr>
          <w:rFonts w:ascii="Arial" w:hAnsi="Arial" w:cs="Arial"/>
          <w:b/>
          <w:bCs/>
          <w:sz w:val="32"/>
          <w:szCs w:val="32"/>
        </w:rPr>
        <w:t xml:space="preserve">Oui </w:t>
      </w:r>
    </w:p>
    <w:p w:rsidR="00120BE0" w:rsidRPr="00AE1D26" w:rsidRDefault="00120BE0" w:rsidP="00FB60AB">
      <w:pPr>
        <w:jc w:val="center"/>
        <w:rPr>
          <w:rFonts w:ascii="Arial" w:hAnsi="Arial" w:cs="Arial"/>
          <w:b/>
          <w:bCs/>
          <w:sz w:val="32"/>
          <w:szCs w:val="32"/>
        </w:rPr>
      </w:pPr>
    </w:p>
    <w:p w:rsidR="00120BE0" w:rsidRPr="00AE1D26" w:rsidRDefault="00120BE0" w:rsidP="00FB60AB">
      <w:pPr>
        <w:jc w:val="center"/>
        <w:rPr>
          <w:rFonts w:ascii="Arial" w:hAnsi="Arial" w:cs="Arial"/>
          <w:b/>
          <w:bCs/>
          <w:sz w:val="32"/>
          <w:szCs w:val="32"/>
        </w:rPr>
      </w:pPr>
    </w:p>
    <w:p w:rsidR="001E0DB8" w:rsidRPr="00AE1D26" w:rsidRDefault="00120BE0" w:rsidP="00FB60AB">
      <w:pPr>
        <w:jc w:val="center"/>
        <w:rPr>
          <w:rFonts w:ascii="Arial" w:hAnsi="Arial" w:cs="Arial"/>
          <w:b/>
          <w:bCs/>
          <w:sz w:val="32"/>
          <w:szCs w:val="32"/>
        </w:rPr>
      </w:pPr>
      <w:r w:rsidRPr="00AE1D26">
        <w:rPr>
          <w:rFonts w:ascii="Arial" w:hAnsi="Arial" w:cs="Arial"/>
          <w:b/>
          <w:bCs/>
          <w:sz w:val="32"/>
          <w:szCs w:val="32"/>
        </w:rPr>
        <w:t>NON</w:t>
      </w:r>
    </w:p>
    <w:p w:rsidR="00120BE0" w:rsidRPr="00AE1D26" w:rsidRDefault="00120BE0" w:rsidP="00120BE0">
      <w:pPr>
        <w:jc w:val="center"/>
        <w:rPr>
          <w:rFonts w:ascii="Arial" w:hAnsi="Arial" w:cs="Arial"/>
          <w:sz w:val="28"/>
          <w:szCs w:val="28"/>
        </w:rPr>
      </w:pPr>
    </w:p>
    <w:p w:rsidR="00120BE0" w:rsidRPr="00AE1D26" w:rsidRDefault="00120BE0" w:rsidP="00120BE0">
      <w:pPr>
        <w:jc w:val="center"/>
        <w:rPr>
          <w:rFonts w:ascii="Arial" w:hAnsi="Arial" w:cs="Arial"/>
          <w:sz w:val="28"/>
          <w:szCs w:val="28"/>
        </w:rPr>
      </w:pPr>
    </w:p>
    <w:p w:rsidR="001E0DB8" w:rsidRPr="00AE1D26" w:rsidRDefault="00AB2A04" w:rsidP="00120BE0">
      <w:pPr>
        <w:jc w:val="center"/>
        <w:rPr>
          <w:rFonts w:ascii="Arial" w:hAnsi="Arial" w:cs="Arial"/>
          <w:sz w:val="28"/>
          <w:szCs w:val="28"/>
        </w:rPr>
      </w:pPr>
      <w:r w:rsidRPr="00AE1D26">
        <w:rPr>
          <w:rFonts w:ascii="Arial" w:hAnsi="Arial" w:cs="Arial"/>
          <w:sz w:val="28"/>
          <w:szCs w:val="28"/>
        </w:rPr>
        <w:t>(</w:t>
      </w:r>
      <w:r w:rsidR="00120BE0" w:rsidRPr="00AE1D26">
        <w:rPr>
          <w:rFonts w:ascii="Arial" w:hAnsi="Arial" w:cs="Arial"/>
          <w:sz w:val="28"/>
          <w:szCs w:val="28"/>
        </w:rPr>
        <w:t xml:space="preserve">Si oui, </w:t>
      </w:r>
      <w:r w:rsidRPr="00AE1D26">
        <w:rPr>
          <w:rFonts w:ascii="Arial" w:hAnsi="Arial" w:cs="Arial"/>
          <w:sz w:val="28"/>
          <w:szCs w:val="28"/>
        </w:rPr>
        <w:t xml:space="preserve">transmettre </w:t>
      </w:r>
      <w:r w:rsidR="00120BE0" w:rsidRPr="00AE1D26">
        <w:rPr>
          <w:rFonts w:ascii="Arial" w:hAnsi="Arial" w:cs="Arial"/>
          <w:sz w:val="28"/>
          <w:szCs w:val="28"/>
        </w:rPr>
        <w:t xml:space="preserve">les accords et/ou les conventions </w:t>
      </w:r>
      <w:r w:rsidRPr="00AE1D26">
        <w:rPr>
          <w:rFonts w:ascii="Arial" w:hAnsi="Arial" w:cs="Arial"/>
          <w:sz w:val="28"/>
          <w:szCs w:val="28"/>
        </w:rPr>
        <w:t>dans le dossier papier de la formation)</w:t>
      </w:r>
    </w:p>
    <w:p w:rsidR="001E0DB8" w:rsidRPr="00AE1D26" w:rsidRDefault="001E0DB8" w:rsidP="00FB60AB">
      <w:pPr>
        <w:jc w:val="center"/>
        <w:rPr>
          <w:rFonts w:ascii="Arial" w:hAnsi="Arial" w:cs="Arial"/>
          <w:sz w:val="28"/>
          <w:szCs w:val="28"/>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tl/>
        </w:rPr>
      </w:pPr>
    </w:p>
    <w:p w:rsidR="00071428" w:rsidRPr="00AE1D26" w:rsidRDefault="00071428" w:rsidP="00FB60AB">
      <w:pPr>
        <w:jc w:val="center"/>
        <w:rPr>
          <w:rFonts w:ascii="Arial" w:hAnsi="Arial" w:cs="Arial"/>
          <w:b/>
          <w:bCs/>
          <w:sz w:val="40"/>
          <w:szCs w:val="40"/>
          <w:rtl/>
        </w:rPr>
      </w:pPr>
    </w:p>
    <w:p w:rsidR="00071428" w:rsidRPr="00AE1D26" w:rsidRDefault="0007142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1E0DB8" w:rsidRPr="00AE1D26" w:rsidRDefault="001E0DB8" w:rsidP="00FB60AB">
      <w:pPr>
        <w:jc w:val="center"/>
        <w:rPr>
          <w:rFonts w:ascii="Arial" w:hAnsi="Arial" w:cs="Arial"/>
          <w:b/>
          <w:bCs/>
          <w:sz w:val="40"/>
          <w:szCs w:val="40"/>
        </w:rPr>
      </w:pPr>
    </w:p>
    <w:p w:rsidR="000B1541" w:rsidRDefault="000B1541">
      <w:pPr>
        <w:rPr>
          <w:rFonts w:ascii="Arial" w:hAnsi="Arial" w:cs="Arial"/>
          <w:b/>
          <w:bCs/>
          <w:sz w:val="40"/>
          <w:szCs w:val="40"/>
        </w:rPr>
      </w:pPr>
      <w:r>
        <w:rPr>
          <w:rFonts w:ascii="Arial" w:hAnsi="Arial" w:cs="Arial"/>
          <w:b/>
          <w:bCs/>
          <w:sz w:val="40"/>
          <w:szCs w:val="40"/>
        </w:rPr>
        <w:br w:type="page"/>
      </w:r>
    </w:p>
    <w:p w:rsidR="009607A9" w:rsidRPr="00AE1D26" w:rsidRDefault="009607A9" w:rsidP="009607A9">
      <w:pPr>
        <w:jc w:val="center"/>
        <w:rPr>
          <w:rFonts w:ascii="Arial" w:hAnsi="Arial" w:cs="Arial"/>
          <w:b/>
          <w:sz w:val="32"/>
          <w:szCs w:val="32"/>
        </w:rPr>
      </w:pPr>
      <w:r w:rsidRPr="00AE1D26">
        <w:rPr>
          <w:rFonts w:ascii="Arial" w:hAnsi="Arial" w:cs="Arial"/>
          <w:b/>
          <w:sz w:val="32"/>
          <w:szCs w:val="32"/>
        </w:rPr>
        <w:lastRenderedPageBreak/>
        <w:t>LETTRE D’INTENTION TYPE</w:t>
      </w:r>
    </w:p>
    <w:p w:rsidR="009607A9" w:rsidRPr="00AE1D26" w:rsidRDefault="009607A9" w:rsidP="009607A9">
      <w:pPr>
        <w:ind w:hanging="1440"/>
        <w:rPr>
          <w:rFonts w:ascii="Arial" w:hAnsi="Arial" w:cs="Arial"/>
          <w:i/>
        </w:rPr>
      </w:pPr>
    </w:p>
    <w:p w:rsidR="009607A9" w:rsidRPr="00AE1D26" w:rsidRDefault="009607A9" w:rsidP="009607A9">
      <w:pPr>
        <w:rPr>
          <w:rFonts w:ascii="Arial" w:hAnsi="Arial" w:cs="Arial"/>
          <w:b/>
          <w:sz w:val="28"/>
          <w:szCs w:val="28"/>
        </w:rPr>
      </w:pPr>
      <w:r w:rsidRPr="00AE1D26">
        <w:rPr>
          <w:rFonts w:ascii="Arial" w:hAnsi="Arial" w:cs="Arial"/>
          <w:b/>
          <w:sz w:val="28"/>
          <w:szCs w:val="28"/>
        </w:rPr>
        <w:t>(En cas de master coparrainé par un autre établissement universitaire)</w:t>
      </w:r>
    </w:p>
    <w:p w:rsidR="009607A9" w:rsidRPr="00AE1D26" w:rsidRDefault="009607A9" w:rsidP="009607A9">
      <w:pPr>
        <w:outlineLvl w:val="0"/>
        <w:rPr>
          <w:rFonts w:ascii="Arial" w:hAnsi="Arial" w:cs="Arial"/>
        </w:rPr>
      </w:pPr>
    </w:p>
    <w:p w:rsidR="009607A9" w:rsidRPr="00AE1D26" w:rsidRDefault="009607A9" w:rsidP="009607A9">
      <w:pPr>
        <w:jc w:val="center"/>
        <w:rPr>
          <w:rFonts w:ascii="Arial" w:hAnsi="Arial" w:cs="Arial"/>
        </w:rPr>
      </w:pPr>
      <w:r w:rsidRPr="00AE1D26">
        <w:rPr>
          <w:rFonts w:ascii="Arial" w:hAnsi="Arial" w:cs="Arial"/>
          <w:b/>
        </w:rPr>
        <w:t>(Papier officiel à l’entête de l’établissement universitaire concerné)</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Objet : Approbation du coparrainage du master intitulé :  </w:t>
      </w: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 xml:space="preserve">Par la présente, l’université (ou le centre universitaire)                             déclare </w:t>
      </w:r>
      <w:r w:rsidR="00D544DA" w:rsidRPr="00AE1D26">
        <w:rPr>
          <w:rFonts w:ascii="Arial" w:hAnsi="Arial" w:cs="Arial"/>
        </w:rPr>
        <w:t>coparrainé</w:t>
      </w:r>
      <w:r w:rsidRPr="00AE1D26">
        <w:rPr>
          <w:rFonts w:ascii="Arial" w:hAnsi="Arial" w:cs="Arial"/>
        </w:rPr>
        <w:t xml:space="preserve"> le master ci-dessus mentionné durant toute la période d’habilitation de ce master.</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l’université (ou le centre universitaire) assistera ce projet en :</w:t>
      </w:r>
    </w:p>
    <w:p w:rsidR="009607A9" w:rsidRPr="00AE1D26" w:rsidRDefault="009607A9" w:rsidP="009607A9">
      <w:pPr>
        <w:tabs>
          <w:tab w:val="left" w:pos="1815"/>
        </w:tabs>
        <w:jc w:val="both"/>
        <w:rPr>
          <w:rFonts w:ascii="Arial" w:hAnsi="Arial" w:cs="Arial"/>
        </w:rPr>
      </w:pP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Donnant son point de vue dans l’élaboration et à la mise à jour des programmes d’enseignement,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Participant à des séminaires organisés à cet effet,</w:t>
      </w:r>
    </w:p>
    <w:p w:rsidR="009607A9" w:rsidRPr="00AE1D26" w:rsidRDefault="009607A9" w:rsidP="009607A9">
      <w:pPr>
        <w:widowControl w:val="0"/>
        <w:tabs>
          <w:tab w:val="left" w:pos="1815"/>
        </w:tabs>
        <w:jc w:val="both"/>
        <w:rPr>
          <w:rFonts w:ascii="Arial" w:hAnsi="Arial" w:cs="Arial"/>
        </w:rPr>
      </w:pPr>
      <w:r w:rsidRPr="00AE1D26">
        <w:rPr>
          <w:rFonts w:ascii="Arial" w:hAnsi="Arial" w:cs="Arial"/>
        </w:rPr>
        <w:t>- En participant aux jurys de soutenance,</w:t>
      </w:r>
    </w:p>
    <w:p w:rsidR="009607A9" w:rsidRPr="00AE1D26" w:rsidRDefault="009607A9" w:rsidP="009607A9">
      <w:pPr>
        <w:widowControl w:val="0"/>
        <w:tabs>
          <w:tab w:val="left" w:pos="1815"/>
        </w:tabs>
        <w:jc w:val="both"/>
        <w:rPr>
          <w:rFonts w:ascii="Arial" w:hAnsi="Arial" w:cs="Arial"/>
          <w:i/>
        </w:rPr>
      </w:pPr>
      <w:r w:rsidRPr="00AE1D26">
        <w:rPr>
          <w:rFonts w:ascii="Arial" w:hAnsi="Arial" w:cs="Arial"/>
        </w:rPr>
        <w:t>- En œuvrant à la mutualisation des moyens humains et matériels.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p>
    <w:p w:rsidR="009607A9" w:rsidRPr="00AE1D26" w:rsidRDefault="009607A9" w:rsidP="009607A9">
      <w:pPr>
        <w:jc w:val="both"/>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jc w:val="both"/>
        <w:outlineLvl w:val="0"/>
        <w:rPr>
          <w:rFonts w:ascii="Arial" w:hAnsi="Arial" w:cs="Arial"/>
          <w:sz w:val="24"/>
          <w:szCs w:val="24"/>
        </w:rPr>
      </w:pPr>
    </w:p>
    <w:p w:rsidR="009607A9" w:rsidRPr="00AE1D26" w:rsidRDefault="009607A9" w:rsidP="009607A9">
      <w:pPr>
        <w:pStyle w:val="En-tte"/>
        <w:jc w:val="both"/>
        <w:outlineLvl w:val="0"/>
        <w:rPr>
          <w:rFonts w:ascii="Arial" w:hAnsi="Arial" w:cs="Arial"/>
          <w:sz w:val="24"/>
          <w:szCs w:val="24"/>
        </w:rPr>
      </w:pPr>
      <w:r w:rsidRPr="00AE1D26">
        <w:rPr>
          <w:rFonts w:ascii="Arial" w:hAnsi="Arial" w:cs="Arial"/>
          <w:sz w:val="24"/>
          <w:szCs w:val="24"/>
        </w:rPr>
        <w:t xml:space="preserve">FONCTION :    </w:t>
      </w:r>
    </w:p>
    <w:p w:rsidR="009607A9" w:rsidRPr="00AE1D26" w:rsidRDefault="009607A9" w:rsidP="009607A9">
      <w:pPr>
        <w:jc w:val="both"/>
        <w:rPr>
          <w:rFonts w:ascii="Arial" w:hAnsi="Arial" w:cs="Arial"/>
        </w:rPr>
      </w:pPr>
    </w:p>
    <w:p w:rsidR="009607A9" w:rsidRPr="00AE1D26" w:rsidRDefault="009607A9" w:rsidP="009607A9">
      <w:pPr>
        <w:jc w:val="both"/>
        <w:rPr>
          <w:rFonts w:ascii="Arial" w:hAnsi="Arial" w:cs="Arial"/>
        </w:rPr>
      </w:pPr>
      <w:r w:rsidRPr="00AE1D26">
        <w:rPr>
          <w:rFonts w:ascii="Arial" w:hAnsi="Arial" w:cs="Arial"/>
        </w:rPr>
        <w:t xml:space="preserve">Date : </w:t>
      </w:r>
    </w:p>
    <w:p w:rsidR="009607A9" w:rsidRPr="00AE1D26" w:rsidRDefault="009607A9" w:rsidP="009607A9">
      <w:pPr>
        <w:jc w:val="both"/>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sz w:val="32"/>
          <w:szCs w:val="32"/>
        </w:rPr>
      </w:pPr>
      <w:r w:rsidRPr="00AE1D26">
        <w:rPr>
          <w:rFonts w:ascii="Arial" w:hAnsi="Arial" w:cs="Arial"/>
          <w:b/>
          <w:sz w:val="32"/>
          <w:szCs w:val="32"/>
        </w:rPr>
        <w:lastRenderedPageBreak/>
        <w:t>LETTRE D’INTENTION TYPE</w:t>
      </w:r>
    </w:p>
    <w:p w:rsidR="009607A9" w:rsidRPr="00AE1D26" w:rsidRDefault="009607A9" w:rsidP="009607A9">
      <w:pPr>
        <w:ind w:hanging="1440"/>
        <w:rPr>
          <w:rFonts w:ascii="Arial" w:hAnsi="Arial" w:cs="Arial"/>
          <w:i/>
        </w:rPr>
      </w:pPr>
    </w:p>
    <w:p w:rsidR="009607A9" w:rsidRPr="00AE1D26" w:rsidRDefault="009607A9" w:rsidP="009607A9">
      <w:pPr>
        <w:jc w:val="center"/>
        <w:rPr>
          <w:rFonts w:ascii="Arial" w:hAnsi="Arial" w:cs="Arial"/>
          <w:b/>
          <w:sz w:val="28"/>
          <w:szCs w:val="28"/>
        </w:rPr>
      </w:pPr>
      <w:r w:rsidRPr="00AE1D26">
        <w:rPr>
          <w:rFonts w:ascii="Arial" w:hAnsi="Arial" w:cs="Arial"/>
          <w:b/>
          <w:sz w:val="28"/>
          <w:szCs w:val="28"/>
        </w:rPr>
        <w:t>(En cas de master en collaboration avec une entreprise du secteur utilisateur)</w:t>
      </w:r>
    </w:p>
    <w:p w:rsidR="009607A9" w:rsidRPr="00AE1D26" w:rsidRDefault="009607A9" w:rsidP="009607A9">
      <w:pPr>
        <w:rPr>
          <w:rFonts w:ascii="Arial" w:hAnsi="Arial" w:cs="Arial"/>
        </w:rPr>
      </w:pPr>
    </w:p>
    <w:p w:rsidR="009607A9" w:rsidRPr="00AE1D26" w:rsidRDefault="009607A9" w:rsidP="009607A9">
      <w:pPr>
        <w:jc w:val="center"/>
        <w:rPr>
          <w:rFonts w:ascii="Arial" w:hAnsi="Arial" w:cs="Arial"/>
          <w:b/>
        </w:rPr>
      </w:pPr>
      <w:r w:rsidRPr="00AE1D26">
        <w:rPr>
          <w:rFonts w:ascii="Arial" w:hAnsi="Arial" w:cs="Arial"/>
          <w:b/>
        </w:rPr>
        <w:t>(Papier officiel à l’entête de l’entreprise)</w:t>
      </w:r>
    </w:p>
    <w:p w:rsidR="009607A9" w:rsidRPr="00AE1D26" w:rsidRDefault="009607A9" w:rsidP="009607A9">
      <w:pPr>
        <w:pStyle w:val="Pieddepage"/>
        <w:jc w:val="center"/>
        <w:rPr>
          <w:rFonts w:ascii="Arial" w:hAnsi="Arial" w:cs="Arial"/>
        </w:rPr>
      </w:pPr>
    </w:p>
    <w:p w:rsidR="009607A9" w:rsidRPr="00AE1D26" w:rsidRDefault="009607A9" w:rsidP="009607A9">
      <w:pPr>
        <w:pStyle w:val="Pieddepage"/>
        <w:jc w:val="center"/>
        <w:rPr>
          <w:rFonts w:ascii="Arial" w:hAnsi="Arial" w:cs="Arial"/>
        </w:rPr>
      </w:pPr>
    </w:p>
    <w:p w:rsidR="009607A9" w:rsidRPr="00AE1D26" w:rsidRDefault="009607A9" w:rsidP="009607A9">
      <w:pPr>
        <w:ind w:hanging="1440"/>
        <w:rPr>
          <w:rFonts w:ascii="Arial" w:hAnsi="Arial" w:cs="Arial"/>
          <w:i/>
        </w:rPr>
      </w:pPr>
    </w:p>
    <w:p w:rsidR="009607A9" w:rsidRPr="00AE1D26" w:rsidRDefault="009607A9" w:rsidP="009607A9">
      <w:pPr>
        <w:outlineLvl w:val="0"/>
        <w:rPr>
          <w:rFonts w:ascii="Arial" w:hAnsi="Arial" w:cs="Arial"/>
        </w:rPr>
      </w:pPr>
      <w:r w:rsidRPr="00AE1D26">
        <w:rPr>
          <w:rFonts w:ascii="Arial" w:hAnsi="Arial" w:cs="Arial"/>
          <w:b/>
          <w:bCs/>
        </w:rPr>
        <w:t>OBJET :</w:t>
      </w:r>
      <w:r w:rsidRPr="00AE1D26">
        <w:rPr>
          <w:rFonts w:ascii="Arial" w:hAnsi="Arial" w:cs="Arial"/>
        </w:rPr>
        <w:t xml:space="preserve"> Approbation du projet de lancement d’une formation de master intitulé : </w:t>
      </w: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Dispensé à : </w:t>
      </w:r>
    </w:p>
    <w:p w:rsidR="009607A9" w:rsidRPr="00AE1D26" w:rsidRDefault="009607A9" w:rsidP="009607A9">
      <w:pPr>
        <w:outlineLvl w:val="0"/>
        <w:rPr>
          <w:rFonts w:ascii="Arial" w:hAnsi="Arial" w:cs="Arial"/>
        </w:rPr>
      </w:pPr>
    </w:p>
    <w:p w:rsidR="009607A9" w:rsidRPr="00AE1D26" w:rsidRDefault="009607A9" w:rsidP="009607A9">
      <w:pPr>
        <w:tabs>
          <w:tab w:val="left" w:pos="1815"/>
        </w:tabs>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 xml:space="preserve">Par la présente, l’entreprise                                                     déclare sa volonté de manifester son accompagnement à cette formation en qualité d’utilisateur potentiel du produit. </w:t>
      </w:r>
    </w:p>
    <w:p w:rsidR="009607A9" w:rsidRPr="00AE1D26" w:rsidRDefault="009607A9" w:rsidP="009607A9">
      <w:pPr>
        <w:tabs>
          <w:tab w:val="left" w:pos="1815"/>
        </w:tabs>
        <w:jc w:val="both"/>
        <w:rPr>
          <w:rFonts w:ascii="Arial" w:hAnsi="Arial" w:cs="Arial"/>
        </w:rPr>
      </w:pPr>
    </w:p>
    <w:p w:rsidR="009607A9" w:rsidRPr="00AE1D26" w:rsidRDefault="009607A9" w:rsidP="009607A9">
      <w:pPr>
        <w:tabs>
          <w:tab w:val="left" w:pos="1815"/>
        </w:tabs>
        <w:jc w:val="both"/>
        <w:rPr>
          <w:rFonts w:ascii="Arial" w:hAnsi="Arial" w:cs="Arial"/>
        </w:rPr>
      </w:pPr>
      <w:r w:rsidRPr="00AE1D26">
        <w:rPr>
          <w:rFonts w:ascii="Arial" w:hAnsi="Arial" w:cs="Arial"/>
        </w:rPr>
        <w:t>A cet effet, nous confirmons notre adhésion à ce projet et notre rôle consistera à :</w:t>
      </w:r>
    </w:p>
    <w:p w:rsidR="009607A9" w:rsidRPr="00AE1D26" w:rsidRDefault="009607A9" w:rsidP="009607A9">
      <w:pPr>
        <w:tabs>
          <w:tab w:val="left" w:pos="1815"/>
        </w:tabs>
        <w:jc w:val="both"/>
        <w:rPr>
          <w:rFonts w:ascii="Arial" w:hAnsi="Arial" w:cs="Arial"/>
        </w:rPr>
      </w:pPr>
    </w:p>
    <w:p w:rsidR="009607A9" w:rsidRPr="00AE1D26" w:rsidRDefault="009607A9" w:rsidP="00B15032">
      <w:pPr>
        <w:widowControl w:val="0"/>
        <w:numPr>
          <w:ilvl w:val="0"/>
          <w:numId w:val="1"/>
        </w:numPr>
        <w:tabs>
          <w:tab w:val="left" w:pos="1815"/>
        </w:tabs>
        <w:jc w:val="both"/>
        <w:rPr>
          <w:rFonts w:ascii="Arial" w:hAnsi="Arial" w:cs="Arial"/>
        </w:rPr>
      </w:pPr>
      <w:r w:rsidRPr="00AE1D26">
        <w:rPr>
          <w:rFonts w:ascii="Arial" w:hAnsi="Arial" w:cs="Arial"/>
        </w:rPr>
        <w:t>Donner notre point de vue dans l’élaboration et à la mise à jour des programmes d’enseignement,</w:t>
      </w:r>
    </w:p>
    <w:p w:rsidR="009607A9" w:rsidRPr="00AE1D26" w:rsidRDefault="009607A9" w:rsidP="00B15032">
      <w:pPr>
        <w:widowControl w:val="0"/>
        <w:numPr>
          <w:ilvl w:val="0"/>
          <w:numId w:val="1"/>
        </w:numPr>
        <w:tabs>
          <w:tab w:val="left" w:pos="1815"/>
        </w:tabs>
        <w:jc w:val="both"/>
        <w:rPr>
          <w:rFonts w:ascii="Arial" w:hAnsi="Arial" w:cs="Arial"/>
        </w:rPr>
      </w:pPr>
      <w:r w:rsidRPr="00AE1D26">
        <w:rPr>
          <w:rFonts w:ascii="Arial" w:hAnsi="Arial" w:cs="Arial"/>
        </w:rPr>
        <w:t xml:space="preserve">Participer à des séminaires organisés à cet effet, </w:t>
      </w:r>
    </w:p>
    <w:p w:rsidR="009607A9" w:rsidRPr="00AE1D26" w:rsidRDefault="009607A9" w:rsidP="00B15032">
      <w:pPr>
        <w:widowControl w:val="0"/>
        <w:numPr>
          <w:ilvl w:val="0"/>
          <w:numId w:val="1"/>
        </w:numPr>
        <w:tabs>
          <w:tab w:val="left" w:pos="1815"/>
        </w:tabs>
        <w:jc w:val="both"/>
        <w:rPr>
          <w:rFonts w:ascii="Arial" w:hAnsi="Arial" w:cs="Arial"/>
        </w:rPr>
      </w:pPr>
      <w:r w:rsidRPr="00AE1D26">
        <w:rPr>
          <w:rFonts w:ascii="Arial" w:hAnsi="Arial" w:cs="Arial"/>
        </w:rPr>
        <w:t xml:space="preserve">Participer aux jurys de soutenance, </w:t>
      </w:r>
    </w:p>
    <w:p w:rsidR="009607A9" w:rsidRPr="00AE1D26" w:rsidRDefault="009607A9" w:rsidP="00B15032">
      <w:pPr>
        <w:widowControl w:val="0"/>
        <w:numPr>
          <w:ilvl w:val="0"/>
          <w:numId w:val="1"/>
        </w:numPr>
        <w:tabs>
          <w:tab w:val="left" w:pos="1815"/>
        </w:tabs>
        <w:jc w:val="both"/>
        <w:rPr>
          <w:rFonts w:ascii="Arial" w:hAnsi="Arial" w:cs="Arial"/>
          <w:i/>
        </w:rPr>
      </w:pPr>
      <w:r w:rsidRPr="00AE1D26">
        <w:rPr>
          <w:rFonts w:ascii="Arial" w:hAnsi="Arial" w:cs="Arial"/>
        </w:rPr>
        <w:t>Faciliter autant que possible l’accueil de stagiaires soit dans le cadre de mémoires de fin d’études, soit dans le cadre de projets tuteurés.</w:t>
      </w:r>
    </w:p>
    <w:p w:rsidR="009607A9" w:rsidRPr="00AE1D26" w:rsidRDefault="009607A9" w:rsidP="009607A9">
      <w:pPr>
        <w:tabs>
          <w:tab w:val="left" w:pos="1815"/>
        </w:tabs>
        <w:ind w:left="360"/>
        <w:jc w:val="both"/>
        <w:rPr>
          <w:rFonts w:ascii="Arial" w:hAnsi="Arial" w:cs="Arial"/>
          <w:i/>
        </w:rPr>
      </w:pPr>
    </w:p>
    <w:p w:rsidR="009607A9" w:rsidRPr="00AE1D26" w:rsidRDefault="009607A9" w:rsidP="009607A9">
      <w:pPr>
        <w:tabs>
          <w:tab w:val="left" w:pos="1815"/>
        </w:tabs>
        <w:jc w:val="both"/>
        <w:rPr>
          <w:rFonts w:ascii="Arial" w:hAnsi="Arial" w:cs="Arial"/>
        </w:rPr>
      </w:pPr>
      <w:r w:rsidRPr="00AE1D26">
        <w:rPr>
          <w:rFonts w:ascii="Arial" w:hAnsi="Arial" w:cs="Arial"/>
        </w:rPr>
        <w:t>Les moyens nécessaires à l’exécution des tâches qui nous incombent pour la réalisation de ces objectifs seront mis en œuvre sur le plan matériel et humain.</w:t>
      </w:r>
    </w:p>
    <w:p w:rsidR="009607A9" w:rsidRPr="00AE1D26" w:rsidRDefault="009607A9" w:rsidP="009607A9">
      <w:pPr>
        <w:tabs>
          <w:tab w:val="left" w:pos="1815"/>
        </w:tabs>
        <w:jc w:val="both"/>
        <w:rPr>
          <w:rFonts w:ascii="Arial" w:hAnsi="Arial" w:cs="Arial"/>
        </w:rPr>
      </w:pPr>
    </w:p>
    <w:p w:rsidR="009607A9" w:rsidRPr="00AE1D26" w:rsidRDefault="009607A9" w:rsidP="009607A9">
      <w:pPr>
        <w:jc w:val="both"/>
        <w:rPr>
          <w:rFonts w:ascii="Arial" w:hAnsi="Arial" w:cs="Arial"/>
          <w:iCs/>
        </w:rPr>
      </w:pPr>
      <w:r w:rsidRPr="00AE1D26">
        <w:rPr>
          <w:rFonts w:ascii="Arial" w:hAnsi="Arial" w:cs="Arial"/>
          <w:iCs/>
        </w:rPr>
        <w:t xml:space="preserve">Monsieur (ou Madame)…………………….est désigné(e) comme </w:t>
      </w:r>
      <w:r w:rsidR="00D544DA" w:rsidRPr="00AE1D26">
        <w:rPr>
          <w:rFonts w:ascii="Arial" w:hAnsi="Arial" w:cs="Arial"/>
          <w:iCs/>
        </w:rPr>
        <w:t>coordonnateur</w:t>
      </w:r>
      <w:r w:rsidRPr="00AE1D26">
        <w:rPr>
          <w:rFonts w:ascii="Arial" w:hAnsi="Arial" w:cs="Arial"/>
          <w:iCs/>
        </w:rPr>
        <w:t xml:space="preserve"> externe de ce projet.</w:t>
      </w:r>
    </w:p>
    <w:p w:rsidR="009607A9" w:rsidRPr="00AE1D26" w:rsidRDefault="009607A9" w:rsidP="009607A9">
      <w:pPr>
        <w:jc w:val="both"/>
        <w:outlineLvl w:val="0"/>
        <w:rPr>
          <w:rFonts w:ascii="Arial" w:hAnsi="Arial" w:cs="Arial"/>
        </w:rPr>
      </w:pPr>
    </w:p>
    <w:p w:rsidR="009607A9" w:rsidRPr="00AE1D26" w:rsidRDefault="009607A9" w:rsidP="009607A9">
      <w:pPr>
        <w:outlineLvl w:val="0"/>
        <w:rPr>
          <w:rFonts w:ascii="Arial" w:hAnsi="Arial" w:cs="Arial"/>
        </w:rPr>
      </w:pPr>
      <w:r w:rsidRPr="00AE1D26">
        <w:rPr>
          <w:rFonts w:ascii="Arial" w:hAnsi="Arial" w:cs="Arial"/>
        </w:rPr>
        <w:t xml:space="preserve">SIGNATURE de la personne légalement autorisée : </w:t>
      </w:r>
    </w:p>
    <w:p w:rsidR="009607A9" w:rsidRPr="00AE1D26" w:rsidRDefault="009607A9" w:rsidP="009607A9">
      <w:pPr>
        <w:pStyle w:val="En-tte"/>
        <w:outlineLvl w:val="0"/>
        <w:rPr>
          <w:rFonts w:ascii="Arial" w:hAnsi="Arial" w:cs="Arial"/>
          <w:b/>
          <w:bCs/>
          <w:sz w:val="24"/>
          <w:szCs w:val="24"/>
        </w:rPr>
      </w:pPr>
    </w:p>
    <w:p w:rsidR="009607A9" w:rsidRPr="00AE1D26" w:rsidRDefault="009607A9" w:rsidP="009607A9">
      <w:pPr>
        <w:pStyle w:val="En-tte"/>
        <w:outlineLvl w:val="0"/>
        <w:rPr>
          <w:rFonts w:ascii="Arial" w:hAnsi="Arial" w:cs="Arial"/>
          <w:b/>
          <w:bCs/>
          <w:sz w:val="24"/>
          <w:szCs w:val="24"/>
        </w:rPr>
      </w:pPr>
      <w:r w:rsidRPr="00AE1D26">
        <w:rPr>
          <w:rFonts w:ascii="Arial" w:hAnsi="Arial" w:cs="Arial"/>
          <w:b/>
          <w:bCs/>
          <w:sz w:val="24"/>
          <w:szCs w:val="24"/>
        </w:rPr>
        <w:t xml:space="preserve">FONCTION :    </w:t>
      </w:r>
    </w:p>
    <w:p w:rsidR="009607A9" w:rsidRPr="00AE1D26" w:rsidRDefault="009607A9" w:rsidP="009607A9">
      <w:pPr>
        <w:rPr>
          <w:rFonts w:ascii="Arial" w:hAnsi="Arial" w:cs="Arial"/>
          <w:b/>
          <w:bCs/>
        </w:rPr>
      </w:pPr>
    </w:p>
    <w:p w:rsidR="009607A9" w:rsidRPr="00AE1D26" w:rsidRDefault="009607A9" w:rsidP="009607A9">
      <w:pPr>
        <w:rPr>
          <w:rFonts w:ascii="Arial" w:hAnsi="Arial" w:cs="Arial"/>
        </w:rPr>
      </w:pPr>
      <w:r w:rsidRPr="00AE1D26">
        <w:rPr>
          <w:rFonts w:ascii="Arial" w:hAnsi="Arial" w:cs="Arial"/>
          <w:b/>
          <w:bCs/>
        </w:rPr>
        <w:t>Date :</w:t>
      </w:r>
    </w:p>
    <w:p w:rsidR="009607A9" w:rsidRPr="00AE1D26" w:rsidRDefault="009607A9" w:rsidP="009607A9">
      <w:pPr>
        <w:pStyle w:val="NormalWeb"/>
        <w:jc w:val="both"/>
        <w:rPr>
          <w:rFonts w:ascii="Arial" w:hAnsi="Arial" w:cs="Arial"/>
          <w:b/>
          <w:bCs/>
        </w:rPr>
      </w:pPr>
    </w:p>
    <w:p w:rsidR="009607A9" w:rsidRPr="00AE1D26" w:rsidRDefault="009607A9" w:rsidP="009607A9">
      <w:pPr>
        <w:pStyle w:val="NormalWeb"/>
        <w:jc w:val="both"/>
        <w:rPr>
          <w:rFonts w:ascii="Arial" w:hAnsi="Arial" w:cs="Arial"/>
          <w:b/>
          <w:bCs/>
        </w:rPr>
      </w:pPr>
      <w:r w:rsidRPr="00AE1D26">
        <w:rPr>
          <w:rFonts w:ascii="Arial" w:hAnsi="Arial" w:cs="Arial"/>
          <w:b/>
          <w:bCs/>
        </w:rPr>
        <w:t>CACHET OFFICIEL ou SCEAU DE L’ENTREPRISE</w:t>
      </w: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p w:rsidR="009607A9" w:rsidRPr="00AE1D26" w:rsidRDefault="009607A9" w:rsidP="009607A9">
      <w:pPr>
        <w:rPr>
          <w:rFonts w:ascii="Arial" w:hAnsi="Arial" w:cs="Arial"/>
        </w:rPr>
      </w:pPr>
    </w:p>
    <w:sectPr w:rsidR="009607A9" w:rsidRPr="00AE1D26" w:rsidSect="0034625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7E1" w:rsidRDefault="009707E1">
      <w:r>
        <w:separator/>
      </w:r>
    </w:p>
  </w:endnote>
  <w:endnote w:type="continuationSeparator" w:id="1">
    <w:p w:rsidR="009707E1" w:rsidRDefault="009707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dvP7B6C">
    <w:altName w:val="Arial Unicode MS"/>
    <w:panose1 w:val="00000000000000000000"/>
    <w:charset w:val="81"/>
    <w:family w:val="auto"/>
    <w:notTrueType/>
    <w:pitch w:val="default"/>
    <w:sig w:usb0="00000000" w:usb1="09060000" w:usb2="00000010" w:usb3="00000000" w:csb0="00080000" w:csb1="00000000"/>
  </w:font>
  <w:font w:name="AdvP7B7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D81" w:rsidRDefault="00680AB0" w:rsidP="00A06708">
    <w:pPr>
      <w:pStyle w:val="Pieddepage"/>
      <w:framePr w:wrap="around" w:vAnchor="text" w:hAnchor="margin" w:xAlign="center" w:y="1"/>
      <w:rPr>
        <w:rStyle w:val="Numrodepage"/>
      </w:rPr>
    </w:pPr>
    <w:r>
      <w:rPr>
        <w:rStyle w:val="Numrodepage"/>
      </w:rPr>
      <w:fldChar w:fldCharType="begin"/>
    </w:r>
    <w:r w:rsidR="00110D81">
      <w:rPr>
        <w:rStyle w:val="Numrodepage"/>
      </w:rPr>
      <w:instrText xml:space="preserve">PAGE  </w:instrText>
    </w:r>
    <w:r>
      <w:rPr>
        <w:rStyle w:val="Numrodepage"/>
      </w:rPr>
      <w:fldChar w:fldCharType="end"/>
    </w:r>
  </w:p>
  <w:p w:rsidR="00110D81" w:rsidRDefault="00110D8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D81" w:rsidRPr="00D543EF" w:rsidRDefault="00110D81" w:rsidP="00101447">
    <w:pPr>
      <w:pStyle w:val="Pieddepage"/>
      <w:pBdr>
        <w:top w:val="thinThickSmallGap" w:sz="24" w:space="1" w:color="622423"/>
      </w:pBdr>
      <w:tabs>
        <w:tab w:val="clear" w:pos="4536"/>
        <w:tab w:val="clear" w:pos="9072"/>
        <w:tab w:val="right" w:pos="9638"/>
      </w:tabs>
      <w:rPr>
        <w:rFonts w:ascii="Arial" w:hAnsi="Arial" w:cs="Arial"/>
        <w:sz w:val="20"/>
        <w:szCs w:val="20"/>
      </w:rPr>
    </w:pPr>
    <w:r>
      <w:rPr>
        <w:rFonts w:ascii="Arial" w:hAnsi="Arial" w:cs="Arial"/>
        <w:sz w:val="20"/>
        <w:szCs w:val="20"/>
      </w:rPr>
      <w:t>Etablissement : Université de Biskra</w:t>
    </w:r>
    <w:r w:rsidRPr="00D543EF">
      <w:rPr>
        <w:rFonts w:ascii="Arial" w:hAnsi="Arial" w:cs="Arial"/>
        <w:sz w:val="20"/>
        <w:szCs w:val="20"/>
      </w:rPr>
      <w:t xml:space="preserve"> Intitulé du master : </w:t>
    </w:r>
    <w:r>
      <w:rPr>
        <w:rFonts w:ascii="Arial" w:hAnsi="Arial" w:cs="Arial"/>
        <w:sz w:val="20"/>
        <w:szCs w:val="20"/>
      </w:rPr>
      <w:t>Physique des Matériaux</w:t>
    </w:r>
    <w:r>
      <w:rPr>
        <w:rFonts w:ascii="Arial" w:hAnsi="Arial" w:cs="Arial"/>
        <w:sz w:val="20"/>
        <w:szCs w:val="20"/>
      </w:rPr>
      <w:tab/>
    </w:r>
    <w:r w:rsidRPr="00D543EF">
      <w:rPr>
        <w:rFonts w:ascii="Arial" w:hAnsi="Arial" w:cs="Arial"/>
        <w:sz w:val="20"/>
        <w:szCs w:val="20"/>
      </w:rPr>
      <w:t xml:space="preserve">Page </w:t>
    </w:r>
    <w:r w:rsidR="00680AB0"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00680AB0" w:rsidRPr="00D543EF">
      <w:rPr>
        <w:rFonts w:ascii="Arial" w:hAnsi="Arial" w:cs="Arial"/>
        <w:sz w:val="20"/>
        <w:szCs w:val="20"/>
      </w:rPr>
      <w:fldChar w:fldCharType="separate"/>
    </w:r>
    <w:r w:rsidR="00B61F33">
      <w:rPr>
        <w:rFonts w:ascii="Arial" w:hAnsi="Arial" w:cs="Arial"/>
        <w:noProof/>
        <w:sz w:val="20"/>
        <w:szCs w:val="20"/>
      </w:rPr>
      <w:t>3</w:t>
    </w:r>
    <w:r w:rsidR="00680AB0" w:rsidRPr="00D543EF">
      <w:rPr>
        <w:rFonts w:ascii="Arial" w:hAnsi="Arial" w:cs="Arial"/>
        <w:sz w:val="20"/>
        <w:szCs w:val="20"/>
      </w:rPr>
      <w:fldChar w:fldCharType="end"/>
    </w:r>
  </w:p>
  <w:p w:rsidR="00110D81" w:rsidRPr="00D543EF" w:rsidRDefault="00110D81" w:rsidP="00694956">
    <w:pPr>
      <w:pStyle w:val="Pieddepage"/>
      <w:rPr>
        <w:rFonts w:ascii="Arial" w:hAnsi="Arial" w:cs="Arial"/>
        <w:sz w:val="20"/>
        <w:szCs w:val="20"/>
      </w:rPr>
    </w:pPr>
    <w:r w:rsidRPr="00D543EF">
      <w:rPr>
        <w:rFonts w:ascii="Arial" w:hAnsi="Arial" w:cs="Arial"/>
        <w:sz w:val="20"/>
        <w:szCs w:val="20"/>
      </w:rPr>
      <w:t xml:space="preserve">Année universitaire : </w:t>
    </w:r>
    <w:r>
      <w:rPr>
        <w:rFonts w:ascii="Arial" w:hAnsi="Arial" w:cs="Arial"/>
        <w:sz w:val="20"/>
        <w:szCs w:val="20"/>
      </w:rPr>
      <w:t>2016/2017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D81" w:rsidRPr="00D543EF" w:rsidRDefault="00110D81" w:rsidP="009B1C36">
    <w:pPr>
      <w:pStyle w:val="Pieddepage"/>
      <w:pBdr>
        <w:top w:val="thinThickSmallGap" w:sz="24" w:space="1" w:color="622423"/>
      </w:pBdr>
      <w:tabs>
        <w:tab w:val="clear" w:pos="4536"/>
        <w:tab w:val="clear" w:pos="9072"/>
        <w:tab w:val="right" w:pos="9638"/>
      </w:tabs>
      <w:rPr>
        <w:rFonts w:ascii="Arial" w:hAnsi="Arial" w:cs="Arial"/>
        <w:sz w:val="20"/>
        <w:szCs w:val="20"/>
      </w:rPr>
    </w:pPr>
    <w:r w:rsidRPr="00D543EF">
      <w:rPr>
        <w:rFonts w:ascii="Arial" w:hAnsi="Arial" w:cs="Arial"/>
        <w:sz w:val="20"/>
        <w:szCs w:val="20"/>
      </w:rPr>
      <w:t xml:space="preserve">Etablissement :                                                         Intitulé du master : </w:t>
    </w:r>
    <w:r w:rsidRPr="00D543EF">
      <w:rPr>
        <w:rFonts w:ascii="Arial" w:hAnsi="Arial" w:cs="Arial"/>
        <w:sz w:val="20"/>
        <w:szCs w:val="20"/>
      </w:rPr>
      <w:tab/>
      <w:t xml:space="preserve">Page </w:t>
    </w:r>
    <w:r w:rsidR="00680AB0" w:rsidRPr="00D543EF">
      <w:rPr>
        <w:rFonts w:ascii="Arial" w:hAnsi="Arial" w:cs="Arial"/>
        <w:sz w:val="20"/>
        <w:szCs w:val="20"/>
      </w:rPr>
      <w:fldChar w:fldCharType="begin"/>
    </w:r>
    <w:r w:rsidRPr="00D543EF">
      <w:rPr>
        <w:rFonts w:ascii="Arial" w:hAnsi="Arial" w:cs="Arial"/>
        <w:sz w:val="20"/>
        <w:szCs w:val="20"/>
      </w:rPr>
      <w:instrText xml:space="preserve"> PAGE   \* MERGEFORMAT </w:instrText>
    </w:r>
    <w:r w:rsidR="00680AB0" w:rsidRPr="00D543EF">
      <w:rPr>
        <w:rFonts w:ascii="Arial" w:hAnsi="Arial" w:cs="Arial"/>
        <w:sz w:val="20"/>
        <w:szCs w:val="20"/>
      </w:rPr>
      <w:fldChar w:fldCharType="separate"/>
    </w:r>
    <w:r w:rsidR="00B61F33">
      <w:rPr>
        <w:rFonts w:ascii="Arial" w:hAnsi="Arial" w:cs="Arial"/>
        <w:noProof/>
        <w:sz w:val="20"/>
        <w:szCs w:val="20"/>
      </w:rPr>
      <w:t>1</w:t>
    </w:r>
    <w:r w:rsidR="00680AB0" w:rsidRPr="00D543EF">
      <w:rPr>
        <w:rFonts w:ascii="Arial" w:hAnsi="Arial" w:cs="Arial"/>
        <w:sz w:val="20"/>
        <w:szCs w:val="20"/>
      </w:rPr>
      <w:fldChar w:fldCharType="end"/>
    </w:r>
  </w:p>
  <w:p w:rsidR="00110D81" w:rsidRPr="00D543EF" w:rsidRDefault="00110D81" w:rsidP="009B1C36">
    <w:pPr>
      <w:pStyle w:val="Pieddepage"/>
      <w:rPr>
        <w:rFonts w:ascii="Arial" w:hAnsi="Arial" w:cs="Arial"/>
        <w:sz w:val="20"/>
        <w:szCs w:val="20"/>
      </w:rPr>
    </w:pPr>
    <w:r w:rsidRPr="00D543EF">
      <w:rPr>
        <w:rFonts w:ascii="Arial" w:hAnsi="Arial" w:cs="Arial"/>
        <w:sz w:val="20"/>
        <w:szCs w:val="20"/>
      </w:rPr>
      <w:t xml:space="preserve">Année universitaire : </w:t>
    </w:r>
  </w:p>
  <w:p w:rsidR="00110D81" w:rsidRPr="00ED5D76" w:rsidRDefault="00110D81" w:rsidP="00ED5D76">
    <w:pPr>
      <w:pStyle w:val="Pieddepage"/>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7E1" w:rsidRDefault="009707E1">
      <w:r>
        <w:separator/>
      </w:r>
    </w:p>
  </w:footnote>
  <w:footnote w:type="continuationSeparator" w:id="1">
    <w:p w:rsidR="009707E1" w:rsidRDefault="009707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B7FC1"/>
    <w:multiLevelType w:val="hybridMultilevel"/>
    <w:tmpl w:val="D1263C3E"/>
    <w:lvl w:ilvl="0" w:tplc="16AE785E">
      <w:start w:val="2006"/>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C22292"/>
    <w:multiLevelType w:val="hybridMultilevel"/>
    <w:tmpl w:val="DA904E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4C43CA"/>
    <w:multiLevelType w:val="hybridMultilevel"/>
    <w:tmpl w:val="4EEA0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AD05CAB"/>
    <w:multiLevelType w:val="hybridMultilevel"/>
    <w:tmpl w:val="9B629E2E"/>
    <w:lvl w:ilvl="0" w:tplc="CB144356">
      <w:start w:val="1"/>
      <w:numFmt w:val="decimal"/>
      <w:lvlText w:val="%1."/>
      <w:lvlJc w:val="left"/>
      <w:pPr>
        <w:tabs>
          <w:tab w:val="num" w:pos="720"/>
        </w:tabs>
        <w:ind w:left="720" w:hanging="36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7047B0"/>
    <w:multiLevelType w:val="hybridMultilevel"/>
    <w:tmpl w:val="B8ECEF4E"/>
    <w:lvl w:ilvl="0" w:tplc="16AE785E">
      <w:start w:val="2006"/>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5B7362"/>
    <w:multiLevelType w:val="hybridMultilevel"/>
    <w:tmpl w:val="2856F3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C616B1"/>
    <w:multiLevelType w:val="hybridMultilevel"/>
    <w:tmpl w:val="652A84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A43CF2"/>
    <w:multiLevelType w:val="hybridMultilevel"/>
    <w:tmpl w:val="EB42C1E6"/>
    <w:lvl w:ilvl="0" w:tplc="3CAE6F26">
      <w:start w:val="1"/>
      <w:numFmt w:val="decimal"/>
      <w:lvlText w:val="%1."/>
      <w:lvlJc w:val="left"/>
      <w:pPr>
        <w:tabs>
          <w:tab w:val="num" w:pos="786"/>
        </w:tabs>
        <w:ind w:left="786"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8C5999"/>
    <w:multiLevelType w:val="hybridMultilevel"/>
    <w:tmpl w:val="4C666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AC3113"/>
    <w:multiLevelType w:val="hybridMultilevel"/>
    <w:tmpl w:val="746820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356565"/>
    <w:multiLevelType w:val="hybridMultilevel"/>
    <w:tmpl w:val="4D562D9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ACD2586"/>
    <w:multiLevelType w:val="hybridMultilevel"/>
    <w:tmpl w:val="C0CA8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DB4F1D"/>
    <w:multiLevelType w:val="hybridMultilevel"/>
    <w:tmpl w:val="BA3E57D6"/>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2D4B532B"/>
    <w:multiLevelType w:val="hybridMultilevel"/>
    <w:tmpl w:val="44D293FC"/>
    <w:lvl w:ilvl="0" w:tplc="04090005">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321F096F"/>
    <w:multiLevelType w:val="hybridMultilevel"/>
    <w:tmpl w:val="F34EA0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8C102B5"/>
    <w:multiLevelType w:val="multilevel"/>
    <w:tmpl w:val="759A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832DB"/>
    <w:multiLevelType w:val="hybridMultilevel"/>
    <w:tmpl w:val="EA54177A"/>
    <w:lvl w:ilvl="0" w:tplc="92BE27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D554C3"/>
    <w:multiLevelType w:val="hybridMultilevel"/>
    <w:tmpl w:val="6F30F89C"/>
    <w:lvl w:ilvl="0" w:tplc="36D6FA7E">
      <w:start w:val="1"/>
      <w:numFmt w:val="decimal"/>
      <w:lvlText w:val="%1."/>
      <w:lvlJc w:val="left"/>
      <w:pPr>
        <w:tabs>
          <w:tab w:val="num" w:pos="720"/>
        </w:tabs>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1683846"/>
    <w:multiLevelType w:val="hybridMultilevel"/>
    <w:tmpl w:val="3AAC28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2E02320"/>
    <w:multiLevelType w:val="hybridMultilevel"/>
    <w:tmpl w:val="90CC8F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4947E42"/>
    <w:multiLevelType w:val="hybridMultilevel"/>
    <w:tmpl w:val="DD2C8B86"/>
    <w:lvl w:ilvl="0" w:tplc="A8287AD4">
      <w:start w:val="1"/>
      <w:numFmt w:val="bullet"/>
      <w:lvlText w:val=""/>
      <w:lvlJc w:val="left"/>
      <w:pPr>
        <w:tabs>
          <w:tab w:val="num" w:pos="720"/>
        </w:tabs>
        <w:ind w:left="720" w:hanging="360"/>
      </w:pPr>
      <w:rPr>
        <w:rFonts w:ascii="Wingdings" w:hAnsi="Wingdings" w:hint="default"/>
      </w:rPr>
    </w:lvl>
    <w:lvl w:ilvl="1" w:tplc="A47E1ED6" w:tentative="1">
      <w:start w:val="1"/>
      <w:numFmt w:val="bullet"/>
      <w:lvlText w:val="o"/>
      <w:lvlJc w:val="left"/>
      <w:pPr>
        <w:tabs>
          <w:tab w:val="num" w:pos="1440"/>
        </w:tabs>
        <w:ind w:left="1440" w:hanging="360"/>
      </w:pPr>
      <w:rPr>
        <w:rFonts w:ascii="Courier New" w:hAnsi="Courier New" w:cs="Courier New" w:hint="default"/>
      </w:rPr>
    </w:lvl>
    <w:lvl w:ilvl="2" w:tplc="5D6A1CCE" w:tentative="1">
      <w:start w:val="1"/>
      <w:numFmt w:val="bullet"/>
      <w:lvlText w:val=""/>
      <w:lvlJc w:val="left"/>
      <w:pPr>
        <w:tabs>
          <w:tab w:val="num" w:pos="2160"/>
        </w:tabs>
        <w:ind w:left="2160" w:hanging="360"/>
      </w:pPr>
      <w:rPr>
        <w:rFonts w:ascii="Wingdings" w:hAnsi="Wingdings" w:hint="default"/>
      </w:rPr>
    </w:lvl>
    <w:lvl w:ilvl="3" w:tplc="6CB83F5C" w:tentative="1">
      <w:start w:val="1"/>
      <w:numFmt w:val="bullet"/>
      <w:lvlText w:val=""/>
      <w:lvlJc w:val="left"/>
      <w:pPr>
        <w:tabs>
          <w:tab w:val="num" w:pos="2880"/>
        </w:tabs>
        <w:ind w:left="2880" w:hanging="360"/>
      </w:pPr>
      <w:rPr>
        <w:rFonts w:ascii="Symbol" w:hAnsi="Symbol" w:hint="default"/>
      </w:rPr>
    </w:lvl>
    <w:lvl w:ilvl="4" w:tplc="04BE3C24" w:tentative="1">
      <w:start w:val="1"/>
      <w:numFmt w:val="bullet"/>
      <w:lvlText w:val="o"/>
      <w:lvlJc w:val="left"/>
      <w:pPr>
        <w:tabs>
          <w:tab w:val="num" w:pos="3600"/>
        </w:tabs>
        <w:ind w:left="3600" w:hanging="360"/>
      </w:pPr>
      <w:rPr>
        <w:rFonts w:ascii="Courier New" w:hAnsi="Courier New" w:cs="Courier New" w:hint="default"/>
      </w:rPr>
    </w:lvl>
    <w:lvl w:ilvl="5" w:tplc="9290477A" w:tentative="1">
      <w:start w:val="1"/>
      <w:numFmt w:val="bullet"/>
      <w:lvlText w:val=""/>
      <w:lvlJc w:val="left"/>
      <w:pPr>
        <w:tabs>
          <w:tab w:val="num" w:pos="4320"/>
        </w:tabs>
        <w:ind w:left="4320" w:hanging="360"/>
      </w:pPr>
      <w:rPr>
        <w:rFonts w:ascii="Wingdings" w:hAnsi="Wingdings" w:hint="default"/>
      </w:rPr>
    </w:lvl>
    <w:lvl w:ilvl="6" w:tplc="85D232CC" w:tentative="1">
      <w:start w:val="1"/>
      <w:numFmt w:val="bullet"/>
      <w:lvlText w:val=""/>
      <w:lvlJc w:val="left"/>
      <w:pPr>
        <w:tabs>
          <w:tab w:val="num" w:pos="5040"/>
        </w:tabs>
        <w:ind w:left="5040" w:hanging="360"/>
      </w:pPr>
      <w:rPr>
        <w:rFonts w:ascii="Symbol" w:hAnsi="Symbol" w:hint="default"/>
      </w:rPr>
    </w:lvl>
    <w:lvl w:ilvl="7" w:tplc="2E8E7372" w:tentative="1">
      <w:start w:val="1"/>
      <w:numFmt w:val="bullet"/>
      <w:lvlText w:val="o"/>
      <w:lvlJc w:val="left"/>
      <w:pPr>
        <w:tabs>
          <w:tab w:val="num" w:pos="5760"/>
        </w:tabs>
        <w:ind w:left="5760" w:hanging="360"/>
      </w:pPr>
      <w:rPr>
        <w:rFonts w:ascii="Courier New" w:hAnsi="Courier New" w:cs="Courier New" w:hint="default"/>
      </w:rPr>
    </w:lvl>
    <w:lvl w:ilvl="8" w:tplc="795E80A4" w:tentative="1">
      <w:start w:val="1"/>
      <w:numFmt w:val="bullet"/>
      <w:lvlText w:val=""/>
      <w:lvlJc w:val="left"/>
      <w:pPr>
        <w:tabs>
          <w:tab w:val="num" w:pos="6480"/>
        </w:tabs>
        <w:ind w:left="6480" w:hanging="360"/>
      </w:pPr>
      <w:rPr>
        <w:rFonts w:ascii="Wingdings" w:hAnsi="Wingdings" w:hint="default"/>
      </w:rPr>
    </w:lvl>
  </w:abstractNum>
  <w:abstractNum w:abstractNumId="22">
    <w:nsid w:val="598806CD"/>
    <w:multiLevelType w:val="hybridMultilevel"/>
    <w:tmpl w:val="3DB4B3D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3">
    <w:nsid w:val="5C417BFA"/>
    <w:multiLevelType w:val="hybridMultilevel"/>
    <w:tmpl w:val="D21C2F86"/>
    <w:lvl w:ilvl="0" w:tplc="97BC7906">
      <w:start w:val="1"/>
      <w:numFmt w:val="decimal"/>
      <w:lvlText w:val="%1."/>
      <w:lvlJc w:val="left"/>
      <w:pPr>
        <w:tabs>
          <w:tab w:val="num" w:pos="720"/>
        </w:tabs>
        <w:ind w:left="720" w:hanging="360"/>
      </w:pPr>
      <w:rPr>
        <w:rFonts w:hint="default"/>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5E664659"/>
    <w:multiLevelType w:val="hybridMultilevel"/>
    <w:tmpl w:val="1C1CD3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3D115E1"/>
    <w:multiLevelType w:val="hybridMultilevel"/>
    <w:tmpl w:val="0036980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66517A6E"/>
    <w:multiLevelType w:val="hybridMultilevel"/>
    <w:tmpl w:val="4D562D92"/>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C537604"/>
    <w:multiLevelType w:val="hybridMultilevel"/>
    <w:tmpl w:val="0A46699A"/>
    <w:lvl w:ilvl="0" w:tplc="16AE785E">
      <w:start w:val="2006"/>
      <w:numFmt w:val="bullet"/>
      <w:lvlText w:val="-"/>
      <w:lvlJc w:val="left"/>
      <w:pPr>
        <w:tabs>
          <w:tab w:val="num" w:pos="720"/>
        </w:tabs>
        <w:ind w:left="720" w:hanging="360"/>
      </w:pPr>
      <w:rPr>
        <w:rFonts w:ascii="Times New Roman" w:eastAsia="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DA226CA"/>
    <w:multiLevelType w:val="hybridMultilevel"/>
    <w:tmpl w:val="6CC66CC4"/>
    <w:lvl w:ilvl="0" w:tplc="040C000F">
      <w:numFmt w:val="bullet"/>
      <w:lvlText w:val="-"/>
      <w:lvlJc w:val="left"/>
      <w:pPr>
        <w:tabs>
          <w:tab w:val="num" w:pos="720"/>
        </w:tabs>
        <w:ind w:left="720" w:hanging="360"/>
      </w:pPr>
      <w:rPr>
        <w:rFonts w:ascii="Times New Roman" w:eastAsia="Times New Roman" w:hAnsi="Times New Roman" w:cs="Times New Roman" w:hint="default"/>
      </w:rPr>
    </w:lvl>
    <w:lvl w:ilvl="1" w:tplc="040C0019">
      <w:start w:val="1"/>
      <w:numFmt w:val="bullet"/>
      <w:lvlText w:val=""/>
      <w:lvlJc w:val="left"/>
      <w:pPr>
        <w:tabs>
          <w:tab w:val="num" w:pos="1440"/>
        </w:tabs>
        <w:ind w:left="1440" w:hanging="360"/>
      </w:pPr>
      <w:rPr>
        <w:rFonts w:ascii="Symbol" w:hAnsi="Symbol"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9">
    <w:nsid w:val="707D2858"/>
    <w:multiLevelType w:val="hybridMultilevel"/>
    <w:tmpl w:val="7BC6FDE0"/>
    <w:lvl w:ilvl="0" w:tplc="04090001">
      <w:start w:val="1"/>
      <w:numFmt w:val="bullet"/>
      <w:lvlText w:val=""/>
      <w:lvlJc w:val="left"/>
      <w:pPr>
        <w:tabs>
          <w:tab w:val="num" w:pos="720"/>
        </w:tabs>
        <w:ind w:left="720" w:hanging="360"/>
      </w:pPr>
      <w:rPr>
        <w:rFonts w:ascii="Symbol" w:hAnsi="Symbol" w:hint="default"/>
      </w:rPr>
    </w:lvl>
    <w:lvl w:ilvl="1" w:tplc="B2B681C8">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1303EE"/>
    <w:multiLevelType w:val="hybridMultilevel"/>
    <w:tmpl w:val="9C7A6E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572AF6"/>
    <w:multiLevelType w:val="hybridMultilevel"/>
    <w:tmpl w:val="194AA1E8"/>
    <w:lvl w:ilvl="0" w:tplc="C43011C8">
      <w:start w:val="1"/>
      <w:numFmt w:val="decimal"/>
      <w:lvlText w:val="%1."/>
      <w:lvlJc w:val="left"/>
      <w:pPr>
        <w:ind w:left="720" w:hanging="360"/>
      </w:pPr>
      <w:rPr>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5895029"/>
    <w:multiLevelType w:val="hybridMultilevel"/>
    <w:tmpl w:val="D5628B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8C1C8F"/>
    <w:multiLevelType w:val="hybridMultilevel"/>
    <w:tmpl w:val="EFA067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21"/>
  </w:num>
  <w:num w:numId="4">
    <w:abstractNumId w:val="23"/>
  </w:num>
  <w:num w:numId="5">
    <w:abstractNumId w:val="17"/>
  </w:num>
  <w:num w:numId="6">
    <w:abstractNumId w:val="22"/>
  </w:num>
  <w:num w:numId="7">
    <w:abstractNumId w:val="13"/>
  </w:num>
  <w:num w:numId="8">
    <w:abstractNumId w:val="18"/>
  </w:num>
  <w:num w:numId="9">
    <w:abstractNumId w:val="28"/>
  </w:num>
  <w:num w:numId="10">
    <w:abstractNumId w:val="27"/>
  </w:num>
  <w:num w:numId="11">
    <w:abstractNumId w:val="5"/>
  </w:num>
  <w:num w:numId="12">
    <w:abstractNumId w:val="25"/>
  </w:num>
  <w:num w:numId="13">
    <w:abstractNumId w:val="26"/>
  </w:num>
  <w:num w:numId="14">
    <w:abstractNumId w:val="11"/>
  </w:num>
  <w:num w:numId="15">
    <w:abstractNumId w:val="1"/>
  </w:num>
  <w:num w:numId="16">
    <w:abstractNumId w:val="10"/>
  </w:num>
  <w:num w:numId="17">
    <w:abstractNumId w:val="0"/>
  </w:num>
  <w:num w:numId="18">
    <w:abstractNumId w:val="24"/>
  </w:num>
  <w:num w:numId="19">
    <w:abstractNumId w:val="6"/>
  </w:num>
  <w:num w:numId="20">
    <w:abstractNumId w:val="16"/>
  </w:num>
  <w:num w:numId="21">
    <w:abstractNumId w:val="3"/>
  </w:num>
  <w:num w:numId="22">
    <w:abstractNumId w:val="19"/>
  </w:num>
  <w:num w:numId="23">
    <w:abstractNumId w:val="20"/>
  </w:num>
  <w:num w:numId="24">
    <w:abstractNumId w:val="33"/>
  </w:num>
  <w:num w:numId="25">
    <w:abstractNumId w:val="32"/>
  </w:num>
  <w:num w:numId="26">
    <w:abstractNumId w:val="7"/>
  </w:num>
  <w:num w:numId="27">
    <w:abstractNumId w:val="15"/>
  </w:num>
  <w:num w:numId="28">
    <w:abstractNumId w:val="9"/>
  </w:num>
  <w:num w:numId="29">
    <w:abstractNumId w:val="8"/>
  </w:num>
  <w:num w:numId="30">
    <w:abstractNumId w:val="4"/>
  </w:num>
  <w:num w:numId="31">
    <w:abstractNumId w:val="12"/>
  </w:num>
  <w:num w:numId="32">
    <w:abstractNumId w:val="31"/>
  </w:num>
  <w:num w:numId="33">
    <w:abstractNumId w:val="29"/>
  </w:num>
  <w:num w:numId="34">
    <w:abstractNumId w:val="3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48130"/>
  </w:hdrShapeDefaults>
  <w:footnotePr>
    <w:footnote w:id="0"/>
    <w:footnote w:id="1"/>
  </w:footnotePr>
  <w:endnotePr>
    <w:endnote w:id="0"/>
    <w:endnote w:id="1"/>
  </w:endnotePr>
  <w:compat>
    <w:useFELayout/>
  </w:compat>
  <w:rsids>
    <w:rsidRoot w:val="00636173"/>
    <w:rsid w:val="00000FAF"/>
    <w:rsid w:val="00001BE5"/>
    <w:rsid w:val="00003CEB"/>
    <w:rsid w:val="00007A8C"/>
    <w:rsid w:val="00015E2E"/>
    <w:rsid w:val="00015EB8"/>
    <w:rsid w:val="000164AC"/>
    <w:rsid w:val="00024F68"/>
    <w:rsid w:val="000251D5"/>
    <w:rsid w:val="00034DE6"/>
    <w:rsid w:val="00036277"/>
    <w:rsid w:val="00041342"/>
    <w:rsid w:val="00044609"/>
    <w:rsid w:val="00053055"/>
    <w:rsid w:val="00056D38"/>
    <w:rsid w:val="00057A6C"/>
    <w:rsid w:val="00071428"/>
    <w:rsid w:val="000745BA"/>
    <w:rsid w:val="000756A6"/>
    <w:rsid w:val="00077133"/>
    <w:rsid w:val="00077B76"/>
    <w:rsid w:val="000824C6"/>
    <w:rsid w:val="000831CA"/>
    <w:rsid w:val="0009089B"/>
    <w:rsid w:val="0009097C"/>
    <w:rsid w:val="00091F50"/>
    <w:rsid w:val="0009587F"/>
    <w:rsid w:val="00096E9B"/>
    <w:rsid w:val="000A4CD2"/>
    <w:rsid w:val="000A4E95"/>
    <w:rsid w:val="000A5737"/>
    <w:rsid w:val="000B0766"/>
    <w:rsid w:val="000B1541"/>
    <w:rsid w:val="000B1589"/>
    <w:rsid w:val="000B3CF4"/>
    <w:rsid w:val="000B6CF1"/>
    <w:rsid w:val="000B7738"/>
    <w:rsid w:val="000C1A2C"/>
    <w:rsid w:val="000C2FE1"/>
    <w:rsid w:val="000C7665"/>
    <w:rsid w:val="000C7877"/>
    <w:rsid w:val="000D1311"/>
    <w:rsid w:val="000D417A"/>
    <w:rsid w:val="000D5FF3"/>
    <w:rsid w:val="000F0CA3"/>
    <w:rsid w:val="000F1B37"/>
    <w:rsid w:val="000F24A9"/>
    <w:rsid w:val="00101447"/>
    <w:rsid w:val="0010444F"/>
    <w:rsid w:val="00110A49"/>
    <w:rsid w:val="00110B90"/>
    <w:rsid w:val="00110D81"/>
    <w:rsid w:val="001122F6"/>
    <w:rsid w:val="00112A3C"/>
    <w:rsid w:val="00115061"/>
    <w:rsid w:val="00116ED4"/>
    <w:rsid w:val="00120BE0"/>
    <w:rsid w:val="001234EF"/>
    <w:rsid w:val="00123EC6"/>
    <w:rsid w:val="00124E8C"/>
    <w:rsid w:val="00130053"/>
    <w:rsid w:val="0013236D"/>
    <w:rsid w:val="001344F7"/>
    <w:rsid w:val="00141683"/>
    <w:rsid w:val="0014642C"/>
    <w:rsid w:val="0015037F"/>
    <w:rsid w:val="001542FD"/>
    <w:rsid w:val="00170D7C"/>
    <w:rsid w:val="00171A81"/>
    <w:rsid w:val="001733E9"/>
    <w:rsid w:val="00180D32"/>
    <w:rsid w:val="00187BC7"/>
    <w:rsid w:val="001A3192"/>
    <w:rsid w:val="001B2A1F"/>
    <w:rsid w:val="001B5F07"/>
    <w:rsid w:val="001B7F54"/>
    <w:rsid w:val="001C1BB8"/>
    <w:rsid w:val="001C1C92"/>
    <w:rsid w:val="001C21FF"/>
    <w:rsid w:val="001C5138"/>
    <w:rsid w:val="001D12AD"/>
    <w:rsid w:val="001D1CB0"/>
    <w:rsid w:val="001D26DE"/>
    <w:rsid w:val="001D4CE4"/>
    <w:rsid w:val="001D6173"/>
    <w:rsid w:val="001E0DB8"/>
    <w:rsid w:val="001E0E7A"/>
    <w:rsid w:val="001E6DA0"/>
    <w:rsid w:val="001E7EB5"/>
    <w:rsid w:val="001F0545"/>
    <w:rsid w:val="001F55B2"/>
    <w:rsid w:val="00206786"/>
    <w:rsid w:val="00215756"/>
    <w:rsid w:val="002227D2"/>
    <w:rsid w:val="002318A3"/>
    <w:rsid w:val="00234D78"/>
    <w:rsid w:val="002354C9"/>
    <w:rsid w:val="00241F2F"/>
    <w:rsid w:val="0024372A"/>
    <w:rsid w:val="00250944"/>
    <w:rsid w:val="00251CEE"/>
    <w:rsid w:val="0025526A"/>
    <w:rsid w:val="00255AC0"/>
    <w:rsid w:val="00256595"/>
    <w:rsid w:val="00256C39"/>
    <w:rsid w:val="002626E7"/>
    <w:rsid w:val="00263F11"/>
    <w:rsid w:val="00272A6F"/>
    <w:rsid w:val="00276727"/>
    <w:rsid w:val="00280A41"/>
    <w:rsid w:val="00281404"/>
    <w:rsid w:val="0029027A"/>
    <w:rsid w:val="002920E1"/>
    <w:rsid w:val="002A10E1"/>
    <w:rsid w:val="002A1655"/>
    <w:rsid w:val="002B22B1"/>
    <w:rsid w:val="002B3CE0"/>
    <w:rsid w:val="002B6E99"/>
    <w:rsid w:val="002B7D58"/>
    <w:rsid w:val="002C0021"/>
    <w:rsid w:val="002C22EF"/>
    <w:rsid w:val="002C3768"/>
    <w:rsid w:val="002D744B"/>
    <w:rsid w:val="00314BC1"/>
    <w:rsid w:val="00315ED5"/>
    <w:rsid w:val="0032240C"/>
    <w:rsid w:val="00331159"/>
    <w:rsid w:val="00336920"/>
    <w:rsid w:val="00337C37"/>
    <w:rsid w:val="00340B8C"/>
    <w:rsid w:val="003441AE"/>
    <w:rsid w:val="00346258"/>
    <w:rsid w:val="003467D0"/>
    <w:rsid w:val="00351D16"/>
    <w:rsid w:val="00354C59"/>
    <w:rsid w:val="00357D10"/>
    <w:rsid w:val="00360CC0"/>
    <w:rsid w:val="00366F8B"/>
    <w:rsid w:val="00367A7B"/>
    <w:rsid w:val="003750F8"/>
    <w:rsid w:val="00377F41"/>
    <w:rsid w:val="003903CE"/>
    <w:rsid w:val="00393597"/>
    <w:rsid w:val="00393F0D"/>
    <w:rsid w:val="003A60A9"/>
    <w:rsid w:val="003A70D0"/>
    <w:rsid w:val="003B1B37"/>
    <w:rsid w:val="003B2837"/>
    <w:rsid w:val="003B4FAB"/>
    <w:rsid w:val="003B6915"/>
    <w:rsid w:val="003C4C99"/>
    <w:rsid w:val="003C5954"/>
    <w:rsid w:val="003C5D4E"/>
    <w:rsid w:val="003D6196"/>
    <w:rsid w:val="003E1D60"/>
    <w:rsid w:val="003E2399"/>
    <w:rsid w:val="003E24D2"/>
    <w:rsid w:val="003F1011"/>
    <w:rsid w:val="003F3197"/>
    <w:rsid w:val="003F4729"/>
    <w:rsid w:val="003F6983"/>
    <w:rsid w:val="004021DF"/>
    <w:rsid w:val="00402542"/>
    <w:rsid w:val="00403406"/>
    <w:rsid w:val="00405483"/>
    <w:rsid w:val="00413771"/>
    <w:rsid w:val="00414539"/>
    <w:rsid w:val="00415849"/>
    <w:rsid w:val="0042571C"/>
    <w:rsid w:val="0042699E"/>
    <w:rsid w:val="00431095"/>
    <w:rsid w:val="00432039"/>
    <w:rsid w:val="00433101"/>
    <w:rsid w:val="0043354D"/>
    <w:rsid w:val="00433973"/>
    <w:rsid w:val="00436C57"/>
    <w:rsid w:val="0043700F"/>
    <w:rsid w:val="00437DC4"/>
    <w:rsid w:val="0044517A"/>
    <w:rsid w:val="004511E2"/>
    <w:rsid w:val="00452554"/>
    <w:rsid w:val="00452623"/>
    <w:rsid w:val="00453D6E"/>
    <w:rsid w:val="00454A2A"/>
    <w:rsid w:val="00456602"/>
    <w:rsid w:val="00456855"/>
    <w:rsid w:val="00460E81"/>
    <w:rsid w:val="0046172E"/>
    <w:rsid w:val="00471C8F"/>
    <w:rsid w:val="00473D62"/>
    <w:rsid w:val="004912EC"/>
    <w:rsid w:val="004A3923"/>
    <w:rsid w:val="004A745F"/>
    <w:rsid w:val="004A7B6D"/>
    <w:rsid w:val="004B17E8"/>
    <w:rsid w:val="004B2658"/>
    <w:rsid w:val="004B318F"/>
    <w:rsid w:val="004B3876"/>
    <w:rsid w:val="004B79E2"/>
    <w:rsid w:val="004C2302"/>
    <w:rsid w:val="004C4085"/>
    <w:rsid w:val="004D5713"/>
    <w:rsid w:val="004E3D40"/>
    <w:rsid w:val="004F093B"/>
    <w:rsid w:val="004F1297"/>
    <w:rsid w:val="004F4FA3"/>
    <w:rsid w:val="004F71B6"/>
    <w:rsid w:val="004F7535"/>
    <w:rsid w:val="00515837"/>
    <w:rsid w:val="00525427"/>
    <w:rsid w:val="00526FA9"/>
    <w:rsid w:val="00534DBE"/>
    <w:rsid w:val="0054163A"/>
    <w:rsid w:val="00543BC4"/>
    <w:rsid w:val="00544275"/>
    <w:rsid w:val="00544DE9"/>
    <w:rsid w:val="00545E66"/>
    <w:rsid w:val="00546ADD"/>
    <w:rsid w:val="00547F1F"/>
    <w:rsid w:val="0055173D"/>
    <w:rsid w:val="00554844"/>
    <w:rsid w:val="00556402"/>
    <w:rsid w:val="0056491F"/>
    <w:rsid w:val="00567FA3"/>
    <w:rsid w:val="0058162C"/>
    <w:rsid w:val="00584168"/>
    <w:rsid w:val="005842A6"/>
    <w:rsid w:val="005904A5"/>
    <w:rsid w:val="00591153"/>
    <w:rsid w:val="00596219"/>
    <w:rsid w:val="005B6C99"/>
    <w:rsid w:val="005C4E56"/>
    <w:rsid w:val="005C6996"/>
    <w:rsid w:val="005D2D99"/>
    <w:rsid w:val="005D36BB"/>
    <w:rsid w:val="005E076F"/>
    <w:rsid w:val="005E2BE2"/>
    <w:rsid w:val="005E3A80"/>
    <w:rsid w:val="005F301D"/>
    <w:rsid w:val="005F3419"/>
    <w:rsid w:val="005F3BD8"/>
    <w:rsid w:val="005F7E98"/>
    <w:rsid w:val="00600425"/>
    <w:rsid w:val="00603CE5"/>
    <w:rsid w:val="00604175"/>
    <w:rsid w:val="006127B3"/>
    <w:rsid w:val="006139CC"/>
    <w:rsid w:val="00621703"/>
    <w:rsid w:val="00622E97"/>
    <w:rsid w:val="00633899"/>
    <w:rsid w:val="00636173"/>
    <w:rsid w:val="0063679B"/>
    <w:rsid w:val="00640D31"/>
    <w:rsid w:val="006413EE"/>
    <w:rsid w:val="006460B7"/>
    <w:rsid w:val="00647A4A"/>
    <w:rsid w:val="006521BD"/>
    <w:rsid w:val="00653D24"/>
    <w:rsid w:val="00656C7A"/>
    <w:rsid w:val="00663E93"/>
    <w:rsid w:val="006642B5"/>
    <w:rsid w:val="0066535A"/>
    <w:rsid w:val="0066546E"/>
    <w:rsid w:val="0066621F"/>
    <w:rsid w:val="0067499C"/>
    <w:rsid w:val="00674C24"/>
    <w:rsid w:val="00675C84"/>
    <w:rsid w:val="00676F52"/>
    <w:rsid w:val="00680AB0"/>
    <w:rsid w:val="00681F72"/>
    <w:rsid w:val="00683553"/>
    <w:rsid w:val="006851A8"/>
    <w:rsid w:val="0069134B"/>
    <w:rsid w:val="00693E13"/>
    <w:rsid w:val="00694956"/>
    <w:rsid w:val="006A5704"/>
    <w:rsid w:val="006A6E64"/>
    <w:rsid w:val="006A7190"/>
    <w:rsid w:val="006B73CD"/>
    <w:rsid w:val="006C039C"/>
    <w:rsid w:val="006C2676"/>
    <w:rsid w:val="006C5552"/>
    <w:rsid w:val="006D2FBE"/>
    <w:rsid w:val="006D4E37"/>
    <w:rsid w:val="006E0656"/>
    <w:rsid w:val="006E202D"/>
    <w:rsid w:val="006E375D"/>
    <w:rsid w:val="006E73EC"/>
    <w:rsid w:val="006F10B0"/>
    <w:rsid w:val="006F1B64"/>
    <w:rsid w:val="006F28CF"/>
    <w:rsid w:val="006F6A14"/>
    <w:rsid w:val="00700E70"/>
    <w:rsid w:val="0070415F"/>
    <w:rsid w:val="007061D0"/>
    <w:rsid w:val="00711A20"/>
    <w:rsid w:val="00713DC6"/>
    <w:rsid w:val="00716622"/>
    <w:rsid w:val="00716A24"/>
    <w:rsid w:val="00720B41"/>
    <w:rsid w:val="00727DD3"/>
    <w:rsid w:val="007300BF"/>
    <w:rsid w:val="00741A3B"/>
    <w:rsid w:val="00741FFA"/>
    <w:rsid w:val="00747370"/>
    <w:rsid w:val="00760266"/>
    <w:rsid w:val="00761ED8"/>
    <w:rsid w:val="00771F8B"/>
    <w:rsid w:val="007744C8"/>
    <w:rsid w:val="00782F8C"/>
    <w:rsid w:val="007954D9"/>
    <w:rsid w:val="007A552D"/>
    <w:rsid w:val="007B00A1"/>
    <w:rsid w:val="007C216E"/>
    <w:rsid w:val="007C4CFC"/>
    <w:rsid w:val="007D66A5"/>
    <w:rsid w:val="007E5663"/>
    <w:rsid w:val="007E7C08"/>
    <w:rsid w:val="007F0F61"/>
    <w:rsid w:val="007F2F9F"/>
    <w:rsid w:val="00800DF1"/>
    <w:rsid w:val="00803056"/>
    <w:rsid w:val="00803C18"/>
    <w:rsid w:val="008064BC"/>
    <w:rsid w:val="008122A3"/>
    <w:rsid w:val="00840609"/>
    <w:rsid w:val="00842B42"/>
    <w:rsid w:val="008450A1"/>
    <w:rsid w:val="00846DA2"/>
    <w:rsid w:val="008476C1"/>
    <w:rsid w:val="00853115"/>
    <w:rsid w:val="00853ED0"/>
    <w:rsid w:val="00855493"/>
    <w:rsid w:val="00864FBE"/>
    <w:rsid w:val="00870875"/>
    <w:rsid w:val="00874CB2"/>
    <w:rsid w:val="00883835"/>
    <w:rsid w:val="0088414E"/>
    <w:rsid w:val="0088483E"/>
    <w:rsid w:val="00893E72"/>
    <w:rsid w:val="00896638"/>
    <w:rsid w:val="008A551F"/>
    <w:rsid w:val="008B0BD1"/>
    <w:rsid w:val="008B2461"/>
    <w:rsid w:val="008B2AB3"/>
    <w:rsid w:val="008B49F6"/>
    <w:rsid w:val="008C7707"/>
    <w:rsid w:val="008D1FA7"/>
    <w:rsid w:val="008D4D8B"/>
    <w:rsid w:val="008D5127"/>
    <w:rsid w:val="008D535D"/>
    <w:rsid w:val="008E0D89"/>
    <w:rsid w:val="008E2D97"/>
    <w:rsid w:val="008E328A"/>
    <w:rsid w:val="008E6FB2"/>
    <w:rsid w:val="008E7953"/>
    <w:rsid w:val="008F5585"/>
    <w:rsid w:val="009052B5"/>
    <w:rsid w:val="009071E7"/>
    <w:rsid w:val="00911203"/>
    <w:rsid w:val="0091284E"/>
    <w:rsid w:val="0091734D"/>
    <w:rsid w:val="00921225"/>
    <w:rsid w:val="00922F7D"/>
    <w:rsid w:val="00924ABA"/>
    <w:rsid w:val="0092534C"/>
    <w:rsid w:val="00933614"/>
    <w:rsid w:val="0094516B"/>
    <w:rsid w:val="0094711B"/>
    <w:rsid w:val="0095039F"/>
    <w:rsid w:val="00950827"/>
    <w:rsid w:val="009513C5"/>
    <w:rsid w:val="009520F8"/>
    <w:rsid w:val="009607A9"/>
    <w:rsid w:val="00962186"/>
    <w:rsid w:val="009707E1"/>
    <w:rsid w:val="0097641D"/>
    <w:rsid w:val="0097718C"/>
    <w:rsid w:val="009800FB"/>
    <w:rsid w:val="009843C2"/>
    <w:rsid w:val="00985BF4"/>
    <w:rsid w:val="00986987"/>
    <w:rsid w:val="009921F2"/>
    <w:rsid w:val="00993F81"/>
    <w:rsid w:val="00995AF8"/>
    <w:rsid w:val="00995C88"/>
    <w:rsid w:val="009A6A2C"/>
    <w:rsid w:val="009B1C36"/>
    <w:rsid w:val="009B6D4E"/>
    <w:rsid w:val="009C050A"/>
    <w:rsid w:val="009C5436"/>
    <w:rsid w:val="009D056E"/>
    <w:rsid w:val="009D73F0"/>
    <w:rsid w:val="009D7CC6"/>
    <w:rsid w:val="009E1DBC"/>
    <w:rsid w:val="009E4572"/>
    <w:rsid w:val="009E4FFC"/>
    <w:rsid w:val="009E7D79"/>
    <w:rsid w:val="009F1B26"/>
    <w:rsid w:val="00A054A0"/>
    <w:rsid w:val="00A06708"/>
    <w:rsid w:val="00A12127"/>
    <w:rsid w:val="00A1349D"/>
    <w:rsid w:val="00A15A12"/>
    <w:rsid w:val="00A2442E"/>
    <w:rsid w:val="00A31F40"/>
    <w:rsid w:val="00A3231F"/>
    <w:rsid w:val="00A3356A"/>
    <w:rsid w:val="00A41623"/>
    <w:rsid w:val="00A42C3D"/>
    <w:rsid w:val="00A46ECE"/>
    <w:rsid w:val="00A5003C"/>
    <w:rsid w:val="00A54777"/>
    <w:rsid w:val="00A56E6C"/>
    <w:rsid w:val="00A67A24"/>
    <w:rsid w:val="00A72281"/>
    <w:rsid w:val="00A73DB0"/>
    <w:rsid w:val="00A85180"/>
    <w:rsid w:val="00A86C14"/>
    <w:rsid w:val="00A86ED8"/>
    <w:rsid w:val="00A94B47"/>
    <w:rsid w:val="00A94E82"/>
    <w:rsid w:val="00A95D26"/>
    <w:rsid w:val="00AA17AB"/>
    <w:rsid w:val="00AA26E9"/>
    <w:rsid w:val="00AB15D7"/>
    <w:rsid w:val="00AB2A04"/>
    <w:rsid w:val="00AC0B9C"/>
    <w:rsid w:val="00AC2AF1"/>
    <w:rsid w:val="00AC3953"/>
    <w:rsid w:val="00AC3A84"/>
    <w:rsid w:val="00AC492D"/>
    <w:rsid w:val="00AD3F7D"/>
    <w:rsid w:val="00AD4901"/>
    <w:rsid w:val="00AD5A7F"/>
    <w:rsid w:val="00AD7AA0"/>
    <w:rsid w:val="00AE0F22"/>
    <w:rsid w:val="00AE1D26"/>
    <w:rsid w:val="00AE2E44"/>
    <w:rsid w:val="00AE64E4"/>
    <w:rsid w:val="00AE6FAA"/>
    <w:rsid w:val="00AE7DF8"/>
    <w:rsid w:val="00AF007C"/>
    <w:rsid w:val="00AF4F24"/>
    <w:rsid w:val="00AF76AB"/>
    <w:rsid w:val="00AF7951"/>
    <w:rsid w:val="00B15032"/>
    <w:rsid w:val="00B158B7"/>
    <w:rsid w:val="00B16217"/>
    <w:rsid w:val="00B22470"/>
    <w:rsid w:val="00B25C80"/>
    <w:rsid w:val="00B26841"/>
    <w:rsid w:val="00B35506"/>
    <w:rsid w:val="00B37C40"/>
    <w:rsid w:val="00B42917"/>
    <w:rsid w:val="00B43164"/>
    <w:rsid w:val="00B47937"/>
    <w:rsid w:val="00B57BE2"/>
    <w:rsid w:val="00B61F33"/>
    <w:rsid w:val="00B61FCE"/>
    <w:rsid w:val="00B643A1"/>
    <w:rsid w:val="00B64D9E"/>
    <w:rsid w:val="00B65141"/>
    <w:rsid w:val="00B71B3C"/>
    <w:rsid w:val="00B75DBD"/>
    <w:rsid w:val="00B76961"/>
    <w:rsid w:val="00B8021C"/>
    <w:rsid w:val="00B80B84"/>
    <w:rsid w:val="00B80F0B"/>
    <w:rsid w:val="00B815B5"/>
    <w:rsid w:val="00B81B88"/>
    <w:rsid w:val="00B82C33"/>
    <w:rsid w:val="00B94F82"/>
    <w:rsid w:val="00B96FC0"/>
    <w:rsid w:val="00BA40CF"/>
    <w:rsid w:val="00BB5A6A"/>
    <w:rsid w:val="00BD2BAA"/>
    <w:rsid w:val="00BE073D"/>
    <w:rsid w:val="00BE3541"/>
    <w:rsid w:val="00BF54DA"/>
    <w:rsid w:val="00BF70AA"/>
    <w:rsid w:val="00C077B6"/>
    <w:rsid w:val="00C131BF"/>
    <w:rsid w:val="00C24950"/>
    <w:rsid w:val="00C25115"/>
    <w:rsid w:val="00C25CC0"/>
    <w:rsid w:val="00C27152"/>
    <w:rsid w:val="00C33447"/>
    <w:rsid w:val="00C426BC"/>
    <w:rsid w:val="00C42E3D"/>
    <w:rsid w:val="00C43FED"/>
    <w:rsid w:val="00C51821"/>
    <w:rsid w:val="00C544B8"/>
    <w:rsid w:val="00C547BC"/>
    <w:rsid w:val="00C56CA0"/>
    <w:rsid w:val="00C6589C"/>
    <w:rsid w:val="00C71562"/>
    <w:rsid w:val="00C733EA"/>
    <w:rsid w:val="00C73464"/>
    <w:rsid w:val="00C86233"/>
    <w:rsid w:val="00CA0F6C"/>
    <w:rsid w:val="00CB181E"/>
    <w:rsid w:val="00CB7B53"/>
    <w:rsid w:val="00CC3F3A"/>
    <w:rsid w:val="00CC7AA3"/>
    <w:rsid w:val="00CD06D6"/>
    <w:rsid w:val="00CD2B7F"/>
    <w:rsid w:val="00CD345B"/>
    <w:rsid w:val="00CE05BB"/>
    <w:rsid w:val="00CE17E6"/>
    <w:rsid w:val="00CE29E5"/>
    <w:rsid w:val="00CF6F6D"/>
    <w:rsid w:val="00CF7AF8"/>
    <w:rsid w:val="00D01F46"/>
    <w:rsid w:val="00D023F2"/>
    <w:rsid w:val="00D13689"/>
    <w:rsid w:val="00D13F12"/>
    <w:rsid w:val="00D15020"/>
    <w:rsid w:val="00D158DC"/>
    <w:rsid w:val="00D1746A"/>
    <w:rsid w:val="00D21312"/>
    <w:rsid w:val="00D23574"/>
    <w:rsid w:val="00D27A7E"/>
    <w:rsid w:val="00D325B1"/>
    <w:rsid w:val="00D34800"/>
    <w:rsid w:val="00D376EA"/>
    <w:rsid w:val="00D43D02"/>
    <w:rsid w:val="00D4425F"/>
    <w:rsid w:val="00D45121"/>
    <w:rsid w:val="00D474B3"/>
    <w:rsid w:val="00D50A35"/>
    <w:rsid w:val="00D53298"/>
    <w:rsid w:val="00D543EF"/>
    <w:rsid w:val="00D544DA"/>
    <w:rsid w:val="00D6065D"/>
    <w:rsid w:val="00D66B2A"/>
    <w:rsid w:val="00D755B9"/>
    <w:rsid w:val="00D77865"/>
    <w:rsid w:val="00D81718"/>
    <w:rsid w:val="00D916DA"/>
    <w:rsid w:val="00D964E0"/>
    <w:rsid w:val="00D97ADE"/>
    <w:rsid w:val="00DA42B1"/>
    <w:rsid w:val="00DA4AF7"/>
    <w:rsid w:val="00DB1BE5"/>
    <w:rsid w:val="00DB5761"/>
    <w:rsid w:val="00DB5D8C"/>
    <w:rsid w:val="00DB684C"/>
    <w:rsid w:val="00DC03B2"/>
    <w:rsid w:val="00DC4277"/>
    <w:rsid w:val="00DD035F"/>
    <w:rsid w:val="00DD70C7"/>
    <w:rsid w:val="00DD7494"/>
    <w:rsid w:val="00DE318B"/>
    <w:rsid w:val="00DE571A"/>
    <w:rsid w:val="00DF675A"/>
    <w:rsid w:val="00DF7A1A"/>
    <w:rsid w:val="00E04581"/>
    <w:rsid w:val="00E07824"/>
    <w:rsid w:val="00E07834"/>
    <w:rsid w:val="00E07C09"/>
    <w:rsid w:val="00E124F4"/>
    <w:rsid w:val="00E17152"/>
    <w:rsid w:val="00E378D2"/>
    <w:rsid w:val="00E46862"/>
    <w:rsid w:val="00E50453"/>
    <w:rsid w:val="00E522AD"/>
    <w:rsid w:val="00E55A51"/>
    <w:rsid w:val="00E57ABE"/>
    <w:rsid w:val="00E61222"/>
    <w:rsid w:val="00E64722"/>
    <w:rsid w:val="00E71CB6"/>
    <w:rsid w:val="00E7308C"/>
    <w:rsid w:val="00E8417E"/>
    <w:rsid w:val="00E84A1B"/>
    <w:rsid w:val="00E961CD"/>
    <w:rsid w:val="00E9744A"/>
    <w:rsid w:val="00EA58D6"/>
    <w:rsid w:val="00EB51D1"/>
    <w:rsid w:val="00EC38BE"/>
    <w:rsid w:val="00EC3D43"/>
    <w:rsid w:val="00ED5D76"/>
    <w:rsid w:val="00EF369D"/>
    <w:rsid w:val="00F061C5"/>
    <w:rsid w:val="00F11B33"/>
    <w:rsid w:val="00F14072"/>
    <w:rsid w:val="00F16EA1"/>
    <w:rsid w:val="00F20EBE"/>
    <w:rsid w:val="00F220C7"/>
    <w:rsid w:val="00F22756"/>
    <w:rsid w:val="00F31A0F"/>
    <w:rsid w:val="00F31C4E"/>
    <w:rsid w:val="00F413A9"/>
    <w:rsid w:val="00F56608"/>
    <w:rsid w:val="00F63AD5"/>
    <w:rsid w:val="00F64FEA"/>
    <w:rsid w:val="00F706F9"/>
    <w:rsid w:val="00F70AC8"/>
    <w:rsid w:val="00F7534A"/>
    <w:rsid w:val="00F75641"/>
    <w:rsid w:val="00F76483"/>
    <w:rsid w:val="00F81ACC"/>
    <w:rsid w:val="00F84C1A"/>
    <w:rsid w:val="00F85885"/>
    <w:rsid w:val="00F85E1B"/>
    <w:rsid w:val="00F95A9A"/>
    <w:rsid w:val="00F964DD"/>
    <w:rsid w:val="00FA570E"/>
    <w:rsid w:val="00FA64A8"/>
    <w:rsid w:val="00FB2506"/>
    <w:rsid w:val="00FB60AB"/>
    <w:rsid w:val="00FB7283"/>
    <w:rsid w:val="00FB7956"/>
    <w:rsid w:val="00FC4F38"/>
    <w:rsid w:val="00FC5290"/>
    <w:rsid w:val="00FD0AD2"/>
    <w:rsid w:val="00FE4D59"/>
    <w:rsid w:val="00FE5717"/>
    <w:rsid w:val="00FF154F"/>
    <w:rsid w:val="00FF7B1B"/>
    <w:rsid w:val="00FF7C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rules v:ext="edit">
        <o:r id="V:Rule2" type="connector" idref="#AutoShape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6B"/>
    <w:rPr>
      <w:sz w:val="24"/>
      <w:szCs w:val="24"/>
      <w:lang w:eastAsia="zh-CN"/>
    </w:rPr>
  </w:style>
  <w:style w:type="paragraph" w:styleId="Titre1">
    <w:name w:val="heading 1"/>
    <w:basedOn w:val="Normal"/>
    <w:next w:val="Normal"/>
    <w:qFormat/>
    <w:rsid w:val="00C71562"/>
    <w:pPr>
      <w:keepNext/>
      <w:outlineLvl w:val="0"/>
    </w:pPr>
    <w:rPr>
      <w:b/>
      <w:bCs/>
    </w:rPr>
  </w:style>
  <w:style w:type="paragraph" w:styleId="Titre2">
    <w:name w:val="heading 2"/>
    <w:basedOn w:val="Normal"/>
    <w:next w:val="Normal"/>
    <w:qFormat/>
    <w:rsid w:val="00C71562"/>
    <w:pPr>
      <w:keepNext/>
      <w:outlineLvl w:val="1"/>
    </w:pPr>
    <w:rPr>
      <w:rFonts w:ascii="Verdana" w:hAnsi="Verdana"/>
      <w:b/>
      <w:bCs/>
      <w:sz w:val="22"/>
      <w:szCs w:val="22"/>
    </w:rPr>
  </w:style>
  <w:style w:type="paragraph" w:styleId="Titre3">
    <w:name w:val="heading 3"/>
    <w:basedOn w:val="Normal"/>
    <w:next w:val="Normal"/>
    <w:qFormat/>
    <w:rsid w:val="00C71562"/>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rsid w:val="00C71562"/>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71562"/>
    <w:pPr>
      <w:jc w:val="center"/>
    </w:pPr>
    <w:rPr>
      <w:rFonts w:ascii="TimesNewRoman,Bold" w:eastAsia="Times New Roman" w:hAnsi="TimesNewRoman,Bold"/>
      <w:b/>
      <w:bCs/>
      <w:snapToGrid w:val="0"/>
      <w:color w:val="FF0000"/>
      <w:sz w:val="36"/>
      <w:szCs w:val="36"/>
    </w:rPr>
  </w:style>
  <w:style w:type="paragraph" w:styleId="Sous-titre">
    <w:name w:val="Subtitle"/>
    <w:basedOn w:val="Normal"/>
    <w:qFormat/>
    <w:rsid w:val="00C71562"/>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C71562"/>
    <w:pPr>
      <w:tabs>
        <w:tab w:val="center" w:pos="4536"/>
        <w:tab w:val="right" w:pos="9072"/>
      </w:tabs>
    </w:pPr>
    <w:rPr>
      <w:rFonts w:eastAsia="Times New Roman"/>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sz w:val="16"/>
      <w:szCs w:val="16"/>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rPr>
  </w:style>
  <w:style w:type="character" w:customStyle="1" w:styleId="NotedebasdepageCar">
    <w:name w:val="Note de bas de page Car"/>
    <w:link w:val="Notedebasdepage"/>
    <w:rsid w:val="00256C39"/>
    <w:rPr>
      <w:rFonts w:eastAsia="Times New Roman"/>
    </w:rPr>
  </w:style>
  <w:style w:type="paragraph" w:styleId="Textebrut">
    <w:name w:val="Plain Text"/>
    <w:basedOn w:val="Normal"/>
    <w:link w:val="TextebrutCar"/>
    <w:rsid w:val="008D535D"/>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8D535D"/>
    <w:rPr>
      <w:rFonts w:ascii="Courier New" w:eastAsia="Times New Roman" w:hAnsi="Courier New" w:cs="Courier New"/>
    </w:rPr>
  </w:style>
  <w:style w:type="character" w:styleId="lev">
    <w:name w:val="Strong"/>
    <w:uiPriority w:val="22"/>
    <w:qFormat/>
    <w:rsid w:val="00995C88"/>
    <w:rPr>
      <w:b/>
      <w:bCs/>
    </w:rPr>
  </w:style>
  <w:style w:type="paragraph" w:styleId="Paragraphedeliste">
    <w:name w:val="List Paragraph"/>
    <w:basedOn w:val="Normal"/>
    <w:uiPriority w:val="34"/>
    <w:qFormat/>
    <w:rsid w:val="003B1B37"/>
    <w:pPr>
      <w:ind w:left="720"/>
      <w:contextualSpacing/>
    </w:pPr>
  </w:style>
  <w:style w:type="paragraph" w:customStyle="1" w:styleId="Default">
    <w:name w:val="Default"/>
    <w:rsid w:val="000C1A2C"/>
    <w:pPr>
      <w:autoSpaceDE w:val="0"/>
      <w:autoSpaceDN w:val="0"/>
      <w:adjustRightInd w:val="0"/>
    </w:pPr>
    <w:rPr>
      <w:rFonts w:eastAsia="Times New Roman"/>
      <w:color w:val="000000"/>
      <w:sz w:val="24"/>
      <w:szCs w:val="24"/>
      <w:lang w:val="en-US" w:eastAsia="en-US"/>
    </w:rPr>
  </w:style>
  <w:style w:type="character" w:customStyle="1" w:styleId="apple-converted-space">
    <w:name w:val="apple-converted-space"/>
    <w:basedOn w:val="Policepardfaut"/>
    <w:rsid w:val="00101447"/>
  </w:style>
  <w:style w:type="character" w:styleId="Lienhypertexte">
    <w:name w:val="Hyperlink"/>
    <w:basedOn w:val="Policepardfaut"/>
    <w:uiPriority w:val="99"/>
    <w:unhideWhenUsed/>
    <w:rsid w:val="00101447"/>
    <w:rPr>
      <w:color w:val="0000FF"/>
      <w:u w:val="single"/>
    </w:rPr>
  </w:style>
  <w:style w:type="character" w:customStyle="1" w:styleId="fn">
    <w:name w:val="fn"/>
    <w:basedOn w:val="Policepardfaut"/>
    <w:rsid w:val="000831CA"/>
  </w:style>
  <w:style w:type="character" w:customStyle="1" w:styleId="subtitle">
    <w:name w:val="subtitle"/>
    <w:basedOn w:val="Policepardfaut"/>
    <w:rsid w:val="00FF7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16B"/>
    <w:rPr>
      <w:sz w:val="24"/>
      <w:szCs w:val="24"/>
      <w:lang w:eastAsia="zh-CN"/>
    </w:rPr>
  </w:style>
  <w:style w:type="paragraph" w:styleId="Titre1">
    <w:name w:val="heading 1"/>
    <w:basedOn w:val="Normal"/>
    <w:next w:val="Normal"/>
    <w:qFormat/>
    <w:rsid w:val="00C71562"/>
    <w:pPr>
      <w:keepNext/>
      <w:outlineLvl w:val="0"/>
    </w:pPr>
    <w:rPr>
      <w:b/>
      <w:bCs/>
    </w:rPr>
  </w:style>
  <w:style w:type="paragraph" w:styleId="Titre2">
    <w:name w:val="heading 2"/>
    <w:basedOn w:val="Normal"/>
    <w:next w:val="Normal"/>
    <w:qFormat/>
    <w:rsid w:val="00C71562"/>
    <w:pPr>
      <w:keepNext/>
      <w:outlineLvl w:val="1"/>
    </w:pPr>
    <w:rPr>
      <w:rFonts w:ascii="Verdana" w:hAnsi="Verdana"/>
      <w:b/>
      <w:bCs/>
      <w:sz w:val="22"/>
      <w:szCs w:val="22"/>
    </w:rPr>
  </w:style>
  <w:style w:type="paragraph" w:styleId="Titre3">
    <w:name w:val="heading 3"/>
    <w:basedOn w:val="Normal"/>
    <w:next w:val="Normal"/>
    <w:qFormat/>
    <w:rsid w:val="00C71562"/>
    <w:pPr>
      <w:keepNext/>
      <w:ind w:left="360"/>
      <w:jc w:val="center"/>
      <w:outlineLvl w:val="2"/>
    </w:pPr>
    <w:rPr>
      <w:b/>
      <w:bCs/>
    </w:rPr>
  </w:style>
  <w:style w:type="paragraph" w:styleId="Titre4">
    <w:name w:val="heading 4"/>
    <w:basedOn w:val="Normal"/>
    <w:next w:val="Normal"/>
    <w:qFormat/>
    <w:rsid w:val="00636173"/>
    <w:pPr>
      <w:keepNext/>
      <w:spacing w:before="240" w:after="60"/>
      <w:outlineLvl w:val="3"/>
    </w:pPr>
    <w:rPr>
      <w:b/>
      <w:bCs/>
      <w:sz w:val="28"/>
      <w:szCs w:val="28"/>
    </w:rPr>
  </w:style>
  <w:style w:type="paragraph" w:styleId="Titre5">
    <w:name w:val="heading 5"/>
    <w:basedOn w:val="Normal"/>
    <w:next w:val="Normal"/>
    <w:qFormat/>
    <w:rsid w:val="00636173"/>
    <w:pPr>
      <w:spacing w:before="240" w:after="60"/>
      <w:outlineLvl w:val="4"/>
    </w:pPr>
    <w:rPr>
      <w:b/>
      <w:bCs/>
      <w:i/>
      <w:iCs/>
      <w:sz w:val="26"/>
      <w:szCs w:val="26"/>
    </w:rPr>
  </w:style>
  <w:style w:type="paragraph" w:styleId="Titre6">
    <w:name w:val="heading 6"/>
    <w:basedOn w:val="Normal"/>
    <w:next w:val="Normal"/>
    <w:qFormat/>
    <w:rsid w:val="00636173"/>
    <w:pPr>
      <w:spacing w:before="240" w:after="60"/>
      <w:outlineLvl w:val="5"/>
    </w:pPr>
    <w:rPr>
      <w:b/>
      <w:bCs/>
      <w:sz w:val="22"/>
      <w:szCs w:val="22"/>
    </w:rPr>
  </w:style>
  <w:style w:type="paragraph" w:styleId="Titre7">
    <w:name w:val="heading 7"/>
    <w:basedOn w:val="Normal"/>
    <w:next w:val="Normal"/>
    <w:qFormat/>
    <w:rsid w:val="00C71562"/>
    <w:pPr>
      <w:keepNext/>
      <w:jc w:val="center"/>
      <w:outlineLvl w:val="6"/>
    </w:pPr>
    <w:rPr>
      <w:rFonts w:ascii="Verdana" w:hAnsi="Verdana"/>
      <w:b/>
      <w:bCs/>
      <w:sz w:val="22"/>
      <w:szCs w:val="22"/>
    </w:rPr>
  </w:style>
  <w:style w:type="paragraph" w:styleId="Titre8">
    <w:name w:val="heading 8"/>
    <w:basedOn w:val="Normal"/>
    <w:next w:val="Normal"/>
    <w:qFormat/>
    <w:rsid w:val="00636173"/>
    <w:pPr>
      <w:spacing w:before="240" w:after="60"/>
      <w:outlineLvl w:val="7"/>
    </w:pPr>
    <w:rPr>
      <w:i/>
      <w:iCs/>
    </w:rPr>
  </w:style>
  <w:style w:type="paragraph" w:styleId="Titre9">
    <w:name w:val="heading 9"/>
    <w:basedOn w:val="Normal"/>
    <w:next w:val="Normal"/>
    <w:qFormat/>
    <w:rsid w:val="0063617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71562"/>
    <w:pPr>
      <w:jc w:val="center"/>
    </w:pPr>
    <w:rPr>
      <w:rFonts w:ascii="TimesNewRoman,Bold" w:eastAsia="Times New Roman" w:hAnsi="TimesNewRoman,Bold"/>
      <w:b/>
      <w:bCs/>
      <w:snapToGrid w:val="0"/>
      <w:color w:val="FF0000"/>
      <w:sz w:val="36"/>
      <w:szCs w:val="36"/>
    </w:rPr>
  </w:style>
  <w:style w:type="paragraph" w:styleId="Sous-titre">
    <w:name w:val="Subtitle"/>
    <w:basedOn w:val="Normal"/>
    <w:qFormat/>
    <w:rsid w:val="00C71562"/>
    <w:pPr>
      <w:jc w:val="center"/>
    </w:pPr>
    <w:rPr>
      <w:rFonts w:ascii="TimesNewRoman,Bold" w:eastAsia="Times New Roman" w:hAnsi="TimesNewRoman,Bold"/>
      <w:b/>
      <w:bCs/>
      <w:snapToGrid w:val="0"/>
      <w:color w:val="FF0000"/>
      <w:sz w:val="40"/>
      <w:szCs w:val="40"/>
      <w:lang w:eastAsia="fr-FR"/>
    </w:rPr>
  </w:style>
  <w:style w:type="paragraph" w:styleId="Pieddepage">
    <w:name w:val="footer"/>
    <w:basedOn w:val="Normal"/>
    <w:link w:val="PieddepageCar"/>
    <w:uiPriority w:val="99"/>
    <w:rsid w:val="00C71562"/>
    <w:pPr>
      <w:tabs>
        <w:tab w:val="center" w:pos="4536"/>
        <w:tab w:val="right" w:pos="9072"/>
      </w:tabs>
    </w:pPr>
    <w:rPr>
      <w:rFonts w:eastAsia="Times New Roman"/>
    </w:rPr>
  </w:style>
  <w:style w:type="paragraph" w:styleId="Corpsdetexte">
    <w:name w:val="Body Text"/>
    <w:basedOn w:val="Normal"/>
    <w:rsid w:val="00636173"/>
    <w:rPr>
      <w:rFonts w:ascii="TimesNewRoman" w:hAnsi="TimesNewRoman"/>
      <w:snapToGrid w:val="0"/>
      <w:color w:val="000000"/>
      <w:lang w:eastAsia="fr-FR"/>
    </w:rPr>
  </w:style>
  <w:style w:type="paragraph" w:styleId="Retraitcorpsdetexte2">
    <w:name w:val="Body Text Indent 2"/>
    <w:basedOn w:val="Normal"/>
    <w:rsid w:val="00636173"/>
    <w:pPr>
      <w:ind w:left="360" w:hanging="180"/>
    </w:pPr>
    <w:rPr>
      <w:rFonts w:eastAsia="Times New Roman"/>
      <w:sz w:val="22"/>
      <w:szCs w:val="22"/>
    </w:rPr>
  </w:style>
  <w:style w:type="paragraph" w:styleId="Retraitcorpsdetexte">
    <w:name w:val="Body Text Indent"/>
    <w:basedOn w:val="Normal"/>
    <w:rsid w:val="00636173"/>
    <w:pPr>
      <w:ind w:left="180"/>
    </w:pPr>
    <w:rPr>
      <w:rFonts w:eastAsia="Times New Roman"/>
      <w:sz w:val="22"/>
      <w:szCs w:val="22"/>
    </w:rPr>
  </w:style>
  <w:style w:type="paragraph" w:styleId="Retraitcorpsdetexte3">
    <w:name w:val="Body Text Indent 3"/>
    <w:basedOn w:val="Normal"/>
    <w:rsid w:val="00636173"/>
    <w:pPr>
      <w:ind w:left="1416" w:firstLine="708"/>
    </w:pPr>
    <w:rPr>
      <w:rFonts w:ascii="Verdana" w:eastAsia="Times New Roman" w:hAnsi="Verdana"/>
    </w:rPr>
  </w:style>
  <w:style w:type="paragraph" w:styleId="Corpsdetexte2">
    <w:name w:val="Body Text 2"/>
    <w:basedOn w:val="Normal"/>
    <w:rsid w:val="00636173"/>
    <w:pPr>
      <w:ind w:right="426"/>
    </w:pPr>
    <w:rPr>
      <w:rFonts w:eastAsia="Times New Roman"/>
    </w:rPr>
  </w:style>
  <w:style w:type="character" w:styleId="Numrodepage">
    <w:name w:val="page number"/>
    <w:basedOn w:val="Policepardfaut"/>
    <w:rsid w:val="00A06708"/>
  </w:style>
  <w:style w:type="table" w:styleId="Grilledutableau">
    <w:name w:val="Table Grid"/>
    <w:basedOn w:val="TableauNormal"/>
    <w:rsid w:val="00322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F964DD"/>
    <w:pPr>
      <w:tabs>
        <w:tab w:val="center" w:pos="4536"/>
        <w:tab w:val="right" w:pos="9072"/>
      </w:tabs>
      <w:autoSpaceDE w:val="0"/>
      <w:autoSpaceDN w:val="0"/>
    </w:pPr>
    <w:rPr>
      <w:rFonts w:eastAsia="Times New Roman"/>
      <w:sz w:val="20"/>
      <w:szCs w:val="20"/>
      <w:lang w:eastAsia="fr-FR"/>
    </w:rPr>
  </w:style>
  <w:style w:type="paragraph" w:styleId="NormalWeb">
    <w:name w:val="Normal (Web)"/>
    <w:basedOn w:val="Normal"/>
    <w:rsid w:val="00F964DD"/>
    <w:pPr>
      <w:spacing w:before="100" w:beforeAutospacing="1" w:after="100" w:afterAutospacing="1"/>
    </w:pPr>
    <w:rPr>
      <w:rFonts w:eastAsia="Times New Roman"/>
      <w:lang w:eastAsia="fr-FR"/>
    </w:rPr>
  </w:style>
  <w:style w:type="paragraph" w:styleId="Textedebulles">
    <w:name w:val="Balloon Text"/>
    <w:basedOn w:val="Normal"/>
    <w:link w:val="TextedebullesCar"/>
    <w:rsid w:val="006E73EC"/>
    <w:rPr>
      <w:rFonts w:ascii="Tahoma" w:hAnsi="Tahoma"/>
      <w:sz w:val="16"/>
      <w:szCs w:val="16"/>
    </w:rPr>
  </w:style>
  <w:style w:type="character" w:customStyle="1" w:styleId="TextedebullesCar">
    <w:name w:val="Texte de bulles Car"/>
    <w:link w:val="Textedebulles"/>
    <w:rsid w:val="006E73EC"/>
    <w:rPr>
      <w:rFonts w:ascii="Tahoma" w:hAnsi="Tahoma" w:cs="Tahoma"/>
      <w:sz w:val="16"/>
      <w:szCs w:val="16"/>
      <w:lang w:eastAsia="zh-CN"/>
    </w:rPr>
  </w:style>
  <w:style w:type="character" w:customStyle="1" w:styleId="TitreCar">
    <w:name w:val="Titre Car"/>
    <w:link w:val="Titre"/>
    <w:rsid w:val="00431095"/>
    <w:rPr>
      <w:rFonts w:ascii="TimesNewRoman,Bold" w:eastAsia="Times New Roman" w:hAnsi="TimesNewRoman,Bold"/>
      <w:b/>
      <w:bCs/>
      <w:snapToGrid w:val="0"/>
      <w:color w:val="FF0000"/>
      <w:sz w:val="36"/>
      <w:szCs w:val="36"/>
    </w:rPr>
  </w:style>
  <w:style w:type="character" w:customStyle="1" w:styleId="PieddepageCar">
    <w:name w:val="Pied de page Car"/>
    <w:link w:val="Pieddepage"/>
    <w:uiPriority w:val="99"/>
    <w:rsid w:val="00E84A1B"/>
    <w:rPr>
      <w:rFonts w:eastAsia="Times New Roman"/>
      <w:sz w:val="24"/>
      <w:szCs w:val="24"/>
      <w:lang w:eastAsia="zh-CN"/>
    </w:rPr>
  </w:style>
  <w:style w:type="paragraph" w:styleId="Notedebasdepage">
    <w:name w:val="footnote text"/>
    <w:basedOn w:val="Normal"/>
    <w:link w:val="NotedebasdepageCar"/>
    <w:rsid w:val="00256C39"/>
    <w:pPr>
      <w:autoSpaceDE w:val="0"/>
      <w:autoSpaceDN w:val="0"/>
    </w:pPr>
    <w:rPr>
      <w:rFonts w:eastAsia="Times New Roman"/>
      <w:sz w:val="20"/>
      <w:szCs w:val="20"/>
    </w:rPr>
  </w:style>
  <w:style w:type="character" w:customStyle="1" w:styleId="NotedebasdepageCar">
    <w:name w:val="Note de bas de page Car"/>
    <w:link w:val="Notedebasdepage"/>
    <w:rsid w:val="00256C39"/>
    <w:rPr>
      <w:rFonts w:eastAsia="Times New Roman"/>
    </w:rPr>
  </w:style>
  <w:style w:type="paragraph" w:styleId="Textebrut">
    <w:name w:val="Plain Text"/>
    <w:basedOn w:val="Normal"/>
    <w:link w:val="TextebrutCar"/>
    <w:rsid w:val="008D535D"/>
    <w:rPr>
      <w:rFonts w:ascii="Courier New" w:eastAsia="Times New Roman" w:hAnsi="Courier New" w:cs="Courier New"/>
      <w:sz w:val="20"/>
      <w:szCs w:val="20"/>
      <w:lang w:eastAsia="fr-FR"/>
    </w:rPr>
  </w:style>
  <w:style w:type="character" w:customStyle="1" w:styleId="TextebrutCar">
    <w:name w:val="Texte brut Car"/>
    <w:basedOn w:val="Policepardfaut"/>
    <w:link w:val="Textebrut"/>
    <w:rsid w:val="008D535D"/>
    <w:rPr>
      <w:rFonts w:ascii="Courier New" w:eastAsia="Times New Roman" w:hAnsi="Courier New" w:cs="Courier New"/>
    </w:rPr>
  </w:style>
  <w:style w:type="character" w:styleId="lev">
    <w:name w:val="Strong"/>
    <w:uiPriority w:val="22"/>
    <w:qFormat/>
    <w:rsid w:val="00995C88"/>
    <w:rPr>
      <w:b/>
      <w:bCs/>
    </w:rPr>
  </w:style>
  <w:style w:type="paragraph" w:styleId="Paragraphedeliste">
    <w:name w:val="List Paragraph"/>
    <w:basedOn w:val="Normal"/>
    <w:uiPriority w:val="34"/>
    <w:qFormat/>
    <w:rsid w:val="003B1B37"/>
    <w:pPr>
      <w:ind w:left="720"/>
      <w:contextualSpacing/>
    </w:pPr>
  </w:style>
  <w:style w:type="paragraph" w:customStyle="1" w:styleId="Default">
    <w:name w:val="Default"/>
    <w:rsid w:val="000C1A2C"/>
    <w:pPr>
      <w:autoSpaceDE w:val="0"/>
      <w:autoSpaceDN w:val="0"/>
      <w:adjustRightInd w:val="0"/>
    </w:pPr>
    <w:rPr>
      <w:rFonts w:eastAsia="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709009">
      <w:bodyDiv w:val="1"/>
      <w:marLeft w:val="0"/>
      <w:marRight w:val="0"/>
      <w:marTop w:val="0"/>
      <w:marBottom w:val="0"/>
      <w:divBdr>
        <w:top w:val="none" w:sz="0" w:space="0" w:color="auto"/>
        <w:left w:val="none" w:sz="0" w:space="0" w:color="auto"/>
        <w:bottom w:val="none" w:sz="0" w:space="0" w:color="auto"/>
        <w:right w:val="none" w:sz="0" w:space="0" w:color="auto"/>
      </w:divBdr>
    </w:div>
    <w:div w:id="547767361">
      <w:bodyDiv w:val="1"/>
      <w:marLeft w:val="0"/>
      <w:marRight w:val="0"/>
      <w:marTop w:val="0"/>
      <w:marBottom w:val="0"/>
      <w:divBdr>
        <w:top w:val="none" w:sz="0" w:space="0" w:color="auto"/>
        <w:left w:val="none" w:sz="0" w:space="0" w:color="auto"/>
        <w:bottom w:val="none" w:sz="0" w:space="0" w:color="auto"/>
        <w:right w:val="none" w:sz="0" w:space="0" w:color="auto"/>
      </w:divBdr>
    </w:div>
    <w:div w:id="806047078">
      <w:bodyDiv w:val="1"/>
      <w:marLeft w:val="0"/>
      <w:marRight w:val="0"/>
      <w:marTop w:val="0"/>
      <w:marBottom w:val="0"/>
      <w:divBdr>
        <w:top w:val="none" w:sz="0" w:space="0" w:color="auto"/>
        <w:left w:val="none" w:sz="0" w:space="0" w:color="auto"/>
        <w:bottom w:val="none" w:sz="0" w:space="0" w:color="auto"/>
        <w:right w:val="none" w:sz="0" w:space="0" w:color="auto"/>
      </w:divBdr>
    </w:div>
    <w:div w:id="823199915">
      <w:bodyDiv w:val="1"/>
      <w:marLeft w:val="0"/>
      <w:marRight w:val="0"/>
      <w:marTop w:val="0"/>
      <w:marBottom w:val="0"/>
      <w:divBdr>
        <w:top w:val="none" w:sz="0" w:space="0" w:color="auto"/>
        <w:left w:val="none" w:sz="0" w:space="0" w:color="auto"/>
        <w:bottom w:val="none" w:sz="0" w:space="0" w:color="auto"/>
        <w:right w:val="none" w:sz="0" w:space="0" w:color="auto"/>
      </w:divBdr>
    </w:div>
    <w:div w:id="1304774340">
      <w:bodyDiv w:val="1"/>
      <w:marLeft w:val="0"/>
      <w:marRight w:val="0"/>
      <w:marTop w:val="0"/>
      <w:marBottom w:val="0"/>
      <w:divBdr>
        <w:top w:val="none" w:sz="0" w:space="0" w:color="auto"/>
        <w:left w:val="none" w:sz="0" w:space="0" w:color="auto"/>
        <w:bottom w:val="none" w:sz="0" w:space="0" w:color="auto"/>
        <w:right w:val="none" w:sz="0" w:space="0" w:color="auto"/>
      </w:divBdr>
    </w:div>
    <w:div w:id="1627735232">
      <w:bodyDiv w:val="1"/>
      <w:marLeft w:val="0"/>
      <w:marRight w:val="0"/>
      <w:marTop w:val="0"/>
      <w:marBottom w:val="0"/>
      <w:divBdr>
        <w:top w:val="none" w:sz="0" w:space="0" w:color="auto"/>
        <w:left w:val="none" w:sz="0" w:space="0" w:color="auto"/>
        <w:bottom w:val="none" w:sz="0" w:space="0" w:color="auto"/>
        <w:right w:val="none" w:sz="0" w:space="0" w:color="auto"/>
      </w:divBdr>
      <w:divsChild>
        <w:div w:id="1204371528">
          <w:marLeft w:val="0"/>
          <w:marRight w:val="150"/>
          <w:marTop w:val="0"/>
          <w:marBottom w:val="0"/>
          <w:divBdr>
            <w:top w:val="none" w:sz="0" w:space="0" w:color="auto"/>
            <w:left w:val="none" w:sz="0" w:space="0" w:color="auto"/>
            <w:bottom w:val="none" w:sz="0" w:space="0" w:color="auto"/>
            <w:right w:val="none" w:sz="0" w:space="0" w:color="auto"/>
          </w:divBdr>
        </w:div>
        <w:div w:id="1351100384">
          <w:marLeft w:val="0"/>
          <w:marRight w:val="0"/>
          <w:marTop w:val="0"/>
          <w:marBottom w:val="25"/>
          <w:divBdr>
            <w:top w:val="none" w:sz="0" w:space="0" w:color="auto"/>
            <w:left w:val="none" w:sz="0" w:space="0" w:color="auto"/>
            <w:bottom w:val="none" w:sz="0" w:space="0" w:color="auto"/>
            <w:right w:val="none" w:sz="0" w:space="0" w:color="auto"/>
          </w:divBdr>
          <w:divsChild>
            <w:div w:id="394091363">
              <w:marLeft w:val="0"/>
              <w:marRight w:val="0"/>
              <w:marTop w:val="48"/>
              <w:marBottom w:val="48"/>
              <w:divBdr>
                <w:top w:val="none" w:sz="0" w:space="0" w:color="auto"/>
                <w:left w:val="none" w:sz="0" w:space="0" w:color="auto"/>
                <w:bottom w:val="none" w:sz="0" w:space="0" w:color="auto"/>
                <w:right w:val="none" w:sz="0" w:space="0" w:color="auto"/>
              </w:divBdr>
            </w:div>
            <w:div w:id="35234487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04933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Mat%C3%A9riau_composite" TargetMode="External"/><Relationship Id="rId18" Type="http://schemas.openxmlformats.org/officeDocument/2006/relationships/hyperlink" Target="https://fr.wikipedia.org/wiki/Pr%C3%A9cipit%C3%A9" TargetMode="External"/><Relationship Id="rId26" Type="http://schemas.openxmlformats.org/officeDocument/2006/relationships/hyperlink" Target="http://ocw.mit.edu/courses/physics/8-333-statistical-mechanics-i-statistical-mechanics-of-particles-fall-2007/index.htm" TargetMode="External"/><Relationship Id="rId39" Type="http://schemas.openxmlformats.org/officeDocument/2006/relationships/hyperlink" Target="https://fr.wikipedia.org/wiki/Onde_%C3%A9lectromagn%C3%A9tique" TargetMode="External"/><Relationship Id="rId21" Type="http://schemas.openxmlformats.org/officeDocument/2006/relationships/hyperlink" Target="https://fr.wikipedia.org/wiki/Lacune_(cristallographie)" TargetMode="External"/><Relationship Id="rId34" Type="http://schemas.openxmlformats.org/officeDocument/2006/relationships/hyperlink" Target="http://laboutique.edpsciences.fr/en/author/708/Christian%20Ricolleau" TargetMode="External"/><Relationship Id="rId42" Type="http://schemas.openxmlformats.org/officeDocument/2006/relationships/hyperlink" Target="https://fr.wikipedia.org/wiki/%C3%89lectron" TargetMode="External"/><Relationship Id="rId47" Type="http://schemas.openxmlformats.org/officeDocument/2006/relationships/hyperlink" Target="https://www.google.dz/search?hl=fr&amp;tbo=p&amp;tbm=bks&amp;q=inauthor:%22THIERRY..+FERRUS%22" TargetMode="External"/><Relationship Id="rId50" Type="http://schemas.openxmlformats.org/officeDocument/2006/relationships/hyperlink" Target="https://www.google.dz/search?hl=fr&amp;tbo=p&amp;tbm=bks&amp;q=inauthor:%22Roger+Deldime%22" TargetMode="External"/><Relationship Id="rId55" Type="http://schemas.openxmlformats.org/officeDocument/2006/relationships/hyperlink" Target="https://www.google.dz/search?hl=fr&amp;tbo=p&amp;tbm=bks&amp;q=inauthor:%22Jean-Fran%C3%A7ois+Marcerou%22" TargetMode="External"/><Relationship Id="rId7" Type="http://schemas.openxmlformats.org/officeDocument/2006/relationships/endnotes" Target="endnotes.xml"/><Relationship Id="rId12" Type="http://schemas.openxmlformats.org/officeDocument/2006/relationships/hyperlink" Target="https://fr.wikipedia.org/wiki/C%C3%A9ramique" TargetMode="External"/><Relationship Id="rId17" Type="http://schemas.openxmlformats.org/officeDocument/2006/relationships/hyperlink" Target="https://fr.wikipedia.org/wiki/D%C3%A9faut_cristallin" TargetMode="External"/><Relationship Id="rId25" Type="http://schemas.openxmlformats.org/officeDocument/2006/relationships/footer" Target="footer3.xml"/><Relationship Id="rId33" Type="http://schemas.openxmlformats.org/officeDocument/2006/relationships/hyperlink" Target="http://laboutique.edpsciences.fr/en/author/707/Cecile%20Malgrange" TargetMode="External"/><Relationship Id="rId38" Type="http://schemas.openxmlformats.org/officeDocument/2006/relationships/hyperlink" Target="https://fr.wikipedia.org/wiki/Di%C3%A9lectrique" TargetMode="External"/><Relationship Id="rId46"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s://fr.wikipedia.org/wiki/Cristal" TargetMode="External"/><Relationship Id="rId20" Type="http://schemas.openxmlformats.org/officeDocument/2006/relationships/hyperlink" Target="https://fr.wikipedia.org/wiki/Atome_interstitiel" TargetMode="External"/><Relationship Id="rId29" Type="http://schemas.openxmlformats.org/officeDocument/2006/relationships/hyperlink" Target="http://www.pmaweb.caltech.edu/%7Emcc/Ph127/index.html" TargetMode="External"/><Relationship Id="rId41" Type="http://schemas.openxmlformats.org/officeDocument/2006/relationships/hyperlink" Target="https://fr.wikipedia.org/wiki/Semi-conducteur" TargetMode="External"/><Relationship Id="rId54" Type="http://schemas.openxmlformats.org/officeDocument/2006/relationships/hyperlink" Target="https://www.google.dz/search?hl=fr&amp;tbo=p&amp;tbm=bks&amp;q=inauthor:%22Dmitry+Gaponov%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Semi-conducteur" TargetMode="External"/><Relationship Id="rId24" Type="http://schemas.openxmlformats.org/officeDocument/2006/relationships/footer" Target="footer2.xml"/><Relationship Id="rId32" Type="http://schemas.openxmlformats.org/officeDocument/2006/relationships/hyperlink" Target="http://laboutique.edpsciences.fr/en/collection/4/Savoirs%20Actuels" TargetMode="External"/><Relationship Id="rId37" Type="http://schemas.openxmlformats.org/officeDocument/2006/relationships/hyperlink" Target="https://fr.wikipedia.org/wiki/P%C3%A9riode" TargetMode="External"/><Relationship Id="rId40" Type="http://schemas.openxmlformats.org/officeDocument/2006/relationships/hyperlink" Target="https://fr.wikipedia.org/wiki/Cristal" TargetMode="External"/><Relationship Id="rId45" Type="http://schemas.openxmlformats.org/officeDocument/2006/relationships/image" Target="media/image1.wmf"/><Relationship Id="rId53" Type="http://schemas.openxmlformats.org/officeDocument/2006/relationships/hyperlink" Target="https://www.google.dz/search?hl=fr&amp;tbo=p&amp;tbm=bks&amp;q=inauthor:%22Jean-Marie+Lange%22" TargetMode="External"/><Relationship Id="rId5" Type="http://schemas.openxmlformats.org/officeDocument/2006/relationships/webSettings" Target="webSettings.xml"/><Relationship Id="rId15" Type="http://schemas.openxmlformats.org/officeDocument/2006/relationships/hyperlink" Target="https://fr.wikipedia.org/wiki/Nanotechnologie" TargetMode="External"/><Relationship Id="rId23" Type="http://schemas.openxmlformats.org/officeDocument/2006/relationships/footer" Target="footer1.xml"/><Relationship Id="rId28" Type="http://schemas.openxmlformats.org/officeDocument/2006/relationships/hyperlink" Target="http://www-physics.ucsd.edu/students/courses/spring2010/physics210a/LECTURES/210_COURSE.pdf" TargetMode="External"/><Relationship Id="rId36" Type="http://schemas.openxmlformats.org/officeDocument/2006/relationships/hyperlink" Target="https://www.google.dz/search?hl=fr&amp;tbo=p&amp;tbm=bks&amp;q=inauthor:%22Suzanne+Offret%22" TargetMode="External"/><Relationship Id="rId49" Type="http://schemas.openxmlformats.org/officeDocument/2006/relationships/hyperlink" Target="https://www.google.dz/search?hl=fr&amp;tbo=p&amp;tbm=bks&amp;q=inauthor:%22Ferhat+Mohamed%22" TargetMode="External"/><Relationship Id="rId57" Type="http://schemas.openxmlformats.org/officeDocument/2006/relationships/theme" Target="theme/theme1.xml"/><Relationship Id="rId10" Type="http://schemas.openxmlformats.org/officeDocument/2006/relationships/hyperlink" Target="https://fr.wikipedia.org/wiki/Polym%C3%A8re" TargetMode="External"/><Relationship Id="rId19" Type="http://schemas.openxmlformats.org/officeDocument/2006/relationships/hyperlink" Target="https://fr.wikipedia.org/wiki/Joint_de_grain" TargetMode="External"/><Relationship Id="rId31" Type="http://schemas.openxmlformats.org/officeDocument/2006/relationships/hyperlink" Target="http://laboutique.edpsciences.fr/en/publisher/1/EDP%20Sciences" TargetMode="External"/><Relationship Id="rId44" Type="http://schemas.openxmlformats.org/officeDocument/2006/relationships/hyperlink" Target="https://www.google.dz/search?hl=fr&amp;tbo=p&amp;tbm=bks&amp;q=inauthor:%22Nathalie+Fabre%22" TargetMode="External"/><Relationship Id="rId52" Type="http://schemas.openxmlformats.org/officeDocument/2006/relationships/hyperlink" Target="https://www.google.dz/search?hl=fr&amp;tbo=p&amp;tbm=bks&amp;q=inauthor:%22E.+Stones%22"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fr.wikipedia.org/wiki/M%C3%A9tal" TargetMode="External"/><Relationship Id="rId14" Type="http://schemas.openxmlformats.org/officeDocument/2006/relationships/hyperlink" Target="https://fr.wikipedia.org/wiki/Nanosciences" TargetMode="External"/><Relationship Id="rId22" Type="http://schemas.openxmlformats.org/officeDocument/2006/relationships/hyperlink" Target="https://fr.wikipedia.org/wiki/Dislocation" TargetMode="External"/><Relationship Id="rId27" Type="http://schemas.openxmlformats.org/officeDocument/2006/relationships/hyperlink" Target="http://ocw.mit.edu/courses/physics/8-334-statistical-mechanics-ii-statistical-physics-of-fields-spring-2008/index.htm" TargetMode="External"/><Relationship Id="rId30" Type="http://schemas.openxmlformats.org/officeDocument/2006/relationships/hyperlink" Target="http://www.amazon.fr/s/ref=dp_byline_sr_book_1?ie=UTF8&amp;text=Laurent+Schwartz&amp;search-alias=books-fr&amp;field-author=Laurent+Schwartz&amp;sort=relevancerank" TargetMode="External"/><Relationship Id="rId35" Type="http://schemas.openxmlformats.org/officeDocument/2006/relationships/hyperlink" Target="http://laboutique.edpsciences.fr/en/author/709/Francoise%20Lefaucheux" TargetMode="External"/><Relationship Id="rId43" Type="http://schemas.openxmlformats.org/officeDocument/2006/relationships/hyperlink" Target="https://www.google.dz/search?hl=fr&amp;tbo=p&amp;tbm=bks&amp;q=inauthor:%22SEBASTIAN..+ROWSON%22" TargetMode="External"/><Relationship Id="rId48" Type="http://schemas.openxmlformats.org/officeDocument/2006/relationships/hyperlink" Target="https://www.google.dz/search?hl=fr&amp;tbo=p&amp;tbm=bks&amp;q=inauthor:%22Heddar+Hamida%22" TargetMode="External"/><Relationship Id="rId56" Type="http://schemas.openxmlformats.org/officeDocument/2006/relationships/fontTable" Target="fontTable.xml"/><Relationship Id="rId8" Type="http://schemas.openxmlformats.org/officeDocument/2006/relationships/hyperlink" Target="https://fr.wikipedia.org/wiki/Mat%C3%A9riau" TargetMode="External"/><Relationship Id="rId51" Type="http://schemas.openxmlformats.org/officeDocument/2006/relationships/hyperlink" Target="https://www.google.dz/search?hl=fr&amp;tbo=p&amp;tbm=bks&amp;q=inauthor:%22Richard+Demoulin%22"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45A62-B7CD-469C-9AF7-47813E7C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12320</Words>
  <Characters>67764</Characters>
  <Application>Microsoft Office Word</Application>
  <DocSecurity>0</DocSecurity>
  <Lines>564</Lines>
  <Paragraphs>159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Type de Licence</vt:lpstr>
      <vt:lpstr>Type de Licence</vt:lpstr>
    </vt:vector>
  </TitlesOfParts>
  <Company>jack eddak</Company>
  <LinksUpToDate>false</LinksUpToDate>
  <CharactersWithSpaces>79925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de Licence</dc:title>
  <dc:creator>Administrateur</dc:creator>
  <cp:lastModifiedBy>Meftah</cp:lastModifiedBy>
  <cp:revision>2</cp:revision>
  <cp:lastPrinted>2016-03-16T20:20:00Z</cp:lastPrinted>
  <dcterms:created xsi:type="dcterms:W3CDTF">2016-04-15T21:25:00Z</dcterms:created>
  <dcterms:modified xsi:type="dcterms:W3CDTF">2016-04-15T21:25:00Z</dcterms:modified>
</cp:coreProperties>
</file>