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83" w:rsidRPr="00AE1D26" w:rsidRDefault="00F76483" w:rsidP="00F76483">
      <w:pPr>
        <w:pStyle w:val="Titre"/>
        <w:rPr>
          <w:rFonts w:ascii="Arial" w:hAnsi="Arial" w:cs="Arial"/>
          <w:color w:val="auto"/>
          <w:sz w:val="32"/>
          <w:szCs w:val="32"/>
        </w:rPr>
      </w:pPr>
      <w:r w:rsidRPr="00AE1D26">
        <w:rPr>
          <w:rFonts w:ascii="Arial" w:hAnsi="Arial" w:cs="Arial"/>
          <w:color w:val="auto"/>
          <w:sz w:val="32"/>
          <w:szCs w:val="32"/>
        </w:rPr>
        <w:t>REPUBLIQUE ALGERIENNE DEMOCRATIQUE ET POPULAIRE</w:t>
      </w: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r w:rsidRPr="00AE1D26">
        <w:rPr>
          <w:rFonts w:ascii="Arial" w:hAnsi="Arial" w:cs="Arial"/>
          <w:color w:val="auto"/>
          <w:sz w:val="28"/>
        </w:rPr>
        <w:t xml:space="preserve">MINISTERE DE L’ENSEIGNEMENT SUPERIEUR </w:t>
      </w:r>
    </w:p>
    <w:p w:rsidR="00F76483" w:rsidRPr="00AE1D26" w:rsidRDefault="00F76483" w:rsidP="00F76483">
      <w:pPr>
        <w:pStyle w:val="Titre"/>
        <w:rPr>
          <w:rFonts w:ascii="Arial" w:hAnsi="Arial" w:cs="Arial"/>
          <w:color w:val="auto"/>
          <w:sz w:val="28"/>
        </w:rPr>
      </w:pPr>
      <w:r w:rsidRPr="00AE1D26">
        <w:rPr>
          <w:rFonts w:ascii="Arial" w:hAnsi="Arial" w:cs="Arial"/>
          <w:color w:val="auto"/>
          <w:sz w:val="28"/>
        </w:rPr>
        <w:t>ET DE LA RECHERCHE SCIENTIFIQUE</w:t>
      </w: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u w:val="single"/>
        </w:rPr>
      </w:pPr>
    </w:p>
    <w:p w:rsidR="00F76483" w:rsidRPr="00AE1D26" w:rsidRDefault="00F76483" w:rsidP="00F76483">
      <w:pPr>
        <w:pStyle w:val="Titre"/>
        <w:rPr>
          <w:rFonts w:ascii="Arial" w:hAnsi="Arial" w:cs="Arial"/>
          <w:color w:val="auto"/>
          <w:sz w:val="28"/>
        </w:rPr>
      </w:pPr>
    </w:p>
    <w:p w:rsidR="00B22470"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HARMONISATION</w:t>
      </w:r>
    </w:p>
    <w:p w:rsidR="00B22470" w:rsidRPr="00AE1D26" w:rsidRDefault="00B22470" w:rsidP="00F76483">
      <w:pPr>
        <w:pStyle w:val="Titre"/>
        <w:rPr>
          <w:rFonts w:ascii="Arial" w:hAnsi="Arial" w:cs="Arial"/>
          <w:smallCaps/>
          <w:color w:val="auto"/>
          <w:sz w:val="56"/>
          <w:szCs w:val="56"/>
        </w:rPr>
      </w:pPr>
    </w:p>
    <w:p w:rsidR="00F76483"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OFFRE DE FORMATION MASTER</w:t>
      </w:r>
    </w:p>
    <w:p w:rsidR="00B57BE2" w:rsidRPr="00AE1D26" w:rsidRDefault="00B57BE2" w:rsidP="00F76483">
      <w:pPr>
        <w:pStyle w:val="Sous-titre"/>
        <w:rPr>
          <w:rFonts w:ascii="Arial" w:hAnsi="Arial" w:cs="Arial"/>
          <w:color w:val="auto"/>
          <w:sz w:val="28"/>
          <w:szCs w:val="28"/>
        </w:rPr>
      </w:pPr>
    </w:p>
    <w:p w:rsidR="00B57BE2" w:rsidRPr="00AE1D26" w:rsidRDefault="00B57BE2" w:rsidP="00F76483">
      <w:pPr>
        <w:pStyle w:val="Sous-titre"/>
        <w:rPr>
          <w:rFonts w:ascii="Arial" w:hAnsi="Arial" w:cs="Arial"/>
          <w:color w:val="auto"/>
          <w:sz w:val="28"/>
          <w:szCs w:val="28"/>
        </w:rPr>
      </w:pPr>
    </w:p>
    <w:p w:rsidR="00F76483" w:rsidRPr="00AE1D26" w:rsidRDefault="001E0DB8" w:rsidP="009276EE">
      <w:pPr>
        <w:pStyle w:val="Sous-titre"/>
        <w:rPr>
          <w:rFonts w:ascii="Arial" w:hAnsi="Arial" w:cs="Arial"/>
          <w:color w:val="auto"/>
        </w:rPr>
      </w:pPr>
      <w:r w:rsidRPr="00AE1D26">
        <w:rPr>
          <w:rFonts w:ascii="Arial" w:hAnsi="Arial" w:cs="Arial"/>
          <w:color w:val="auto"/>
        </w:rPr>
        <w:t>ACADEMIQUE</w:t>
      </w:r>
    </w:p>
    <w:p w:rsidR="00F76483" w:rsidRPr="00AE1D26" w:rsidRDefault="00B22470" w:rsidP="00B22470">
      <w:pPr>
        <w:pStyle w:val="Sous-titre"/>
        <w:tabs>
          <w:tab w:val="left" w:pos="3026"/>
        </w:tabs>
        <w:jc w:val="left"/>
        <w:rPr>
          <w:rFonts w:ascii="Arial" w:hAnsi="Arial" w:cs="Arial"/>
          <w:color w:val="auto"/>
          <w:sz w:val="28"/>
          <w:szCs w:val="28"/>
        </w:rPr>
      </w:pPr>
      <w:r w:rsidRPr="00AE1D26">
        <w:rPr>
          <w:rFonts w:ascii="Arial" w:hAnsi="Arial" w:cs="Arial"/>
          <w:color w:val="auto"/>
          <w:sz w:val="28"/>
          <w:szCs w:val="28"/>
        </w:rPr>
        <w:tab/>
      </w:r>
    </w:p>
    <w:p w:rsidR="00B22470" w:rsidRPr="00AE1D26" w:rsidRDefault="00B22470" w:rsidP="00B22470">
      <w:pPr>
        <w:pStyle w:val="Sous-titre"/>
        <w:tabs>
          <w:tab w:val="left" w:pos="3026"/>
        </w:tabs>
        <w:jc w:val="left"/>
        <w:rPr>
          <w:rFonts w:ascii="Arial" w:hAnsi="Arial" w:cs="Arial"/>
          <w:color w:val="auto"/>
          <w:sz w:val="28"/>
          <w:szCs w:val="28"/>
        </w:rPr>
      </w:pPr>
    </w:p>
    <w:p w:rsidR="00B22470" w:rsidRPr="00AE1D26" w:rsidRDefault="00B22470" w:rsidP="00B22470">
      <w:pPr>
        <w:pStyle w:val="Sous-titre"/>
        <w:tabs>
          <w:tab w:val="left" w:pos="3026"/>
        </w:tabs>
        <w:jc w:val="left"/>
        <w:rPr>
          <w:rFonts w:ascii="Arial" w:hAnsi="Arial" w:cs="Arial"/>
          <w:color w:val="auto"/>
          <w:sz w:val="28"/>
          <w:szCs w:val="28"/>
        </w:rPr>
      </w:pPr>
    </w:p>
    <w:p w:rsidR="00F76483" w:rsidRPr="00AE1D26" w:rsidRDefault="00F76483" w:rsidP="00F76483">
      <w:pPr>
        <w:pStyle w:val="Titre"/>
        <w:rPr>
          <w:rFonts w:ascii="Arial" w:hAnsi="Arial" w:cs="Arial"/>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F76483" w:rsidRPr="00AE1D26" w:rsidTr="000A4CD2">
        <w:tc>
          <w:tcPr>
            <w:tcW w:w="3259" w:type="dxa"/>
          </w:tcPr>
          <w:p w:rsidR="00F76483" w:rsidRPr="00AE1D26" w:rsidRDefault="00F76483" w:rsidP="000A4CD2">
            <w:pPr>
              <w:pStyle w:val="Titre"/>
              <w:rPr>
                <w:rFonts w:ascii="Arial" w:hAnsi="Arial" w:cs="Arial"/>
                <w:color w:val="auto"/>
                <w:sz w:val="28"/>
                <w:lang w:eastAsia="fr-FR"/>
              </w:rPr>
            </w:pPr>
            <w:r w:rsidRPr="00AE1D26">
              <w:rPr>
                <w:rFonts w:ascii="Arial" w:hAnsi="Arial" w:cs="Arial"/>
                <w:color w:val="auto"/>
                <w:sz w:val="28"/>
                <w:lang w:eastAsia="fr-FR"/>
              </w:rPr>
              <w:t>Etablissement</w:t>
            </w:r>
          </w:p>
        </w:tc>
        <w:tc>
          <w:tcPr>
            <w:tcW w:w="3259" w:type="dxa"/>
          </w:tcPr>
          <w:p w:rsidR="00F76483" w:rsidRPr="00AE1D26" w:rsidRDefault="00F76483" w:rsidP="000A4CD2">
            <w:pPr>
              <w:pStyle w:val="Titre"/>
              <w:rPr>
                <w:rFonts w:ascii="Arial" w:hAnsi="Arial" w:cs="Arial"/>
                <w:color w:val="auto"/>
                <w:sz w:val="28"/>
                <w:lang w:eastAsia="fr-FR"/>
              </w:rPr>
            </w:pPr>
            <w:r w:rsidRPr="00AE1D26">
              <w:rPr>
                <w:rFonts w:ascii="Arial" w:hAnsi="Arial" w:cs="Arial"/>
                <w:color w:val="auto"/>
                <w:sz w:val="28"/>
                <w:lang w:eastAsia="fr-FR"/>
              </w:rPr>
              <w:t>Faculté / Institut</w:t>
            </w:r>
          </w:p>
        </w:tc>
        <w:tc>
          <w:tcPr>
            <w:tcW w:w="3260" w:type="dxa"/>
          </w:tcPr>
          <w:p w:rsidR="00F76483" w:rsidRPr="00AE1D26" w:rsidRDefault="00F76483" w:rsidP="000A4CD2">
            <w:pPr>
              <w:pStyle w:val="Titre"/>
              <w:rPr>
                <w:rFonts w:ascii="Arial" w:hAnsi="Arial" w:cs="Arial"/>
                <w:color w:val="auto"/>
                <w:sz w:val="28"/>
                <w:lang w:eastAsia="fr-FR"/>
              </w:rPr>
            </w:pPr>
            <w:r w:rsidRPr="00AE1D26">
              <w:rPr>
                <w:rFonts w:ascii="Arial" w:hAnsi="Arial" w:cs="Arial"/>
                <w:color w:val="auto"/>
                <w:sz w:val="28"/>
                <w:lang w:eastAsia="fr-FR"/>
              </w:rPr>
              <w:t>Département</w:t>
            </w:r>
          </w:p>
        </w:tc>
      </w:tr>
      <w:tr w:rsidR="0095039F" w:rsidRPr="00AE1D26" w:rsidTr="000A4CD2">
        <w:tc>
          <w:tcPr>
            <w:tcW w:w="3259" w:type="dxa"/>
          </w:tcPr>
          <w:p w:rsidR="0095039F" w:rsidRPr="00B75EC5" w:rsidRDefault="0095039F" w:rsidP="0095039F">
            <w:pPr>
              <w:pStyle w:val="Titre"/>
              <w:rPr>
                <w:rFonts w:asciiTheme="majorHAnsi" w:hAnsiTheme="majorHAnsi" w:cs="Arial"/>
                <w:bCs w:val="0"/>
                <w:color w:val="auto"/>
                <w:sz w:val="28"/>
                <w:szCs w:val="28"/>
              </w:rPr>
            </w:pPr>
            <w:r w:rsidRPr="00B75EC5">
              <w:rPr>
                <w:rFonts w:asciiTheme="majorHAnsi" w:hAnsiTheme="majorHAnsi"/>
                <w:bCs w:val="0"/>
                <w:color w:val="auto"/>
                <w:sz w:val="28"/>
                <w:szCs w:val="28"/>
              </w:rPr>
              <w:t>Université Med Khider Biskra</w:t>
            </w:r>
          </w:p>
          <w:p w:rsidR="0095039F" w:rsidRPr="00B75EC5" w:rsidRDefault="0095039F" w:rsidP="0095039F">
            <w:pPr>
              <w:pStyle w:val="Titre"/>
              <w:rPr>
                <w:rFonts w:asciiTheme="majorHAnsi" w:hAnsiTheme="majorHAnsi" w:cs="Arial"/>
                <w:bCs w:val="0"/>
                <w:color w:val="auto"/>
                <w:sz w:val="28"/>
                <w:szCs w:val="28"/>
              </w:rPr>
            </w:pPr>
          </w:p>
        </w:tc>
        <w:tc>
          <w:tcPr>
            <w:tcW w:w="3259" w:type="dxa"/>
          </w:tcPr>
          <w:p w:rsidR="0095039F" w:rsidRPr="00091F50" w:rsidRDefault="00091F50" w:rsidP="00091F50">
            <w:pPr>
              <w:pStyle w:val="Titre"/>
              <w:rPr>
                <w:rFonts w:asciiTheme="majorHAnsi" w:hAnsiTheme="majorHAnsi" w:cs="Arial"/>
                <w:bCs w:val="0"/>
                <w:color w:val="auto"/>
                <w:sz w:val="28"/>
                <w:szCs w:val="28"/>
              </w:rPr>
            </w:pPr>
            <w:r>
              <w:rPr>
                <w:rFonts w:asciiTheme="majorHAnsi" w:hAnsiTheme="majorHAnsi"/>
                <w:bCs w:val="0"/>
                <w:color w:val="auto"/>
                <w:sz w:val="28"/>
                <w:szCs w:val="28"/>
              </w:rPr>
              <w:t>Sciences Exactes et Sciences de la Nature et de la Vie</w:t>
            </w:r>
          </w:p>
        </w:tc>
        <w:tc>
          <w:tcPr>
            <w:tcW w:w="3260" w:type="dxa"/>
          </w:tcPr>
          <w:p w:rsidR="0095039F" w:rsidRPr="00091F50" w:rsidRDefault="00091F50" w:rsidP="0095039F">
            <w:pPr>
              <w:pStyle w:val="Titre"/>
              <w:rPr>
                <w:rFonts w:asciiTheme="majorHAnsi" w:hAnsiTheme="majorHAnsi" w:cs="Arial"/>
                <w:bCs w:val="0"/>
                <w:color w:val="auto"/>
                <w:sz w:val="28"/>
                <w:szCs w:val="28"/>
              </w:rPr>
            </w:pPr>
            <w:r>
              <w:rPr>
                <w:rFonts w:asciiTheme="majorHAnsi" w:hAnsiTheme="majorHAnsi"/>
                <w:bCs w:val="0"/>
                <w:color w:val="auto"/>
                <w:sz w:val="28"/>
                <w:szCs w:val="28"/>
              </w:rPr>
              <w:t>Sciences de la matière</w:t>
            </w:r>
          </w:p>
        </w:tc>
      </w:tr>
    </w:tbl>
    <w:p w:rsidR="00F76483" w:rsidRPr="00AE1D26" w:rsidRDefault="00F76483" w:rsidP="00F76483">
      <w:pPr>
        <w:pStyle w:val="Titre"/>
        <w:rPr>
          <w:rFonts w:ascii="Arial" w:hAnsi="Arial" w:cs="Arial"/>
          <w:color w:val="auto"/>
          <w:sz w:val="28"/>
        </w:rPr>
      </w:pPr>
    </w:p>
    <w:p w:rsidR="00B22470" w:rsidRPr="00AE1D26" w:rsidRDefault="00B22470" w:rsidP="00F76483">
      <w:pPr>
        <w:pStyle w:val="Titre"/>
        <w:rPr>
          <w:rFonts w:ascii="Arial" w:hAnsi="Arial" w:cs="Arial"/>
          <w:color w:val="auto"/>
          <w:sz w:val="28"/>
        </w:rPr>
      </w:pPr>
    </w:p>
    <w:p w:rsidR="00674C24" w:rsidRPr="0095039F" w:rsidRDefault="00B22470" w:rsidP="00B22470">
      <w:pPr>
        <w:pStyle w:val="Titre"/>
        <w:jc w:val="left"/>
        <w:rPr>
          <w:rFonts w:ascii="Arial" w:hAnsi="Arial" w:cs="Arial"/>
          <w:color w:val="auto"/>
          <w:sz w:val="28"/>
        </w:rPr>
      </w:pPr>
      <w:r w:rsidRPr="00AE1D26">
        <w:rPr>
          <w:rFonts w:ascii="Arial" w:hAnsi="Arial" w:cs="Arial"/>
          <w:color w:val="auto"/>
          <w:sz w:val="28"/>
        </w:rPr>
        <w:t>Domaine :</w:t>
      </w:r>
      <w:r w:rsidR="0095039F">
        <w:rPr>
          <w:rFonts w:ascii="Arial" w:hAnsi="Arial" w:cs="Arial"/>
          <w:color w:val="auto"/>
          <w:sz w:val="28"/>
        </w:rPr>
        <w:t xml:space="preserve"> Sciences de la matière</w:t>
      </w:r>
    </w:p>
    <w:p w:rsidR="00B22470" w:rsidRPr="00AE1D26" w:rsidRDefault="00B22470" w:rsidP="00B22470">
      <w:pPr>
        <w:pStyle w:val="Titre"/>
        <w:jc w:val="left"/>
        <w:rPr>
          <w:rFonts w:ascii="Arial" w:hAnsi="Arial" w:cs="Arial"/>
          <w:color w:val="auto"/>
          <w:sz w:val="28"/>
        </w:rPr>
      </w:pPr>
    </w:p>
    <w:p w:rsidR="00B22470" w:rsidRPr="0095039F" w:rsidRDefault="00B22470" w:rsidP="00B22470">
      <w:pPr>
        <w:pStyle w:val="Titre"/>
        <w:jc w:val="left"/>
        <w:rPr>
          <w:rFonts w:ascii="Arial" w:hAnsi="Arial" w:cs="Arial"/>
          <w:color w:val="auto"/>
          <w:sz w:val="28"/>
        </w:rPr>
      </w:pPr>
      <w:r w:rsidRPr="00AE1D26">
        <w:rPr>
          <w:rFonts w:ascii="Arial" w:hAnsi="Arial" w:cs="Arial"/>
          <w:color w:val="auto"/>
          <w:sz w:val="28"/>
        </w:rPr>
        <w:t>Filière :</w:t>
      </w:r>
      <w:r w:rsidR="0095039F">
        <w:rPr>
          <w:rFonts w:ascii="Arial" w:hAnsi="Arial" w:cs="Arial"/>
          <w:color w:val="auto"/>
          <w:sz w:val="28"/>
        </w:rPr>
        <w:t xml:space="preserve"> Physique</w:t>
      </w:r>
    </w:p>
    <w:p w:rsidR="00B22470" w:rsidRPr="00091F50" w:rsidRDefault="00B22470" w:rsidP="00B22470">
      <w:pPr>
        <w:pStyle w:val="Titre"/>
        <w:jc w:val="left"/>
        <w:rPr>
          <w:rFonts w:ascii="Arial" w:hAnsi="Arial" w:cs="Arial"/>
          <w:color w:val="auto"/>
          <w:sz w:val="28"/>
        </w:rPr>
      </w:pPr>
    </w:p>
    <w:p w:rsidR="00B22470" w:rsidRPr="00091F50" w:rsidRDefault="00B22470" w:rsidP="00B658EC">
      <w:pPr>
        <w:pStyle w:val="Titre"/>
        <w:jc w:val="left"/>
        <w:rPr>
          <w:rFonts w:ascii="Arial" w:hAnsi="Arial" w:cs="Arial"/>
          <w:color w:val="auto"/>
          <w:sz w:val="28"/>
        </w:rPr>
      </w:pPr>
      <w:r w:rsidRPr="00AE1D26">
        <w:rPr>
          <w:rFonts w:ascii="Arial" w:hAnsi="Arial" w:cs="Arial"/>
          <w:color w:val="auto"/>
          <w:sz w:val="28"/>
        </w:rPr>
        <w:t xml:space="preserve">Spécialité : </w:t>
      </w:r>
      <w:r w:rsidR="00DB2E71">
        <w:rPr>
          <w:rFonts w:ascii="Arial" w:hAnsi="Arial" w:cs="Arial"/>
          <w:color w:val="auto"/>
          <w:sz w:val="28"/>
        </w:rPr>
        <w:t xml:space="preserve">Physique Energétique </w:t>
      </w:r>
      <w:r w:rsidR="00B658EC">
        <w:rPr>
          <w:rFonts w:ascii="Arial" w:hAnsi="Arial" w:cs="Arial"/>
          <w:color w:val="auto"/>
          <w:sz w:val="28"/>
        </w:rPr>
        <w:t>et Energie</w:t>
      </w:r>
      <w:r w:rsidR="006816C9">
        <w:rPr>
          <w:rFonts w:ascii="Arial" w:hAnsi="Arial" w:cs="Arial"/>
          <w:color w:val="auto"/>
          <w:sz w:val="28"/>
        </w:rPr>
        <w:t>s</w:t>
      </w:r>
      <w:r w:rsidR="00B658EC">
        <w:rPr>
          <w:rFonts w:ascii="Arial" w:hAnsi="Arial" w:cs="Arial"/>
          <w:color w:val="auto"/>
          <w:sz w:val="28"/>
        </w:rPr>
        <w:t xml:space="preserve"> Renouvelable</w:t>
      </w:r>
      <w:r w:rsidR="006816C9">
        <w:rPr>
          <w:rFonts w:ascii="Arial" w:hAnsi="Arial" w:cs="Arial"/>
          <w:color w:val="auto"/>
          <w:sz w:val="28"/>
        </w:rPr>
        <w:t>s</w:t>
      </w:r>
    </w:p>
    <w:p w:rsidR="00B22470" w:rsidRPr="00AE1D26" w:rsidRDefault="00B22470" w:rsidP="00674C24">
      <w:pPr>
        <w:pStyle w:val="Titre"/>
        <w:rPr>
          <w:rFonts w:ascii="Arial" w:hAnsi="Arial" w:cs="Arial"/>
          <w:color w:val="auto"/>
          <w:sz w:val="28"/>
        </w:rPr>
      </w:pPr>
    </w:p>
    <w:p w:rsidR="00B57BE2" w:rsidRPr="00AE1D26" w:rsidRDefault="00B57BE2" w:rsidP="00F76483">
      <w:pPr>
        <w:pStyle w:val="Titre"/>
        <w:tabs>
          <w:tab w:val="left" w:pos="2300"/>
        </w:tabs>
        <w:jc w:val="left"/>
        <w:rPr>
          <w:rFonts w:ascii="Arial" w:hAnsi="Arial" w:cs="Arial"/>
          <w:color w:val="auto"/>
          <w:sz w:val="28"/>
        </w:rPr>
      </w:pPr>
    </w:p>
    <w:p w:rsidR="00B57BE2" w:rsidRPr="00AE1D26" w:rsidRDefault="00B57BE2" w:rsidP="00F76483">
      <w:pPr>
        <w:pStyle w:val="Titre"/>
        <w:tabs>
          <w:tab w:val="left" w:pos="2300"/>
        </w:tabs>
        <w:jc w:val="left"/>
        <w:rPr>
          <w:rFonts w:ascii="Arial" w:hAnsi="Arial" w:cs="Arial"/>
          <w:color w:val="auto"/>
          <w:sz w:val="28"/>
        </w:rPr>
      </w:pPr>
    </w:p>
    <w:p w:rsidR="00F76483" w:rsidRPr="00AE1D26" w:rsidRDefault="00F76483" w:rsidP="00F76483">
      <w:pPr>
        <w:pStyle w:val="Titre"/>
        <w:tabs>
          <w:tab w:val="left" w:pos="2300"/>
        </w:tabs>
        <w:jc w:val="left"/>
        <w:rPr>
          <w:rFonts w:ascii="Arial" w:hAnsi="Arial" w:cs="Arial"/>
          <w:color w:val="auto"/>
          <w:sz w:val="28"/>
        </w:rPr>
      </w:pPr>
    </w:p>
    <w:p w:rsidR="00F76483" w:rsidRPr="00AE1D26" w:rsidRDefault="00F76483" w:rsidP="00F76483">
      <w:pPr>
        <w:pStyle w:val="Sous-titre"/>
        <w:jc w:val="left"/>
        <w:rPr>
          <w:rFonts w:ascii="Arial" w:hAnsi="Arial" w:cs="Arial"/>
          <w:color w:val="auto"/>
          <w:sz w:val="32"/>
        </w:rPr>
      </w:pPr>
    </w:p>
    <w:p w:rsidR="00B22470" w:rsidRPr="00AE1D26" w:rsidRDefault="00B22470" w:rsidP="00F76483">
      <w:pPr>
        <w:pStyle w:val="Sous-titre"/>
        <w:jc w:val="left"/>
        <w:rPr>
          <w:rFonts w:ascii="Arial" w:hAnsi="Arial" w:cs="Arial"/>
          <w:color w:val="auto"/>
          <w:sz w:val="32"/>
        </w:rPr>
      </w:pPr>
    </w:p>
    <w:p w:rsidR="00F76483" w:rsidRPr="00AE1D26" w:rsidRDefault="00AF007C" w:rsidP="00F76483">
      <w:pPr>
        <w:pStyle w:val="Sous-titre"/>
        <w:jc w:val="left"/>
        <w:rPr>
          <w:rFonts w:ascii="Arial" w:hAnsi="Arial" w:cs="Arial"/>
          <w:color w:val="auto"/>
          <w:sz w:val="28"/>
          <w:szCs w:val="28"/>
        </w:rPr>
      </w:pPr>
      <w:r w:rsidRPr="00AE1D26">
        <w:rPr>
          <w:rFonts w:ascii="Arial" w:hAnsi="Arial" w:cs="Arial"/>
          <w:color w:val="auto"/>
          <w:sz w:val="28"/>
          <w:szCs w:val="28"/>
        </w:rPr>
        <w:t xml:space="preserve">Année universitaire : </w:t>
      </w:r>
      <w:r w:rsidR="00402542">
        <w:rPr>
          <w:rFonts w:ascii="Arial" w:hAnsi="Arial" w:cs="Arial"/>
          <w:color w:val="auto"/>
          <w:sz w:val="28"/>
          <w:szCs w:val="28"/>
        </w:rPr>
        <w:t>2016-2017</w:t>
      </w:r>
    </w:p>
    <w:p w:rsidR="00B57BE2" w:rsidRPr="00AE1D26" w:rsidRDefault="00B57BE2" w:rsidP="00F76483">
      <w:pPr>
        <w:pStyle w:val="Sous-titre"/>
        <w:jc w:val="left"/>
        <w:rPr>
          <w:rFonts w:ascii="Arial" w:hAnsi="Arial" w:cs="Arial"/>
          <w:color w:val="auto"/>
          <w:sz w:val="32"/>
        </w:rPr>
      </w:pPr>
    </w:p>
    <w:p w:rsidR="00F76483" w:rsidRPr="009276EE" w:rsidRDefault="00F76483" w:rsidP="00F76483">
      <w:pPr>
        <w:tabs>
          <w:tab w:val="left" w:pos="993"/>
        </w:tabs>
        <w:bidi/>
        <w:jc w:val="center"/>
        <w:rPr>
          <w:rFonts w:ascii="Arial" w:hAnsi="Arial" w:cs="Arial"/>
          <w:b/>
          <w:bCs/>
          <w:sz w:val="16"/>
          <w:szCs w:val="16"/>
          <w:lang w:bidi="ar-DZ"/>
        </w:rPr>
      </w:pPr>
    </w:p>
    <w:p w:rsidR="007C216E" w:rsidRPr="00AE1D26" w:rsidRDefault="007C216E" w:rsidP="007C216E">
      <w:pPr>
        <w:tabs>
          <w:tab w:val="left" w:pos="993"/>
        </w:tabs>
        <w:bidi/>
        <w:jc w:val="center"/>
        <w:rPr>
          <w:rFonts w:cs="Arabic Transparent"/>
          <w:b/>
          <w:bCs/>
          <w:sz w:val="44"/>
          <w:szCs w:val="44"/>
          <w:rtl/>
          <w:lang w:bidi="ar-DZ"/>
        </w:rPr>
      </w:pPr>
      <w:r w:rsidRPr="00AE1D26">
        <w:rPr>
          <w:rFonts w:cs="Arabic Transparent" w:hint="cs"/>
          <w:b/>
          <w:bCs/>
          <w:sz w:val="44"/>
          <w:szCs w:val="44"/>
          <w:rtl/>
          <w:lang w:bidi="ar-DZ"/>
        </w:rPr>
        <w:lastRenderedPageBreak/>
        <w:t xml:space="preserve">الجمهورية الجزائرية </w:t>
      </w:r>
      <w:r w:rsidRPr="00AE1D26">
        <w:rPr>
          <w:rFonts w:cs="Arabic Transparent"/>
          <w:b/>
          <w:bCs/>
          <w:sz w:val="44"/>
          <w:szCs w:val="44"/>
          <w:rtl/>
          <w:lang w:bidi="ar-DZ"/>
        </w:rPr>
        <w:t>الـديمقراطيـة الـشعبيــة</w:t>
      </w:r>
    </w:p>
    <w:p w:rsidR="001C5138" w:rsidRPr="00AE1D26" w:rsidRDefault="001C5138" w:rsidP="001C5138">
      <w:pPr>
        <w:tabs>
          <w:tab w:val="left" w:pos="993"/>
        </w:tabs>
        <w:bidi/>
        <w:jc w:val="center"/>
        <w:rPr>
          <w:rFonts w:cs="Arabic Transparent"/>
          <w:b/>
          <w:bCs/>
          <w:sz w:val="28"/>
          <w:szCs w:val="36"/>
          <w:rtl/>
          <w:lang w:bidi="ar-DZ"/>
        </w:rPr>
      </w:pPr>
    </w:p>
    <w:p w:rsidR="007C216E" w:rsidRPr="00AE1D26" w:rsidRDefault="007C216E" w:rsidP="001C5138">
      <w:pPr>
        <w:pStyle w:val="Titre"/>
        <w:bidi/>
        <w:rPr>
          <w:rFonts w:ascii="Times New Roman" w:hAnsi="Times New Roman" w:cs="Arabic Transparent"/>
          <w:color w:val="auto"/>
          <w:sz w:val="40"/>
          <w:szCs w:val="40"/>
        </w:rPr>
      </w:pPr>
      <w:r w:rsidRPr="00AE1D26">
        <w:rPr>
          <w:rFonts w:ascii="Times New Roman" w:hAnsi="Times New Roman" w:cs="Arabic Transparent" w:hint="cs"/>
          <w:color w:val="auto"/>
          <w:sz w:val="40"/>
          <w:szCs w:val="40"/>
          <w:rtl/>
        </w:rPr>
        <w:t xml:space="preserve">وزارة </w:t>
      </w:r>
      <w:r w:rsidRPr="00AE1D26">
        <w:rPr>
          <w:rFonts w:ascii="Times New Roman" w:hAnsi="Times New Roman" w:cs="Arabic Transparent"/>
          <w:color w:val="auto"/>
          <w:sz w:val="40"/>
          <w:szCs w:val="40"/>
          <w:rtl/>
        </w:rPr>
        <w:t>التعليــم العالــي والبحــث العلمــي</w:t>
      </w:r>
    </w:p>
    <w:p w:rsidR="007C216E" w:rsidRPr="00AE1D26" w:rsidRDefault="007C216E" w:rsidP="007C216E">
      <w:pPr>
        <w:bidi/>
        <w:jc w:val="both"/>
        <w:rPr>
          <w:rFonts w:cs="Arabic Transparent"/>
          <w:b/>
          <w:bCs/>
          <w:sz w:val="28"/>
          <w:szCs w:val="28"/>
          <w:rtl/>
          <w:lang w:bidi="ar-DZ"/>
        </w:rPr>
      </w:pPr>
    </w:p>
    <w:p w:rsidR="007C216E" w:rsidRPr="00AE1D26" w:rsidRDefault="007C216E" w:rsidP="007C216E">
      <w:pPr>
        <w:bidi/>
        <w:jc w:val="both"/>
        <w:rPr>
          <w:rFonts w:cs="Arabic Transparent"/>
          <w:sz w:val="28"/>
          <w:szCs w:val="28"/>
          <w:rtl/>
          <w:lang w:bidi="ar-DZ"/>
        </w:rPr>
      </w:pPr>
    </w:p>
    <w:p w:rsidR="001C5138" w:rsidRPr="00AE1D26" w:rsidRDefault="001C5138" w:rsidP="001C5138">
      <w:pPr>
        <w:bidi/>
        <w:jc w:val="both"/>
        <w:rPr>
          <w:rFonts w:cs="Arabic Transparent"/>
          <w:sz w:val="28"/>
          <w:szCs w:val="28"/>
          <w:rtl/>
          <w:lang w:bidi="ar-DZ"/>
        </w:rPr>
      </w:pPr>
    </w:p>
    <w:p w:rsidR="007C216E" w:rsidRPr="00AE1D26" w:rsidRDefault="007C216E" w:rsidP="007C216E">
      <w:pPr>
        <w:bidi/>
        <w:jc w:val="both"/>
        <w:rPr>
          <w:rFonts w:cs="Arabic Transparent"/>
          <w:sz w:val="28"/>
          <w:szCs w:val="28"/>
          <w:rtl/>
          <w:lang w:bidi="ar-DZ"/>
        </w:rPr>
      </w:pPr>
    </w:p>
    <w:p w:rsidR="007C216E" w:rsidRPr="00AE1D26" w:rsidRDefault="007C216E" w:rsidP="007C216E">
      <w:pPr>
        <w:bidi/>
        <w:jc w:val="both"/>
        <w:rPr>
          <w:rFonts w:cs="Arabic Transparent"/>
          <w:b/>
          <w:bCs/>
          <w:sz w:val="36"/>
          <w:szCs w:val="36"/>
          <w:rtl/>
          <w:lang w:bidi="ar-DZ"/>
        </w:rPr>
      </w:pPr>
    </w:p>
    <w:p w:rsidR="001C5138" w:rsidRPr="00AE1D26" w:rsidRDefault="001C5138" w:rsidP="001C5138">
      <w:pPr>
        <w:bidi/>
        <w:jc w:val="center"/>
        <w:rPr>
          <w:rFonts w:cs="Arabic Transparent"/>
          <w:b/>
          <w:bCs/>
          <w:sz w:val="52"/>
          <w:szCs w:val="52"/>
          <w:lang w:bidi="ar-DZ"/>
        </w:rPr>
      </w:pPr>
      <w:r w:rsidRPr="00AE1D26">
        <w:rPr>
          <w:rFonts w:cs="Arabic Transparent" w:hint="cs"/>
          <w:b/>
          <w:bCs/>
          <w:sz w:val="52"/>
          <w:szCs w:val="52"/>
          <w:rtl/>
          <w:lang w:bidi="ar-DZ"/>
        </w:rPr>
        <w:t>مواءمة</w:t>
      </w:r>
    </w:p>
    <w:p w:rsidR="001C5138" w:rsidRPr="00AE1D26" w:rsidRDefault="001C5138" w:rsidP="001C5138">
      <w:pPr>
        <w:bidi/>
        <w:jc w:val="center"/>
        <w:rPr>
          <w:rFonts w:cs="Arabic Transparent"/>
          <w:b/>
          <w:bCs/>
          <w:szCs w:val="38"/>
          <w:lang w:bidi="ar-DZ"/>
        </w:rPr>
      </w:pPr>
    </w:p>
    <w:p w:rsidR="001C5138" w:rsidRPr="00AE1D26" w:rsidRDefault="001C5138" w:rsidP="001C5138">
      <w:pPr>
        <w:bidi/>
        <w:jc w:val="center"/>
        <w:rPr>
          <w:rFonts w:cs="Arabic Transparent"/>
          <w:b/>
          <w:bCs/>
          <w:sz w:val="52"/>
          <w:szCs w:val="52"/>
          <w:rtl/>
          <w:lang w:bidi="ar-DZ"/>
        </w:rPr>
      </w:pP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 ماستر</w:t>
      </w:r>
    </w:p>
    <w:p w:rsidR="001C5138" w:rsidRPr="00AE1D26" w:rsidRDefault="001C5138" w:rsidP="001C5138">
      <w:pPr>
        <w:bidi/>
        <w:jc w:val="center"/>
        <w:rPr>
          <w:rFonts w:cs="Arabic Transparent"/>
          <w:b/>
          <w:bCs/>
          <w:sz w:val="40"/>
          <w:szCs w:val="40"/>
          <w:rtl/>
          <w:lang w:bidi="ar-DZ"/>
        </w:rPr>
      </w:pPr>
    </w:p>
    <w:p w:rsidR="001C5138" w:rsidRPr="00AE1D26" w:rsidRDefault="001C5138" w:rsidP="009276EE">
      <w:pPr>
        <w:bidi/>
        <w:jc w:val="center"/>
        <w:rPr>
          <w:rFonts w:cs="Arabic Transparent"/>
          <w:b/>
          <w:bCs/>
          <w:sz w:val="52"/>
          <w:szCs w:val="52"/>
          <w:lang w:bidi="ar-DZ"/>
        </w:rPr>
      </w:pPr>
      <w:r w:rsidRPr="00AE1D26">
        <w:rPr>
          <w:rFonts w:cs="Arabic Transparent" w:hint="cs"/>
          <w:b/>
          <w:bCs/>
          <w:sz w:val="52"/>
          <w:szCs w:val="52"/>
          <w:rtl/>
          <w:lang w:bidi="ar-DZ"/>
        </w:rPr>
        <w:t>أكاديمي</w:t>
      </w:r>
    </w:p>
    <w:p w:rsidR="007C216E" w:rsidRPr="00AE1D26" w:rsidRDefault="007C216E" w:rsidP="007C216E">
      <w:pPr>
        <w:bidi/>
        <w:jc w:val="center"/>
        <w:rPr>
          <w:rFonts w:cs="Arabic Transparent"/>
          <w:sz w:val="28"/>
          <w:szCs w:val="28"/>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C216E" w:rsidRPr="00AE1D26" w:rsidTr="00544DE9">
        <w:tc>
          <w:tcPr>
            <w:tcW w:w="3142"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المؤسسة</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الكلية/ المعهد</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القسم</w:t>
            </w:r>
          </w:p>
        </w:tc>
      </w:tr>
      <w:tr w:rsidR="007C216E" w:rsidRPr="00AE1D26" w:rsidTr="00544DE9">
        <w:tc>
          <w:tcPr>
            <w:tcW w:w="3142" w:type="dxa"/>
          </w:tcPr>
          <w:p w:rsidR="007C216E" w:rsidRPr="00AE1D26" w:rsidRDefault="00091F50" w:rsidP="00544DE9">
            <w:pPr>
              <w:bidi/>
              <w:jc w:val="center"/>
              <w:rPr>
                <w:rFonts w:cs="Arabic Transparent"/>
                <w:sz w:val="28"/>
                <w:szCs w:val="28"/>
                <w:lang w:bidi="ar-DZ"/>
              </w:rPr>
            </w:pPr>
            <w:r>
              <w:rPr>
                <w:rFonts w:cs="Arabic Transparent" w:hint="cs"/>
                <w:sz w:val="28"/>
                <w:szCs w:val="28"/>
                <w:rtl/>
                <w:lang w:bidi="ar-DZ"/>
              </w:rPr>
              <w:t>جامعة محمد خيضر بسكرة</w:t>
            </w:r>
          </w:p>
          <w:p w:rsidR="007C216E" w:rsidRPr="00AE1D26" w:rsidRDefault="007C216E" w:rsidP="00544DE9">
            <w:pPr>
              <w:bidi/>
              <w:jc w:val="center"/>
              <w:rPr>
                <w:rFonts w:cs="Arabic Transparent"/>
                <w:sz w:val="28"/>
                <w:szCs w:val="28"/>
                <w:rtl/>
                <w:lang w:bidi="ar-DZ"/>
              </w:rPr>
            </w:pPr>
          </w:p>
          <w:p w:rsidR="007C216E" w:rsidRPr="00AE1D26" w:rsidRDefault="007C216E" w:rsidP="00544DE9">
            <w:pPr>
              <w:bidi/>
              <w:jc w:val="center"/>
              <w:rPr>
                <w:rFonts w:cs="Arabic Transparent"/>
                <w:sz w:val="28"/>
                <w:szCs w:val="28"/>
                <w:rtl/>
                <w:lang w:bidi="ar-DZ"/>
              </w:rPr>
            </w:pPr>
          </w:p>
          <w:p w:rsidR="007C216E" w:rsidRPr="00AE1D26" w:rsidRDefault="007C216E" w:rsidP="00544DE9">
            <w:pPr>
              <w:bidi/>
              <w:jc w:val="center"/>
              <w:rPr>
                <w:rFonts w:cs="Arabic Transparent"/>
                <w:sz w:val="28"/>
                <w:szCs w:val="28"/>
                <w:rtl/>
                <w:lang w:bidi="ar-DZ"/>
              </w:rPr>
            </w:pPr>
          </w:p>
        </w:tc>
        <w:tc>
          <w:tcPr>
            <w:tcW w:w="3143" w:type="dxa"/>
          </w:tcPr>
          <w:p w:rsidR="007C216E" w:rsidRPr="00AE1D26" w:rsidRDefault="00091F50" w:rsidP="00544DE9">
            <w:pPr>
              <w:bidi/>
              <w:jc w:val="center"/>
              <w:rPr>
                <w:rFonts w:cs="Arabic Transparent"/>
                <w:sz w:val="28"/>
                <w:szCs w:val="28"/>
                <w:rtl/>
                <w:lang w:bidi="ar-DZ"/>
              </w:rPr>
            </w:pPr>
            <w:r>
              <w:rPr>
                <w:rFonts w:cs="Arabic Transparent" w:hint="cs"/>
                <w:sz w:val="28"/>
                <w:szCs w:val="28"/>
                <w:rtl/>
                <w:lang w:bidi="ar-DZ"/>
              </w:rPr>
              <w:t>العلوم الدقيقة و علوم الطبيعة و الحياة</w:t>
            </w:r>
          </w:p>
        </w:tc>
        <w:tc>
          <w:tcPr>
            <w:tcW w:w="3143" w:type="dxa"/>
          </w:tcPr>
          <w:p w:rsidR="007C216E" w:rsidRPr="00AE1D26" w:rsidRDefault="00091F50" w:rsidP="00544DE9">
            <w:pPr>
              <w:bidi/>
              <w:jc w:val="center"/>
              <w:rPr>
                <w:rFonts w:cs="Arabic Transparent"/>
                <w:sz w:val="28"/>
                <w:szCs w:val="28"/>
                <w:rtl/>
                <w:lang w:bidi="ar-DZ"/>
              </w:rPr>
            </w:pPr>
            <w:r>
              <w:rPr>
                <w:rFonts w:cs="Arabic Transparent" w:hint="cs"/>
                <w:sz w:val="28"/>
                <w:szCs w:val="28"/>
                <w:rtl/>
                <w:lang w:bidi="ar-DZ"/>
              </w:rPr>
              <w:t>علوم المادة</w:t>
            </w:r>
          </w:p>
        </w:tc>
      </w:tr>
    </w:tbl>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both"/>
        <w:rPr>
          <w:rFonts w:cs="Arabic Transparent"/>
          <w:sz w:val="28"/>
          <w:szCs w:val="28"/>
          <w:lang w:bidi="ar-DZ"/>
        </w:rPr>
      </w:pPr>
    </w:p>
    <w:p w:rsidR="0043700F" w:rsidRPr="00AE1D26" w:rsidRDefault="0043700F" w:rsidP="0043700F">
      <w:pPr>
        <w:bidi/>
        <w:jc w:val="both"/>
        <w:rPr>
          <w:rFonts w:cs="Arabic Transparent"/>
          <w:sz w:val="28"/>
          <w:szCs w:val="28"/>
          <w:lang w:bidi="ar-DZ"/>
        </w:rPr>
      </w:pPr>
    </w:p>
    <w:p w:rsidR="00B22470" w:rsidRPr="00AE1D26" w:rsidRDefault="00B22470" w:rsidP="00B22470">
      <w:pPr>
        <w:bidi/>
        <w:jc w:val="both"/>
        <w:rPr>
          <w:rFonts w:cs="Arabic Transparent"/>
          <w:sz w:val="28"/>
          <w:szCs w:val="28"/>
          <w:lang w:bidi="ar-DZ"/>
        </w:rPr>
      </w:pPr>
      <w:r w:rsidRPr="00AE1D26">
        <w:rPr>
          <w:rFonts w:cs="Arabic Transparent"/>
          <w:b/>
          <w:bCs/>
          <w:sz w:val="32"/>
          <w:szCs w:val="32"/>
          <w:rtl/>
          <w:lang w:bidi="ar-DZ"/>
        </w:rPr>
        <w:t>الميدان</w:t>
      </w:r>
      <w:r w:rsidR="0043700F" w:rsidRPr="00AE1D26">
        <w:rPr>
          <w:rFonts w:cs="Arabic Transparent" w:hint="cs"/>
          <w:b/>
          <w:bCs/>
          <w:sz w:val="32"/>
          <w:szCs w:val="32"/>
          <w:rtl/>
          <w:lang w:bidi="ar-DZ"/>
        </w:rPr>
        <w:t xml:space="preserve"> :</w:t>
      </w:r>
      <w:r w:rsidR="00091F50">
        <w:rPr>
          <w:rFonts w:cs="Arabic Transparent" w:hint="cs"/>
          <w:b/>
          <w:bCs/>
          <w:sz w:val="32"/>
          <w:szCs w:val="32"/>
          <w:rtl/>
          <w:lang w:bidi="ar-DZ"/>
        </w:rPr>
        <w:t xml:space="preserve"> علوم المادة</w:t>
      </w:r>
    </w:p>
    <w:p w:rsidR="00B22470" w:rsidRPr="00AE1D26" w:rsidRDefault="00B22470" w:rsidP="00B22470">
      <w:pPr>
        <w:bidi/>
        <w:jc w:val="both"/>
        <w:rPr>
          <w:rFonts w:cs="Arabic Transparent"/>
          <w:sz w:val="28"/>
          <w:szCs w:val="28"/>
          <w:lang w:bidi="ar-DZ"/>
        </w:rPr>
      </w:pPr>
    </w:p>
    <w:p w:rsidR="00B22470" w:rsidRPr="00AE1D26" w:rsidRDefault="00B22470" w:rsidP="00B22470">
      <w:pPr>
        <w:bidi/>
        <w:jc w:val="both"/>
        <w:rPr>
          <w:rFonts w:cs="Arabic Transparent"/>
          <w:sz w:val="28"/>
          <w:szCs w:val="28"/>
          <w:lang w:bidi="ar-DZ"/>
        </w:rPr>
      </w:pPr>
      <w:r w:rsidRPr="00AE1D26">
        <w:rPr>
          <w:rFonts w:cs="Arabic Transparent" w:hint="cs"/>
          <w:b/>
          <w:bCs/>
          <w:sz w:val="32"/>
          <w:szCs w:val="32"/>
          <w:rtl/>
          <w:lang w:bidi="ar-DZ"/>
        </w:rPr>
        <w:t>الشعبة</w:t>
      </w:r>
      <w:r w:rsidR="0043700F" w:rsidRPr="00AE1D26">
        <w:rPr>
          <w:rFonts w:cs="Arabic Transparent" w:hint="cs"/>
          <w:b/>
          <w:bCs/>
          <w:sz w:val="32"/>
          <w:szCs w:val="32"/>
          <w:rtl/>
          <w:lang w:bidi="ar-DZ"/>
        </w:rPr>
        <w:t xml:space="preserve"> :</w:t>
      </w:r>
      <w:r w:rsidR="00091F50">
        <w:rPr>
          <w:rFonts w:cs="Arabic Transparent" w:hint="cs"/>
          <w:b/>
          <w:bCs/>
          <w:sz w:val="32"/>
          <w:szCs w:val="32"/>
          <w:rtl/>
          <w:lang w:bidi="ar-DZ"/>
        </w:rPr>
        <w:t xml:space="preserve"> فيزياء</w:t>
      </w:r>
    </w:p>
    <w:p w:rsidR="00B22470" w:rsidRPr="00AE1D26" w:rsidRDefault="00B22470" w:rsidP="00B22470">
      <w:pPr>
        <w:bidi/>
        <w:jc w:val="both"/>
        <w:rPr>
          <w:rFonts w:cs="Arabic Transparent"/>
          <w:sz w:val="28"/>
          <w:szCs w:val="28"/>
          <w:lang w:bidi="ar-DZ"/>
        </w:rPr>
      </w:pPr>
    </w:p>
    <w:p w:rsidR="0043700F" w:rsidRPr="00AE1D26" w:rsidRDefault="0043700F" w:rsidP="00B658EC">
      <w:pPr>
        <w:bidi/>
        <w:jc w:val="both"/>
        <w:rPr>
          <w:rFonts w:cs="Arabic Transparent"/>
          <w:sz w:val="28"/>
          <w:szCs w:val="28"/>
          <w:lang w:bidi="ar-DZ"/>
        </w:rPr>
      </w:pPr>
      <w:r w:rsidRPr="00AE1D26">
        <w:rPr>
          <w:rFonts w:cs="Arabic Transparent"/>
          <w:b/>
          <w:bCs/>
          <w:sz w:val="32"/>
          <w:szCs w:val="32"/>
          <w:rtl/>
          <w:lang w:bidi="ar-DZ"/>
        </w:rPr>
        <w:t>التخصص</w:t>
      </w:r>
      <w:r w:rsidRPr="00AE1D26">
        <w:rPr>
          <w:rFonts w:cs="Arabic Transparent" w:hint="cs"/>
          <w:b/>
          <w:bCs/>
          <w:sz w:val="32"/>
          <w:szCs w:val="32"/>
          <w:rtl/>
          <w:lang w:bidi="ar-DZ"/>
        </w:rPr>
        <w:t xml:space="preserve"> :</w:t>
      </w:r>
      <w:r w:rsidR="00DF4EDD">
        <w:rPr>
          <w:rFonts w:cs="Arabic Transparent" w:hint="cs"/>
          <w:b/>
          <w:bCs/>
          <w:sz w:val="32"/>
          <w:szCs w:val="32"/>
          <w:rtl/>
          <w:lang w:bidi="ar-EG"/>
        </w:rPr>
        <w:t>فيزياء طاقوية</w:t>
      </w:r>
      <w:r w:rsidR="00B658EC">
        <w:rPr>
          <w:rFonts w:cs="Arabic Transparent" w:hint="cs"/>
          <w:b/>
          <w:bCs/>
          <w:sz w:val="32"/>
          <w:szCs w:val="32"/>
          <w:rtl/>
          <w:lang w:bidi="ar-EG"/>
        </w:rPr>
        <w:t xml:space="preserve"> </w:t>
      </w:r>
      <w:r w:rsidR="00B658EC">
        <w:rPr>
          <w:rFonts w:cs="Arabic Transparent" w:hint="cs"/>
          <w:b/>
          <w:bCs/>
          <w:sz w:val="32"/>
          <w:szCs w:val="32"/>
          <w:rtl/>
          <w:lang w:bidi="ar-DZ"/>
        </w:rPr>
        <w:t>و طاقات متجددة</w:t>
      </w:r>
      <w:r w:rsidR="00091F50">
        <w:rPr>
          <w:rFonts w:cs="Arabic Transparent" w:hint="cs"/>
          <w:b/>
          <w:bCs/>
          <w:sz w:val="32"/>
          <w:szCs w:val="32"/>
          <w:rtl/>
          <w:lang w:bidi="ar-DZ"/>
        </w:rPr>
        <w:t xml:space="preserve"> </w:t>
      </w:r>
    </w:p>
    <w:p w:rsidR="007C216E" w:rsidRPr="00AE1D26" w:rsidRDefault="007C216E" w:rsidP="007C216E">
      <w:pPr>
        <w:pStyle w:val="Titre"/>
        <w:bidi/>
        <w:jc w:val="left"/>
        <w:rPr>
          <w:rFonts w:ascii="Times New Roman" w:hAnsi="Times New Roman" w:cs="Arabic Transparent"/>
          <w:color w:val="auto"/>
          <w:sz w:val="22"/>
          <w:szCs w:val="22"/>
        </w:rPr>
      </w:pPr>
    </w:p>
    <w:p w:rsidR="007C216E" w:rsidRPr="00AE1D26" w:rsidRDefault="007C216E" w:rsidP="007C216E">
      <w:pPr>
        <w:pStyle w:val="Titre"/>
        <w:jc w:val="left"/>
        <w:rPr>
          <w:rFonts w:ascii="Times New Roman" w:hAnsi="Times New Roman" w:cs="Arabic Transparent"/>
          <w:color w:val="auto"/>
          <w:sz w:val="22"/>
          <w:szCs w:val="22"/>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lang w:bidi="ar-DZ"/>
        </w:rPr>
      </w:pPr>
    </w:p>
    <w:p w:rsidR="007C216E" w:rsidRPr="00AE1D26" w:rsidRDefault="007C216E" w:rsidP="007C216E">
      <w:pPr>
        <w:pStyle w:val="Titre"/>
        <w:jc w:val="left"/>
        <w:rPr>
          <w:rFonts w:ascii="Times New Roman" w:hAnsi="Times New Roman" w:cs="Arabic Transparent"/>
          <w:color w:val="auto"/>
          <w:sz w:val="22"/>
          <w:szCs w:val="22"/>
          <w:rtl/>
        </w:rPr>
      </w:pPr>
    </w:p>
    <w:p w:rsidR="00251CEE" w:rsidRPr="00AE1D26" w:rsidRDefault="00251CEE" w:rsidP="00B643A1">
      <w:pPr>
        <w:bidi/>
        <w:rPr>
          <w:rFonts w:cs="Arabic Transparent"/>
          <w:b/>
          <w:bCs/>
          <w:sz w:val="32"/>
          <w:szCs w:val="32"/>
          <w:lang w:val="en-US" w:bidi="ar-DZ"/>
        </w:rPr>
      </w:pPr>
      <w:r w:rsidRPr="00AE1D26">
        <w:rPr>
          <w:rFonts w:cs="Arabic Transparent" w:hint="cs"/>
          <w:b/>
          <w:bCs/>
          <w:sz w:val="32"/>
          <w:szCs w:val="32"/>
          <w:rtl/>
          <w:lang w:bidi="ar-DZ"/>
        </w:rPr>
        <w:t>السنة الجامعية</w:t>
      </w:r>
      <w:r w:rsidRPr="00AE1D26">
        <w:rPr>
          <w:rFonts w:cs="Arabic Transparent" w:hint="cs"/>
          <w:b/>
          <w:bCs/>
          <w:sz w:val="32"/>
          <w:szCs w:val="32"/>
          <w:rtl/>
          <w:lang w:val="en-US" w:bidi="ar-DZ"/>
        </w:rPr>
        <w:t xml:space="preserve">: </w:t>
      </w:r>
      <w:r w:rsidR="00B643A1">
        <w:rPr>
          <w:rFonts w:cs="Arabic Transparent" w:hint="cs"/>
          <w:b/>
          <w:bCs/>
          <w:sz w:val="32"/>
          <w:szCs w:val="32"/>
          <w:rtl/>
          <w:lang w:val="en-US" w:bidi="ar-DZ"/>
        </w:rPr>
        <w:t>2016/2017</w:t>
      </w:r>
    </w:p>
    <w:p w:rsidR="00460E81" w:rsidRDefault="00460E81" w:rsidP="00460E81">
      <w:pPr>
        <w:bidi/>
        <w:rPr>
          <w:rFonts w:cs="Arabic Transparent"/>
          <w:sz w:val="22"/>
          <w:szCs w:val="22"/>
          <w:lang w:val="en-US"/>
        </w:rPr>
      </w:pPr>
    </w:p>
    <w:p w:rsidR="000B1589" w:rsidRPr="00713C5D" w:rsidRDefault="000B1589" w:rsidP="000B1589">
      <w:pPr>
        <w:bidi/>
        <w:rPr>
          <w:rFonts w:cs="Arabic Transparent"/>
          <w:sz w:val="22"/>
          <w:szCs w:val="22"/>
          <w:rtl/>
          <w:lang w:val="en-US"/>
        </w:rPr>
      </w:pPr>
    </w:p>
    <w:p w:rsidR="00000FAF" w:rsidRPr="00AE1D26" w:rsidRDefault="00000FAF" w:rsidP="00000FAF">
      <w:pPr>
        <w:pStyle w:val="Titre"/>
        <w:rPr>
          <w:rFonts w:ascii="Arial" w:hAnsi="Arial" w:cs="Arial"/>
          <w:color w:val="auto"/>
          <w:sz w:val="32"/>
          <w:szCs w:val="32"/>
          <w:rtl/>
        </w:rPr>
      </w:pPr>
      <w:r w:rsidRPr="00AE1D26">
        <w:rPr>
          <w:rFonts w:ascii="Arial" w:hAnsi="Arial" w:cs="Arial"/>
          <w:color w:val="auto"/>
          <w:sz w:val="32"/>
          <w:szCs w:val="32"/>
        </w:rPr>
        <w:lastRenderedPageBreak/>
        <w:t>SOMMAIRE</w:t>
      </w:r>
    </w:p>
    <w:p w:rsidR="001C5138" w:rsidRPr="00AE1D26" w:rsidRDefault="001C5138" w:rsidP="00000FAF">
      <w:pPr>
        <w:pStyle w:val="Titre"/>
        <w:rPr>
          <w:rFonts w:ascii="Arial" w:hAnsi="Arial" w:cs="Arial"/>
          <w:color w:val="auto"/>
          <w:sz w:val="32"/>
          <w:szCs w:val="32"/>
          <w:rtl/>
        </w:rPr>
      </w:pPr>
    </w:p>
    <w:p w:rsidR="001C5138" w:rsidRPr="00AE1D26" w:rsidRDefault="001C5138" w:rsidP="00000FAF">
      <w:pPr>
        <w:pStyle w:val="Titre"/>
        <w:rPr>
          <w:rFonts w:ascii="Arial" w:hAnsi="Arial" w:cs="Arial"/>
          <w:color w:val="auto"/>
          <w:sz w:val="32"/>
          <w:szCs w:val="32"/>
        </w:rPr>
      </w:pPr>
    </w:p>
    <w:p w:rsidR="00000FAF" w:rsidRPr="00AE1D26" w:rsidRDefault="00000FAF" w:rsidP="00000FAF">
      <w:pPr>
        <w:pStyle w:val="Titre"/>
        <w:jc w:val="left"/>
        <w:rPr>
          <w:rFonts w:ascii="Arial" w:hAnsi="Arial" w:cs="Arial"/>
          <w:color w:val="auto"/>
          <w:sz w:val="28"/>
          <w:szCs w:val="28"/>
        </w:rPr>
      </w:pPr>
    </w:p>
    <w:p w:rsidR="00000FAF" w:rsidRPr="00AE1D26" w:rsidRDefault="00000FAF" w:rsidP="00000FAF">
      <w:pPr>
        <w:pStyle w:val="Titre"/>
        <w:jc w:val="left"/>
        <w:rPr>
          <w:rFonts w:ascii="Arial" w:hAnsi="Arial" w:cs="Arial"/>
          <w:b w:val="0"/>
          <w:bCs w:val="0"/>
          <w:color w:val="auto"/>
          <w:sz w:val="24"/>
          <w:szCs w:val="24"/>
        </w:rPr>
      </w:pPr>
      <w:r w:rsidRPr="00AE1D26">
        <w:rPr>
          <w:rFonts w:ascii="Arial" w:hAnsi="Arial" w:cs="Arial"/>
          <w:color w:val="auto"/>
          <w:sz w:val="24"/>
          <w:szCs w:val="24"/>
        </w:rPr>
        <w:t>I - Fiche d’identité du Master</w:t>
      </w:r>
      <w:r w:rsidRPr="00AE1D26">
        <w:rPr>
          <w:rFonts w:ascii="Arial" w:hAnsi="Arial" w:cs="Arial"/>
          <w:b w:val="0"/>
          <w:bCs w:val="0"/>
          <w:color w:val="auto"/>
          <w:sz w:val="24"/>
          <w:szCs w:val="24"/>
        </w:rPr>
        <w:tab/>
        <w:t>------------------------------------------------------------------</w:t>
      </w:r>
    </w:p>
    <w:p w:rsidR="00000FAF" w:rsidRPr="00AE1D26" w:rsidRDefault="00000FAF" w:rsidP="00000FAF">
      <w:pPr>
        <w:pStyle w:val="En-tte"/>
        <w:tabs>
          <w:tab w:val="clear" w:pos="4536"/>
          <w:tab w:val="clear" w:pos="9072"/>
        </w:tabs>
        <w:rPr>
          <w:rFonts w:ascii="Arial" w:hAnsi="Arial" w:cs="Arial"/>
          <w:sz w:val="24"/>
          <w:szCs w:val="24"/>
        </w:rPr>
      </w:pPr>
      <w:r w:rsidRPr="00AE1D26">
        <w:rPr>
          <w:rFonts w:ascii="Arial" w:hAnsi="Arial" w:cs="Arial"/>
          <w:sz w:val="24"/>
          <w:szCs w:val="24"/>
        </w:rPr>
        <w:t>1 - Localisation de la formation</w:t>
      </w:r>
      <w:r w:rsidRPr="00AE1D26">
        <w:rPr>
          <w:rFonts w:ascii="Arial" w:hAnsi="Arial" w:cs="Arial"/>
          <w:sz w:val="24"/>
          <w:szCs w:val="24"/>
        </w:rPr>
        <w:tab/>
        <w:t>------------------------------------------------------------------</w:t>
      </w:r>
    </w:p>
    <w:p w:rsidR="00000FAF" w:rsidRPr="00AE1D26" w:rsidRDefault="00A054A0" w:rsidP="00A054A0">
      <w:pPr>
        <w:pStyle w:val="En-tte"/>
        <w:tabs>
          <w:tab w:val="num" w:pos="360"/>
        </w:tabs>
        <w:rPr>
          <w:rFonts w:ascii="Arial" w:hAnsi="Arial" w:cs="Arial"/>
          <w:sz w:val="24"/>
          <w:szCs w:val="24"/>
        </w:rPr>
      </w:pPr>
      <w:r w:rsidRPr="00AE1D26">
        <w:rPr>
          <w:rFonts w:ascii="Arial" w:hAnsi="Arial" w:cs="Arial"/>
          <w:sz w:val="24"/>
          <w:szCs w:val="24"/>
        </w:rPr>
        <w:t>2</w:t>
      </w:r>
      <w:r w:rsidR="00000FAF" w:rsidRPr="00AE1D26">
        <w:rPr>
          <w:rFonts w:ascii="Arial" w:hAnsi="Arial" w:cs="Arial"/>
          <w:sz w:val="24"/>
          <w:szCs w:val="24"/>
        </w:rPr>
        <w:t xml:space="preserve"> - Partenaires </w:t>
      </w:r>
      <w:r w:rsidRPr="00AE1D26">
        <w:rPr>
          <w:rFonts w:ascii="Arial" w:hAnsi="Arial" w:cs="Arial"/>
          <w:sz w:val="24"/>
          <w:szCs w:val="24"/>
        </w:rPr>
        <w:t>de la formation</w:t>
      </w:r>
      <w:r w:rsidR="00000FAF" w:rsidRPr="00AE1D26">
        <w:rPr>
          <w:rFonts w:ascii="Arial" w:hAnsi="Arial" w:cs="Arial"/>
          <w:sz w:val="24"/>
          <w:szCs w:val="24"/>
        </w:rPr>
        <w:t>---------------------------------------------------------------</w:t>
      </w:r>
    </w:p>
    <w:p w:rsidR="00000FAF" w:rsidRPr="00AE1D26" w:rsidRDefault="00A054A0" w:rsidP="00000FAF">
      <w:pPr>
        <w:pStyle w:val="En-tte"/>
        <w:tabs>
          <w:tab w:val="num" w:pos="360"/>
        </w:tabs>
        <w:rPr>
          <w:rFonts w:ascii="Arial" w:hAnsi="Arial" w:cs="Arial"/>
          <w:sz w:val="24"/>
          <w:szCs w:val="24"/>
        </w:rPr>
      </w:pPr>
      <w:r w:rsidRPr="00AE1D26">
        <w:rPr>
          <w:rFonts w:ascii="Arial" w:hAnsi="Arial" w:cs="Arial"/>
          <w:sz w:val="24"/>
          <w:szCs w:val="24"/>
        </w:rPr>
        <w:t>3</w:t>
      </w:r>
      <w:r w:rsidR="00000FAF" w:rsidRPr="00AE1D26">
        <w:rPr>
          <w:rFonts w:ascii="Arial" w:hAnsi="Arial" w:cs="Arial"/>
          <w:sz w:val="24"/>
          <w:szCs w:val="24"/>
        </w:rPr>
        <w:t xml:space="preserve"> - Contexte et objectifs de la formation</w:t>
      </w:r>
      <w:r w:rsidR="00000FAF" w:rsidRPr="00AE1D26">
        <w:rPr>
          <w:rFonts w:ascii="Arial" w:hAnsi="Arial" w:cs="Arial"/>
          <w:sz w:val="24"/>
          <w:szCs w:val="24"/>
        </w:rPr>
        <w:tab/>
        <w:t>----------------------------------------------------------</w:t>
      </w:r>
    </w:p>
    <w:p w:rsidR="00000FAF" w:rsidRPr="00AE1D26" w:rsidRDefault="00A054A0" w:rsidP="00A054A0">
      <w:pPr>
        <w:ind w:firstLine="708"/>
        <w:rPr>
          <w:rFonts w:ascii="Arial" w:hAnsi="Arial" w:cs="Arial"/>
        </w:rPr>
      </w:pPr>
      <w:r w:rsidRPr="00AE1D26">
        <w:rPr>
          <w:rFonts w:ascii="Arial" w:hAnsi="Arial" w:cs="Arial"/>
        </w:rPr>
        <w:t>A</w:t>
      </w:r>
      <w:r w:rsidR="00000FAF" w:rsidRPr="00AE1D26">
        <w:rPr>
          <w:rFonts w:ascii="Arial" w:hAnsi="Arial" w:cs="Arial"/>
        </w:rPr>
        <w:t xml:space="preserve"> - Conditions d’accès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B</w:t>
      </w:r>
      <w:r w:rsidR="00000FAF" w:rsidRPr="00AE1D26">
        <w:rPr>
          <w:rFonts w:ascii="Arial" w:hAnsi="Arial" w:cs="Arial"/>
        </w:rPr>
        <w:t xml:space="preserve"> - Objectifs de la formation</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C</w:t>
      </w:r>
      <w:r w:rsidR="00000FAF" w:rsidRPr="00AE1D26">
        <w:rPr>
          <w:rFonts w:ascii="Arial" w:hAnsi="Arial" w:cs="Arial"/>
        </w:rPr>
        <w:t xml:space="preserve"> - Profils et compétences visées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D</w:t>
      </w:r>
      <w:r w:rsidR="00000FAF" w:rsidRPr="00AE1D26">
        <w:rPr>
          <w:rFonts w:ascii="Arial" w:hAnsi="Arial" w:cs="Arial"/>
        </w:rPr>
        <w:t xml:space="preserve"> - Potentialités régionales et nationales d’employabilité</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E</w:t>
      </w:r>
      <w:r w:rsidR="00000FAF" w:rsidRPr="00AE1D26">
        <w:rPr>
          <w:rFonts w:ascii="Arial" w:hAnsi="Arial" w:cs="Arial"/>
        </w:rPr>
        <w:t xml:space="preserve"> - Passerelles vers les autres spécialités</w:t>
      </w:r>
      <w:r w:rsidR="00000FAF" w:rsidRPr="00AE1D26">
        <w:rPr>
          <w:rFonts w:ascii="Arial" w:hAnsi="Arial" w:cs="Arial"/>
        </w:rPr>
        <w:tab/>
        <w:t>---------------------------------------</w:t>
      </w:r>
    </w:p>
    <w:p w:rsidR="00000FAF" w:rsidRPr="00AE1D26" w:rsidRDefault="00A054A0" w:rsidP="00A054A0">
      <w:pPr>
        <w:ind w:right="284" w:firstLine="708"/>
        <w:rPr>
          <w:rFonts w:ascii="Arial" w:hAnsi="Arial" w:cs="Arial"/>
        </w:rPr>
      </w:pPr>
      <w:r w:rsidRPr="00AE1D26">
        <w:rPr>
          <w:rFonts w:ascii="Arial" w:hAnsi="Arial" w:cs="Arial"/>
        </w:rPr>
        <w:t>F</w:t>
      </w:r>
      <w:r w:rsidR="00000FAF" w:rsidRPr="00AE1D26">
        <w:rPr>
          <w:rFonts w:ascii="Arial" w:hAnsi="Arial" w:cs="Arial"/>
        </w:rPr>
        <w:t xml:space="preserve"> - Indicateurs de suivi de </w:t>
      </w:r>
      <w:r w:rsidRPr="00AE1D26">
        <w:rPr>
          <w:rFonts w:ascii="Arial" w:hAnsi="Arial" w:cs="Arial"/>
        </w:rPr>
        <w:t xml:space="preserve">la </w:t>
      </w:r>
      <w:r w:rsidR="00000FAF" w:rsidRPr="00AE1D26">
        <w:rPr>
          <w:rFonts w:ascii="Arial" w:hAnsi="Arial" w:cs="Arial"/>
        </w:rPr>
        <w:t>formation</w:t>
      </w:r>
      <w:r w:rsidR="00000FAF" w:rsidRPr="00AE1D26">
        <w:rPr>
          <w:rFonts w:ascii="Arial" w:hAnsi="Arial" w:cs="Arial"/>
        </w:rPr>
        <w:tab/>
        <w:t>------------------------------------</w:t>
      </w:r>
      <w:r w:rsidRPr="00AE1D26">
        <w:rPr>
          <w:rFonts w:ascii="Arial" w:hAnsi="Arial" w:cs="Arial"/>
        </w:rPr>
        <w:t>---------</w:t>
      </w:r>
      <w:r w:rsidR="00000FAF" w:rsidRPr="00AE1D26">
        <w:rPr>
          <w:rFonts w:ascii="Arial" w:hAnsi="Arial" w:cs="Arial"/>
        </w:rPr>
        <w:t>---</w:t>
      </w:r>
    </w:p>
    <w:p w:rsidR="00A054A0" w:rsidRPr="00AE1D26" w:rsidRDefault="00A054A0" w:rsidP="00A054A0">
      <w:pPr>
        <w:ind w:right="284" w:firstLine="708"/>
        <w:rPr>
          <w:rFonts w:ascii="Arial" w:hAnsi="Arial" w:cs="Arial"/>
          <w:u w:val="single"/>
        </w:rPr>
      </w:pPr>
      <w:r w:rsidRPr="00AE1D26">
        <w:rPr>
          <w:rFonts w:ascii="Arial" w:hAnsi="Arial" w:cs="Arial"/>
        </w:rPr>
        <w:t>G – Capacités d’encadrement-------------------------------------------------------------</w:t>
      </w:r>
    </w:p>
    <w:p w:rsidR="00000FAF" w:rsidRPr="00AE1D26" w:rsidRDefault="00A054A0" w:rsidP="00000FAF">
      <w:pPr>
        <w:pStyle w:val="En-tte"/>
        <w:tabs>
          <w:tab w:val="num" w:pos="360"/>
        </w:tabs>
        <w:rPr>
          <w:rFonts w:ascii="Arial" w:hAnsi="Arial" w:cs="Arial"/>
          <w:sz w:val="24"/>
          <w:szCs w:val="24"/>
        </w:rPr>
      </w:pPr>
      <w:r w:rsidRPr="00AE1D26">
        <w:rPr>
          <w:rFonts w:ascii="Arial" w:hAnsi="Arial" w:cs="Arial"/>
          <w:sz w:val="24"/>
          <w:szCs w:val="24"/>
        </w:rPr>
        <w:t>4</w:t>
      </w:r>
      <w:r w:rsidR="00000FAF" w:rsidRPr="00AE1D26">
        <w:rPr>
          <w:rFonts w:ascii="Arial" w:hAnsi="Arial" w:cs="Arial"/>
          <w:sz w:val="24"/>
          <w:szCs w:val="24"/>
        </w:rPr>
        <w:t xml:space="preserve"> - Moyens humains disponibles</w:t>
      </w:r>
      <w:r w:rsidR="00000FAF" w:rsidRPr="00AE1D26">
        <w:rPr>
          <w:rFonts w:ascii="Arial" w:hAnsi="Arial" w:cs="Arial"/>
          <w:sz w:val="24"/>
          <w:szCs w:val="24"/>
        </w:rPr>
        <w:tab/>
        <w:t>-------------------------------------------------------------------</w:t>
      </w:r>
    </w:p>
    <w:p w:rsidR="00000FAF" w:rsidRPr="00AE1D26" w:rsidRDefault="00A054A0" w:rsidP="00A054A0">
      <w:pPr>
        <w:pStyle w:val="En-tte"/>
        <w:tabs>
          <w:tab w:val="clear" w:pos="4536"/>
          <w:tab w:val="clear" w:pos="9072"/>
        </w:tabs>
        <w:rPr>
          <w:rFonts w:ascii="Arial" w:hAnsi="Arial" w:cs="Arial"/>
          <w:sz w:val="24"/>
          <w:szCs w:val="24"/>
        </w:rPr>
      </w:pPr>
      <w:r w:rsidRPr="00AE1D26">
        <w:rPr>
          <w:rFonts w:ascii="Arial" w:hAnsi="Arial" w:cs="Arial"/>
          <w:sz w:val="24"/>
          <w:szCs w:val="24"/>
        </w:rPr>
        <w:tab/>
        <w:t>A -</w:t>
      </w:r>
      <w:r w:rsidR="00000FAF" w:rsidRPr="00AE1D26">
        <w:rPr>
          <w:rFonts w:ascii="Arial" w:hAnsi="Arial" w:cs="Arial"/>
          <w:sz w:val="24"/>
          <w:szCs w:val="24"/>
        </w:rPr>
        <w:t xml:space="preserve"> En</w:t>
      </w:r>
      <w:r w:rsidRPr="00AE1D26">
        <w:rPr>
          <w:rFonts w:ascii="Arial" w:hAnsi="Arial" w:cs="Arial"/>
          <w:sz w:val="24"/>
          <w:szCs w:val="24"/>
        </w:rPr>
        <w:t>seignants intervenant dans la spécialité</w:t>
      </w:r>
      <w:r w:rsidR="00000FAF" w:rsidRPr="00AE1D26">
        <w:rPr>
          <w:rFonts w:ascii="Arial" w:hAnsi="Arial" w:cs="Arial"/>
          <w:sz w:val="24"/>
          <w:szCs w:val="24"/>
        </w:rPr>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En-tte"/>
        <w:tabs>
          <w:tab w:val="clear" w:pos="4536"/>
          <w:tab w:val="clear" w:pos="9072"/>
        </w:tabs>
        <w:rPr>
          <w:rFonts w:ascii="Arial" w:hAnsi="Arial" w:cs="Arial"/>
          <w:sz w:val="24"/>
          <w:szCs w:val="24"/>
        </w:rPr>
      </w:pPr>
      <w:r w:rsidRPr="00AE1D26">
        <w:rPr>
          <w:rFonts w:ascii="Arial" w:hAnsi="Arial" w:cs="Arial"/>
          <w:sz w:val="24"/>
          <w:szCs w:val="24"/>
        </w:rPr>
        <w:tab/>
        <w:t>B -</w:t>
      </w:r>
      <w:r w:rsidR="00000FAF" w:rsidRPr="00AE1D26">
        <w:rPr>
          <w:rFonts w:ascii="Arial" w:hAnsi="Arial" w:cs="Arial"/>
          <w:sz w:val="24"/>
          <w:szCs w:val="24"/>
        </w:rPr>
        <w:t xml:space="preserve"> Encadrement Externe</w:t>
      </w:r>
      <w:r w:rsidR="00000FAF" w:rsidRPr="00AE1D26">
        <w:rPr>
          <w:rFonts w:ascii="Arial" w:hAnsi="Arial" w:cs="Arial"/>
          <w:sz w:val="24"/>
          <w:szCs w:val="24"/>
        </w:rPr>
        <w:tab/>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En-tte"/>
        <w:tabs>
          <w:tab w:val="num" w:pos="360"/>
        </w:tabs>
        <w:rPr>
          <w:rFonts w:ascii="Arial" w:hAnsi="Arial" w:cs="Arial"/>
          <w:sz w:val="24"/>
          <w:szCs w:val="24"/>
        </w:rPr>
      </w:pPr>
      <w:r w:rsidRPr="00AE1D26">
        <w:rPr>
          <w:rFonts w:ascii="Arial" w:hAnsi="Arial" w:cs="Arial"/>
          <w:sz w:val="24"/>
          <w:szCs w:val="24"/>
        </w:rPr>
        <w:t>5</w:t>
      </w:r>
      <w:r w:rsidR="00000FAF" w:rsidRPr="00AE1D26">
        <w:rPr>
          <w:rFonts w:ascii="Arial" w:hAnsi="Arial" w:cs="Arial"/>
          <w:sz w:val="24"/>
          <w:szCs w:val="24"/>
        </w:rPr>
        <w:t xml:space="preserve"> - Moyens matériels </w:t>
      </w:r>
      <w:r w:rsidRPr="00AE1D26">
        <w:rPr>
          <w:rFonts w:ascii="Arial" w:hAnsi="Arial" w:cs="Arial"/>
          <w:sz w:val="24"/>
          <w:szCs w:val="24"/>
        </w:rPr>
        <w:t xml:space="preserve">spécifiques </w:t>
      </w:r>
      <w:r w:rsidR="00000FAF" w:rsidRPr="00AE1D26">
        <w:rPr>
          <w:rFonts w:ascii="Arial" w:hAnsi="Arial" w:cs="Arial"/>
          <w:sz w:val="24"/>
          <w:szCs w:val="24"/>
        </w:rPr>
        <w:t>disponibles---------------------------------------------------</w:t>
      </w:r>
    </w:p>
    <w:p w:rsidR="00D325B1" w:rsidRPr="00AE1D26" w:rsidRDefault="00D325B1" w:rsidP="00D325B1">
      <w:pPr>
        <w:ind w:firstLine="708"/>
        <w:rPr>
          <w:rFonts w:ascii="Arial" w:hAnsi="Arial" w:cs="Arial"/>
        </w:rPr>
      </w:pPr>
      <w:r w:rsidRPr="00AE1D26">
        <w:rPr>
          <w:rFonts w:ascii="Arial" w:hAnsi="Arial" w:cs="Arial"/>
        </w:rPr>
        <w:t>A - Laboratoires Pédagogiques et Equipements</w:t>
      </w:r>
      <w:r w:rsidRPr="00AE1D26">
        <w:rPr>
          <w:rFonts w:ascii="Arial" w:hAnsi="Arial" w:cs="Arial"/>
        </w:rPr>
        <w:tab/>
        <w:t>-------------------------------</w:t>
      </w:r>
    </w:p>
    <w:p w:rsidR="00D325B1" w:rsidRPr="00AE1D26" w:rsidRDefault="00D325B1" w:rsidP="00D325B1">
      <w:pPr>
        <w:ind w:right="284" w:firstLine="708"/>
        <w:rPr>
          <w:rFonts w:ascii="Arial" w:hAnsi="Arial" w:cs="Arial"/>
        </w:rPr>
      </w:pPr>
      <w:r w:rsidRPr="00AE1D26">
        <w:rPr>
          <w:rFonts w:ascii="Arial" w:hAnsi="Arial" w:cs="Arial"/>
        </w:rPr>
        <w:t>B- Terrains de stage et formations en entreprise</w:t>
      </w:r>
      <w:r w:rsidRPr="00AE1D26">
        <w:rPr>
          <w:rFonts w:ascii="Arial" w:hAnsi="Arial" w:cs="Arial"/>
        </w:rPr>
        <w:tab/>
        <w:t>-------------------------------</w:t>
      </w:r>
    </w:p>
    <w:p w:rsidR="00D325B1" w:rsidRPr="00AE1D26" w:rsidRDefault="00D325B1" w:rsidP="00A054A0">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C - Laboratoires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D325B1" w:rsidP="00A054A0">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D - Projets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A054A0" w:rsidP="00A054A0">
      <w:pPr>
        <w:ind w:right="284" w:firstLine="708"/>
        <w:rPr>
          <w:rFonts w:ascii="Arial" w:hAnsi="Arial" w:cs="Arial"/>
        </w:rPr>
      </w:pPr>
      <w:r w:rsidRPr="00AE1D26">
        <w:rPr>
          <w:rFonts w:ascii="Arial" w:hAnsi="Arial" w:cs="Arial"/>
        </w:rPr>
        <w:t>E</w:t>
      </w:r>
      <w:r w:rsidR="00D325B1" w:rsidRPr="00AE1D26">
        <w:rPr>
          <w:rFonts w:ascii="Arial" w:hAnsi="Arial" w:cs="Arial"/>
        </w:rPr>
        <w:t xml:space="preserve"> - Espaces de travaux personnels et TIC</w:t>
      </w:r>
      <w:r w:rsidR="00D325B1"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000FAF">
      <w:pPr>
        <w:rPr>
          <w:rFonts w:ascii="Arial" w:hAnsi="Arial" w:cs="Arial"/>
        </w:rPr>
      </w:pPr>
      <w:r w:rsidRPr="00AE1D26">
        <w:rPr>
          <w:rFonts w:ascii="Arial" w:hAnsi="Arial" w:cs="Arial"/>
          <w:b/>
          <w:bCs/>
        </w:rPr>
        <w:t>II - Fiche d’organisation semestrielle des enseignement</w:t>
      </w:r>
      <w:r w:rsidRPr="00AE1D26">
        <w:rPr>
          <w:rFonts w:ascii="Arial" w:hAnsi="Arial" w:cs="Arial"/>
        </w:rPr>
        <w:t>---------------------------</w:t>
      </w:r>
    </w:p>
    <w:p w:rsidR="00000FAF" w:rsidRPr="00AE1D26" w:rsidRDefault="00000FAF" w:rsidP="00000FAF">
      <w:pPr>
        <w:rPr>
          <w:rFonts w:ascii="Arial" w:hAnsi="Arial" w:cs="Arial"/>
        </w:rPr>
      </w:pPr>
      <w:r w:rsidRPr="00AE1D26">
        <w:rPr>
          <w:rFonts w:ascii="Arial" w:hAnsi="Arial" w:cs="Arial"/>
        </w:rPr>
        <w:t>1- Semestre 1</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2- Semestre 2</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3- Semestre 3</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4- Semestre 4</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5- Récapitulatif global de la formation</w:t>
      </w:r>
      <w:r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A054A0">
      <w:pPr>
        <w:rPr>
          <w:rFonts w:ascii="Arial" w:hAnsi="Arial" w:cs="Arial"/>
        </w:rPr>
      </w:pPr>
      <w:r w:rsidRPr="00AE1D26">
        <w:rPr>
          <w:rFonts w:ascii="Arial" w:hAnsi="Arial" w:cs="Arial"/>
          <w:b/>
          <w:bCs/>
        </w:rPr>
        <w:t>I</w:t>
      </w:r>
      <w:r w:rsidR="00A054A0" w:rsidRPr="00AE1D26">
        <w:rPr>
          <w:rFonts w:ascii="Arial" w:hAnsi="Arial" w:cs="Arial"/>
          <w:b/>
          <w:bCs/>
        </w:rPr>
        <w:t>II</w:t>
      </w:r>
      <w:r w:rsidRPr="00AE1D26">
        <w:rPr>
          <w:rFonts w:ascii="Arial" w:hAnsi="Arial" w:cs="Arial"/>
          <w:b/>
          <w:bCs/>
        </w:rPr>
        <w:t xml:space="preserve"> - Programme détaillé par matière</w:t>
      </w:r>
      <w:r w:rsidRPr="00AE1D26">
        <w:rPr>
          <w:rFonts w:ascii="Arial" w:hAnsi="Arial" w:cs="Arial"/>
        </w:rPr>
        <w:tab/>
        <w:t>--------------------------------------------------------</w:t>
      </w:r>
    </w:p>
    <w:p w:rsidR="00000FAF" w:rsidRPr="00AE1D26" w:rsidRDefault="00000FAF" w:rsidP="00000FAF">
      <w:pPr>
        <w:rPr>
          <w:rFonts w:ascii="Arial" w:hAnsi="Arial" w:cs="Arial"/>
        </w:rPr>
      </w:pPr>
    </w:p>
    <w:p w:rsidR="00000FAF" w:rsidRPr="00AE1D26" w:rsidRDefault="00A054A0" w:rsidP="00A054A0">
      <w:pPr>
        <w:rPr>
          <w:rFonts w:ascii="Arial" w:hAnsi="Arial" w:cs="Arial"/>
        </w:rPr>
      </w:pPr>
      <w:r w:rsidRPr="00AE1D26">
        <w:rPr>
          <w:rFonts w:ascii="Arial" w:hAnsi="Arial" w:cs="Arial"/>
          <w:b/>
          <w:bCs/>
        </w:rPr>
        <w:t>I</w:t>
      </w:r>
      <w:r w:rsidR="00000FAF" w:rsidRPr="00AE1D26">
        <w:rPr>
          <w:rFonts w:ascii="Arial" w:hAnsi="Arial" w:cs="Arial"/>
          <w:b/>
          <w:bCs/>
        </w:rPr>
        <w:t>V – Accords / conventions</w:t>
      </w:r>
      <w:r w:rsidR="00000FAF" w:rsidRPr="00AE1D26">
        <w:rPr>
          <w:rFonts w:ascii="Arial" w:hAnsi="Arial" w:cs="Arial"/>
        </w:rPr>
        <w:tab/>
        <w:t>------------------------------------------------------------------</w:t>
      </w:r>
    </w:p>
    <w:p w:rsidR="00A3356A" w:rsidRPr="00AE1D26" w:rsidRDefault="00A3356A"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256C39" w:rsidRPr="00AE1D26" w:rsidRDefault="00FB60AB" w:rsidP="00367A7B">
      <w:pPr>
        <w:jc w:val="center"/>
        <w:rPr>
          <w:rFonts w:ascii="Arial" w:hAnsi="Arial" w:cs="Arial"/>
          <w:b/>
          <w:sz w:val="32"/>
          <w:szCs w:val="32"/>
        </w:rPr>
      </w:pPr>
      <w:r w:rsidRPr="00AE1D26">
        <w:rPr>
          <w:rFonts w:ascii="Arial" w:hAnsi="Arial" w:cs="Arial"/>
          <w:b/>
          <w:sz w:val="32"/>
          <w:szCs w:val="32"/>
        </w:rPr>
        <w:t xml:space="preserve">I – </w:t>
      </w:r>
      <w:r w:rsidR="00256C39" w:rsidRPr="00AE1D26">
        <w:rPr>
          <w:rFonts w:ascii="Arial" w:hAnsi="Arial" w:cs="Arial"/>
          <w:b/>
          <w:sz w:val="32"/>
          <w:szCs w:val="32"/>
        </w:rPr>
        <w:t>Fiche d’identité d</w:t>
      </w:r>
      <w:r w:rsidR="00367A7B" w:rsidRPr="00AE1D26">
        <w:rPr>
          <w:rFonts w:ascii="Arial" w:hAnsi="Arial" w:cs="Arial"/>
          <w:b/>
          <w:sz w:val="32"/>
          <w:szCs w:val="32"/>
        </w:rPr>
        <w:t>u Master</w:t>
      </w:r>
    </w:p>
    <w:p w:rsidR="006F28CF" w:rsidRPr="00AE1D26" w:rsidRDefault="00BB5A6A" w:rsidP="00BB5A6A">
      <w:pPr>
        <w:pStyle w:val="Titre"/>
        <w:rPr>
          <w:rFonts w:ascii="Arial" w:hAnsi="Arial" w:cs="Arial"/>
          <w:color w:val="auto"/>
          <w:sz w:val="28"/>
          <w:szCs w:val="28"/>
        </w:rPr>
      </w:pPr>
      <w:r w:rsidRPr="00AE1D26">
        <w:rPr>
          <w:rFonts w:ascii="Arial" w:hAnsi="Arial" w:cs="Arial"/>
          <w:color w:val="auto"/>
          <w:sz w:val="28"/>
          <w:szCs w:val="28"/>
        </w:rPr>
        <w:t>(Tous les champs doivent être obligatoirement remplis)</w:t>
      </w: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18731B" w:rsidRPr="00AE1D26" w:rsidRDefault="0018731B"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256C39" w:rsidRPr="000B1589" w:rsidRDefault="00EA58D6" w:rsidP="00FB60AB">
      <w:pPr>
        <w:pStyle w:val="En-tte"/>
        <w:tabs>
          <w:tab w:val="clear" w:pos="4536"/>
          <w:tab w:val="clear" w:pos="9072"/>
        </w:tabs>
        <w:rPr>
          <w:rFonts w:ascii="Arial" w:hAnsi="Arial" w:cs="Arial"/>
          <w:b/>
          <w:sz w:val="28"/>
          <w:szCs w:val="28"/>
        </w:rPr>
      </w:pPr>
      <w:r w:rsidRPr="00AE1D26">
        <w:rPr>
          <w:rFonts w:ascii="Arial" w:hAnsi="Arial" w:cs="Arial"/>
          <w:b/>
          <w:sz w:val="32"/>
          <w:szCs w:val="32"/>
        </w:rPr>
        <w:lastRenderedPageBreak/>
        <w:t>1</w:t>
      </w:r>
      <w:r w:rsidR="00256C39" w:rsidRPr="00AE1D26">
        <w:rPr>
          <w:rFonts w:ascii="Arial" w:hAnsi="Arial" w:cs="Arial"/>
          <w:b/>
          <w:sz w:val="32"/>
          <w:szCs w:val="32"/>
        </w:rPr>
        <w:t xml:space="preserve"> - Localisation de la formation :</w:t>
      </w:r>
      <w:r w:rsidR="000B1589" w:rsidRPr="000B1589">
        <w:rPr>
          <w:rFonts w:ascii="Arial" w:hAnsi="Arial" w:cs="Arial"/>
          <w:b/>
          <w:sz w:val="28"/>
          <w:szCs w:val="28"/>
        </w:rPr>
        <w:t>Université Med Khider de Biskra</w:t>
      </w:r>
    </w:p>
    <w:p w:rsidR="00256C39" w:rsidRPr="00AE1D26" w:rsidRDefault="00256C39"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ab/>
        <w:t>Faculté (ou Institut) :</w:t>
      </w:r>
      <w:r w:rsidR="000B1589">
        <w:rPr>
          <w:rFonts w:ascii="Arial" w:hAnsi="Arial" w:cs="Arial"/>
          <w:b/>
          <w:sz w:val="24"/>
          <w:szCs w:val="24"/>
        </w:rPr>
        <w:t xml:space="preserve"> Sciences Exactes et Sciences de la Nature et de la Vie</w:t>
      </w:r>
    </w:p>
    <w:p w:rsidR="00256C39" w:rsidRPr="00AE1D26" w:rsidRDefault="00256C39"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ab/>
        <w:t>Département :</w:t>
      </w:r>
      <w:r w:rsidR="000B1589">
        <w:rPr>
          <w:rFonts w:ascii="Arial" w:hAnsi="Arial" w:cs="Arial"/>
          <w:b/>
          <w:sz w:val="24"/>
          <w:szCs w:val="24"/>
        </w:rPr>
        <w:t xml:space="preserve"> Sciences de la Matière</w:t>
      </w:r>
    </w:p>
    <w:p w:rsidR="00256C39" w:rsidRPr="00AE1D26" w:rsidRDefault="00256C39" w:rsidP="0043700F">
      <w:pPr>
        <w:pStyle w:val="En-tte"/>
        <w:tabs>
          <w:tab w:val="clear" w:pos="4536"/>
          <w:tab w:val="clear" w:pos="9072"/>
        </w:tabs>
        <w:rPr>
          <w:rFonts w:ascii="Arial" w:hAnsi="Arial" w:cs="Arial"/>
          <w:b/>
          <w:sz w:val="24"/>
          <w:szCs w:val="24"/>
        </w:rPr>
      </w:pPr>
      <w:r w:rsidRPr="00AE1D26">
        <w:rPr>
          <w:rFonts w:ascii="Arial" w:hAnsi="Arial" w:cs="Arial"/>
          <w:b/>
          <w:sz w:val="24"/>
          <w:szCs w:val="24"/>
        </w:rPr>
        <w:tab/>
      </w:r>
      <w:r w:rsidR="000B1589">
        <w:rPr>
          <w:rFonts w:ascii="Arial" w:hAnsi="Arial" w:cs="Arial"/>
          <w:b/>
          <w:sz w:val="24"/>
          <w:szCs w:val="24"/>
        </w:rPr>
        <w:t>Filière: Physique</w:t>
      </w:r>
    </w:p>
    <w:p w:rsidR="0043700F" w:rsidRPr="00AE1D26" w:rsidRDefault="0043700F" w:rsidP="00367A7B">
      <w:pPr>
        <w:pStyle w:val="Notedebasdepage"/>
        <w:tabs>
          <w:tab w:val="num" w:pos="360"/>
          <w:tab w:val="left" w:pos="2764"/>
          <w:tab w:val="left" w:pos="9993"/>
        </w:tabs>
        <w:spacing w:before="120" w:line="300" w:lineRule="exact"/>
        <w:ind w:left="360" w:hanging="360"/>
        <w:rPr>
          <w:rFonts w:ascii="Arial" w:hAnsi="Arial" w:cs="Arial"/>
          <w:b/>
          <w:sz w:val="32"/>
          <w:szCs w:val="32"/>
        </w:rPr>
      </w:pPr>
    </w:p>
    <w:p w:rsidR="008476C1" w:rsidRPr="00AE1D26" w:rsidRDefault="0043700F" w:rsidP="0043700F">
      <w:pPr>
        <w:pStyle w:val="Notedebasdepage"/>
        <w:tabs>
          <w:tab w:val="num" w:pos="360"/>
          <w:tab w:val="left" w:pos="2764"/>
          <w:tab w:val="left" w:pos="9993"/>
        </w:tabs>
        <w:spacing w:before="120" w:line="300" w:lineRule="exact"/>
        <w:ind w:left="360" w:hanging="360"/>
        <w:rPr>
          <w:rFonts w:ascii="Arial" w:hAnsi="Arial" w:cs="Arial"/>
          <w:b/>
          <w:sz w:val="32"/>
          <w:szCs w:val="32"/>
        </w:rPr>
      </w:pPr>
      <w:r w:rsidRPr="00AE1D26">
        <w:rPr>
          <w:rFonts w:ascii="Arial" w:hAnsi="Arial" w:cs="Arial"/>
          <w:b/>
          <w:sz w:val="32"/>
          <w:szCs w:val="32"/>
        </w:rPr>
        <w:t>2</w:t>
      </w:r>
      <w:r w:rsidR="00367A7B" w:rsidRPr="00AE1D26">
        <w:rPr>
          <w:rFonts w:ascii="Arial" w:hAnsi="Arial" w:cs="Arial"/>
          <w:b/>
          <w:sz w:val="32"/>
          <w:szCs w:val="32"/>
        </w:rPr>
        <w:t xml:space="preserve">- </w:t>
      </w:r>
      <w:r w:rsidR="008476C1" w:rsidRPr="00AE1D26">
        <w:rPr>
          <w:rFonts w:ascii="Arial" w:hAnsi="Arial" w:cs="Arial"/>
          <w:b/>
          <w:sz w:val="32"/>
          <w:szCs w:val="32"/>
        </w:rPr>
        <w:t xml:space="preserve">Partenaires </w:t>
      </w:r>
      <w:r w:rsidRPr="00AE1D26">
        <w:rPr>
          <w:rFonts w:ascii="Arial" w:hAnsi="Arial" w:cs="Arial"/>
          <w:b/>
          <w:sz w:val="32"/>
          <w:szCs w:val="32"/>
        </w:rPr>
        <w:t>de la formation</w:t>
      </w:r>
      <w:r w:rsidR="00367A7B" w:rsidRPr="00AE1D26">
        <w:rPr>
          <w:rFonts w:ascii="Arial" w:hAnsi="Arial" w:cs="Arial"/>
          <w:b/>
          <w:sz w:val="32"/>
          <w:szCs w:val="32"/>
        </w:rPr>
        <w:t xml:space="preserve"> *:</w:t>
      </w:r>
    </w:p>
    <w:p w:rsidR="008476C1" w:rsidRPr="00AE1D26" w:rsidRDefault="00367A7B" w:rsidP="0043700F">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 xml:space="preserve">autres établissements </w:t>
      </w:r>
      <w:r w:rsidR="0043700F" w:rsidRPr="00AE1D26">
        <w:rPr>
          <w:rFonts w:ascii="Arial" w:hAnsi="Arial" w:cs="Arial"/>
          <w:bCs/>
          <w:sz w:val="24"/>
        </w:rPr>
        <w:t>universitaires</w:t>
      </w:r>
      <w:r w:rsidRPr="00AE1D26">
        <w:rPr>
          <w:rFonts w:ascii="Arial" w:hAnsi="Arial" w:cs="Arial"/>
          <w:bCs/>
          <w:sz w:val="24"/>
        </w:rPr>
        <w:t> :</w:t>
      </w:r>
    </w:p>
    <w:p w:rsidR="00367A7B" w:rsidRPr="00AE1D26" w:rsidRDefault="00367A7B" w:rsidP="00367A7B">
      <w:pPr>
        <w:pStyle w:val="Notedebasdepage"/>
        <w:tabs>
          <w:tab w:val="left" w:pos="540"/>
        </w:tabs>
        <w:spacing w:before="120" w:line="300" w:lineRule="exact"/>
        <w:rPr>
          <w:rFonts w:ascii="Arial" w:hAnsi="Arial" w:cs="Arial"/>
          <w:bCs/>
          <w:sz w:val="24"/>
        </w:rPr>
      </w:pPr>
    </w:p>
    <w:p w:rsidR="008476C1" w:rsidRPr="00AE1D26" w:rsidRDefault="00367A7B" w:rsidP="00367A7B">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entreprises et autres partenaires socio économiques</w:t>
      </w:r>
      <w:r w:rsidRPr="00AE1D26">
        <w:rPr>
          <w:rFonts w:ascii="Arial" w:hAnsi="Arial" w:cs="Arial"/>
          <w:bCs/>
          <w:sz w:val="24"/>
        </w:rPr>
        <w:t> :</w:t>
      </w:r>
    </w:p>
    <w:p w:rsidR="0043700F" w:rsidRPr="00AE1D26" w:rsidRDefault="0043700F" w:rsidP="00367A7B">
      <w:pPr>
        <w:pStyle w:val="Notedebasdepage"/>
        <w:tabs>
          <w:tab w:val="left" w:pos="540"/>
        </w:tabs>
        <w:spacing w:before="120" w:line="300" w:lineRule="exact"/>
        <w:rPr>
          <w:rFonts w:ascii="Arial" w:hAnsi="Arial" w:cs="Arial"/>
          <w:bCs/>
          <w:sz w:val="24"/>
        </w:rPr>
      </w:pPr>
    </w:p>
    <w:p w:rsidR="008476C1" w:rsidRPr="000B1589" w:rsidRDefault="00367A7B" w:rsidP="000B1589">
      <w:pPr>
        <w:pStyle w:val="Notedebasdepage"/>
        <w:tabs>
          <w:tab w:val="left" w:pos="540"/>
          <w:tab w:val="left" w:pos="4058"/>
        </w:tabs>
        <w:spacing w:before="120" w:line="300" w:lineRule="exact"/>
        <w:rPr>
          <w:rFonts w:ascii="Arial" w:hAnsi="Arial" w:cs="Arial"/>
          <w:bCs/>
          <w:sz w:val="22"/>
          <w:szCs w:val="18"/>
        </w:rPr>
      </w:pPr>
      <w:r w:rsidRPr="00AE1D26">
        <w:rPr>
          <w:rFonts w:ascii="Arial" w:hAnsi="Arial" w:cs="Arial"/>
          <w:bCs/>
          <w:sz w:val="24"/>
        </w:rPr>
        <w:tab/>
        <w:t xml:space="preserve">- </w:t>
      </w:r>
      <w:r w:rsidR="008476C1" w:rsidRPr="00AE1D26">
        <w:rPr>
          <w:rFonts w:ascii="Arial" w:hAnsi="Arial" w:cs="Arial"/>
          <w:bCs/>
          <w:sz w:val="24"/>
        </w:rPr>
        <w:t>Partenaires internationaux</w:t>
      </w:r>
      <w:r w:rsidRPr="00AE1D26">
        <w:rPr>
          <w:rFonts w:ascii="Arial" w:hAnsi="Arial" w:cs="Arial"/>
          <w:bCs/>
          <w:sz w:val="24"/>
        </w:rPr>
        <w:t> :</w:t>
      </w:r>
      <w:r w:rsidR="000B1589" w:rsidRPr="000B1589">
        <w:rPr>
          <w:rFonts w:ascii="Arial" w:hAnsi="Arial" w:cs="Arial"/>
          <w:bCs/>
          <w:sz w:val="22"/>
          <w:szCs w:val="18"/>
        </w:rPr>
        <w:tab/>
      </w:r>
    </w:p>
    <w:p w:rsidR="008476C1" w:rsidRPr="00AE1D26" w:rsidRDefault="008476C1" w:rsidP="008476C1">
      <w:pPr>
        <w:pStyle w:val="Notedebasdepage"/>
        <w:tabs>
          <w:tab w:val="left" w:pos="2764"/>
          <w:tab w:val="left" w:pos="9993"/>
        </w:tabs>
        <w:ind w:left="70"/>
        <w:rPr>
          <w:rFonts w:ascii="Arial" w:hAnsi="Arial" w:cs="Arial"/>
          <w:sz w:val="24"/>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Cs/>
          <w:sz w:val="22"/>
          <w:szCs w:val="22"/>
        </w:rPr>
      </w:pPr>
      <w:r w:rsidRPr="00AE1D26">
        <w:rPr>
          <w:rFonts w:ascii="Arial" w:hAnsi="Arial" w:cs="Arial"/>
          <w:bCs/>
          <w:sz w:val="22"/>
          <w:szCs w:val="22"/>
        </w:rPr>
        <w:t>* = Présenter les conventions</w:t>
      </w:r>
      <w:r w:rsidR="00AF007C" w:rsidRPr="00AE1D26">
        <w:rPr>
          <w:rFonts w:ascii="Arial" w:hAnsi="Arial" w:cs="Arial"/>
          <w:bCs/>
          <w:sz w:val="22"/>
          <w:szCs w:val="22"/>
        </w:rPr>
        <w:t xml:space="preserve"> en annexe de la formation</w:t>
      </w:r>
    </w:p>
    <w:p w:rsidR="0043700F" w:rsidRDefault="0043700F" w:rsidP="00B80B84">
      <w:pPr>
        <w:pStyle w:val="En-tte"/>
        <w:tabs>
          <w:tab w:val="num" w:pos="360"/>
        </w:tabs>
        <w:rPr>
          <w:rFonts w:ascii="Arial" w:hAnsi="Arial" w:cs="Arial"/>
          <w:b/>
          <w:sz w:val="32"/>
          <w:szCs w:val="32"/>
        </w:rPr>
      </w:pPr>
    </w:p>
    <w:p w:rsidR="00B80B84" w:rsidRPr="00AE1D26" w:rsidRDefault="00771F8B" w:rsidP="00B80B84">
      <w:pPr>
        <w:pStyle w:val="En-tte"/>
        <w:tabs>
          <w:tab w:val="num" w:pos="360"/>
        </w:tabs>
        <w:rPr>
          <w:rFonts w:ascii="Arial" w:hAnsi="Arial" w:cs="Arial"/>
          <w:b/>
          <w:sz w:val="32"/>
          <w:szCs w:val="32"/>
        </w:rPr>
      </w:pPr>
      <w:r w:rsidRPr="00AE1D26">
        <w:rPr>
          <w:rFonts w:ascii="Arial" w:hAnsi="Arial" w:cs="Arial"/>
          <w:b/>
          <w:sz w:val="32"/>
          <w:szCs w:val="32"/>
        </w:rPr>
        <w:t>3</w:t>
      </w:r>
      <w:r w:rsidR="00B80B84" w:rsidRPr="00AE1D26">
        <w:rPr>
          <w:rFonts w:ascii="Arial" w:hAnsi="Arial" w:cs="Arial"/>
          <w:b/>
          <w:sz w:val="32"/>
          <w:szCs w:val="32"/>
        </w:rPr>
        <w:t xml:space="preserve"> – Contexte et objectifs de la formation </w:t>
      </w:r>
    </w:p>
    <w:p w:rsidR="00B80B84" w:rsidRPr="00AE1D26" w:rsidRDefault="00B80B84" w:rsidP="00B80B84">
      <w:pPr>
        <w:rPr>
          <w:rFonts w:ascii="Arial" w:hAnsi="Arial" w:cs="Arial"/>
        </w:rPr>
      </w:pPr>
    </w:p>
    <w:p w:rsidR="00414539" w:rsidRPr="00AE1D26" w:rsidRDefault="00567FA3" w:rsidP="00BB5A6A">
      <w:pPr>
        <w:ind w:left="357" w:right="284" w:hanging="357"/>
        <w:jc w:val="both"/>
        <w:rPr>
          <w:rFonts w:ascii="Arial" w:hAnsi="Arial" w:cs="Arial"/>
          <w:b/>
          <w:sz w:val="28"/>
          <w:szCs w:val="28"/>
        </w:rPr>
      </w:pPr>
      <w:r w:rsidRPr="00AE1D26">
        <w:rPr>
          <w:rFonts w:ascii="Arial" w:hAnsi="Arial" w:cs="Arial"/>
          <w:b/>
          <w:sz w:val="28"/>
          <w:szCs w:val="28"/>
        </w:rPr>
        <w:t>A</w:t>
      </w:r>
      <w:r w:rsidR="002A10E1" w:rsidRPr="00AE1D26">
        <w:rPr>
          <w:rFonts w:ascii="Arial" w:hAnsi="Arial" w:cs="Arial"/>
          <w:b/>
          <w:sz w:val="28"/>
          <w:szCs w:val="28"/>
        </w:rPr>
        <w:t xml:space="preserve">–Conditions d’accès </w:t>
      </w:r>
      <w:r w:rsidR="002A10E1" w:rsidRPr="00AE1D26">
        <w:rPr>
          <w:rFonts w:ascii="Arial" w:hAnsi="Arial" w:cs="Arial"/>
          <w:bCs/>
          <w:i/>
          <w:iCs/>
        </w:rPr>
        <w:t xml:space="preserve">(indiquer les </w:t>
      </w:r>
      <w:r w:rsidRPr="00AE1D26">
        <w:rPr>
          <w:rFonts w:ascii="Arial" w:hAnsi="Arial" w:cs="Arial"/>
          <w:bCs/>
          <w:i/>
          <w:iCs/>
        </w:rPr>
        <w:t>spécialités</w:t>
      </w:r>
      <w:r w:rsidR="002A10E1" w:rsidRPr="00AE1D26">
        <w:rPr>
          <w:rFonts w:ascii="Arial" w:hAnsi="Arial" w:cs="Arial"/>
          <w:bCs/>
          <w:i/>
          <w:iCs/>
        </w:rPr>
        <w:t xml:space="preserve"> de licence qui peuvent donner accès </w:t>
      </w:r>
      <w:r w:rsidRPr="00AE1D26">
        <w:rPr>
          <w:rFonts w:ascii="Arial" w:hAnsi="Arial" w:cs="Arial"/>
          <w:bCs/>
          <w:i/>
          <w:iCs/>
        </w:rPr>
        <w:t>au</w:t>
      </w:r>
      <w:r w:rsidR="002A10E1" w:rsidRPr="00AE1D26">
        <w:rPr>
          <w:rFonts w:ascii="Arial" w:hAnsi="Arial" w:cs="Arial"/>
          <w:bCs/>
          <w:i/>
          <w:iCs/>
        </w:rPr>
        <w:t xml:space="preserve"> Master</w:t>
      </w:r>
      <w:r w:rsidR="00BB5A6A" w:rsidRPr="00AE1D26">
        <w:rPr>
          <w:rFonts w:ascii="Arial" w:hAnsi="Arial" w:cs="Arial"/>
          <w:bCs/>
          <w:i/>
          <w:iCs/>
        </w:rPr>
        <w:t>)</w:t>
      </w:r>
    </w:p>
    <w:p w:rsidR="00414539" w:rsidRPr="00D45121" w:rsidRDefault="0058162C" w:rsidP="00D45121">
      <w:pPr>
        <w:ind w:left="708"/>
        <w:jc w:val="both"/>
        <w:rPr>
          <w:rFonts w:ascii="Arial" w:hAnsi="Arial" w:cs="Arial"/>
          <w:b/>
        </w:rPr>
      </w:pPr>
      <w:r w:rsidRPr="00D45121">
        <w:rPr>
          <w:rFonts w:ascii="Arial" w:hAnsi="Arial" w:cs="Arial"/>
          <w:b/>
        </w:rPr>
        <w:t>Licence Physique des Matériaux</w:t>
      </w:r>
    </w:p>
    <w:p w:rsidR="0058162C" w:rsidRPr="00D45121" w:rsidRDefault="0058162C" w:rsidP="00D45121">
      <w:pPr>
        <w:ind w:left="708"/>
        <w:jc w:val="both"/>
        <w:rPr>
          <w:rFonts w:ascii="Arial" w:hAnsi="Arial" w:cs="Arial"/>
          <w:b/>
        </w:rPr>
      </w:pPr>
      <w:r w:rsidRPr="00D45121">
        <w:rPr>
          <w:rFonts w:ascii="Arial" w:hAnsi="Arial" w:cs="Arial"/>
          <w:b/>
        </w:rPr>
        <w:t>Licence Physique Fondamentale</w:t>
      </w:r>
    </w:p>
    <w:p w:rsidR="0058162C" w:rsidRPr="00AE1D26" w:rsidRDefault="0058162C" w:rsidP="00D45121">
      <w:pPr>
        <w:ind w:left="708"/>
        <w:jc w:val="both"/>
        <w:rPr>
          <w:rFonts w:ascii="Arial" w:hAnsi="Arial" w:cs="Arial"/>
          <w:b/>
          <w:sz w:val="28"/>
          <w:szCs w:val="28"/>
        </w:rPr>
      </w:pPr>
      <w:r w:rsidRPr="00D45121">
        <w:rPr>
          <w:rFonts w:ascii="Arial" w:hAnsi="Arial" w:cs="Arial"/>
          <w:b/>
        </w:rPr>
        <w:t>Licence Physique Energétique</w:t>
      </w:r>
    </w:p>
    <w:p w:rsidR="00414539" w:rsidRPr="00AE1D26" w:rsidRDefault="00414539" w:rsidP="002C3768">
      <w:pPr>
        <w:jc w:val="both"/>
        <w:rPr>
          <w:rFonts w:ascii="Arial" w:hAnsi="Arial" w:cs="Arial"/>
          <w:b/>
          <w:sz w:val="28"/>
          <w:szCs w:val="28"/>
        </w:rPr>
      </w:pPr>
    </w:p>
    <w:p w:rsidR="00B80B84" w:rsidRPr="00AE1D26" w:rsidRDefault="00567FA3" w:rsidP="002C3768">
      <w:pPr>
        <w:jc w:val="both"/>
        <w:rPr>
          <w:rFonts w:ascii="Arial" w:hAnsi="Arial" w:cs="Arial"/>
          <w:bCs/>
          <w:i/>
          <w:iCs/>
        </w:rPr>
      </w:pPr>
      <w:r w:rsidRPr="00AE1D26">
        <w:rPr>
          <w:rFonts w:ascii="Arial" w:hAnsi="Arial" w:cs="Arial"/>
          <w:b/>
          <w:sz w:val="28"/>
          <w:szCs w:val="28"/>
        </w:rPr>
        <w:t>B</w:t>
      </w:r>
      <w:r w:rsidR="00B80B84" w:rsidRPr="00AE1D26">
        <w:rPr>
          <w:rFonts w:ascii="Arial" w:hAnsi="Arial" w:cs="Arial"/>
          <w:b/>
          <w:sz w:val="28"/>
          <w:szCs w:val="28"/>
        </w:rPr>
        <w:t xml:space="preserve"> - Objectifs de la formation</w:t>
      </w:r>
      <w:r w:rsidR="00B80B84" w:rsidRPr="00AE1D26">
        <w:rPr>
          <w:rFonts w:ascii="Arial" w:hAnsi="Arial" w:cs="Arial"/>
          <w:bCs/>
          <w:i/>
          <w:iCs/>
        </w:rPr>
        <w:t xml:space="preserve">(compétences visées, connaissances </w:t>
      </w:r>
      <w:r w:rsidR="00415849" w:rsidRPr="00AE1D26">
        <w:rPr>
          <w:rFonts w:ascii="Arial" w:hAnsi="Arial" w:cs="Arial"/>
          <w:bCs/>
          <w:i/>
          <w:iCs/>
        </w:rPr>
        <w:t xml:space="preserve">pédagogiques </w:t>
      </w:r>
      <w:r w:rsidR="00B80B84" w:rsidRPr="00AE1D26">
        <w:rPr>
          <w:rFonts w:ascii="Arial" w:hAnsi="Arial" w:cs="Arial"/>
          <w:bCs/>
          <w:i/>
          <w:iCs/>
        </w:rPr>
        <w:t xml:space="preserve">acquises à l’issue de la formation- maximum </w:t>
      </w:r>
      <w:r w:rsidR="002C3768" w:rsidRPr="00AE1D26">
        <w:rPr>
          <w:rFonts w:ascii="Arial" w:hAnsi="Arial" w:cs="Arial"/>
          <w:bCs/>
          <w:i/>
          <w:iCs/>
        </w:rPr>
        <w:t>20 lignes</w:t>
      </w:r>
      <w:r w:rsidR="00B80B84" w:rsidRPr="00AE1D26">
        <w:rPr>
          <w:rFonts w:ascii="Arial" w:hAnsi="Arial" w:cs="Arial"/>
          <w:bCs/>
          <w:i/>
          <w:iCs/>
        </w:rPr>
        <w:t>)</w:t>
      </w:r>
    </w:p>
    <w:p w:rsidR="00B80B84" w:rsidRPr="00AE1D26" w:rsidRDefault="00B80B84" w:rsidP="00B80B84">
      <w:pPr>
        <w:rPr>
          <w:rFonts w:ascii="Arial" w:hAnsi="Arial" w:cs="Arial"/>
        </w:rPr>
      </w:pPr>
    </w:p>
    <w:p w:rsidR="0009097C" w:rsidRPr="0009097C" w:rsidRDefault="0009097C" w:rsidP="0009097C">
      <w:pPr>
        <w:pStyle w:val="Corpsdetexte"/>
        <w:spacing w:before="100"/>
        <w:jc w:val="both"/>
        <w:rPr>
          <w:rFonts w:asciiTheme="minorBidi" w:hAnsiTheme="minorBidi" w:cstheme="minorBidi"/>
        </w:rPr>
      </w:pPr>
      <w:r w:rsidRPr="0009097C">
        <w:rPr>
          <w:rFonts w:asciiTheme="minorBidi" w:hAnsiTheme="minorBidi" w:cstheme="minorBidi"/>
        </w:rPr>
        <w:t xml:space="preserve">Le développement du solaire photovoltaïque a eu pour origine l’électrification des sites isolés, mais également l'alimentation de matériel mobile. Cette nécessité a permis à la filière naissante de faire année après année des progrès considérables. La motivation actuelle est due à l’épuisement prévisible des énergies non renouvelables comme le pétrole, le gaz, le charbon, ou l’énergie nucléaire. Le photovoltaïque raccordé au réseau apparaît comme l'une des solutions. </w:t>
      </w:r>
    </w:p>
    <w:p w:rsidR="0009097C" w:rsidRPr="0009097C" w:rsidRDefault="0009097C" w:rsidP="0009097C">
      <w:pPr>
        <w:pStyle w:val="Corpsdetexte"/>
        <w:spacing w:before="100"/>
        <w:jc w:val="both"/>
        <w:rPr>
          <w:rFonts w:asciiTheme="minorBidi" w:hAnsiTheme="minorBidi" w:cstheme="minorBidi"/>
        </w:rPr>
      </w:pPr>
      <w:r w:rsidRPr="0009097C">
        <w:rPr>
          <w:rFonts w:asciiTheme="minorBidi" w:hAnsiTheme="minorBidi" w:cstheme="minorBidi"/>
        </w:rPr>
        <w:t>L'énergie solaire photovoltaïque est une forme d'énergie renouvelable permettant de produire de l'électricité par transformation d'une partie du rayonnement solaire grâce à une cellule photovoltaïque. Plusieurs cellules sont reliées entre-elles sur un module solaire photovoltaïque. Plusieurs modules sont regroupés pour former centrale solaire photovoltaïque. La production d'électricité solaire n'est pas régulière. Les périodes de production ne coïncident pas avec les périodes de consommation et la nuit, la production est nulle mais pas les besoins. Dans les sites isolés, on stocke l'énergie dans des batteries. Le terme photovoltaïque désigne indifféremment le phénomène physique - l'effet photovoltaïque - et/ou la technologie associée.</w:t>
      </w:r>
    </w:p>
    <w:p w:rsidR="0009097C" w:rsidRPr="0009097C" w:rsidRDefault="0009097C" w:rsidP="0009097C">
      <w:pPr>
        <w:pStyle w:val="Corpsdetexte"/>
        <w:spacing w:before="100"/>
        <w:jc w:val="both"/>
        <w:rPr>
          <w:rFonts w:asciiTheme="majorHAnsi" w:hAnsiTheme="majorHAnsi" w:cs="Arial"/>
          <w:sz w:val="28"/>
          <w:szCs w:val="28"/>
        </w:rPr>
      </w:pPr>
      <w:r w:rsidRPr="0009097C">
        <w:rPr>
          <w:rFonts w:asciiTheme="minorBidi" w:hAnsiTheme="minorBidi" w:cstheme="minorBidi"/>
        </w:rPr>
        <w:t xml:space="preserve">Cette formation consiste en une introduction aux énergies renouvelables et un approfondissement en énergie solaire. Un intérêt particulier est apporté aux dispositifs qui permettent la conversion de l’énergie solaire en énergie solaire ainsi que le stockage de cette énergie. </w:t>
      </w:r>
    </w:p>
    <w:p w:rsidR="00B80B84" w:rsidRPr="00AE1D26" w:rsidRDefault="00BB5A6A" w:rsidP="00BB5A6A">
      <w:pPr>
        <w:jc w:val="both"/>
        <w:rPr>
          <w:rFonts w:ascii="Arial" w:hAnsi="Arial" w:cs="Arial"/>
          <w:bCs/>
          <w:i/>
          <w:iCs/>
        </w:rPr>
      </w:pPr>
      <w:r w:rsidRPr="00AE1D26">
        <w:rPr>
          <w:rFonts w:ascii="Arial" w:hAnsi="Arial" w:cs="Arial"/>
          <w:b/>
          <w:sz w:val="28"/>
          <w:szCs w:val="28"/>
        </w:rPr>
        <w:lastRenderedPageBreak/>
        <w:t>C</w:t>
      </w:r>
      <w:r w:rsidR="00B80B84" w:rsidRPr="00AE1D26">
        <w:rPr>
          <w:rFonts w:ascii="Arial" w:hAnsi="Arial" w:cs="Arial"/>
          <w:b/>
          <w:sz w:val="28"/>
          <w:szCs w:val="28"/>
        </w:rPr>
        <w:t xml:space="preserve"> – </w:t>
      </w:r>
      <w:r w:rsidR="0066535A" w:rsidRPr="00AE1D26">
        <w:rPr>
          <w:rFonts w:ascii="Arial" w:hAnsi="Arial" w:cs="Arial"/>
          <w:b/>
          <w:sz w:val="28"/>
          <w:szCs w:val="28"/>
        </w:rPr>
        <w:t xml:space="preserve">Profils et compétences </w:t>
      </w:r>
      <w:r w:rsidR="00415849" w:rsidRPr="00AE1D26">
        <w:rPr>
          <w:rFonts w:ascii="Arial" w:hAnsi="Arial" w:cs="Arial"/>
          <w:b/>
          <w:sz w:val="28"/>
          <w:szCs w:val="28"/>
        </w:rPr>
        <w:t>métiers visé</w:t>
      </w:r>
      <w:r w:rsidR="0066535A" w:rsidRPr="00AE1D26">
        <w:rPr>
          <w:rFonts w:ascii="Arial" w:hAnsi="Arial" w:cs="Arial"/>
          <w:b/>
          <w:sz w:val="28"/>
          <w:szCs w:val="28"/>
        </w:rPr>
        <w:t>s</w:t>
      </w:r>
      <w:r w:rsidR="00B80B84" w:rsidRPr="00AE1D26">
        <w:rPr>
          <w:rFonts w:ascii="Arial" w:hAnsi="Arial" w:cs="Arial"/>
          <w:bCs/>
          <w:i/>
          <w:iCs/>
        </w:rPr>
        <w:t>(</w:t>
      </w:r>
      <w:r w:rsidR="00415849" w:rsidRPr="00AE1D26">
        <w:rPr>
          <w:rFonts w:ascii="Arial" w:hAnsi="Arial" w:cs="Arial"/>
          <w:bCs/>
          <w:i/>
          <w:iCs/>
        </w:rPr>
        <w:t xml:space="preserve">en matière d’insertion professionnelle - </w:t>
      </w:r>
      <w:r w:rsidR="00B80B84" w:rsidRPr="00AE1D26">
        <w:rPr>
          <w:rFonts w:ascii="Arial" w:hAnsi="Arial" w:cs="Arial"/>
          <w:bCs/>
          <w:i/>
          <w:iCs/>
        </w:rPr>
        <w:t>maximum 20 lignes) :</w:t>
      </w:r>
    </w:p>
    <w:p w:rsidR="0009097C" w:rsidRPr="00526FA9" w:rsidRDefault="0009097C" w:rsidP="0009097C">
      <w:pPr>
        <w:pStyle w:val="Corpsdetexte"/>
        <w:spacing w:before="100"/>
        <w:jc w:val="both"/>
        <w:rPr>
          <w:rFonts w:asciiTheme="minorBidi" w:hAnsiTheme="minorBidi" w:cstheme="minorBidi"/>
        </w:rPr>
      </w:pPr>
      <w:r w:rsidRPr="00526FA9">
        <w:rPr>
          <w:rFonts w:asciiTheme="minorBidi" w:hAnsiTheme="minorBidi" w:cstheme="minorBidi"/>
        </w:rPr>
        <w:t>Cette formation a pour profils d’initier les étudiants à la recherche théorique et expérimentale de haut niveau et de les préparer à une éventuelle formation doctorale dans la physique des matériaux et dispositifs pour la conversion photovoltaïque.</w:t>
      </w:r>
    </w:p>
    <w:p w:rsidR="0066535A" w:rsidRPr="00AE1D26" w:rsidRDefault="0066535A" w:rsidP="00B80B84">
      <w:pPr>
        <w:rPr>
          <w:rFonts w:ascii="Arial" w:hAnsi="Arial" w:cs="Arial"/>
        </w:rPr>
      </w:pPr>
    </w:p>
    <w:p w:rsidR="0066535A" w:rsidRPr="00AE1D26" w:rsidRDefault="00BB5A6A" w:rsidP="00BB5A6A">
      <w:pPr>
        <w:jc w:val="both"/>
        <w:rPr>
          <w:rFonts w:ascii="Arial" w:hAnsi="Arial" w:cs="Arial"/>
          <w:b/>
          <w:sz w:val="28"/>
          <w:szCs w:val="28"/>
        </w:rPr>
      </w:pPr>
      <w:r w:rsidRPr="00AE1D26">
        <w:rPr>
          <w:rFonts w:ascii="Arial" w:hAnsi="Arial" w:cs="Arial"/>
          <w:b/>
          <w:sz w:val="28"/>
          <w:szCs w:val="28"/>
        </w:rPr>
        <w:t>D</w:t>
      </w:r>
      <w:r w:rsidR="0066535A" w:rsidRPr="00AE1D26">
        <w:rPr>
          <w:rFonts w:ascii="Arial" w:hAnsi="Arial" w:cs="Arial"/>
          <w:b/>
          <w:sz w:val="28"/>
          <w:szCs w:val="28"/>
        </w:rPr>
        <w:t xml:space="preserve">- </w:t>
      </w:r>
      <w:r w:rsidR="0067499C" w:rsidRPr="00AE1D26">
        <w:rPr>
          <w:rFonts w:ascii="Arial" w:hAnsi="Arial" w:cs="Arial"/>
          <w:b/>
          <w:sz w:val="28"/>
          <w:szCs w:val="28"/>
        </w:rPr>
        <w:t>Potentialités</w:t>
      </w:r>
      <w:r w:rsidR="0066535A" w:rsidRPr="00AE1D26">
        <w:rPr>
          <w:rFonts w:ascii="Arial" w:hAnsi="Arial" w:cs="Arial"/>
          <w:b/>
          <w:sz w:val="28"/>
          <w:szCs w:val="28"/>
        </w:rPr>
        <w:t xml:space="preserve"> régional</w:t>
      </w:r>
      <w:r w:rsidR="0067499C" w:rsidRPr="00AE1D26">
        <w:rPr>
          <w:rFonts w:ascii="Arial" w:hAnsi="Arial" w:cs="Arial"/>
          <w:b/>
          <w:sz w:val="28"/>
          <w:szCs w:val="28"/>
        </w:rPr>
        <w:t>es</w:t>
      </w:r>
      <w:r w:rsidR="0066535A" w:rsidRPr="00AE1D26">
        <w:rPr>
          <w:rFonts w:ascii="Arial" w:hAnsi="Arial" w:cs="Arial"/>
          <w:b/>
          <w:sz w:val="28"/>
          <w:szCs w:val="28"/>
        </w:rPr>
        <w:t xml:space="preserve"> et national</w:t>
      </w:r>
      <w:r w:rsidR="0067499C" w:rsidRPr="00AE1D26">
        <w:rPr>
          <w:rFonts w:ascii="Arial" w:hAnsi="Arial" w:cs="Arial"/>
          <w:b/>
          <w:sz w:val="28"/>
          <w:szCs w:val="28"/>
        </w:rPr>
        <w:t>es</w:t>
      </w:r>
      <w:r w:rsidR="0066535A" w:rsidRPr="00AE1D26">
        <w:rPr>
          <w:rFonts w:ascii="Arial" w:hAnsi="Arial" w:cs="Arial"/>
          <w:b/>
          <w:sz w:val="28"/>
          <w:szCs w:val="28"/>
        </w:rPr>
        <w:t xml:space="preserve"> d’employabilité</w:t>
      </w:r>
      <w:r w:rsidR="00AF007C" w:rsidRPr="00AE1D26">
        <w:rPr>
          <w:rFonts w:ascii="Arial" w:hAnsi="Arial" w:cs="Arial"/>
          <w:b/>
          <w:sz w:val="28"/>
          <w:szCs w:val="28"/>
        </w:rPr>
        <w:t xml:space="preserve"> des diplômés</w:t>
      </w:r>
    </w:p>
    <w:p w:rsidR="0009097C" w:rsidRPr="00526FA9" w:rsidRDefault="0009097C" w:rsidP="0009097C">
      <w:pPr>
        <w:jc w:val="both"/>
        <w:rPr>
          <w:rFonts w:asciiTheme="minorBidi" w:hAnsiTheme="minorBidi" w:cstheme="minorBidi"/>
          <w:sz w:val="28"/>
          <w:szCs w:val="28"/>
        </w:rPr>
      </w:pPr>
      <w:r w:rsidRPr="00526FA9">
        <w:rPr>
          <w:rFonts w:asciiTheme="minorBidi" w:hAnsiTheme="minorBidi" w:cstheme="minorBidi"/>
        </w:rPr>
        <w:t>La contribution de laboratoires de recherche à ce master va permettre à nos étudiants d’acquérir un ensemble d’éléments scientifiques de base à l’initiation à la recherche pour une éventuelle formation doctorale future. La filière photovoltaïque est en plein expansion ce qui donne des chance réelles pour  l’emploi.</w:t>
      </w:r>
    </w:p>
    <w:p w:rsidR="00B80B84" w:rsidRPr="00AE1D26" w:rsidRDefault="00B80B84" w:rsidP="00B80B84">
      <w:pPr>
        <w:rPr>
          <w:rFonts w:ascii="Arial" w:hAnsi="Arial" w:cs="Arial"/>
        </w:rPr>
      </w:pPr>
    </w:p>
    <w:p w:rsidR="00B80B84" w:rsidRPr="00AE1D26" w:rsidRDefault="00BB5A6A" w:rsidP="00B80B84">
      <w:pPr>
        <w:jc w:val="both"/>
        <w:rPr>
          <w:rFonts w:ascii="Arial" w:hAnsi="Arial" w:cs="Arial"/>
          <w:bCs/>
          <w:i/>
          <w:iCs/>
          <w:sz w:val="28"/>
          <w:szCs w:val="28"/>
        </w:rPr>
      </w:pPr>
      <w:r w:rsidRPr="00AE1D26">
        <w:rPr>
          <w:rFonts w:ascii="Arial" w:hAnsi="Arial" w:cs="Arial"/>
          <w:b/>
          <w:sz w:val="28"/>
          <w:szCs w:val="28"/>
        </w:rPr>
        <w:t>E</w:t>
      </w:r>
      <w:r w:rsidR="00415849" w:rsidRPr="00AE1D26">
        <w:rPr>
          <w:rFonts w:ascii="Arial" w:hAnsi="Arial" w:cs="Arial"/>
          <w:b/>
          <w:sz w:val="28"/>
          <w:szCs w:val="28"/>
        </w:rPr>
        <w:t xml:space="preserve"> – Passerelles vers d’</w:t>
      </w:r>
      <w:r w:rsidR="00B80B84" w:rsidRPr="00AE1D26">
        <w:rPr>
          <w:rFonts w:ascii="Arial" w:hAnsi="Arial" w:cs="Arial"/>
          <w:b/>
          <w:sz w:val="28"/>
          <w:szCs w:val="28"/>
        </w:rPr>
        <w:t>autres spécialités</w:t>
      </w:r>
    </w:p>
    <w:p w:rsidR="00B80B84" w:rsidRPr="00526FA9" w:rsidRDefault="0009097C" w:rsidP="00B80B84">
      <w:pPr>
        <w:rPr>
          <w:rFonts w:asciiTheme="minorBidi" w:hAnsiTheme="minorBidi" w:cstheme="minorBidi"/>
        </w:rPr>
      </w:pPr>
      <w:r w:rsidRPr="00526FA9">
        <w:rPr>
          <w:rFonts w:asciiTheme="minorBidi" w:hAnsiTheme="minorBidi" w:cstheme="minorBidi"/>
        </w:rPr>
        <w:t>Possibilité de passage aux parcours existants au niveau national mais dans la discipline de physique</w:t>
      </w:r>
      <w:r w:rsidR="00526FA9">
        <w:rPr>
          <w:rFonts w:asciiTheme="minorBidi" w:hAnsiTheme="minorBidi" w:cstheme="minorBidi"/>
        </w:rPr>
        <w:t>.</w:t>
      </w:r>
    </w:p>
    <w:p w:rsidR="00B80B84" w:rsidRPr="0009097C" w:rsidRDefault="00B80B84" w:rsidP="00B80B84">
      <w:pPr>
        <w:rPr>
          <w:rFonts w:asciiTheme="majorHAnsi" w:hAnsiTheme="majorHAnsi" w:cs="Arial"/>
          <w:sz w:val="28"/>
          <w:szCs w:val="28"/>
        </w:rPr>
      </w:pPr>
    </w:p>
    <w:p w:rsidR="00B80B84" w:rsidRPr="00AE1D26" w:rsidRDefault="00BB5A6A" w:rsidP="00BB5A6A">
      <w:pPr>
        <w:pStyle w:val="En-tte"/>
        <w:tabs>
          <w:tab w:val="clear" w:pos="4536"/>
          <w:tab w:val="clear" w:pos="9072"/>
        </w:tabs>
        <w:rPr>
          <w:rFonts w:ascii="Arial" w:hAnsi="Arial" w:cs="Arial"/>
          <w:b/>
          <w:sz w:val="28"/>
          <w:szCs w:val="28"/>
        </w:rPr>
      </w:pPr>
      <w:r w:rsidRPr="00AE1D26">
        <w:rPr>
          <w:rFonts w:ascii="Arial" w:hAnsi="Arial" w:cs="Arial"/>
          <w:b/>
          <w:sz w:val="28"/>
          <w:szCs w:val="28"/>
        </w:rPr>
        <w:t>F</w:t>
      </w:r>
      <w:r w:rsidR="0066535A" w:rsidRPr="00AE1D26">
        <w:rPr>
          <w:rFonts w:ascii="Arial" w:hAnsi="Arial" w:cs="Arial"/>
          <w:b/>
          <w:sz w:val="28"/>
          <w:szCs w:val="28"/>
        </w:rPr>
        <w:t xml:space="preserve"> – Indicateurs de suivi </w:t>
      </w:r>
      <w:r w:rsidRPr="00AE1D26">
        <w:rPr>
          <w:rFonts w:ascii="Arial" w:hAnsi="Arial" w:cs="Arial"/>
          <w:b/>
          <w:sz w:val="28"/>
          <w:szCs w:val="28"/>
        </w:rPr>
        <w:t>de la formation </w:t>
      </w:r>
    </w:p>
    <w:p w:rsidR="00526FA9" w:rsidRPr="00526FA9" w:rsidRDefault="00526FA9" w:rsidP="002832C6">
      <w:pPr>
        <w:numPr>
          <w:ilvl w:val="0"/>
          <w:numId w:val="2"/>
        </w:numPr>
        <w:autoSpaceDE w:val="0"/>
        <w:autoSpaceDN w:val="0"/>
        <w:rPr>
          <w:rFonts w:asciiTheme="minorBidi" w:hAnsiTheme="minorBidi" w:cstheme="minorBidi"/>
          <w:bCs/>
        </w:rPr>
      </w:pPr>
      <w:r w:rsidRPr="00526FA9">
        <w:rPr>
          <w:rFonts w:asciiTheme="minorBidi" w:hAnsiTheme="minorBidi" w:cstheme="minorBidi"/>
        </w:rPr>
        <w:t>Stage de recherche effectué dans un laboratoire ou mémoire de recherche</w:t>
      </w:r>
    </w:p>
    <w:p w:rsidR="00526FA9" w:rsidRPr="00526FA9" w:rsidRDefault="00526FA9" w:rsidP="002832C6">
      <w:pPr>
        <w:numPr>
          <w:ilvl w:val="0"/>
          <w:numId w:val="2"/>
        </w:numPr>
        <w:autoSpaceDE w:val="0"/>
        <w:autoSpaceDN w:val="0"/>
        <w:rPr>
          <w:rFonts w:asciiTheme="minorBidi" w:hAnsiTheme="minorBidi" w:cstheme="minorBidi"/>
          <w:bCs/>
        </w:rPr>
      </w:pPr>
      <w:r w:rsidRPr="00526FA9">
        <w:rPr>
          <w:rFonts w:asciiTheme="minorBidi" w:hAnsiTheme="minorBidi" w:cstheme="minorBidi"/>
        </w:rPr>
        <w:t>Évaluation d’un rapport écrit et soutenance orale devant le jury du master après validation par le comité scientifique.</w:t>
      </w:r>
    </w:p>
    <w:p w:rsidR="00414539" w:rsidRPr="00AE1D26" w:rsidRDefault="00414539" w:rsidP="00FB60AB">
      <w:pPr>
        <w:pStyle w:val="En-tte"/>
        <w:tabs>
          <w:tab w:val="clear" w:pos="4536"/>
          <w:tab w:val="clear" w:pos="9072"/>
        </w:tabs>
        <w:rPr>
          <w:rFonts w:ascii="Arial" w:hAnsi="Arial" w:cs="Arial"/>
          <w:b/>
          <w:sz w:val="28"/>
          <w:szCs w:val="28"/>
        </w:rPr>
      </w:pPr>
    </w:p>
    <w:p w:rsidR="00BB5A6A" w:rsidRPr="00AE1D26" w:rsidRDefault="00BB5A6A" w:rsidP="00BB5A6A">
      <w:pPr>
        <w:pStyle w:val="En-tte"/>
        <w:tabs>
          <w:tab w:val="clear" w:pos="4536"/>
          <w:tab w:val="clear" w:pos="9072"/>
        </w:tabs>
        <w:rPr>
          <w:rFonts w:ascii="Arial" w:hAnsi="Arial" w:cs="Arial"/>
          <w:b/>
          <w:sz w:val="28"/>
          <w:szCs w:val="28"/>
        </w:rPr>
      </w:pPr>
      <w:r w:rsidRPr="00AE1D26">
        <w:rPr>
          <w:rFonts w:ascii="Arial" w:hAnsi="Arial" w:cs="Arial"/>
          <w:b/>
          <w:sz w:val="28"/>
          <w:szCs w:val="28"/>
        </w:rPr>
        <w:t>G – Capacité d’encadrement</w:t>
      </w:r>
      <w:r w:rsidRPr="00AE1D26">
        <w:rPr>
          <w:rFonts w:ascii="Arial" w:hAnsi="Arial" w:cs="Arial"/>
          <w:sz w:val="28"/>
          <w:szCs w:val="28"/>
        </w:rPr>
        <w:t xml:space="preserve"> (</w:t>
      </w:r>
      <w:r w:rsidRPr="00AE1D26">
        <w:rPr>
          <w:rFonts w:ascii="Arial" w:hAnsi="Arial" w:cs="Arial"/>
          <w:sz w:val="24"/>
          <w:szCs w:val="24"/>
        </w:rPr>
        <w:t>donner le nombre d’étudiants qu’il est possible de prendre en charge)</w:t>
      </w:r>
    </w:p>
    <w:p w:rsidR="00414539" w:rsidRPr="00AE1D26" w:rsidRDefault="00526FA9" w:rsidP="00FB60AB">
      <w:pPr>
        <w:pStyle w:val="En-tte"/>
        <w:tabs>
          <w:tab w:val="clear" w:pos="4536"/>
          <w:tab w:val="clear" w:pos="9072"/>
        </w:tabs>
        <w:rPr>
          <w:rFonts w:ascii="Arial" w:hAnsi="Arial" w:cs="Arial"/>
          <w:b/>
          <w:sz w:val="28"/>
          <w:szCs w:val="28"/>
        </w:rPr>
      </w:pPr>
      <w:r>
        <w:rPr>
          <w:rFonts w:ascii="Arial" w:hAnsi="Arial" w:cs="Arial"/>
          <w:b/>
          <w:sz w:val="28"/>
          <w:szCs w:val="28"/>
        </w:rPr>
        <w:t>-50</w:t>
      </w:r>
    </w:p>
    <w:p w:rsidR="002A10E1" w:rsidRPr="00AE1D26" w:rsidRDefault="002A10E1" w:rsidP="00FB60AB">
      <w:pPr>
        <w:pStyle w:val="En-tte"/>
        <w:tabs>
          <w:tab w:val="clear" w:pos="4536"/>
          <w:tab w:val="clear" w:pos="9072"/>
        </w:tabs>
        <w:rPr>
          <w:rFonts w:ascii="Arial" w:hAnsi="Arial" w:cs="Arial"/>
          <w:b/>
          <w:sz w:val="28"/>
          <w:szCs w:val="28"/>
        </w:rPr>
      </w:pPr>
    </w:p>
    <w:p w:rsidR="00E8417E" w:rsidRPr="00AE1D26" w:rsidRDefault="00E8417E" w:rsidP="00FB60AB">
      <w:pPr>
        <w:pStyle w:val="En-tte"/>
        <w:tabs>
          <w:tab w:val="clear" w:pos="4536"/>
          <w:tab w:val="clear" w:pos="9072"/>
        </w:tabs>
        <w:rPr>
          <w:rFonts w:ascii="Arial" w:hAnsi="Arial" w:cs="Arial"/>
          <w:b/>
          <w:sz w:val="32"/>
          <w:szCs w:val="32"/>
        </w:rPr>
        <w:sectPr w:rsidR="00E8417E" w:rsidRPr="00AE1D26" w:rsidSect="00346258">
          <w:footerReference w:type="even" r:id="rId7"/>
          <w:footerReference w:type="default" r:id="rId8"/>
          <w:footerReference w:type="first" r:id="rId9"/>
          <w:pgSz w:w="11906" w:h="16838"/>
          <w:pgMar w:top="1134" w:right="1134" w:bottom="1134" w:left="1134" w:header="709" w:footer="709" w:gutter="0"/>
          <w:cols w:space="708"/>
          <w:titlePg/>
          <w:docGrid w:linePitch="360"/>
        </w:sectPr>
      </w:pPr>
    </w:p>
    <w:p w:rsidR="0066621F" w:rsidRPr="00AE1D26" w:rsidRDefault="003B6915" w:rsidP="00FB60AB">
      <w:pPr>
        <w:pStyle w:val="En-tte"/>
        <w:tabs>
          <w:tab w:val="clear" w:pos="4536"/>
          <w:tab w:val="clear" w:pos="9072"/>
        </w:tabs>
        <w:rPr>
          <w:rFonts w:ascii="Arial" w:hAnsi="Arial" w:cs="Arial"/>
          <w:b/>
          <w:sz w:val="32"/>
          <w:szCs w:val="32"/>
        </w:rPr>
      </w:pPr>
      <w:r w:rsidRPr="00AE1D26">
        <w:rPr>
          <w:rFonts w:ascii="Arial" w:hAnsi="Arial" w:cs="Arial"/>
          <w:b/>
          <w:sz w:val="32"/>
          <w:szCs w:val="32"/>
        </w:rPr>
        <w:lastRenderedPageBreak/>
        <w:t>4</w:t>
      </w:r>
      <w:r w:rsidR="0066621F" w:rsidRPr="00AE1D26">
        <w:rPr>
          <w:rFonts w:ascii="Arial" w:hAnsi="Arial" w:cs="Arial"/>
          <w:b/>
          <w:sz w:val="32"/>
          <w:szCs w:val="32"/>
        </w:rPr>
        <w:t xml:space="preserve"> – Moyens </w:t>
      </w:r>
      <w:r w:rsidR="006F28CF" w:rsidRPr="00AE1D26">
        <w:rPr>
          <w:rFonts w:ascii="Arial" w:hAnsi="Arial" w:cs="Arial"/>
          <w:b/>
          <w:sz w:val="32"/>
          <w:szCs w:val="32"/>
        </w:rPr>
        <w:t xml:space="preserve">humains </w:t>
      </w:r>
      <w:r w:rsidR="0066621F" w:rsidRPr="00AE1D26">
        <w:rPr>
          <w:rFonts w:ascii="Arial" w:hAnsi="Arial" w:cs="Arial"/>
          <w:b/>
          <w:sz w:val="32"/>
          <w:szCs w:val="32"/>
        </w:rPr>
        <w:t xml:space="preserve">disponibles </w:t>
      </w:r>
    </w:p>
    <w:p w:rsidR="0066621F" w:rsidRPr="00AE1D26" w:rsidRDefault="0066621F" w:rsidP="00FB60AB">
      <w:pPr>
        <w:pStyle w:val="En-tte"/>
        <w:tabs>
          <w:tab w:val="clear" w:pos="4536"/>
          <w:tab w:val="clear" w:pos="9072"/>
        </w:tabs>
        <w:rPr>
          <w:rFonts w:ascii="Arial" w:hAnsi="Arial" w:cs="Arial"/>
          <w:sz w:val="24"/>
          <w:szCs w:val="24"/>
        </w:rPr>
      </w:pPr>
    </w:p>
    <w:p w:rsidR="0066621F" w:rsidRDefault="0066621F" w:rsidP="003B6915">
      <w:pPr>
        <w:pStyle w:val="En-tte"/>
        <w:tabs>
          <w:tab w:val="clear" w:pos="4536"/>
          <w:tab w:val="clear" w:pos="9072"/>
        </w:tabs>
        <w:rPr>
          <w:rFonts w:ascii="Arial" w:hAnsi="Arial" w:cs="Arial"/>
          <w:b/>
          <w:sz w:val="28"/>
          <w:szCs w:val="28"/>
        </w:rPr>
      </w:pPr>
      <w:r w:rsidRPr="00AE1D26">
        <w:rPr>
          <w:rFonts w:ascii="Arial" w:hAnsi="Arial" w:cs="Arial"/>
          <w:b/>
          <w:sz w:val="28"/>
          <w:szCs w:val="28"/>
        </w:rPr>
        <w:tab/>
      </w:r>
      <w:r w:rsidRPr="00AE1D26">
        <w:rPr>
          <w:rFonts w:ascii="Arial" w:hAnsi="Arial" w:cs="Arial"/>
          <w:b/>
          <w:sz w:val="28"/>
          <w:szCs w:val="28"/>
        </w:rPr>
        <w:tab/>
      </w:r>
      <w:r w:rsidR="003B6915" w:rsidRPr="00AE1D26">
        <w:rPr>
          <w:rFonts w:ascii="Arial" w:hAnsi="Arial" w:cs="Arial"/>
          <w:b/>
          <w:sz w:val="28"/>
          <w:szCs w:val="28"/>
        </w:rPr>
        <w:t>A</w:t>
      </w:r>
      <w:r w:rsidRPr="00AE1D26">
        <w:rPr>
          <w:rFonts w:ascii="Arial" w:hAnsi="Arial" w:cs="Arial"/>
          <w:b/>
          <w:sz w:val="28"/>
          <w:szCs w:val="28"/>
        </w:rPr>
        <w:t xml:space="preserve"> : </w:t>
      </w:r>
      <w:r w:rsidR="003B6915" w:rsidRPr="00AE1D26">
        <w:rPr>
          <w:rFonts w:ascii="Arial" w:hAnsi="Arial" w:cs="Arial"/>
          <w:b/>
          <w:sz w:val="28"/>
          <w:szCs w:val="28"/>
        </w:rPr>
        <w:t xml:space="preserve">Enseignants </w:t>
      </w:r>
      <w:r w:rsidR="00713DC6" w:rsidRPr="00AE1D26">
        <w:rPr>
          <w:rFonts w:ascii="Arial" w:hAnsi="Arial" w:cs="Arial"/>
          <w:b/>
          <w:sz w:val="28"/>
          <w:szCs w:val="28"/>
        </w:rPr>
        <w:t xml:space="preserve">de l’établissement </w:t>
      </w:r>
      <w:r w:rsidR="003B6915" w:rsidRPr="00AE1D26">
        <w:rPr>
          <w:rFonts w:ascii="Arial" w:hAnsi="Arial" w:cs="Arial"/>
          <w:b/>
          <w:sz w:val="28"/>
          <w:szCs w:val="28"/>
        </w:rPr>
        <w:t>intervenant dans la spécialité</w:t>
      </w:r>
      <w:r w:rsidRPr="00AE1D26">
        <w:rPr>
          <w:rFonts w:ascii="Arial" w:hAnsi="Arial" w:cs="Arial"/>
          <w:b/>
          <w:sz w:val="28"/>
          <w:szCs w:val="28"/>
        </w:rPr>
        <w:t> :</w:t>
      </w: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19"/>
        <w:gridCol w:w="2835"/>
        <w:gridCol w:w="3402"/>
        <w:gridCol w:w="992"/>
        <w:gridCol w:w="2197"/>
        <w:gridCol w:w="2197"/>
      </w:tblGrid>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AE1D26">
              <w:rPr>
                <w:rFonts w:ascii="Arial" w:hAnsi="Arial" w:cs="Arial"/>
                <w:b/>
              </w:rPr>
              <w:t>Nom, prénom</w:t>
            </w:r>
          </w:p>
        </w:tc>
        <w:tc>
          <w:tcPr>
            <w:tcW w:w="2835"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AE1D26">
              <w:rPr>
                <w:rFonts w:ascii="Arial" w:hAnsi="Arial" w:cs="Arial"/>
                <w:b/>
              </w:rPr>
              <w:t xml:space="preserve">Diplôme graduation </w:t>
            </w:r>
          </w:p>
          <w:p w:rsidR="00C84188" w:rsidRPr="00AE1D26" w:rsidRDefault="00C84188" w:rsidP="00C84188">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AE1D26">
              <w:rPr>
                <w:rFonts w:ascii="Arial" w:hAnsi="Arial" w:cs="Arial"/>
                <w:b/>
              </w:rPr>
              <w:t xml:space="preserve">Diplôme Post graduation </w:t>
            </w:r>
          </w:p>
          <w:p w:rsidR="00C84188" w:rsidRPr="00AE1D26" w:rsidRDefault="00C84188" w:rsidP="00C84188">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AE1D26">
              <w:rPr>
                <w:rFonts w:ascii="Arial" w:hAnsi="Arial" w:cs="Arial"/>
                <w:b/>
              </w:rPr>
              <w:t>Emargement</w:t>
            </w: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911203" w:rsidRDefault="00C84188" w:rsidP="00C84188">
            <w:pPr>
              <w:rPr>
                <w:rFonts w:asciiTheme="minorBidi" w:hAnsiTheme="minorBidi" w:cstheme="minorBidi"/>
              </w:rPr>
            </w:pPr>
            <w:r w:rsidRPr="00911203">
              <w:rPr>
                <w:rFonts w:asciiTheme="minorBidi" w:hAnsiTheme="minorBidi" w:cstheme="minorBidi"/>
              </w:rPr>
              <w:t>SENGOUGA Nouredine</w:t>
            </w:r>
          </w:p>
        </w:tc>
        <w:tc>
          <w:tcPr>
            <w:tcW w:w="2835" w:type="dxa"/>
            <w:tcBorders>
              <w:top w:val="single" w:sz="6" w:space="0" w:color="auto"/>
              <w:left w:val="single" w:sz="6" w:space="0" w:color="auto"/>
              <w:bottom w:val="single" w:sz="6" w:space="0" w:color="auto"/>
              <w:right w:val="single" w:sz="6" w:space="0" w:color="auto"/>
            </w:tcBorders>
          </w:tcPr>
          <w:p w:rsidR="00C84188" w:rsidRPr="00911203" w:rsidRDefault="00713C5D" w:rsidP="00C84188">
            <w:pPr>
              <w:jc w:val="center"/>
              <w:rPr>
                <w:rFonts w:asciiTheme="minorBidi" w:hAnsiTheme="minorBidi" w:cstheme="minorBidi"/>
              </w:rPr>
            </w:pPr>
            <w:r>
              <w:rPr>
                <w:rFonts w:asciiTheme="minorBidi" w:hAnsiTheme="minorBidi" w:cstheme="minorBidi"/>
              </w:rPr>
              <w:t>DES Physique électronique</w:t>
            </w:r>
          </w:p>
        </w:tc>
        <w:tc>
          <w:tcPr>
            <w:tcW w:w="3402" w:type="dxa"/>
            <w:tcBorders>
              <w:top w:val="single" w:sz="6" w:space="0" w:color="auto"/>
              <w:left w:val="single" w:sz="6" w:space="0" w:color="auto"/>
              <w:bottom w:val="single" w:sz="6" w:space="0" w:color="auto"/>
              <w:right w:val="single" w:sz="6" w:space="0" w:color="auto"/>
            </w:tcBorders>
          </w:tcPr>
          <w:p w:rsidR="00C84188" w:rsidRPr="00911203" w:rsidRDefault="00C84188" w:rsidP="00C84188">
            <w:pPr>
              <w:jc w:val="center"/>
              <w:rPr>
                <w:rFonts w:asciiTheme="minorBidi" w:hAnsiTheme="minorBidi" w:cstheme="minorBidi"/>
              </w:rPr>
            </w:pPr>
            <w:r w:rsidRPr="00911203">
              <w:rPr>
                <w:rFonts w:asciiTheme="minorBidi" w:hAnsiTheme="minorBidi" w:cstheme="minorBidi"/>
              </w:rPr>
              <w:t>PhD</w:t>
            </w:r>
            <w:r>
              <w:rPr>
                <w:rFonts w:asciiTheme="minorBidi" w:hAnsiTheme="minorBidi" w:cstheme="minorBidi"/>
              </w:rPr>
              <w:t>-Physique des SC</w:t>
            </w:r>
          </w:p>
        </w:tc>
        <w:tc>
          <w:tcPr>
            <w:tcW w:w="992" w:type="dxa"/>
            <w:tcBorders>
              <w:top w:val="single" w:sz="6" w:space="0" w:color="auto"/>
              <w:left w:val="single" w:sz="6" w:space="0" w:color="auto"/>
              <w:bottom w:val="single" w:sz="6" w:space="0" w:color="auto"/>
              <w:right w:val="single" w:sz="6" w:space="0" w:color="auto"/>
            </w:tcBorders>
          </w:tcPr>
          <w:p w:rsidR="00C84188" w:rsidRPr="00911203" w:rsidRDefault="00C84188" w:rsidP="00C84188">
            <w:pPr>
              <w:jc w:val="center"/>
              <w:rPr>
                <w:rFonts w:asciiTheme="minorBidi" w:hAnsiTheme="minorBidi" w:cstheme="minorBidi"/>
              </w:rPr>
            </w:pPr>
            <w:r>
              <w:rPr>
                <w:rFonts w:asciiTheme="minorBidi" w:hAnsiTheme="minorBidi" w:cstheme="minorBidi"/>
              </w:rPr>
              <w:t>Prof</w:t>
            </w:r>
          </w:p>
        </w:tc>
        <w:tc>
          <w:tcPr>
            <w:tcW w:w="2197" w:type="dxa"/>
            <w:tcBorders>
              <w:top w:val="single" w:sz="6" w:space="0" w:color="auto"/>
              <w:left w:val="single" w:sz="6" w:space="0" w:color="auto"/>
              <w:bottom w:val="single" w:sz="6" w:space="0" w:color="auto"/>
              <w:right w:val="single" w:sz="6" w:space="0" w:color="auto"/>
            </w:tcBorders>
          </w:tcPr>
          <w:p w:rsidR="00C84188" w:rsidRPr="00B658EC" w:rsidRDefault="00C84188" w:rsidP="00C84188">
            <w:pPr>
              <w:jc w:val="center"/>
              <w:rPr>
                <w:rFonts w:asciiTheme="minorBidi" w:hAnsiTheme="minorBidi" w:cstheme="minorBidi"/>
                <w:bCs/>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911203" w:rsidRDefault="00C84188" w:rsidP="00C84188">
            <w:pPr>
              <w:rPr>
                <w:rFonts w:asciiTheme="minorBidi" w:hAnsiTheme="minorBidi" w:cstheme="minorBidi"/>
              </w:rPr>
            </w:pPr>
            <w:r w:rsidRPr="00911203">
              <w:rPr>
                <w:rFonts w:asciiTheme="minorBidi" w:hAnsiTheme="minorBidi" w:cstheme="minorBidi"/>
              </w:rPr>
              <w:t>ZERARKA Abdelouahab</w:t>
            </w:r>
          </w:p>
        </w:tc>
        <w:tc>
          <w:tcPr>
            <w:tcW w:w="2835" w:type="dxa"/>
            <w:tcBorders>
              <w:top w:val="single" w:sz="6" w:space="0" w:color="auto"/>
              <w:left w:val="single" w:sz="6" w:space="0" w:color="auto"/>
              <w:bottom w:val="single" w:sz="6" w:space="0" w:color="auto"/>
              <w:right w:val="single" w:sz="6" w:space="0" w:color="auto"/>
            </w:tcBorders>
          </w:tcPr>
          <w:p w:rsidR="00C84188" w:rsidRPr="00911203" w:rsidRDefault="00B658EC" w:rsidP="00C84188">
            <w:pPr>
              <w:jc w:val="center"/>
              <w:rPr>
                <w:rFonts w:asciiTheme="minorBidi" w:hAnsiTheme="minorBidi" w:cstheme="minorBidi"/>
              </w:rPr>
            </w:pPr>
            <w:r>
              <w:rPr>
                <w:rFonts w:asciiTheme="minorBidi" w:hAnsiTheme="minorBidi" w:cstheme="minorBidi"/>
              </w:rPr>
              <w:t>DES Physique Théorique</w:t>
            </w:r>
          </w:p>
        </w:tc>
        <w:tc>
          <w:tcPr>
            <w:tcW w:w="3402" w:type="dxa"/>
            <w:tcBorders>
              <w:top w:val="single" w:sz="6" w:space="0" w:color="auto"/>
              <w:left w:val="single" w:sz="6" w:space="0" w:color="auto"/>
              <w:bottom w:val="single" w:sz="6" w:space="0" w:color="auto"/>
              <w:right w:val="single" w:sz="6" w:space="0" w:color="auto"/>
            </w:tcBorders>
          </w:tcPr>
          <w:p w:rsidR="00C84188" w:rsidRPr="00911203" w:rsidRDefault="00C84188" w:rsidP="00C84188">
            <w:pPr>
              <w:jc w:val="center"/>
              <w:rPr>
                <w:rFonts w:asciiTheme="minorBidi" w:hAnsiTheme="minorBidi" w:cstheme="minorBidi"/>
              </w:rPr>
            </w:pPr>
            <w:r>
              <w:rPr>
                <w:rFonts w:asciiTheme="minorBidi" w:hAnsiTheme="minorBidi" w:cstheme="minorBidi"/>
              </w:rPr>
              <w:t>Doctorat d'E</w:t>
            </w:r>
            <w:r w:rsidRPr="00911203">
              <w:rPr>
                <w:rFonts w:asciiTheme="minorBidi" w:hAnsiTheme="minorBidi" w:cstheme="minorBidi"/>
              </w:rPr>
              <w:t>tat</w:t>
            </w:r>
            <w:r>
              <w:rPr>
                <w:rFonts w:asciiTheme="minorBidi" w:hAnsiTheme="minorBidi" w:cstheme="minorBidi"/>
              </w:rPr>
              <w:t>- Physique Théorique</w:t>
            </w:r>
          </w:p>
        </w:tc>
        <w:tc>
          <w:tcPr>
            <w:tcW w:w="992" w:type="dxa"/>
            <w:tcBorders>
              <w:top w:val="single" w:sz="6" w:space="0" w:color="auto"/>
              <w:left w:val="single" w:sz="6" w:space="0" w:color="auto"/>
              <w:bottom w:val="single" w:sz="6" w:space="0" w:color="auto"/>
              <w:right w:val="single" w:sz="6" w:space="0" w:color="auto"/>
            </w:tcBorders>
          </w:tcPr>
          <w:p w:rsidR="00C84188" w:rsidRPr="00911203" w:rsidRDefault="00C84188" w:rsidP="00C84188">
            <w:pPr>
              <w:jc w:val="center"/>
              <w:rPr>
                <w:rFonts w:asciiTheme="minorBidi" w:hAnsiTheme="minorBidi" w:cstheme="minorBidi"/>
              </w:rPr>
            </w:pPr>
            <w:r>
              <w:rPr>
                <w:rFonts w:asciiTheme="minorBidi" w:hAnsiTheme="minorBidi" w:cstheme="minorBidi"/>
              </w:rPr>
              <w:t>Prof</w:t>
            </w:r>
          </w:p>
        </w:tc>
        <w:tc>
          <w:tcPr>
            <w:tcW w:w="2197" w:type="dxa"/>
            <w:tcBorders>
              <w:top w:val="single" w:sz="6" w:space="0" w:color="auto"/>
              <w:left w:val="single" w:sz="6" w:space="0" w:color="auto"/>
              <w:bottom w:val="single" w:sz="6" w:space="0" w:color="auto"/>
              <w:right w:val="single" w:sz="6" w:space="0" w:color="auto"/>
            </w:tcBorders>
          </w:tcPr>
          <w:p w:rsidR="00C84188" w:rsidRPr="00B658EC" w:rsidRDefault="00C84188" w:rsidP="00C84188">
            <w:pPr>
              <w:rPr>
                <w:rFonts w:asciiTheme="minorBidi" w:hAnsiTheme="minorBidi" w:cstheme="minorBidi"/>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sidRPr="002A51B0">
              <w:rPr>
                <w:rFonts w:ascii="Arial" w:hAnsi="Arial" w:cs="Arial"/>
                <w:caps/>
              </w:rPr>
              <w:t>Chala</w:t>
            </w:r>
            <w:r w:rsidRPr="002A51B0">
              <w:rPr>
                <w:rFonts w:ascii="Arial" w:hAnsi="Arial" w:cs="Arial"/>
              </w:rPr>
              <w:t>Abdelouahed</w:t>
            </w:r>
          </w:p>
        </w:tc>
        <w:tc>
          <w:tcPr>
            <w:tcW w:w="2835" w:type="dxa"/>
            <w:tcBorders>
              <w:top w:val="single" w:sz="6" w:space="0" w:color="auto"/>
              <w:left w:val="single" w:sz="6" w:space="0" w:color="auto"/>
              <w:bottom w:val="single" w:sz="6" w:space="0" w:color="auto"/>
              <w:right w:val="single" w:sz="6" w:space="0" w:color="auto"/>
            </w:tcBorders>
            <w:vAlign w:val="center"/>
          </w:tcPr>
          <w:p w:rsidR="00C84188" w:rsidRPr="00DA4AF7" w:rsidRDefault="00C84188" w:rsidP="00C84188">
            <w:pPr>
              <w:jc w:val="center"/>
              <w:rPr>
                <w:rFonts w:ascii="Arial" w:hAnsi="Arial" w:cs="Arial"/>
                <w:bCs/>
              </w:rPr>
            </w:pPr>
            <w:r w:rsidRPr="00DA4AF7">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jc w:val="center"/>
              <w:rPr>
                <w:rFonts w:ascii="Arial" w:hAnsi="Arial" w:cs="Arial"/>
              </w:rPr>
            </w:pPr>
            <w:r w:rsidRPr="002A51B0">
              <w:rPr>
                <w:rFonts w:ascii="Arial" w:hAnsi="Arial" w:cs="Arial"/>
              </w:rPr>
              <w:t>Docteur d'Etat</w:t>
            </w:r>
            <w:r>
              <w:rPr>
                <w:rFonts w:ascii="Arial" w:hAnsi="Arial" w:cs="Arial"/>
              </w:rPr>
              <w:t>-Physique des Couches Minces</w:t>
            </w:r>
          </w:p>
        </w:tc>
        <w:tc>
          <w:tcPr>
            <w:tcW w:w="992"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jc w:val="center"/>
              <w:rPr>
                <w:rFonts w:ascii="Arial" w:hAnsi="Arial" w:cs="Arial"/>
              </w:rPr>
            </w:pPr>
            <w:r>
              <w:rPr>
                <w:rFonts w:ascii="Arial" w:hAnsi="Arial" w:cs="Arial"/>
              </w:rPr>
              <w:t>Prof</w:t>
            </w:r>
          </w:p>
        </w:tc>
        <w:tc>
          <w:tcPr>
            <w:tcW w:w="2197" w:type="dxa"/>
            <w:tcBorders>
              <w:top w:val="single" w:sz="6" w:space="0" w:color="auto"/>
              <w:left w:val="single" w:sz="6" w:space="0" w:color="auto"/>
              <w:bottom w:val="single" w:sz="6" w:space="0" w:color="auto"/>
              <w:right w:val="single" w:sz="6" w:space="0" w:color="auto"/>
            </w:tcBorders>
          </w:tcPr>
          <w:p w:rsidR="00C84188" w:rsidRPr="00B658EC" w:rsidRDefault="00C84188" w:rsidP="00C84188">
            <w:pPr>
              <w:jc w:val="center"/>
              <w:rPr>
                <w:rFonts w:ascii="Arial" w:hAnsi="Arial" w:cs="Arial"/>
                <w:bCs/>
                <w:sz w:val="22"/>
                <w:szCs w:val="22"/>
              </w:rPr>
            </w:pPr>
            <w:r w:rsidRPr="00B658EC">
              <w:rPr>
                <w:rFonts w:asciiTheme="minorBidi" w:hAnsiTheme="minorBidi" w:cstheme="minorBidi"/>
                <w:bCs/>
                <w:sz w:val="22"/>
                <w:szCs w:val="22"/>
              </w:rPr>
              <w:t>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Pr>
                <w:rFonts w:ascii="Arial" w:hAnsi="Arial" w:cs="Arial"/>
                <w:caps/>
              </w:rPr>
              <w:t>ATTAF</w:t>
            </w:r>
            <w:r>
              <w:rPr>
                <w:rFonts w:ascii="Arial" w:hAnsi="Arial" w:cs="Arial"/>
              </w:rPr>
              <w:t xml:space="preserve"> Abdallah</w:t>
            </w:r>
          </w:p>
        </w:tc>
        <w:tc>
          <w:tcPr>
            <w:tcW w:w="2835" w:type="dxa"/>
            <w:tcBorders>
              <w:top w:val="single" w:sz="6" w:space="0" w:color="auto"/>
              <w:left w:val="single" w:sz="6" w:space="0" w:color="auto"/>
              <w:bottom w:val="single" w:sz="6" w:space="0" w:color="auto"/>
              <w:right w:val="single" w:sz="6" w:space="0" w:color="auto"/>
            </w:tcBorders>
            <w:vAlign w:val="center"/>
          </w:tcPr>
          <w:p w:rsidR="00C84188" w:rsidRPr="00DA4AF7" w:rsidRDefault="00C84188" w:rsidP="00C84188">
            <w:pPr>
              <w:jc w:val="center"/>
              <w:rPr>
                <w:rFonts w:ascii="Arial" w:hAnsi="Arial" w:cs="Arial"/>
                <w:bCs/>
              </w:rPr>
            </w:pPr>
            <w:r w:rsidRPr="00DA4AF7">
              <w:rPr>
                <w:rFonts w:ascii="Arial" w:hAnsi="Arial" w:cs="Arial"/>
                <w:bCs/>
              </w:rPr>
              <w:t>DES-</w:t>
            </w:r>
            <w:r w:rsidR="00B658EC">
              <w:rPr>
                <w:rFonts w:ascii="Arial" w:hAnsi="Arial" w:cs="Arial"/>
                <w:bCs/>
              </w:rPr>
              <w:t>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2A51B0">
              <w:rPr>
                <w:rFonts w:ascii="Arial" w:hAnsi="Arial" w:cs="Arial"/>
              </w:rPr>
              <w:t>Docteur d'Etat</w:t>
            </w:r>
            <w:r>
              <w:rPr>
                <w:rFonts w:ascii="Arial" w:hAnsi="Arial" w:cs="Arial"/>
              </w:rPr>
              <w:t>-Physique des Couches Minces</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911203" w:rsidRDefault="00C84188" w:rsidP="00C84188">
            <w:pPr>
              <w:jc w:val="center"/>
              <w:rPr>
                <w:rFonts w:ascii="Arial" w:hAnsi="Arial" w:cs="Arial"/>
                <w:bCs/>
              </w:rPr>
            </w:pPr>
            <w:r w:rsidRPr="00911203">
              <w:rPr>
                <w:rFonts w:ascii="Arial" w:hAnsi="Arial" w:cs="Arial"/>
                <w:bCs/>
              </w:rPr>
              <w:t>Prof</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Cs/>
                <w:sz w:val="22"/>
                <w:szCs w:val="22"/>
              </w:rPr>
            </w:pPr>
            <w:r w:rsidRPr="00B658EC">
              <w:rPr>
                <w:rFonts w:ascii="Arial" w:hAnsi="Arial" w:cs="Arial"/>
                <w:bCs/>
                <w:sz w:val="22"/>
                <w:szCs w:val="22"/>
              </w:rPr>
              <w:t>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sidRPr="002A51B0">
              <w:rPr>
                <w:rFonts w:ascii="Arial" w:hAnsi="Arial" w:cs="Arial"/>
                <w:caps/>
              </w:rPr>
              <w:t>Soltani</w:t>
            </w:r>
            <w:r w:rsidRPr="002A51B0">
              <w:rPr>
                <w:rFonts w:ascii="Arial" w:hAnsi="Arial" w:cs="Arial"/>
              </w:rPr>
              <w:t xml:space="preserve"> Mohamed Toufik</w:t>
            </w:r>
          </w:p>
        </w:tc>
        <w:tc>
          <w:tcPr>
            <w:tcW w:w="2835" w:type="dxa"/>
            <w:tcBorders>
              <w:top w:val="single" w:sz="6" w:space="0" w:color="auto"/>
              <w:left w:val="single" w:sz="6" w:space="0" w:color="auto"/>
              <w:bottom w:val="single" w:sz="6" w:space="0" w:color="auto"/>
              <w:right w:val="single" w:sz="6" w:space="0" w:color="auto"/>
            </w:tcBorders>
          </w:tcPr>
          <w:p w:rsidR="00C84188" w:rsidRPr="002A51B0" w:rsidRDefault="00B658EC" w:rsidP="00C84188">
            <w:pPr>
              <w:rPr>
                <w:rFonts w:ascii="Arial" w:hAnsi="Arial" w:cs="Arial"/>
              </w:rPr>
            </w:pPr>
            <w:r>
              <w:rPr>
                <w:rFonts w:ascii="Arial" w:hAnsi="Arial" w:cs="Arial"/>
              </w:rPr>
              <w:t>DES- 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2A51B0">
              <w:rPr>
                <w:rFonts w:ascii="Arial" w:hAnsi="Arial" w:cs="Arial"/>
              </w:rPr>
              <w:t>Docteur d'Etat</w:t>
            </w:r>
            <w:r>
              <w:rPr>
                <w:rFonts w:ascii="Arial" w:hAnsi="Arial" w:cs="Arial"/>
              </w:rPr>
              <w:t>-Verre et Céramique</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4B3876" w:rsidRDefault="00C84188" w:rsidP="00C84188">
            <w:pPr>
              <w:jc w:val="center"/>
              <w:rPr>
                <w:rFonts w:ascii="Arial" w:hAnsi="Arial" w:cs="Arial"/>
                <w:bCs/>
              </w:rPr>
            </w:pPr>
            <w:r>
              <w:rPr>
                <w:rFonts w:ascii="Arial" w:hAnsi="Arial" w:cs="Arial"/>
                <w:bCs/>
              </w:rPr>
              <w:t>Prof</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sidRPr="002A51B0">
              <w:rPr>
                <w:rFonts w:ascii="Arial" w:hAnsi="Arial" w:cs="Arial"/>
                <w:caps/>
              </w:rPr>
              <w:t>Meftah</w:t>
            </w:r>
            <w:r>
              <w:rPr>
                <w:rFonts w:ascii="Arial" w:hAnsi="Arial" w:cs="Arial"/>
                <w:caps/>
              </w:rPr>
              <w:t>a</w:t>
            </w:r>
            <w:r>
              <w:rPr>
                <w:rFonts w:ascii="Arial" w:hAnsi="Arial" w:cs="Arial"/>
              </w:rPr>
              <w:t>mjad</w:t>
            </w:r>
          </w:p>
        </w:tc>
        <w:tc>
          <w:tcPr>
            <w:tcW w:w="2835" w:type="dxa"/>
            <w:tcBorders>
              <w:top w:val="single" w:sz="6" w:space="0" w:color="auto"/>
              <w:left w:val="single" w:sz="6" w:space="0" w:color="auto"/>
              <w:bottom w:val="single" w:sz="6" w:space="0" w:color="auto"/>
              <w:right w:val="single" w:sz="6" w:space="0" w:color="auto"/>
            </w:tcBorders>
            <w:vAlign w:val="center"/>
          </w:tcPr>
          <w:p w:rsidR="00C84188" w:rsidRPr="00DA4AF7" w:rsidRDefault="00C84188" w:rsidP="00C84188">
            <w:pPr>
              <w:jc w:val="center"/>
              <w:rPr>
                <w:rFonts w:ascii="Arial" w:hAnsi="Arial" w:cs="Arial"/>
                <w:bCs/>
              </w:rPr>
            </w:pPr>
            <w:r w:rsidRPr="00DA4AF7">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DA4AF7" w:rsidRDefault="00C84188" w:rsidP="00C84188">
            <w:pPr>
              <w:jc w:val="center"/>
              <w:rPr>
                <w:rFonts w:ascii="Arial" w:hAnsi="Arial" w:cs="Arial"/>
                <w:bCs/>
              </w:rPr>
            </w:pPr>
            <w:r w:rsidRPr="00DA4AF7">
              <w:rPr>
                <w:rFonts w:ascii="Arial" w:hAnsi="Arial" w:cs="Arial"/>
                <w:bCs/>
              </w:rPr>
              <w:t>Doctorat-Habilitation-Physique des SC</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DA4AF7" w:rsidRDefault="00C84188" w:rsidP="00C84188">
            <w:pPr>
              <w:jc w:val="center"/>
              <w:rPr>
                <w:rFonts w:ascii="Arial" w:hAnsi="Arial" w:cs="Arial"/>
                <w:bCs/>
              </w:rPr>
            </w:pPr>
            <w:r w:rsidRPr="00DA4AF7">
              <w:rPr>
                <w:rFonts w:ascii="Arial" w:hAnsi="Arial" w:cs="Arial"/>
                <w:bCs/>
              </w:rPr>
              <w:t>Prof</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Pr>
                <w:rFonts w:ascii="Arial" w:hAnsi="Arial" w:cs="Arial"/>
              </w:rPr>
              <w:t>MEFTAH Afak</w:t>
            </w:r>
          </w:p>
        </w:tc>
        <w:tc>
          <w:tcPr>
            <w:tcW w:w="2835" w:type="dxa"/>
            <w:tcBorders>
              <w:top w:val="single" w:sz="6" w:space="0" w:color="auto"/>
              <w:left w:val="single" w:sz="6" w:space="0" w:color="auto"/>
              <w:bottom w:val="single" w:sz="6" w:space="0" w:color="auto"/>
              <w:right w:val="single" w:sz="6" w:space="0" w:color="auto"/>
            </w:tcBorders>
            <w:vAlign w:val="center"/>
          </w:tcPr>
          <w:p w:rsidR="00C84188" w:rsidRPr="00DA4AF7" w:rsidRDefault="00C84188" w:rsidP="00C84188">
            <w:pPr>
              <w:jc w:val="center"/>
              <w:rPr>
                <w:rFonts w:ascii="Arial" w:hAnsi="Arial" w:cs="Arial"/>
                <w:bCs/>
              </w:rPr>
            </w:pPr>
            <w:r w:rsidRPr="00DA4AF7">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DA4AF7" w:rsidRDefault="00C84188" w:rsidP="00C84188">
            <w:pPr>
              <w:jc w:val="center"/>
              <w:rPr>
                <w:rFonts w:ascii="Arial" w:hAnsi="Arial" w:cs="Arial"/>
                <w:bCs/>
              </w:rPr>
            </w:pPr>
            <w:r w:rsidRPr="00DA4AF7">
              <w:rPr>
                <w:rFonts w:ascii="Arial" w:hAnsi="Arial" w:cs="Arial"/>
                <w:bCs/>
              </w:rPr>
              <w:t>Doctorat-Habilitation-Physique des SC</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DA4AF7" w:rsidRDefault="00C84188" w:rsidP="00C84188">
            <w:pPr>
              <w:jc w:val="center"/>
              <w:rPr>
                <w:rFonts w:ascii="Arial" w:hAnsi="Arial" w:cs="Arial"/>
                <w:bCs/>
              </w:rPr>
            </w:pPr>
            <w:r w:rsidRPr="00DA4AF7">
              <w:rPr>
                <w:rFonts w:ascii="Arial" w:hAnsi="Arial" w:cs="Arial"/>
                <w:bCs/>
              </w:rPr>
              <w:t>Prof</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sidRPr="002A51B0">
              <w:rPr>
                <w:rFonts w:ascii="Arial" w:hAnsi="Arial" w:cs="Arial"/>
                <w:caps/>
              </w:rPr>
              <w:t>Mohammedi</w:t>
            </w:r>
            <w:r w:rsidR="00713C5D">
              <w:rPr>
                <w:rFonts w:ascii="Arial" w:hAnsi="Arial" w:cs="Arial"/>
                <w:caps/>
              </w:rPr>
              <w:t xml:space="preserve"> </w:t>
            </w:r>
            <w:r w:rsidRPr="002A51B0">
              <w:rPr>
                <w:rFonts w:ascii="Arial" w:hAnsi="Arial" w:cs="Arial"/>
              </w:rPr>
              <w:t>Farhat</w:t>
            </w:r>
          </w:p>
        </w:tc>
        <w:tc>
          <w:tcPr>
            <w:tcW w:w="2835"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0B6CF1" w:rsidRDefault="00C84188" w:rsidP="00C84188">
            <w:pPr>
              <w:jc w:val="center"/>
              <w:rPr>
                <w:rFonts w:ascii="Arial" w:hAnsi="Arial" w:cs="Arial"/>
                <w:bCs/>
              </w:rPr>
            </w:pPr>
            <w:r w:rsidRPr="000B6CF1">
              <w:rPr>
                <w:rFonts w:ascii="Arial" w:hAnsi="Arial" w:cs="Arial"/>
                <w:bCs/>
              </w:rPr>
              <w:t>Prof</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Cs/>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sidRPr="002A51B0">
              <w:rPr>
                <w:rFonts w:ascii="Arial" w:hAnsi="Arial" w:cs="Arial"/>
                <w:caps/>
              </w:rPr>
              <w:t>Rahmane</w:t>
            </w:r>
            <w:r w:rsidRPr="002A51B0">
              <w:rPr>
                <w:rFonts w:ascii="Arial" w:hAnsi="Arial" w:cs="Arial"/>
              </w:rPr>
              <w:t xml:space="preserve"> Saad</w:t>
            </w:r>
          </w:p>
        </w:tc>
        <w:tc>
          <w:tcPr>
            <w:tcW w:w="2835" w:type="dxa"/>
            <w:tcBorders>
              <w:top w:val="single" w:sz="6" w:space="0" w:color="auto"/>
              <w:left w:val="single" w:sz="6" w:space="0" w:color="auto"/>
              <w:bottom w:val="single" w:sz="6" w:space="0" w:color="auto"/>
              <w:right w:val="single" w:sz="6" w:space="0" w:color="auto"/>
            </w:tcBorders>
          </w:tcPr>
          <w:p w:rsidR="00C84188" w:rsidRPr="002A51B0" w:rsidRDefault="00B658EC" w:rsidP="00C84188">
            <w:pPr>
              <w:rPr>
                <w:rFonts w:ascii="Arial" w:hAnsi="Arial" w:cs="Arial"/>
              </w:rPr>
            </w:pPr>
            <w:r w:rsidRPr="00DA4AF7">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AE1D26" w:rsidRDefault="00C84188" w:rsidP="00C84188">
            <w:pPr>
              <w:jc w:val="center"/>
              <w:rPr>
                <w:rFonts w:ascii="Arial" w:hAnsi="Arial" w:cs="Arial"/>
                <w:b/>
              </w:rPr>
            </w:pPr>
            <w:r w:rsidRPr="00DA4AF7">
              <w:rPr>
                <w:rFonts w:ascii="Arial" w:hAnsi="Arial" w:cs="Arial"/>
                <w:bCs/>
              </w:rPr>
              <w:t>Doctorat-Habilitation</w:t>
            </w:r>
            <w:r>
              <w:rPr>
                <w:rFonts w:ascii="Arial" w:hAnsi="Arial" w:cs="Arial"/>
                <w:bCs/>
              </w:rPr>
              <w:t>-Physique des Couches Minces</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0B6CF1" w:rsidRDefault="00C84188" w:rsidP="00C84188">
            <w:pPr>
              <w:jc w:val="center"/>
              <w:rPr>
                <w:rFonts w:ascii="Arial" w:hAnsi="Arial" w:cs="Arial"/>
                <w:bCs/>
              </w:rPr>
            </w:pPr>
            <w:r w:rsidRPr="000B6CF1">
              <w:rPr>
                <w:rFonts w:ascii="Arial" w:hAnsi="Arial" w:cs="Arial"/>
                <w:bCs/>
              </w:rPr>
              <w:t>Prof</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Cs/>
                <w:sz w:val="22"/>
                <w:szCs w:val="22"/>
              </w:rPr>
            </w:pPr>
            <w:r w:rsidRPr="00B658EC">
              <w:rPr>
                <w:rFonts w:ascii="Arial" w:hAnsi="Arial" w:cs="Arial"/>
                <w:bCs/>
                <w:sz w:val="22"/>
                <w:szCs w:val="22"/>
              </w:rPr>
              <w:t>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Pr>
                <w:rFonts w:ascii="Arial" w:hAnsi="Arial" w:cs="Arial"/>
                <w:caps/>
              </w:rPr>
              <w:t>Lakel</w:t>
            </w:r>
            <w:r w:rsidR="00713C5D">
              <w:rPr>
                <w:rFonts w:ascii="Arial" w:hAnsi="Arial" w:cs="Arial"/>
                <w:caps/>
              </w:rPr>
              <w:t xml:space="preserve"> </w:t>
            </w:r>
            <w:r>
              <w:rPr>
                <w:rFonts w:ascii="Arial" w:hAnsi="Arial" w:cs="Arial"/>
              </w:rPr>
              <w:t>Said</w:t>
            </w:r>
          </w:p>
        </w:tc>
        <w:tc>
          <w:tcPr>
            <w:tcW w:w="2835" w:type="dxa"/>
            <w:tcBorders>
              <w:top w:val="single" w:sz="6" w:space="0" w:color="auto"/>
              <w:left w:val="single" w:sz="6" w:space="0" w:color="auto"/>
              <w:bottom w:val="single" w:sz="6" w:space="0" w:color="auto"/>
              <w:right w:val="single" w:sz="6" w:space="0" w:color="auto"/>
            </w:tcBorders>
          </w:tcPr>
          <w:p w:rsidR="00C84188" w:rsidRPr="002A51B0" w:rsidRDefault="00B658EC" w:rsidP="00C84188">
            <w:pPr>
              <w:rPr>
                <w:rFonts w:ascii="Arial" w:hAnsi="Arial" w:cs="Arial"/>
              </w:rPr>
            </w:pPr>
            <w:r w:rsidRPr="00DA4AF7">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AE1D26" w:rsidRDefault="00B658EC" w:rsidP="00C84188">
            <w:pPr>
              <w:jc w:val="center"/>
              <w:rPr>
                <w:rFonts w:ascii="Arial" w:hAnsi="Arial" w:cs="Arial"/>
                <w:b/>
              </w:rPr>
            </w:pPr>
            <w:r w:rsidRPr="00DA4AF7">
              <w:rPr>
                <w:rFonts w:ascii="Arial" w:hAnsi="Arial" w:cs="Arial"/>
                <w:bCs/>
              </w:rPr>
              <w:t>Doctorat-Habilitation</w:t>
            </w:r>
            <w:r>
              <w:rPr>
                <w:rFonts w:ascii="Arial" w:hAnsi="Arial" w:cs="Arial"/>
                <w:bCs/>
              </w:rPr>
              <w:t>-Physique des Matériaux</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0B6CF1" w:rsidRDefault="00C84188" w:rsidP="00C84188">
            <w:pPr>
              <w:jc w:val="center"/>
              <w:rPr>
                <w:rFonts w:ascii="Arial" w:hAnsi="Arial" w:cs="Arial"/>
                <w:bCs/>
              </w:rPr>
            </w:pPr>
            <w:r w:rsidRPr="000B6CF1">
              <w:rPr>
                <w:rFonts w:ascii="Arial" w:hAnsi="Arial" w:cs="Arial"/>
                <w:bCs/>
              </w:rPr>
              <w:t>Prof</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vAlign w:val="center"/>
          </w:tcPr>
          <w:p w:rsidR="00C84188" w:rsidRPr="000B6CF1" w:rsidRDefault="00C84188" w:rsidP="00C84188">
            <w:pPr>
              <w:rPr>
                <w:rFonts w:ascii="Arial" w:hAnsi="Arial" w:cs="Arial"/>
                <w:bCs/>
              </w:rPr>
            </w:pPr>
            <w:r w:rsidRPr="000B6CF1">
              <w:rPr>
                <w:rFonts w:ascii="Arial" w:hAnsi="Arial" w:cs="Arial"/>
                <w:bCs/>
              </w:rPr>
              <w:t>OUAHEB Abdelouahab</w:t>
            </w:r>
          </w:p>
        </w:tc>
        <w:tc>
          <w:tcPr>
            <w:tcW w:w="2835" w:type="dxa"/>
            <w:tcBorders>
              <w:top w:val="single" w:sz="6" w:space="0" w:color="auto"/>
              <w:left w:val="single" w:sz="6" w:space="0" w:color="auto"/>
              <w:bottom w:val="single" w:sz="6" w:space="0" w:color="auto"/>
              <w:right w:val="single" w:sz="6" w:space="0" w:color="auto"/>
            </w:tcBorders>
            <w:vAlign w:val="center"/>
          </w:tcPr>
          <w:p w:rsidR="00C84188" w:rsidRPr="00AE1D26" w:rsidRDefault="00B658EC" w:rsidP="00C84188">
            <w:pPr>
              <w:jc w:val="center"/>
              <w:rPr>
                <w:rFonts w:ascii="Arial" w:hAnsi="Arial" w:cs="Arial"/>
                <w:b/>
              </w:rPr>
            </w:pPr>
            <w:r w:rsidRPr="00DA4AF7">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AE1D26" w:rsidRDefault="00B658EC" w:rsidP="00C84188">
            <w:pPr>
              <w:jc w:val="center"/>
              <w:rPr>
                <w:rFonts w:ascii="Arial" w:hAnsi="Arial" w:cs="Arial"/>
                <w:b/>
              </w:rPr>
            </w:pPr>
            <w:r w:rsidRPr="00DA4AF7">
              <w:rPr>
                <w:rFonts w:ascii="Arial" w:hAnsi="Arial" w:cs="Arial"/>
                <w:bCs/>
              </w:rPr>
              <w:t>Doctorat-Habilitation</w:t>
            </w:r>
            <w:r>
              <w:rPr>
                <w:rFonts w:ascii="Arial" w:hAnsi="Arial" w:cs="Arial"/>
                <w:bCs/>
              </w:rPr>
              <w:t>-Physique des Matériaux</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0B6CF1" w:rsidRDefault="00C84188" w:rsidP="00C84188">
            <w:pPr>
              <w:jc w:val="center"/>
              <w:rPr>
                <w:rFonts w:ascii="Arial" w:hAnsi="Arial" w:cs="Arial"/>
                <w:bCs/>
              </w:rPr>
            </w:pPr>
            <w:r w:rsidRPr="000B6CF1">
              <w:rPr>
                <w:rFonts w:ascii="Arial" w:hAnsi="Arial" w:cs="Arial"/>
                <w:bCs/>
              </w:rPr>
              <w:t>Prof</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Pr="002A51B0" w:rsidRDefault="00C84188" w:rsidP="00C84188">
            <w:pPr>
              <w:rPr>
                <w:rFonts w:ascii="Arial" w:hAnsi="Arial" w:cs="Arial"/>
                <w:caps/>
              </w:rPr>
            </w:pPr>
            <w:r w:rsidRPr="002A51B0">
              <w:rPr>
                <w:rFonts w:ascii="Arial" w:hAnsi="Arial" w:cs="Arial"/>
                <w:caps/>
              </w:rPr>
              <w:t>Moumni</w:t>
            </w:r>
            <w:r w:rsidR="00713C5D">
              <w:rPr>
                <w:rFonts w:ascii="Arial" w:hAnsi="Arial" w:cs="Arial"/>
                <w:caps/>
              </w:rPr>
              <w:t xml:space="preserve"> </w:t>
            </w:r>
            <w:r w:rsidRPr="002A51B0">
              <w:rPr>
                <w:rFonts w:ascii="Arial" w:hAnsi="Arial" w:cs="Arial"/>
              </w:rPr>
              <w:t>Mustapha</w:t>
            </w:r>
          </w:p>
        </w:tc>
        <w:tc>
          <w:tcPr>
            <w:tcW w:w="2835" w:type="dxa"/>
            <w:tcBorders>
              <w:top w:val="single" w:sz="6" w:space="0" w:color="auto"/>
              <w:left w:val="single" w:sz="6" w:space="0" w:color="auto"/>
              <w:bottom w:val="single" w:sz="6" w:space="0" w:color="auto"/>
              <w:right w:val="single" w:sz="6" w:space="0" w:color="auto"/>
            </w:tcBorders>
          </w:tcPr>
          <w:p w:rsidR="00C84188" w:rsidRPr="002A51B0" w:rsidRDefault="00B658EC" w:rsidP="00C84188">
            <w:pPr>
              <w:rPr>
                <w:rFonts w:ascii="Arial" w:hAnsi="Arial" w:cs="Arial"/>
              </w:rPr>
            </w:pPr>
            <w:r>
              <w:rPr>
                <w:rFonts w:ascii="Arial" w:hAnsi="Arial" w:cs="Arial"/>
              </w:rPr>
              <w:t>DES-Physique Théorique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0B6CF1" w:rsidRDefault="00C84188" w:rsidP="00C84188">
            <w:pPr>
              <w:jc w:val="center"/>
              <w:rPr>
                <w:rFonts w:ascii="Arial" w:hAnsi="Arial" w:cs="Arial"/>
                <w:bCs/>
              </w:rPr>
            </w:pPr>
            <w:r w:rsidRPr="000B6CF1">
              <w:rPr>
                <w:rFonts w:ascii="Arial" w:hAnsi="Arial" w:cs="Arial"/>
                <w:bCs/>
              </w:rPr>
              <w:t>Doctorat-Habilitation-Physique Théorique</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0B6CF1" w:rsidRDefault="00C84188" w:rsidP="00C84188">
            <w:pPr>
              <w:jc w:val="center"/>
              <w:rPr>
                <w:rFonts w:ascii="Arial" w:hAnsi="Arial" w:cs="Arial"/>
                <w:bCs/>
              </w:rPr>
            </w:pPr>
            <w:r w:rsidRPr="000B6CF1">
              <w:rPr>
                <w:rFonts w:ascii="Arial" w:hAnsi="Arial" w:cs="Arial"/>
                <w:bCs/>
              </w:rPr>
              <w:t>MCA</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tcPr>
          <w:p w:rsidR="00C84188" w:rsidRDefault="00C84188" w:rsidP="00C84188">
            <w:pPr>
              <w:rPr>
                <w:rFonts w:ascii="Arial" w:hAnsi="Arial" w:cs="Arial"/>
                <w:caps/>
              </w:rPr>
            </w:pPr>
            <w:r>
              <w:rPr>
                <w:rFonts w:ascii="Arial" w:hAnsi="Arial" w:cs="Arial"/>
                <w:caps/>
              </w:rPr>
              <w:t>Nouadji m</w:t>
            </w:r>
            <w:r w:rsidR="00713C5D">
              <w:rPr>
                <w:rFonts w:ascii="Arial" w:hAnsi="Arial" w:cs="Arial"/>
              </w:rPr>
              <w:t>alika</w:t>
            </w:r>
          </w:p>
        </w:tc>
        <w:tc>
          <w:tcPr>
            <w:tcW w:w="2835" w:type="dxa"/>
            <w:tcBorders>
              <w:top w:val="single" w:sz="6" w:space="0" w:color="auto"/>
              <w:left w:val="single" w:sz="6" w:space="0" w:color="auto"/>
              <w:bottom w:val="single" w:sz="6" w:space="0" w:color="auto"/>
              <w:right w:val="single" w:sz="6" w:space="0" w:color="auto"/>
            </w:tcBorders>
          </w:tcPr>
          <w:p w:rsidR="00C84188" w:rsidRDefault="00C84188" w:rsidP="00C84188">
            <w:pPr>
              <w:rPr>
                <w:rFonts w:ascii="Arial" w:hAnsi="Arial" w:cs="Arial"/>
              </w:rPr>
            </w:pPr>
            <w:r>
              <w:rPr>
                <w:rFonts w:ascii="Arial" w:hAnsi="Arial" w:cs="Arial"/>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Default="00C84188" w:rsidP="00C84188">
            <w:pPr>
              <w:jc w:val="center"/>
              <w:rPr>
                <w:rFonts w:ascii="Arial" w:hAnsi="Arial" w:cs="Arial"/>
                <w:bCs/>
              </w:rPr>
            </w:pPr>
            <w:r>
              <w:rPr>
                <w:rFonts w:ascii="Arial" w:hAnsi="Arial" w:cs="Arial"/>
                <w:bCs/>
              </w:rPr>
              <w:t>Doctorat-Habilitation-Verre et Céramique</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Default="00C84188" w:rsidP="00C84188">
            <w:pPr>
              <w:jc w:val="center"/>
              <w:rPr>
                <w:rFonts w:ascii="Arial" w:hAnsi="Arial" w:cs="Arial"/>
                <w:bCs/>
              </w:rPr>
            </w:pPr>
            <w:r>
              <w:rPr>
                <w:rFonts w:ascii="Arial" w:hAnsi="Arial" w:cs="Arial"/>
                <w:bCs/>
              </w:rPr>
              <w:t>MCA</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Cs/>
                <w:sz w:val="22"/>
                <w:szCs w:val="22"/>
              </w:rPr>
            </w:pPr>
            <w:r w:rsidRPr="00B658EC">
              <w:rPr>
                <w:rFonts w:ascii="Arial" w:hAnsi="Arial" w:cs="Arial"/>
                <w:bCs/>
                <w:sz w:val="22"/>
                <w:szCs w:val="22"/>
              </w:rPr>
              <w:t>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rPr>
                <w:rFonts w:ascii="Arial" w:hAnsi="Arial" w:cs="Arial"/>
                <w:caps/>
              </w:rPr>
            </w:pPr>
            <w:r w:rsidRPr="00B658EC">
              <w:rPr>
                <w:rFonts w:ascii="Arial" w:hAnsi="Arial" w:cs="Arial"/>
                <w:caps/>
              </w:rPr>
              <w:lastRenderedPageBreak/>
              <w:t xml:space="preserve">SaIad </w:t>
            </w:r>
            <w:r w:rsidRPr="00B658EC">
              <w:rPr>
                <w:rFonts w:ascii="Arial" w:hAnsi="Arial" w:cs="Arial"/>
              </w:rPr>
              <w:t>Chahinez</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Doctorat-Habilitation-Phys</w:t>
            </w:r>
            <w:r w:rsidR="00B658EC">
              <w:rPr>
                <w:rFonts w:ascii="Arial" w:hAnsi="Arial" w:cs="Arial"/>
              </w:rPr>
              <w:t xml:space="preserve">ique </w:t>
            </w:r>
            <w:r w:rsidRPr="00B658EC">
              <w:rPr>
                <w:rFonts w:ascii="Arial" w:hAnsi="Arial" w:cs="Arial"/>
              </w:rPr>
              <w:t>des Matériaux</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MCA</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sz w:val="22"/>
                <w:szCs w:val="22"/>
              </w:rPr>
            </w:pPr>
            <w:r w:rsidRPr="00B658EC">
              <w:rPr>
                <w:rFonts w:ascii="Arial" w:hAnsi="Arial" w:cs="Arial"/>
                <w:sz w:val="22"/>
                <w:szCs w:val="22"/>
              </w:rPr>
              <w:t>Encadrement</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rPr>
                <w:rFonts w:ascii="Arial" w:hAnsi="Arial" w:cs="Arial"/>
                <w:caps/>
              </w:rPr>
            </w:pPr>
            <w:r w:rsidRPr="00B658EC">
              <w:rPr>
                <w:rFonts w:ascii="Arial" w:hAnsi="Arial" w:cs="Arial"/>
                <w:caps/>
              </w:rPr>
              <w:t>SAIDI Hanan</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Doctorat-Habilitation-Phys</w:t>
            </w:r>
            <w:r w:rsidR="00B658EC">
              <w:rPr>
                <w:rFonts w:ascii="Arial" w:hAnsi="Arial" w:cs="Arial"/>
              </w:rPr>
              <w:t>ique</w:t>
            </w:r>
            <w:r w:rsidRPr="00B658EC">
              <w:rPr>
                <w:rFonts w:ascii="Arial" w:hAnsi="Arial" w:cs="Arial"/>
              </w:rPr>
              <w:t xml:space="preserve"> Théorique</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MCA</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sz w:val="22"/>
                <w:szCs w:val="22"/>
              </w:rPr>
            </w:pPr>
            <w:r w:rsidRPr="00B658EC">
              <w:rPr>
                <w:rFonts w:ascii="Arial" w:hAnsi="Arial" w:cs="Arial"/>
                <w:sz w:val="22"/>
                <w:szCs w:val="22"/>
              </w:rPr>
              <w:t>Encadrement</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rPr>
                <w:rFonts w:ascii="Arial" w:hAnsi="Arial" w:cs="Arial"/>
                <w:caps/>
              </w:rPr>
            </w:pPr>
            <w:r w:rsidRPr="00B658EC">
              <w:rPr>
                <w:rFonts w:ascii="Arial" w:hAnsi="Arial" w:cs="Arial"/>
                <w:caps/>
              </w:rPr>
              <w:t xml:space="preserve">HAMZAOUI </w:t>
            </w:r>
            <w:r w:rsidRPr="00B658EC">
              <w:rPr>
                <w:rFonts w:ascii="Arial" w:hAnsi="Arial" w:cs="Arial"/>
              </w:rPr>
              <w:t>Majda</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Doctorat-Habilitation-Verre&amp;Céramique</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MCA</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sz w:val="22"/>
                <w:szCs w:val="22"/>
              </w:rPr>
            </w:pPr>
            <w:r w:rsidRPr="00B658EC">
              <w:rPr>
                <w:rFonts w:ascii="Arial" w:hAnsi="Arial" w:cs="Arial"/>
                <w:sz w:val="22"/>
                <w:szCs w:val="22"/>
              </w:rPr>
              <w:t>Encadrement</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rPr>
                <w:rFonts w:ascii="Arial" w:hAnsi="Arial" w:cs="Arial"/>
                <w:caps/>
              </w:rPr>
            </w:pPr>
            <w:r w:rsidRPr="00B658EC">
              <w:rPr>
                <w:rFonts w:ascii="Arial" w:hAnsi="Arial" w:cs="Arial"/>
                <w:caps/>
              </w:rPr>
              <w:t xml:space="preserve">FALEK </w:t>
            </w:r>
            <w:r w:rsidRPr="00B658EC">
              <w:rPr>
                <w:rFonts w:ascii="Arial" w:hAnsi="Arial" w:cs="Arial"/>
              </w:rPr>
              <w:t>Mokhtar</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Doctorat-Habilitation-Phys Théorique</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r w:rsidRPr="00B658EC">
              <w:rPr>
                <w:rFonts w:ascii="Arial" w:hAnsi="Arial" w:cs="Arial"/>
              </w:rPr>
              <w:t>MCA</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sz w:val="22"/>
                <w:szCs w:val="22"/>
              </w:rPr>
            </w:pPr>
            <w:r w:rsidRPr="00B658EC">
              <w:rPr>
                <w:rFonts w:ascii="Arial" w:hAnsi="Arial" w:cs="Arial"/>
                <w:sz w:val="22"/>
                <w:szCs w:val="22"/>
              </w:rPr>
              <w:t>Encadrement</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0B6CF1" w:rsidRDefault="00F44448" w:rsidP="00C17AF0">
            <w:pPr>
              <w:rPr>
                <w:rFonts w:ascii="Arial" w:hAnsi="Arial" w:cs="Arial"/>
                <w:bCs/>
              </w:rPr>
            </w:pPr>
            <w:r w:rsidRPr="000B6CF1">
              <w:rPr>
                <w:rFonts w:ascii="Arial" w:hAnsi="Arial" w:cs="Arial"/>
                <w:bCs/>
              </w:rPr>
              <w:t>TIBERMACINE Toufik</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C17AF0" w:rsidRDefault="00C17AF0" w:rsidP="00C17AF0">
            <w:pPr>
              <w:jc w:val="center"/>
              <w:rPr>
                <w:rFonts w:ascii="Arial" w:hAnsi="Arial" w:cs="Arial"/>
                <w:bCs/>
              </w:rPr>
            </w:pPr>
            <w:r w:rsidRPr="00C17AF0">
              <w:rPr>
                <w:rFonts w:ascii="Arial" w:hAnsi="Arial" w:cs="Arial"/>
                <w:bCs/>
              </w:rPr>
              <w:t xml:space="preserve">DES-Optique </w:t>
            </w:r>
            <w:r>
              <w:rPr>
                <w:rFonts w:ascii="Arial" w:hAnsi="Arial" w:cs="Arial"/>
                <w:bCs/>
              </w:rPr>
              <w:t xml:space="preserve">de précision </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0B6CF1" w:rsidRDefault="00F44448" w:rsidP="00C17AF0">
            <w:pPr>
              <w:jc w:val="center"/>
              <w:rPr>
                <w:rFonts w:ascii="Arial" w:hAnsi="Arial" w:cs="Arial"/>
                <w:bCs/>
              </w:rPr>
            </w:pPr>
            <w:r w:rsidRPr="000B6CF1">
              <w:rPr>
                <w:rFonts w:ascii="Arial" w:hAnsi="Arial" w:cs="Arial"/>
                <w:bCs/>
              </w:rPr>
              <w:t>Doctorat-Physique des SC</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0B6CF1" w:rsidRDefault="00F44448" w:rsidP="00C17AF0">
            <w:pPr>
              <w:jc w:val="center"/>
              <w:rPr>
                <w:rFonts w:ascii="Arial" w:hAnsi="Arial" w:cs="Arial"/>
                <w:bCs/>
              </w:rPr>
            </w:pPr>
            <w:r w:rsidRPr="000B6CF1">
              <w:rPr>
                <w:rFonts w:ascii="Arial" w:hAnsi="Arial" w:cs="Arial"/>
                <w:bCs/>
              </w:rPr>
              <w:t>MCB</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F44448" w:rsidRPr="00AE1D26" w:rsidRDefault="00F44448" w:rsidP="00C17AF0">
            <w:pPr>
              <w:jc w:val="center"/>
              <w:rPr>
                <w:rFonts w:ascii="Arial" w:hAnsi="Arial" w:cs="Arial"/>
                <w:b/>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rPr>
                <w:rFonts w:ascii="Arial" w:hAnsi="Arial" w:cs="Arial"/>
                <w:bCs/>
              </w:rPr>
            </w:pPr>
            <w:r w:rsidRPr="00B658EC">
              <w:rPr>
                <w:rFonts w:ascii="Arial" w:hAnsi="Arial" w:cs="Arial"/>
                <w:bCs/>
              </w:rPr>
              <w:t>ARAB Louiza</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Doctorat</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MCB</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rPr>
                <w:rFonts w:ascii="Arial" w:hAnsi="Arial" w:cs="Arial"/>
                <w:bCs/>
              </w:rPr>
            </w:pPr>
            <w:r w:rsidRPr="00B658EC">
              <w:rPr>
                <w:rFonts w:ascii="Arial" w:hAnsi="Arial" w:cs="Arial"/>
                <w:bCs/>
              </w:rPr>
              <w:t>ABDESSALAM Nora Amal</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Doctorat</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MCB</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Theme="minorBidi" w:hAnsiTheme="minorBidi" w:cstheme="minorBidi"/>
                <w:bCs/>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rPr>
                <w:rFonts w:ascii="Arial" w:hAnsi="Arial" w:cs="Arial"/>
                <w:bCs/>
                <w:caps/>
              </w:rPr>
            </w:pPr>
            <w:r w:rsidRPr="00B658EC">
              <w:rPr>
                <w:rFonts w:ascii="Arial" w:hAnsi="Arial" w:cs="Arial"/>
                <w:bCs/>
                <w:caps/>
              </w:rPr>
              <w:t xml:space="preserve">Belamri </w:t>
            </w:r>
            <w:r w:rsidRPr="00B658EC">
              <w:rPr>
                <w:rFonts w:ascii="Arial" w:hAnsi="Arial" w:cs="Arial"/>
                <w:bCs/>
              </w:rPr>
              <w:t>Djamel</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Doctorat-Phys du Solide</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MCB</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sz w:val="22"/>
                <w:szCs w:val="22"/>
              </w:rPr>
            </w:pPr>
            <w:r w:rsidRPr="00B658EC">
              <w:rPr>
                <w:rFonts w:ascii="Arial" w:hAnsi="Arial" w:cs="Arial"/>
                <w:bCs/>
                <w:sz w:val="22"/>
                <w:szCs w:val="22"/>
              </w:rPr>
              <w:t>Encadrement</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p>
        </w:tc>
      </w:tr>
      <w:tr w:rsidR="00F44448" w:rsidRPr="00AE1D26" w:rsidTr="00C17AF0">
        <w:trPr>
          <w:tblHeader/>
        </w:trPr>
        <w:tc>
          <w:tcPr>
            <w:tcW w:w="3119"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rPr>
                <w:rFonts w:ascii="Arial" w:hAnsi="Arial" w:cs="Arial"/>
                <w:bCs/>
              </w:rPr>
            </w:pPr>
            <w:r w:rsidRPr="00B658EC">
              <w:rPr>
                <w:rFonts w:ascii="Arial" w:hAnsi="Arial" w:cs="Arial"/>
                <w:bCs/>
              </w:rPr>
              <w:t>BENYAHIA Naouel</w:t>
            </w:r>
          </w:p>
        </w:tc>
        <w:tc>
          <w:tcPr>
            <w:tcW w:w="2835"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DES-Physique du Solide</w:t>
            </w:r>
          </w:p>
        </w:tc>
        <w:tc>
          <w:tcPr>
            <w:tcW w:w="340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Doctorat-Phys du Solide</w:t>
            </w:r>
          </w:p>
        </w:tc>
        <w:tc>
          <w:tcPr>
            <w:tcW w:w="992"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r w:rsidRPr="00B658EC">
              <w:rPr>
                <w:rFonts w:ascii="Arial" w:hAnsi="Arial" w:cs="Arial"/>
                <w:bCs/>
              </w:rPr>
              <w:t>MCB</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sz w:val="22"/>
                <w:szCs w:val="22"/>
              </w:rPr>
            </w:pPr>
            <w:r w:rsidRPr="00B658EC">
              <w:rPr>
                <w:rFonts w:asciiTheme="minorBidi" w:hAnsiTheme="minorBidi" w:cstheme="minorBidi"/>
                <w:bCs/>
                <w:sz w:val="22"/>
                <w:szCs w:val="22"/>
              </w:rPr>
              <w:t>Encadrement</w:t>
            </w:r>
          </w:p>
        </w:tc>
        <w:tc>
          <w:tcPr>
            <w:tcW w:w="2197" w:type="dxa"/>
            <w:tcBorders>
              <w:top w:val="single" w:sz="6" w:space="0" w:color="auto"/>
              <w:left w:val="single" w:sz="6" w:space="0" w:color="auto"/>
              <w:bottom w:val="single" w:sz="6" w:space="0" w:color="auto"/>
              <w:right w:val="single" w:sz="6" w:space="0" w:color="auto"/>
            </w:tcBorders>
            <w:vAlign w:val="center"/>
          </w:tcPr>
          <w:p w:rsidR="00F44448" w:rsidRPr="00B658EC" w:rsidRDefault="00F44448" w:rsidP="00C17AF0">
            <w:pPr>
              <w:jc w:val="center"/>
              <w:rPr>
                <w:rFonts w:ascii="Arial" w:hAnsi="Arial" w:cs="Arial"/>
                <w:bCs/>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vAlign w:val="center"/>
          </w:tcPr>
          <w:p w:rsidR="00C84188" w:rsidRPr="000B6CF1" w:rsidRDefault="00C84188" w:rsidP="00C84188">
            <w:pPr>
              <w:rPr>
                <w:rFonts w:ascii="Arial" w:hAnsi="Arial" w:cs="Arial"/>
                <w:bCs/>
              </w:rPr>
            </w:pPr>
            <w:r>
              <w:rPr>
                <w:rFonts w:ascii="Arial" w:hAnsi="Arial" w:cs="Arial"/>
                <w:bCs/>
              </w:rPr>
              <w:t>OUHBEB Nouredine</w:t>
            </w:r>
          </w:p>
        </w:tc>
        <w:tc>
          <w:tcPr>
            <w:tcW w:w="2835" w:type="dxa"/>
            <w:tcBorders>
              <w:top w:val="single" w:sz="6" w:space="0" w:color="auto"/>
              <w:left w:val="single" w:sz="6" w:space="0" w:color="auto"/>
              <w:bottom w:val="single" w:sz="6" w:space="0" w:color="auto"/>
              <w:right w:val="single" w:sz="6" w:space="0" w:color="auto"/>
            </w:tcBorders>
            <w:vAlign w:val="center"/>
          </w:tcPr>
          <w:p w:rsidR="00C84188" w:rsidRPr="00DA4AF7" w:rsidRDefault="00B658EC" w:rsidP="00C84188">
            <w:pPr>
              <w:jc w:val="center"/>
              <w:rPr>
                <w:rFonts w:ascii="Arial" w:hAnsi="Arial" w:cs="Arial"/>
                <w:bCs/>
              </w:rPr>
            </w:pPr>
            <w:r>
              <w:rPr>
                <w:rFonts w:ascii="Arial" w:hAnsi="Arial" w:cs="Arial"/>
                <w:bCs/>
              </w:rPr>
              <w:t>DES-Physique Electronique</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D474B3" w:rsidRDefault="00C84188" w:rsidP="00C84188">
            <w:pPr>
              <w:jc w:val="center"/>
              <w:rPr>
                <w:rFonts w:ascii="Arial" w:hAnsi="Arial" w:cs="Arial"/>
                <w:bCs/>
              </w:rPr>
            </w:pPr>
            <w:r>
              <w:rPr>
                <w:rFonts w:ascii="Arial" w:hAnsi="Arial" w:cs="Arial"/>
                <w:bCs/>
              </w:rPr>
              <w:t>Magister</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D474B3" w:rsidRDefault="00C84188" w:rsidP="00C84188">
            <w:pPr>
              <w:jc w:val="center"/>
              <w:rPr>
                <w:rFonts w:ascii="Arial" w:hAnsi="Arial" w:cs="Arial"/>
                <w:bCs/>
              </w:rPr>
            </w:pPr>
            <w:r>
              <w:rPr>
                <w:rFonts w:ascii="Arial" w:hAnsi="Arial" w:cs="Arial"/>
                <w:bCs/>
              </w:rPr>
              <w:t>MAA</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Theme="minorBidi" w:hAnsiTheme="minorBidi" w:cstheme="minorBidi"/>
                <w:bCs/>
                <w:sz w:val="22"/>
                <w:szCs w:val="22"/>
              </w:rPr>
            </w:pPr>
            <w:r w:rsidRPr="00B658EC">
              <w:rPr>
                <w:rFonts w:asciiTheme="minorBidi" w:hAnsiTheme="minorBidi" w:cstheme="minorBidi"/>
                <w:bCs/>
                <w:sz w:val="22"/>
                <w:szCs w:val="22"/>
              </w:rPr>
              <w:t>Cours+TP+TD+Encadrement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r w:rsidR="00C84188" w:rsidRPr="00AE1D26" w:rsidTr="00C84188">
        <w:trPr>
          <w:tblHeader/>
        </w:trPr>
        <w:tc>
          <w:tcPr>
            <w:tcW w:w="3119" w:type="dxa"/>
            <w:tcBorders>
              <w:top w:val="single" w:sz="6" w:space="0" w:color="auto"/>
              <w:left w:val="single" w:sz="6" w:space="0" w:color="auto"/>
              <w:bottom w:val="single" w:sz="6" w:space="0" w:color="auto"/>
              <w:right w:val="single" w:sz="6" w:space="0" w:color="auto"/>
            </w:tcBorders>
            <w:vAlign w:val="center"/>
          </w:tcPr>
          <w:p w:rsidR="00C84188" w:rsidRPr="00D474B3" w:rsidRDefault="00C84188" w:rsidP="00C84188">
            <w:pPr>
              <w:rPr>
                <w:rFonts w:ascii="Arial" w:hAnsi="Arial" w:cs="Arial"/>
                <w:bCs/>
              </w:rPr>
            </w:pPr>
            <w:r w:rsidRPr="00D474B3">
              <w:rPr>
                <w:rFonts w:ascii="Arial" w:hAnsi="Arial" w:cs="Arial"/>
                <w:bCs/>
              </w:rPr>
              <w:t>BOUMARAF Rami</w:t>
            </w:r>
          </w:p>
        </w:tc>
        <w:tc>
          <w:tcPr>
            <w:tcW w:w="2835" w:type="dxa"/>
            <w:tcBorders>
              <w:top w:val="single" w:sz="6" w:space="0" w:color="auto"/>
              <w:left w:val="single" w:sz="6" w:space="0" w:color="auto"/>
              <w:bottom w:val="single" w:sz="6" w:space="0" w:color="auto"/>
              <w:right w:val="single" w:sz="6" w:space="0" w:color="auto"/>
            </w:tcBorders>
            <w:vAlign w:val="center"/>
          </w:tcPr>
          <w:p w:rsidR="00C84188" w:rsidRPr="00D474B3" w:rsidRDefault="00C84188" w:rsidP="00C84188">
            <w:pPr>
              <w:jc w:val="center"/>
              <w:rPr>
                <w:rFonts w:ascii="Arial" w:hAnsi="Arial" w:cs="Arial"/>
                <w:bCs/>
              </w:rPr>
            </w:pPr>
            <w:r w:rsidRPr="00D474B3">
              <w:rPr>
                <w:rFonts w:ascii="Arial" w:hAnsi="Arial" w:cs="Arial"/>
                <w:bCs/>
              </w:rPr>
              <w:t>Ma</w:t>
            </w:r>
            <w:r w:rsidR="00713C5D">
              <w:rPr>
                <w:rFonts w:ascii="Arial" w:hAnsi="Arial" w:cs="Arial"/>
                <w:bCs/>
              </w:rPr>
              <w:t>s</w:t>
            </w:r>
            <w:r w:rsidRPr="00D474B3">
              <w:rPr>
                <w:rFonts w:ascii="Arial" w:hAnsi="Arial" w:cs="Arial"/>
                <w:bCs/>
              </w:rPr>
              <w:t>ter-Physique des Matériaux</w:t>
            </w:r>
          </w:p>
        </w:tc>
        <w:tc>
          <w:tcPr>
            <w:tcW w:w="3402" w:type="dxa"/>
            <w:tcBorders>
              <w:top w:val="single" w:sz="6" w:space="0" w:color="auto"/>
              <w:left w:val="single" w:sz="6" w:space="0" w:color="auto"/>
              <w:bottom w:val="single" w:sz="6" w:space="0" w:color="auto"/>
              <w:right w:val="single" w:sz="6" w:space="0" w:color="auto"/>
            </w:tcBorders>
            <w:vAlign w:val="center"/>
          </w:tcPr>
          <w:p w:rsidR="00C84188" w:rsidRPr="00D474B3" w:rsidRDefault="00C84188" w:rsidP="00C84188">
            <w:pPr>
              <w:jc w:val="center"/>
              <w:rPr>
                <w:rFonts w:ascii="Arial" w:hAnsi="Arial" w:cs="Arial"/>
                <w:bCs/>
              </w:rPr>
            </w:pPr>
            <w:r w:rsidRPr="00D474B3">
              <w:rPr>
                <w:rFonts w:ascii="Arial" w:hAnsi="Arial" w:cs="Arial"/>
                <w:bCs/>
              </w:rPr>
              <w:t>Doctorat- Physique des SC</w:t>
            </w:r>
          </w:p>
        </w:tc>
        <w:tc>
          <w:tcPr>
            <w:tcW w:w="992" w:type="dxa"/>
            <w:tcBorders>
              <w:top w:val="single" w:sz="6" w:space="0" w:color="auto"/>
              <w:left w:val="single" w:sz="6" w:space="0" w:color="auto"/>
              <w:bottom w:val="single" w:sz="6" w:space="0" w:color="auto"/>
              <w:right w:val="single" w:sz="6" w:space="0" w:color="auto"/>
            </w:tcBorders>
            <w:vAlign w:val="center"/>
          </w:tcPr>
          <w:p w:rsidR="00C84188" w:rsidRPr="00D474B3" w:rsidRDefault="00C84188" w:rsidP="00C84188">
            <w:pPr>
              <w:jc w:val="center"/>
              <w:rPr>
                <w:rFonts w:ascii="Arial" w:hAnsi="Arial" w:cs="Arial"/>
                <w:bCs/>
              </w:rPr>
            </w:pPr>
            <w:r w:rsidRPr="00D474B3">
              <w:rPr>
                <w:rFonts w:ascii="Arial" w:hAnsi="Arial" w:cs="Arial"/>
                <w:bCs/>
              </w:rPr>
              <w:t>MAB</w:t>
            </w:r>
          </w:p>
        </w:tc>
        <w:tc>
          <w:tcPr>
            <w:tcW w:w="2197" w:type="dxa"/>
            <w:tcBorders>
              <w:top w:val="single" w:sz="6" w:space="0" w:color="auto"/>
              <w:left w:val="single" w:sz="6" w:space="0" w:color="auto"/>
              <w:bottom w:val="single" w:sz="6" w:space="0" w:color="auto"/>
              <w:right w:val="single" w:sz="6" w:space="0" w:color="auto"/>
            </w:tcBorders>
            <w:vAlign w:val="center"/>
          </w:tcPr>
          <w:p w:rsidR="00C84188" w:rsidRPr="00B658EC" w:rsidRDefault="00C84188" w:rsidP="00C84188">
            <w:pPr>
              <w:jc w:val="center"/>
              <w:rPr>
                <w:rFonts w:ascii="Arial" w:hAnsi="Arial" w:cs="Arial"/>
                <w:b/>
                <w:sz w:val="22"/>
                <w:szCs w:val="22"/>
              </w:rPr>
            </w:pPr>
            <w:r w:rsidRPr="00B658EC">
              <w:rPr>
                <w:rFonts w:asciiTheme="minorBidi" w:hAnsiTheme="minorBidi" w:cstheme="minorBidi"/>
                <w:bCs/>
                <w:sz w:val="22"/>
                <w:szCs w:val="22"/>
              </w:rPr>
              <w:t>TP+TD+Encadrement</w:t>
            </w:r>
          </w:p>
        </w:tc>
        <w:tc>
          <w:tcPr>
            <w:tcW w:w="2197" w:type="dxa"/>
            <w:tcBorders>
              <w:top w:val="single" w:sz="6" w:space="0" w:color="auto"/>
              <w:left w:val="single" w:sz="6" w:space="0" w:color="auto"/>
              <w:bottom w:val="single" w:sz="6" w:space="0" w:color="auto"/>
              <w:right w:val="single" w:sz="6" w:space="0" w:color="auto"/>
            </w:tcBorders>
          </w:tcPr>
          <w:p w:rsidR="00C84188" w:rsidRPr="00AE1D26" w:rsidRDefault="00C84188" w:rsidP="00C84188">
            <w:pPr>
              <w:jc w:val="center"/>
              <w:rPr>
                <w:rFonts w:ascii="Arial" w:hAnsi="Arial" w:cs="Arial"/>
                <w:b/>
              </w:rPr>
            </w:pPr>
          </w:p>
        </w:tc>
      </w:tr>
    </w:tbl>
    <w:p w:rsidR="00C84188" w:rsidRPr="00AE1D26" w:rsidRDefault="00C84188" w:rsidP="003B6915">
      <w:pPr>
        <w:pStyle w:val="En-tte"/>
        <w:tabs>
          <w:tab w:val="clear" w:pos="4536"/>
          <w:tab w:val="clear" w:pos="9072"/>
        </w:tabs>
        <w:rPr>
          <w:rFonts w:ascii="Arial" w:hAnsi="Arial" w:cs="Arial"/>
          <w:b/>
          <w:sz w:val="28"/>
          <w:szCs w:val="28"/>
        </w:rPr>
      </w:pPr>
    </w:p>
    <w:p w:rsidR="0066621F" w:rsidRPr="00AE1D26" w:rsidRDefault="0066621F"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 = Cours, TD, TP, Encadrement de stage, Encadrement de mémoire, autre ( à préciser)</w:t>
      </w:r>
    </w:p>
    <w:p w:rsidR="00713DC6" w:rsidRPr="00AE1D26" w:rsidRDefault="00713DC6" w:rsidP="00FB60AB">
      <w:pPr>
        <w:pStyle w:val="En-tte"/>
        <w:tabs>
          <w:tab w:val="clear" w:pos="4536"/>
          <w:tab w:val="clear" w:pos="9072"/>
        </w:tabs>
        <w:rPr>
          <w:rFonts w:ascii="Arial" w:hAnsi="Arial" w:cs="Arial"/>
          <w:b/>
          <w:sz w:val="28"/>
          <w:szCs w:val="28"/>
        </w:rPr>
      </w:pPr>
    </w:p>
    <w:p w:rsidR="0066621F" w:rsidRPr="00AE1D26" w:rsidRDefault="0066621F" w:rsidP="00FB60AB">
      <w:pPr>
        <w:pStyle w:val="En-tte"/>
        <w:tabs>
          <w:tab w:val="clear" w:pos="4536"/>
          <w:tab w:val="clear" w:pos="9072"/>
        </w:tabs>
        <w:rPr>
          <w:rFonts w:ascii="Arial" w:hAnsi="Arial" w:cs="Arial"/>
          <w:b/>
          <w:sz w:val="28"/>
          <w:szCs w:val="28"/>
        </w:rPr>
      </w:pPr>
      <w:r w:rsidRPr="00AE1D26">
        <w:rPr>
          <w:rFonts w:ascii="Arial" w:hAnsi="Arial" w:cs="Arial"/>
          <w:b/>
          <w:sz w:val="28"/>
          <w:szCs w:val="28"/>
        </w:rPr>
        <w:tab/>
      </w:r>
      <w:r w:rsidRPr="00AE1D26">
        <w:rPr>
          <w:rFonts w:ascii="Arial" w:hAnsi="Arial" w:cs="Arial"/>
          <w:b/>
          <w:sz w:val="28"/>
          <w:szCs w:val="28"/>
        </w:rPr>
        <w:tab/>
      </w:r>
      <w:r w:rsidR="00EA58D6" w:rsidRPr="00AE1D26">
        <w:rPr>
          <w:rFonts w:ascii="Arial" w:hAnsi="Arial" w:cs="Arial"/>
          <w:b/>
          <w:sz w:val="28"/>
          <w:szCs w:val="28"/>
        </w:rPr>
        <w:t>B</w:t>
      </w:r>
      <w:r w:rsidRPr="00AE1D26">
        <w:rPr>
          <w:rFonts w:ascii="Arial" w:hAnsi="Arial" w:cs="Arial"/>
          <w:b/>
          <w:sz w:val="28"/>
          <w:szCs w:val="28"/>
        </w:rPr>
        <w:t> : Encadrement Externe :</w:t>
      </w:r>
    </w:p>
    <w:p w:rsidR="00713DC6" w:rsidRPr="00AE1D26" w:rsidRDefault="00713DC6" w:rsidP="00713DC6">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3402"/>
        <w:gridCol w:w="3402"/>
        <w:gridCol w:w="992"/>
        <w:gridCol w:w="2197"/>
        <w:gridCol w:w="2197"/>
      </w:tblGrid>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bl>
    <w:p w:rsidR="00E8417E" w:rsidRPr="00AE1D26" w:rsidRDefault="00E8417E" w:rsidP="00FB60AB">
      <w:pPr>
        <w:pStyle w:val="En-tte"/>
        <w:tabs>
          <w:tab w:val="clear" w:pos="4536"/>
          <w:tab w:val="clear" w:pos="9072"/>
        </w:tabs>
        <w:rPr>
          <w:rFonts w:ascii="Arial" w:hAnsi="Arial" w:cs="Arial"/>
          <w:b/>
          <w:sz w:val="24"/>
          <w:szCs w:val="24"/>
        </w:rPr>
      </w:pPr>
    </w:p>
    <w:p w:rsidR="0066621F" w:rsidRPr="00AE1D26" w:rsidRDefault="0066621F"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 = Cours, TD, TP, Encadrement de stage, Encadrement de mémoire, autre ( à préciser)</w:t>
      </w:r>
    </w:p>
    <w:p w:rsidR="00E8417E" w:rsidRPr="00AE1D26" w:rsidRDefault="00E8417E" w:rsidP="00FB60AB">
      <w:pPr>
        <w:pStyle w:val="En-tte"/>
        <w:tabs>
          <w:tab w:val="clear" w:pos="4536"/>
          <w:tab w:val="clear" w:pos="9072"/>
        </w:tabs>
        <w:rPr>
          <w:rFonts w:ascii="Arial" w:hAnsi="Arial" w:cs="Arial"/>
          <w:b/>
          <w:sz w:val="24"/>
          <w:szCs w:val="24"/>
        </w:rPr>
        <w:sectPr w:rsidR="00E8417E" w:rsidRPr="00AE1D26" w:rsidSect="00E8417E">
          <w:pgSz w:w="16838" w:h="11906" w:orient="landscape"/>
          <w:pgMar w:top="1134" w:right="1134" w:bottom="1134" w:left="1134" w:header="709" w:footer="709" w:gutter="0"/>
          <w:cols w:space="708"/>
          <w:titlePg/>
          <w:docGrid w:linePitch="360"/>
        </w:sectPr>
      </w:pPr>
    </w:p>
    <w:p w:rsidR="006F28CF" w:rsidRPr="00AE1D26" w:rsidRDefault="00713DC6" w:rsidP="00FB60AB">
      <w:pPr>
        <w:pStyle w:val="En-tte"/>
        <w:tabs>
          <w:tab w:val="num" w:pos="360"/>
        </w:tabs>
        <w:rPr>
          <w:rFonts w:ascii="Arial" w:hAnsi="Arial" w:cs="Arial"/>
          <w:b/>
          <w:sz w:val="32"/>
          <w:szCs w:val="32"/>
        </w:rPr>
      </w:pPr>
      <w:r w:rsidRPr="00AE1D26">
        <w:rPr>
          <w:rFonts w:ascii="Arial" w:hAnsi="Arial" w:cs="Arial"/>
          <w:b/>
          <w:sz w:val="32"/>
          <w:szCs w:val="32"/>
        </w:rPr>
        <w:lastRenderedPageBreak/>
        <w:t>5</w:t>
      </w:r>
      <w:r w:rsidR="006F28CF" w:rsidRPr="00AE1D26">
        <w:rPr>
          <w:rFonts w:ascii="Arial" w:hAnsi="Arial" w:cs="Arial"/>
          <w:b/>
          <w:sz w:val="32"/>
          <w:szCs w:val="32"/>
        </w:rPr>
        <w:t xml:space="preserve"> – Moyens matériels </w:t>
      </w:r>
      <w:r w:rsidRPr="00AE1D26">
        <w:rPr>
          <w:rFonts w:ascii="Arial" w:hAnsi="Arial" w:cs="Arial"/>
          <w:b/>
          <w:sz w:val="32"/>
          <w:szCs w:val="32"/>
        </w:rPr>
        <w:t xml:space="preserve">spécifiques </w:t>
      </w:r>
      <w:r w:rsidR="006F28CF" w:rsidRPr="00AE1D26">
        <w:rPr>
          <w:rFonts w:ascii="Arial" w:hAnsi="Arial" w:cs="Arial"/>
          <w:b/>
          <w:sz w:val="32"/>
          <w:szCs w:val="32"/>
        </w:rPr>
        <w:t>disponibles</w:t>
      </w:r>
    </w:p>
    <w:p w:rsidR="006F28CF" w:rsidRPr="00AE1D26" w:rsidRDefault="006F28CF" w:rsidP="00FB60AB">
      <w:pPr>
        <w:ind w:right="282"/>
        <w:rPr>
          <w:rFonts w:ascii="Arial" w:hAnsi="Arial" w:cs="Arial"/>
          <w:sz w:val="26"/>
          <w:szCs w:val="26"/>
        </w:rPr>
      </w:pPr>
    </w:p>
    <w:p w:rsidR="00077133" w:rsidRPr="00AE1D26" w:rsidRDefault="00EA58D6" w:rsidP="00FB60AB">
      <w:pPr>
        <w:jc w:val="both"/>
        <w:rPr>
          <w:rFonts w:ascii="Arial" w:hAnsi="Arial" w:cs="Arial"/>
        </w:rPr>
      </w:pPr>
      <w:r w:rsidRPr="00AE1D26">
        <w:rPr>
          <w:rFonts w:ascii="Arial" w:hAnsi="Arial" w:cs="Arial"/>
          <w:b/>
          <w:sz w:val="28"/>
          <w:szCs w:val="28"/>
        </w:rPr>
        <w:t>A-</w:t>
      </w:r>
      <w:r w:rsidR="00256C39" w:rsidRPr="00AE1D26">
        <w:rPr>
          <w:rFonts w:ascii="Arial" w:hAnsi="Arial" w:cs="Arial"/>
          <w:b/>
          <w:sz w:val="28"/>
          <w:szCs w:val="28"/>
        </w:rPr>
        <w:t>Laboratoires Pédagogiques et Equipements</w:t>
      </w:r>
      <w:r w:rsidR="00077133" w:rsidRPr="00AE1D26">
        <w:rPr>
          <w:rFonts w:ascii="Arial" w:hAnsi="Arial" w:cs="Arial"/>
          <w:b/>
          <w:sz w:val="28"/>
          <w:szCs w:val="28"/>
        </w:rPr>
        <w:t xml:space="preserve"> : </w:t>
      </w:r>
      <w:r w:rsidR="00077133" w:rsidRPr="00AE1D26">
        <w:rPr>
          <w:rFonts w:ascii="Arial" w:hAnsi="Arial" w:cs="Arial"/>
        </w:rPr>
        <w:t>Fiche des équipements pédagogiques existants pour les TP de la formation envisagée(1 fiche par laboratoire)</w:t>
      </w:r>
    </w:p>
    <w:p w:rsidR="00256C39" w:rsidRPr="00AE1D26" w:rsidRDefault="00256C39" w:rsidP="00FB60AB">
      <w:pPr>
        <w:autoSpaceDE w:val="0"/>
        <w:autoSpaceDN w:val="0"/>
        <w:ind w:right="284"/>
        <w:jc w:val="both"/>
        <w:rPr>
          <w:rFonts w:ascii="Arial" w:hAnsi="Arial" w:cs="Arial"/>
          <w:sz w:val="28"/>
          <w:szCs w:val="28"/>
        </w:rPr>
      </w:pPr>
    </w:p>
    <w:p w:rsidR="008D535D" w:rsidRPr="00975C6D" w:rsidRDefault="008D535D" w:rsidP="002832C6">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électricité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563"/>
        <w:gridCol w:w="1128"/>
        <w:gridCol w:w="3533"/>
      </w:tblGrid>
      <w:tr w:rsidR="008D535D" w:rsidRPr="00975C6D" w:rsidTr="00D77865">
        <w:trPr>
          <w:trHeight w:val="336"/>
        </w:trPr>
        <w:tc>
          <w:tcPr>
            <w:tcW w:w="621" w:type="dxa"/>
          </w:tcPr>
          <w:p w:rsidR="008D535D" w:rsidRPr="00975C6D" w:rsidRDefault="008D535D" w:rsidP="00D77865">
            <w:pPr>
              <w:jc w:val="center"/>
              <w:rPr>
                <w:rFonts w:ascii="Arial" w:hAnsi="Arial" w:cs="Arial"/>
                <w:b/>
                <w:bCs/>
              </w:rPr>
            </w:pPr>
            <w:r w:rsidRPr="00975C6D">
              <w:rPr>
                <w:rFonts w:ascii="Arial" w:hAnsi="Arial" w:cs="Arial"/>
                <w:b/>
                <w:bCs/>
              </w:rPr>
              <w:t>N°</w:t>
            </w:r>
          </w:p>
        </w:tc>
        <w:tc>
          <w:tcPr>
            <w:tcW w:w="4563" w:type="dxa"/>
          </w:tcPr>
          <w:p w:rsidR="008D535D" w:rsidRPr="00975C6D" w:rsidRDefault="008D535D" w:rsidP="00D77865">
            <w:pPr>
              <w:jc w:val="center"/>
              <w:rPr>
                <w:rFonts w:ascii="Arial" w:hAnsi="Arial" w:cs="Arial"/>
                <w:b/>
                <w:bCs/>
              </w:rPr>
            </w:pPr>
            <w:r w:rsidRPr="00975C6D">
              <w:rPr>
                <w:rFonts w:ascii="Arial" w:hAnsi="Arial" w:cs="Arial"/>
                <w:b/>
                <w:bCs/>
              </w:rPr>
              <w:t>Intitulé de l’équipement</w:t>
            </w:r>
          </w:p>
        </w:tc>
        <w:tc>
          <w:tcPr>
            <w:tcW w:w="1128" w:type="dxa"/>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533" w:type="dxa"/>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D535D" w:rsidRPr="00975C6D" w:rsidTr="00D77865">
        <w:trPr>
          <w:trHeight w:val="336"/>
        </w:trPr>
        <w:tc>
          <w:tcPr>
            <w:tcW w:w="621" w:type="dxa"/>
          </w:tcPr>
          <w:p w:rsidR="008D535D" w:rsidRPr="00975C6D" w:rsidRDefault="008D535D" w:rsidP="00D77865">
            <w:pPr>
              <w:rPr>
                <w:rFonts w:ascii="Arial" w:hAnsi="Arial" w:cs="Arial"/>
                <w:b/>
                <w:bCs/>
              </w:rPr>
            </w:pPr>
            <w:r>
              <w:rPr>
                <w:rFonts w:ascii="Arial" w:hAnsi="Arial" w:cs="Arial"/>
                <w:b/>
                <w:bCs/>
              </w:rPr>
              <w:t>01</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Quadripôles résistifs.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36"/>
        </w:trPr>
        <w:tc>
          <w:tcPr>
            <w:tcW w:w="621" w:type="dxa"/>
          </w:tcPr>
          <w:p w:rsidR="008D535D" w:rsidRPr="00975C6D" w:rsidRDefault="008D535D" w:rsidP="00D77865">
            <w:pPr>
              <w:rPr>
                <w:rFonts w:ascii="Arial" w:hAnsi="Arial" w:cs="Arial"/>
                <w:b/>
                <w:bCs/>
              </w:rPr>
            </w:pPr>
            <w:r>
              <w:rPr>
                <w:rFonts w:ascii="Arial" w:hAnsi="Arial" w:cs="Arial"/>
                <w:b/>
                <w:bCs/>
              </w:rPr>
              <w:t>02</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Théorèmesfondamentaux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52"/>
        </w:trPr>
        <w:tc>
          <w:tcPr>
            <w:tcW w:w="621" w:type="dxa"/>
          </w:tcPr>
          <w:p w:rsidR="008D535D" w:rsidRPr="00975C6D" w:rsidRDefault="008D535D" w:rsidP="00D77865">
            <w:pPr>
              <w:rPr>
                <w:rFonts w:ascii="Arial" w:hAnsi="Arial" w:cs="Arial"/>
                <w:b/>
                <w:bCs/>
              </w:rPr>
            </w:pPr>
            <w:r>
              <w:rPr>
                <w:rFonts w:ascii="Arial" w:hAnsi="Arial" w:cs="Arial"/>
                <w:b/>
                <w:bCs/>
              </w:rPr>
              <w:t>03</w:t>
            </w:r>
          </w:p>
        </w:tc>
        <w:tc>
          <w:tcPr>
            <w:tcW w:w="4563" w:type="dxa"/>
          </w:tcPr>
          <w:p w:rsidR="008D535D" w:rsidRPr="00400CA8" w:rsidRDefault="008D535D" w:rsidP="00D77865">
            <w:pPr>
              <w:rPr>
                <w:rFonts w:ascii="Arial" w:hAnsi="Arial" w:cs="Arial"/>
                <w:b/>
                <w:bCs/>
              </w:rPr>
            </w:pPr>
            <w:r w:rsidRPr="00400CA8">
              <w:rPr>
                <w:rFonts w:ascii="Arial" w:hAnsi="Arial" w:cs="Arial"/>
              </w:rPr>
              <w:t xml:space="preserve">Diode I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36"/>
        </w:trPr>
        <w:tc>
          <w:tcPr>
            <w:tcW w:w="621" w:type="dxa"/>
          </w:tcPr>
          <w:p w:rsidR="008D535D" w:rsidRPr="00975C6D" w:rsidRDefault="008D535D" w:rsidP="00D77865">
            <w:pPr>
              <w:rPr>
                <w:rFonts w:ascii="Arial" w:hAnsi="Arial" w:cs="Arial"/>
                <w:b/>
                <w:bCs/>
              </w:rPr>
            </w:pPr>
            <w:r>
              <w:rPr>
                <w:rFonts w:ascii="Arial" w:hAnsi="Arial" w:cs="Arial"/>
                <w:b/>
                <w:bCs/>
              </w:rPr>
              <w:t>04</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Diode II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689"/>
        </w:trPr>
        <w:tc>
          <w:tcPr>
            <w:tcW w:w="621" w:type="dxa"/>
          </w:tcPr>
          <w:p w:rsidR="008D535D" w:rsidRPr="00975C6D" w:rsidRDefault="008D535D" w:rsidP="00D77865">
            <w:pPr>
              <w:rPr>
                <w:rFonts w:ascii="Arial" w:hAnsi="Arial" w:cs="Arial"/>
                <w:b/>
                <w:bCs/>
              </w:rPr>
            </w:pPr>
            <w:r>
              <w:rPr>
                <w:rFonts w:ascii="Arial" w:hAnsi="Arial" w:cs="Arial"/>
                <w:b/>
                <w:bCs/>
              </w:rPr>
              <w:t>05</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Le transistor bipolaire I (caractéristiques statiques, point de fonctionnement…etc.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673"/>
        </w:trPr>
        <w:tc>
          <w:tcPr>
            <w:tcW w:w="621" w:type="dxa"/>
          </w:tcPr>
          <w:p w:rsidR="008D535D" w:rsidRPr="00975C6D" w:rsidRDefault="008D535D" w:rsidP="00D77865">
            <w:pPr>
              <w:rPr>
                <w:rFonts w:ascii="Arial" w:hAnsi="Arial" w:cs="Arial"/>
                <w:b/>
                <w:bCs/>
              </w:rPr>
            </w:pPr>
            <w:r>
              <w:rPr>
                <w:rFonts w:ascii="Arial" w:hAnsi="Arial" w:cs="Arial"/>
                <w:b/>
                <w:bCs/>
              </w:rPr>
              <w:t>06</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Le transistor bipolaire II (régime dynamique, amplification…etc. </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36"/>
        </w:trPr>
        <w:tc>
          <w:tcPr>
            <w:tcW w:w="621" w:type="dxa"/>
          </w:tcPr>
          <w:p w:rsidR="008D535D" w:rsidRPr="00975C6D" w:rsidRDefault="008D535D" w:rsidP="00D77865">
            <w:pPr>
              <w:rPr>
                <w:rFonts w:ascii="Arial" w:hAnsi="Arial" w:cs="Arial"/>
                <w:b/>
                <w:bCs/>
              </w:rPr>
            </w:pPr>
            <w:r>
              <w:rPr>
                <w:rFonts w:ascii="Arial" w:hAnsi="Arial" w:cs="Arial"/>
                <w:b/>
                <w:bCs/>
              </w:rPr>
              <w:t>07</w:t>
            </w:r>
          </w:p>
        </w:tc>
        <w:tc>
          <w:tcPr>
            <w:tcW w:w="4563" w:type="dxa"/>
          </w:tcPr>
          <w:p w:rsidR="008D535D" w:rsidRPr="00400CA8" w:rsidRDefault="008D535D" w:rsidP="00D77865">
            <w:pPr>
              <w:rPr>
                <w:rFonts w:ascii="Arial" w:hAnsi="Arial" w:cs="Arial"/>
                <w:b/>
                <w:bCs/>
              </w:rPr>
            </w:pPr>
            <w:r w:rsidRPr="00400CA8">
              <w:rPr>
                <w:rFonts w:ascii="Arial" w:hAnsi="Arial" w:cs="Arial"/>
              </w:rPr>
              <w:t>L'amplificateur Opérationnel</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52"/>
        </w:trPr>
        <w:tc>
          <w:tcPr>
            <w:tcW w:w="621" w:type="dxa"/>
          </w:tcPr>
          <w:p w:rsidR="008D535D" w:rsidRPr="00975C6D" w:rsidRDefault="008D535D" w:rsidP="00D77865">
            <w:pPr>
              <w:rPr>
                <w:rFonts w:ascii="Arial" w:hAnsi="Arial" w:cs="Arial"/>
                <w:b/>
                <w:bCs/>
              </w:rPr>
            </w:pPr>
            <w:r>
              <w:rPr>
                <w:rFonts w:ascii="Arial" w:hAnsi="Arial" w:cs="Arial"/>
                <w:b/>
                <w:bCs/>
              </w:rPr>
              <w:t>08</w:t>
            </w:r>
          </w:p>
        </w:tc>
        <w:tc>
          <w:tcPr>
            <w:tcW w:w="4563" w:type="dxa"/>
          </w:tcPr>
          <w:p w:rsidR="008D535D" w:rsidRPr="00400CA8" w:rsidRDefault="008D535D" w:rsidP="00D77865">
            <w:pPr>
              <w:rPr>
                <w:rFonts w:ascii="Arial" w:hAnsi="Arial" w:cs="Arial"/>
                <w:b/>
                <w:bCs/>
              </w:rPr>
            </w:pPr>
            <w:r w:rsidRPr="00400CA8">
              <w:rPr>
                <w:rFonts w:ascii="Arial" w:hAnsi="Arial" w:cs="Arial"/>
              </w:rPr>
              <w:t>L'oscillateur B.F.</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bl>
    <w:p w:rsidR="008D535D" w:rsidRDefault="008D535D" w:rsidP="008D535D">
      <w:pPr>
        <w:rPr>
          <w:rFonts w:ascii="Arial" w:hAnsi="Arial" w:cs="Arial"/>
          <w:b/>
          <w:bCs/>
        </w:rPr>
      </w:pPr>
    </w:p>
    <w:p w:rsidR="008D535D" w:rsidRPr="00975C6D" w:rsidRDefault="008D535D" w:rsidP="002832C6">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ondes, vibrations et optique</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4505"/>
        <w:gridCol w:w="1123"/>
        <w:gridCol w:w="3488"/>
      </w:tblGrid>
      <w:tr w:rsidR="008D535D" w:rsidRPr="00493A0A" w:rsidTr="00713C5D">
        <w:trPr>
          <w:trHeight w:val="300"/>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N°</w:t>
            </w:r>
          </w:p>
        </w:tc>
        <w:tc>
          <w:tcPr>
            <w:tcW w:w="4505" w:type="dxa"/>
            <w:vAlign w:val="center"/>
          </w:tcPr>
          <w:p w:rsidR="008D535D" w:rsidRPr="00493A0A" w:rsidRDefault="008D535D" w:rsidP="00D77865">
            <w:pPr>
              <w:rPr>
                <w:rFonts w:ascii="Arial" w:hAnsi="Arial" w:cs="Arial"/>
                <w:b/>
                <w:bCs/>
              </w:rPr>
            </w:pPr>
            <w:r w:rsidRPr="00493A0A">
              <w:rPr>
                <w:rFonts w:ascii="Arial" w:hAnsi="Arial" w:cs="Arial"/>
                <w:b/>
                <w:bCs/>
              </w:rPr>
              <w:t>Intitulé de l’équipement</w:t>
            </w:r>
          </w:p>
        </w:tc>
        <w:tc>
          <w:tcPr>
            <w:tcW w:w="1123" w:type="dxa"/>
            <w:vAlign w:val="center"/>
          </w:tcPr>
          <w:p w:rsidR="008D535D" w:rsidRPr="00493A0A" w:rsidRDefault="008D535D" w:rsidP="00D77865">
            <w:pPr>
              <w:rPr>
                <w:rFonts w:ascii="Arial" w:hAnsi="Arial" w:cs="Arial"/>
                <w:b/>
                <w:bCs/>
              </w:rPr>
            </w:pPr>
            <w:r w:rsidRPr="00493A0A">
              <w:rPr>
                <w:rFonts w:ascii="Arial" w:hAnsi="Arial" w:cs="Arial"/>
                <w:b/>
                <w:bCs/>
              </w:rPr>
              <w:t>Nombre</w:t>
            </w:r>
          </w:p>
        </w:tc>
        <w:tc>
          <w:tcPr>
            <w:tcW w:w="3488" w:type="dxa"/>
            <w:vAlign w:val="center"/>
          </w:tcPr>
          <w:p w:rsidR="008D535D" w:rsidRPr="00493A0A" w:rsidRDefault="008D535D" w:rsidP="00D77865">
            <w:pPr>
              <w:rPr>
                <w:rFonts w:ascii="Arial" w:hAnsi="Arial" w:cs="Arial"/>
                <w:b/>
                <w:bCs/>
              </w:rPr>
            </w:pPr>
            <w:r w:rsidRPr="00493A0A">
              <w:rPr>
                <w:rFonts w:ascii="Arial" w:hAnsi="Arial" w:cs="Arial"/>
                <w:b/>
                <w:bCs/>
              </w:rPr>
              <w:t>Observations</w:t>
            </w:r>
          </w:p>
        </w:tc>
      </w:tr>
      <w:tr w:rsidR="008D535D" w:rsidRPr="00493A0A" w:rsidTr="00713C5D">
        <w:trPr>
          <w:trHeight w:val="300"/>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01</w:t>
            </w:r>
          </w:p>
        </w:tc>
        <w:tc>
          <w:tcPr>
            <w:tcW w:w="4505" w:type="dxa"/>
            <w:vAlign w:val="center"/>
          </w:tcPr>
          <w:p w:rsidR="008D535D" w:rsidRPr="00493A0A" w:rsidRDefault="008D535D" w:rsidP="00D77865">
            <w:pPr>
              <w:pStyle w:val="NormalWeb"/>
              <w:spacing w:before="0" w:beforeAutospacing="0" w:after="0" w:afterAutospacing="0"/>
              <w:rPr>
                <w:rFonts w:ascii="Arial" w:hAnsi="Arial" w:cs="Arial"/>
              </w:rPr>
            </w:pPr>
            <w:r w:rsidRPr="00493A0A">
              <w:rPr>
                <w:rFonts w:ascii="Arial" w:hAnsi="Arial" w:cs="Arial"/>
              </w:rPr>
              <w:t xml:space="preserve">Introduction: Différentes sources…etc. </w:t>
            </w:r>
          </w:p>
        </w:tc>
        <w:tc>
          <w:tcPr>
            <w:tcW w:w="1123" w:type="dxa"/>
            <w:vAlign w:val="center"/>
          </w:tcPr>
          <w:p w:rsidR="008D535D" w:rsidRPr="00493A0A" w:rsidRDefault="008D535D" w:rsidP="00D77865">
            <w:pPr>
              <w:jc w:val="center"/>
              <w:rPr>
                <w:rFonts w:ascii="Arial" w:hAnsi="Arial" w:cs="Arial"/>
                <w:b/>
                <w:bCs/>
              </w:rPr>
            </w:pPr>
            <w:r>
              <w:rPr>
                <w:rFonts w:ascii="Arial" w:hAnsi="Arial" w:cs="Arial"/>
                <w:b/>
                <w:bCs/>
              </w:rPr>
              <w:t>04</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322"/>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02</w:t>
            </w:r>
          </w:p>
        </w:tc>
        <w:tc>
          <w:tcPr>
            <w:tcW w:w="4505" w:type="dxa"/>
            <w:vAlign w:val="center"/>
          </w:tcPr>
          <w:p w:rsidR="008D535D" w:rsidRPr="00493A0A" w:rsidRDefault="008D535D" w:rsidP="00D77865">
            <w:pPr>
              <w:rPr>
                <w:rFonts w:ascii="Arial" w:hAnsi="Arial" w:cs="Arial"/>
                <w:b/>
                <w:bCs/>
              </w:rPr>
            </w:pPr>
            <w:r w:rsidRPr="00493A0A">
              <w:rPr>
                <w:rFonts w:ascii="Arial" w:hAnsi="Arial" w:cs="Arial"/>
              </w:rPr>
              <w:t xml:space="preserve"> les lentilles minces </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300"/>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03</w:t>
            </w:r>
          </w:p>
        </w:tc>
        <w:tc>
          <w:tcPr>
            <w:tcW w:w="4505" w:type="dxa"/>
            <w:vAlign w:val="center"/>
          </w:tcPr>
          <w:p w:rsidR="008D535D" w:rsidRPr="00493A0A" w:rsidRDefault="008D535D" w:rsidP="00D77865">
            <w:pPr>
              <w:rPr>
                <w:rFonts w:ascii="Arial" w:hAnsi="Arial" w:cs="Arial"/>
                <w:b/>
                <w:bCs/>
              </w:rPr>
            </w:pPr>
            <w:r w:rsidRPr="00493A0A">
              <w:rPr>
                <w:rFonts w:ascii="Arial" w:hAnsi="Arial" w:cs="Arial"/>
              </w:rPr>
              <w:t>Etude du prisme: déviation</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300"/>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04</w:t>
            </w:r>
          </w:p>
        </w:tc>
        <w:tc>
          <w:tcPr>
            <w:tcW w:w="4505" w:type="dxa"/>
            <w:vAlign w:val="center"/>
          </w:tcPr>
          <w:p w:rsidR="008D535D" w:rsidRPr="00493A0A" w:rsidRDefault="008D535D" w:rsidP="00D77865">
            <w:pPr>
              <w:rPr>
                <w:rFonts w:ascii="Arial" w:hAnsi="Arial" w:cs="Arial"/>
                <w:b/>
                <w:bCs/>
              </w:rPr>
            </w:pPr>
            <w:r w:rsidRPr="00493A0A">
              <w:rPr>
                <w:rFonts w:ascii="Arial" w:hAnsi="Arial" w:cs="Arial"/>
              </w:rPr>
              <w:t>Etude du prisme: dispersion</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397"/>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05</w:t>
            </w:r>
          </w:p>
        </w:tc>
        <w:tc>
          <w:tcPr>
            <w:tcW w:w="4505" w:type="dxa"/>
            <w:vAlign w:val="center"/>
          </w:tcPr>
          <w:p w:rsidR="008D535D" w:rsidRPr="00493A0A" w:rsidRDefault="008D535D" w:rsidP="00D77865">
            <w:pPr>
              <w:rPr>
                <w:rFonts w:ascii="Arial" w:hAnsi="Arial" w:cs="Arial"/>
                <w:b/>
                <w:bCs/>
              </w:rPr>
            </w:pPr>
            <w:r w:rsidRPr="00493A0A">
              <w:rPr>
                <w:rFonts w:ascii="Arial" w:hAnsi="Arial" w:cs="Arial"/>
              </w:rPr>
              <w:t xml:space="preserve">miroir de </w:t>
            </w:r>
            <w:r>
              <w:rPr>
                <w:rFonts w:ascii="Arial" w:hAnsi="Arial" w:cs="Arial"/>
              </w:rPr>
              <w:t>F</w:t>
            </w:r>
            <w:r w:rsidRPr="00493A0A">
              <w:rPr>
                <w:rFonts w:ascii="Arial" w:hAnsi="Arial" w:cs="Arial"/>
              </w:rPr>
              <w:t>re</w:t>
            </w:r>
            <w:r>
              <w:rPr>
                <w:rFonts w:ascii="Arial" w:hAnsi="Arial" w:cs="Arial"/>
              </w:rPr>
              <w:t>s</w:t>
            </w:r>
            <w:r w:rsidRPr="00493A0A">
              <w:rPr>
                <w:rFonts w:ascii="Arial" w:hAnsi="Arial" w:cs="Arial"/>
              </w:rPr>
              <w:t>nel</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322"/>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06</w:t>
            </w:r>
          </w:p>
        </w:tc>
        <w:tc>
          <w:tcPr>
            <w:tcW w:w="4505" w:type="dxa"/>
            <w:vAlign w:val="center"/>
          </w:tcPr>
          <w:p w:rsidR="008D535D" w:rsidRPr="00493A0A" w:rsidRDefault="008D535D" w:rsidP="00D77865">
            <w:pPr>
              <w:rPr>
                <w:rFonts w:ascii="Arial" w:hAnsi="Arial" w:cs="Arial"/>
              </w:rPr>
            </w:pPr>
            <w:r w:rsidRPr="00493A0A">
              <w:rPr>
                <w:rFonts w:ascii="Arial" w:hAnsi="Arial" w:cs="Arial"/>
                <w:b/>
                <w:bCs/>
              </w:rPr>
              <w:t> </w:t>
            </w:r>
            <w:r w:rsidRPr="00493A0A">
              <w:rPr>
                <w:rFonts w:ascii="Arial" w:hAnsi="Arial" w:cs="Arial"/>
              </w:rPr>
              <w:t xml:space="preserve">appareil </w:t>
            </w:r>
            <w:r>
              <w:rPr>
                <w:rFonts w:ascii="Arial" w:hAnsi="Arial" w:cs="Arial"/>
              </w:rPr>
              <w:t>M</w:t>
            </w:r>
            <w:r w:rsidRPr="00493A0A">
              <w:rPr>
                <w:rFonts w:ascii="Arial" w:hAnsi="Arial" w:cs="Arial"/>
              </w:rPr>
              <w:t xml:space="preserve">ichelson </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621"/>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07</w:t>
            </w:r>
          </w:p>
        </w:tc>
        <w:tc>
          <w:tcPr>
            <w:tcW w:w="4505" w:type="dxa"/>
            <w:vAlign w:val="center"/>
          </w:tcPr>
          <w:p w:rsidR="008D535D" w:rsidRPr="00493A0A" w:rsidRDefault="008D535D" w:rsidP="00D77865">
            <w:pPr>
              <w:rPr>
                <w:rFonts w:ascii="Arial" w:hAnsi="Arial" w:cs="Arial"/>
              </w:rPr>
            </w:pPr>
            <w:r w:rsidRPr="00493A0A">
              <w:rPr>
                <w:rFonts w:ascii="Arial" w:hAnsi="Arial" w:cs="Arial"/>
              </w:rPr>
              <w:t>Circuit électrique oscillant en régime libre à un degré de liberté</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04</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621"/>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08</w:t>
            </w:r>
          </w:p>
        </w:tc>
        <w:tc>
          <w:tcPr>
            <w:tcW w:w="4505" w:type="dxa"/>
            <w:vAlign w:val="center"/>
          </w:tcPr>
          <w:p w:rsidR="008D535D" w:rsidRPr="00493A0A" w:rsidRDefault="008D535D" w:rsidP="00D77865">
            <w:pPr>
              <w:pStyle w:val="NormalWeb"/>
              <w:spacing w:before="0" w:beforeAutospacing="0" w:after="0" w:afterAutospacing="0"/>
              <w:rPr>
                <w:rFonts w:ascii="Arial" w:hAnsi="Arial" w:cs="Arial"/>
              </w:rPr>
            </w:pPr>
            <w:r w:rsidRPr="00493A0A">
              <w:rPr>
                <w:rFonts w:ascii="Arial" w:hAnsi="Arial" w:cs="Arial"/>
              </w:rPr>
              <w:t>Circuit électrique oscillant  mécanique en régime forcé à un degré de liberté</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01</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621"/>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09</w:t>
            </w:r>
          </w:p>
        </w:tc>
        <w:tc>
          <w:tcPr>
            <w:tcW w:w="4505" w:type="dxa"/>
            <w:vAlign w:val="center"/>
          </w:tcPr>
          <w:p w:rsidR="008D535D" w:rsidRPr="00493A0A" w:rsidRDefault="008D535D" w:rsidP="00D77865">
            <w:pPr>
              <w:spacing w:line="360" w:lineRule="auto"/>
              <w:rPr>
                <w:rFonts w:ascii="Arial" w:hAnsi="Arial" w:cs="Arial"/>
              </w:rPr>
            </w:pPr>
            <w:r w:rsidRPr="00493A0A">
              <w:rPr>
                <w:rFonts w:ascii="Arial" w:hAnsi="Arial" w:cs="Arial"/>
              </w:rPr>
              <w:t>Circuit électrique oscillant en régime libre à un degré de liberté</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04</w:t>
            </w:r>
          </w:p>
        </w:tc>
        <w:tc>
          <w:tcPr>
            <w:tcW w:w="3488"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713C5D">
        <w:trPr>
          <w:trHeight w:val="621"/>
        </w:trPr>
        <w:tc>
          <w:tcPr>
            <w:tcW w:w="613" w:type="dxa"/>
            <w:vAlign w:val="center"/>
          </w:tcPr>
          <w:p w:rsidR="008D535D" w:rsidRPr="00493A0A" w:rsidRDefault="008D535D" w:rsidP="00D77865">
            <w:pPr>
              <w:rPr>
                <w:rFonts w:ascii="Arial" w:hAnsi="Arial" w:cs="Arial"/>
                <w:b/>
                <w:bCs/>
              </w:rPr>
            </w:pPr>
            <w:r>
              <w:rPr>
                <w:rFonts w:ascii="Arial" w:hAnsi="Arial" w:cs="Arial"/>
                <w:b/>
                <w:bCs/>
              </w:rPr>
              <w:t>10</w:t>
            </w:r>
          </w:p>
        </w:tc>
        <w:tc>
          <w:tcPr>
            <w:tcW w:w="4505" w:type="dxa"/>
            <w:vAlign w:val="center"/>
          </w:tcPr>
          <w:p w:rsidR="008D535D" w:rsidRPr="00493A0A" w:rsidRDefault="008D535D" w:rsidP="00D77865">
            <w:pPr>
              <w:spacing w:line="360" w:lineRule="auto"/>
              <w:rPr>
                <w:rFonts w:ascii="Arial" w:hAnsi="Arial" w:cs="Arial"/>
              </w:rPr>
            </w:pPr>
            <w:r w:rsidRPr="00493A0A">
              <w:rPr>
                <w:rFonts w:ascii="Arial" w:hAnsi="Arial" w:cs="Arial"/>
              </w:rPr>
              <w:t>Circuit électrique oscillant en régime libre à deux degrés de liberté</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04</w:t>
            </w:r>
          </w:p>
        </w:tc>
        <w:tc>
          <w:tcPr>
            <w:tcW w:w="3488" w:type="dxa"/>
            <w:vAlign w:val="center"/>
          </w:tcPr>
          <w:p w:rsidR="008D535D" w:rsidRDefault="008D535D" w:rsidP="00D77865">
            <w:r w:rsidRPr="00A06ACB">
              <w:rPr>
                <w:rFonts w:ascii="Arial" w:hAnsi="Arial" w:cs="Arial"/>
              </w:rPr>
              <w:t>Manipulation opérationnelle</w:t>
            </w:r>
          </w:p>
        </w:tc>
      </w:tr>
      <w:tr w:rsidR="008D535D" w:rsidRPr="00493A0A" w:rsidTr="00713C5D">
        <w:trPr>
          <w:trHeight w:val="621"/>
        </w:trPr>
        <w:tc>
          <w:tcPr>
            <w:tcW w:w="613" w:type="dxa"/>
            <w:vAlign w:val="center"/>
          </w:tcPr>
          <w:p w:rsidR="008D535D" w:rsidRPr="00493A0A" w:rsidRDefault="008D535D" w:rsidP="00D77865">
            <w:pPr>
              <w:rPr>
                <w:rFonts w:ascii="Arial" w:hAnsi="Arial" w:cs="Arial"/>
                <w:b/>
                <w:bCs/>
              </w:rPr>
            </w:pPr>
            <w:r>
              <w:rPr>
                <w:rFonts w:ascii="Arial" w:hAnsi="Arial" w:cs="Arial"/>
                <w:b/>
                <w:bCs/>
              </w:rPr>
              <w:t>11</w:t>
            </w:r>
          </w:p>
        </w:tc>
        <w:tc>
          <w:tcPr>
            <w:tcW w:w="4505" w:type="dxa"/>
            <w:vAlign w:val="center"/>
          </w:tcPr>
          <w:p w:rsidR="008D535D" w:rsidRPr="00493A0A" w:rsidRDefault="008D535D" w:rsidP="00D77865">
            <w:pPr>
              <w:spacing w:line="360" w:lineRule="auto"/>
              <w:rPr>
                <w:rFonts w:ascii="Arial" w:hAnsi="Arial" w:cs="Arial"/>
              </w:rPr>
            </w:pPr>
            <w:r w:rsidRPr="00493A0A">
              <w:rPr>
                <w:rFonts w:ascii="Arial" w:hAnsi="Arial" w:cs="Arial"/>
              </w:rPr>
              <w:t>Circuit électrique oscillant en régime forcé à deux degrés de liberté</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04</w:t>
            </w:r>
          </w:p>
        </w:tc>
        <w:tc>
          <w:tcPr>
            <w:tcW w:w="3488" w:type="dxa"/>
            <w:vAlign w:val="center"/>
          </w:tcPr>
          <w:p w:rsidR="008D535D" w:rsidRDefault="008D535D" w:rsidP="00D77865">
            <w:r w:rsidRPr="00A06ACB">
              <w:rPr>
                <w:rFonts w:ascii="Arial" w:hAnsi="Arial" w:cs="Arial"/>
              </w:rPr>
              <w:t>Manipulation opérationnelle</w:t>
            </w:r>
          </w:p>
        </w:tc>
      </w:tr>
      <w:tr w:rsidR="008D535D" w:rsidRPr="00493A0A" w:rsidTr="00713C5D">
        <w:trPr>
          <w:trHeight w:val="621"/>
        </w:trPr>
        <w:tc>
          <w:tcPr>
            <w:tcW w:w="613" w:type="dxa"/>
            <w:vAlign w:val="center"/>
          </w:tcPr>
          <w:p w:rsidR="008D535D" w:rsidRPr="00493A0A" w:rsidRDefault="008D535D" w:rsidP="00D77865">
            <w:pPr>
              <w:rPr>
                <w:rFonts w:ascii="Arial" w:hAnsi="Arial" w:cs="Arial"/>
                <w:b/>
                <w:bCs/>
              </w:rPr>
            </w:pPr>
            <w:r>
              <w:rPr>
                <w:rFonts w:ascii="Arial" w:hAnsi="Arial" w:cs="Arial"/>
                <w:b/>
                <w:bCs/>
              </w:rPr>
              <w:t>12</w:t>
            </w:r>
          </w:p>
        </w:tc>
        <w:tc>
          <w:tcPr>
            <w:tcW w:w="4505" w:type="dxa"/>
            <w:vAlign w:val="center"/>
          </w:tcPr>
          <w:p w:rsidR="008D535D" w:rsidRPr="00493A0A" w:rsidRDefault="008D535D" w:rsidP="00D77865">
            <w:pPr>
              <w:spacing w:line="360" w:lineRule="auto"/>
              <w:rPr>
                <w:rFonts w:ascii="Arial" w:hAnsi="Arial" w:cs="Arial"/>
              </w:rPr>
            </w:pPr>
            <w:r w:rsidRPr="00493A0A">
              <w:rPr>
                <w:rFonts w:ascii="Arial" w:hAnsi="Arial" w:cs="Arial"/>
              </w:rPr>
              <w:t>Tube de Kundt</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01</w:t>
            </w:r>
          </w:p>
        </w:tc>
        <w:tc>
          <w:tcPr>
            <w:tcW w:w="3488" w:type="dxa"/>
            <w:vAlign w:val="center"/>
          </w:tcPr>
          <w:p w:rsidR="008D535D" w:rsidRDefault="008D535D" w:rsidP="00D77865">
            <w:r w:rsidRPr="00A06ACB">
              <w:rPr>
                <w:rFonts w:ascii="Arial" w:hAnsi="Arial" w:cs="Arial"/>
              </w:rPr>
              <w:t>Manipulation opérationnelle</w:t>
            </w:r>
          </w:p>
        </w:tc>
      </w:tr>
      <w:tr w:rsidR="008D535D" w:rsidRPr="00493A0A" w:rsidTr="00713C5D">
        <w:trPr>
          <w:trHeight w:val="621"/>
        </w:trPr>
        <w:tc>
          <w:tcPr>
            <w:tcW w:w="613" w:type="dxa"/>
            <w:vAlign w:val="center"/>
          </w:tcPr>
          <w:p w:rsidR="008D535D" w:rsidRPr="00493A0A" w:rsidRDefault="008D535D" w:rsidP="00D77865">
            <w:pPr>
              <w:rPr>
                <w:rFonts w:ascii="Arial" w:hAnsi="Arial" w:cs="Arial"/>
                <w:b/>
                <w:bCs/>
              </w:rPr>
            </w:pPr>
            <w:r>
              <w:rPr>
                <w:rFonts w:ascii="Arial" w:hAnsi="Arial" w:cs="Arial"/>
                <w:b/>
                <w:bCs/>
              </w:rPr>
              <w:t>13</w:t>
            </w:r>
          </w:p>
        </w:tc>
        <w:tc>
          <w:tcPr>
            <w:tcW w:w="4505" w:type="dxa"/>
            <w:vAlign w:val="center"/>
          </w:tcPr>
          <w:p w:rsidR="008D535D" w:rsidRPr="00493A0A" w:rsidRDefault="008D535D" w:rsidP="00D77865">
            <w:pPr>
              <w:spacing w:line="360" w:lineRule="auto"/>
              <w:rPr>
                <w:rFonts w:ascii="Arial" w:hAnsi="Arial" w:cs="Arial"/>
              </w:rPr>
            </w:pPr>
            <w:r w:rsidRPr="00493A0A">
              <w:rPr>
                <w:rFonts w:ascii="Arial" w:hAnsi="Arial" w:cs="Arial"/>
              </w:rPr>
              <w:t>Vibrations des cordes</w:t>
            </w:r>
          </w:p>
        </w:tc>
        <w:tc>
          <w:tcPr>
            <w:tcW w:w="1123"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8" w:type="dxa"/>
            <w:vAlign w:val="center"/>
          </w:tcPr>
          <w:p w:rsidR="008D535D" w:rsidRDefault="008D535D" w:rsidP="00D77865">
            <w:r w:rsidRPr="00A06ACB">
              <w:rPr>
                <w:rFonts w:ascii="Arial" w:hAnsi="Arial" w:cs="Arial"/>
              </w:rPr>
              <w:t>Manipulation opérationnelle</w:t>
            </w:r>
          </w:p>
        </w:tc>
      </w:tr>
    </w:tbl>
    <w:p w:rsidR="008D535D" w:rsidRPr="002322D4" w:rsidRDefault="008D535D" w:rsidP="008D535D">
      <w:pPr>
        <w:spacing w:line="360" w:lineRule="auto"/>
        <w:rPr>
          <w:sz w:val="28"/>
          <w:szCs w:val="28"/>
        </w:rPr>
      </w:pPr>
    </w:p>
    <w:p w:rsidR="008D535D" w:rsidRPr="00975C6D" w:rsidRDefault="008D535D" w:rsidP="002832C6">
      <w:pPr>
        <w:numPr>
          <w:ilvl w:val="0"/>
          <w:numId w:val="3"/>
        </w:numPr>
        <w:rPr>
          <w:rFonts w:ascii="Arial" w:hAnsi="Arial" w:cs="Arial"/>
          <w:b/>
          <w:bCs/>
        </w:rPr>
      </w:pPr>
      <w:r w:rsidRPr="00975C6D">
        <w:rPr>
          <w:rFonts w:ascii="Arial" w:hAnsi="Arial" w:cs="Arial"/>
          <w:b/>
          <w:bCs/>
        </w:rPr>
        <w:lastRenderedPageBreak/>
        <w:t xml:space="preserve">Intitulé du laboratoire : </w:t>
      </w:r>
      <w:r>
        <w:rPr>
          <w:rFonts w:ascii="Arial" w:hAnsi="Arial" w:cs="Arial"/>
          <w:b/>
          <w:bCs/>
        </w:rPr>
        <w:t>Thermodynamique et Physique statistique</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624"/>
        <w:gridCol w:w="1142"/>
        <w:gridCol w:w="3580"/>
      </w:tblGrid>
      <w:tr w:rsidR="008D535D" w:rsidRPr="00975C6D" w:rsidTr="00D77865">
        <w:trPr>
          <w:trHeight w:val="363"/>
        </w:trPr>
        <w:tc>
          <w:tcPr>
            <w:tcW w:w="629" w:type="dxa"/>
          </w:tcPr>
          <w:p w:rsidR="008D535D" w:rsidRPr="00975C6D" w:rsidRDefault="008D535D" w:rsidP="00D77865">
            <w:pPr>
              <w:jc w:val="center"/>
              <w:rPr>
                <w:rFonts w:ascii="Arial" w:hAnsi="Arial" w:cs="Arial"/>
                <w:b/>
                <w:bCs/>
              </w:rPr>
            </w:pPr>
            <w:r w:rsidRPr="00975C6D">
              <w:rPr>
                <w:rFonts w:ascii="Arial" w:hAnsi="Arial" w:cs="Arial"/>
                <w:b/>
                <w:bCs/>
              </w:rPr>
              <w:t>N°</w:t>
            </w:r>
          </w:p>
        </w:tc>
        <w:tc>
          <w:tcPr>
            <w:tcW w:w="4624" w:type="dxa"/>
          </w:tcPr>
          <w:p w:rsidR="008D535D" w:rsidRPr="00975C6D" w:rsidRDefault="008D535D" w:rsidP="00D77865">
            <w:pPr>
              <w:jc w:val="center"/>
              <w:rPr>
                <w:rFonts w:ascii="Arial" w:hAnsi="Arial" w:cs="Arial"/>
                <w:b/>
                <w:bCs/>
              </w:rPr>
            </w:pPr>
            <w:r w:rsidRPr="00975C6D">
              <w:rPr>
                <w:rFonts w:ascii="Arial" w:hAnsi="Arial" w:cs="Arial"/>
                <w:b/>
                <w:bCs/>
              </w:rPr>
              <w:t>Intitulé de l’équipement</w:t>
            </w:r>
          </w:p>
        </w:tc>
        <w:tc>
          <w:tcPr>
            <w:tcW w:w="1142" w:type="dxa"/>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580" w:type="dxa"/>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B2461" w:rsidRPr="00975C6D" w:rsidTr="00D77865">
        <w:trPr>
          <w:trHeight w:val="753"/>
        </w:trPr>
        <w:tc>
          <w:tcPr>
            <w:tcW w:w="629" w:type="dxa"/>
          </w:tcPr>
          <w:p w:rsidR="008B2461" w:rsidRPr="00975C6D" w:rsidRDefault="008B2461" w:rsidP="00D77865">
            <w:pPr>
              <w:rPr>
                <w:rFonts w:ascii="Arial" w:hAnsi="Arial" w:cs="Arial"/>
                <w:b/>
                <w:bCs/>
              </w:rPr>
            </w:pPr>
            <w:r>
              <w:rPr>
                <w:rFonts w:ascii="Arial" w:hAnsi="Arial" w:cs="Arial"/>
                <w:b/>
                <w:bCs/>
              </w:rPr>
              <w:t>01</w:t>
            </w:r>
          </w:p>
        </w:tc>
        <w:tc>
          <w:tcPr>
            <w:tcW w:w="4624" w:type="dxa"/>
          </w:tcPr>
          <w:p w:rsidR="008B2461" w:rsidRPr="00400CA8" w:rsidRDefault="008B2461" w:rsidP="00D77865">
            <w:pPr>
              <w:rPr>
                <w:rFonts w:ascii="Arial" w:hAnsi="Arial" w:cs="Arial"/>
              </w:rPr>
            </w:pPr>
            <w:r w:rsidRPr="00400CA8">
              <w:rPr>
                <w:rFonts w:ascii="Arial" w:hAnsi="Arial" w:cs="Arial"/>
              </w:rPr>
              <w:t xml:space="preserve">Equation d’état des gaz parfaits : </w:t>
            </w:r>
          </w:p>
          <w:p w:rsidR="008B2461" w:rsidRPr="00400CA8" w:rsidRDefault="008B2461" w:rsidP="00D77865">
            <w:pPr>
              <w:rPr>
                <w:rFonts w:ascii="Arial" w:hAnsi="Arial" w:cs="Arial"/>
              </w:rPr>
            </w:pPr>
            <w:r w:rsidRPr="00400CA8">
              <w:rPr>
                <w:rFonts w:ascii="Arial" w:hAnsi="Arial" w:cs="Arial"/>
              </w:rPr>
              <w:t>Loi de Boyle Mariotte</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r w:rsidR="008B2461" w:rsidRPr="00975C6D" w:rsidTr="00D77865">
        <w:trPr>
          <w:trHeight w:val="753"/>
        </w:trPr>
        <w:tc>
          <w:tcPr>
            <w:tcW w:w="629" w:type="dxa"/>
          </w:tcPr>
          <w:p w:rsidR="008B2461" w:rsidRPr="00975C6D" w:rsidRDefault="008B2461" w:rsidP="00D77865">
            <w:pPr>
              <w:rPr>
                <w:rFonts w:ascii="Arial" w:hAnsi="Arial" w:cs="Arial"/>
                <w:b/>
                <w:bCs/>
              </w:rPr>
            </w:pPr>
            <w:r>
              <w:rPr>
                <w:rFonts w:ascii="Arial" w:hAnsi="Arial" w:cs="Arial"/>
                <w:b/>
                <w:bCs/>
              </w:rPr>
              <w:t>02</w:t>
            </w:r>
          </w:p>
        </w:tc>
        <w:tc>
          <w:tcPr>
            <w:tcW w:w="4624" w:type="dxa"/>
          </w:tcPr>
          <w:p w:rsidR="008B2461" w:rsidRPr="00400CA8" w:rsidRDefault="008B2461" w:rsidP="00D77865">
            <w:pPr>
              <w:rPr>
                <w:rFonts w:ascii="Arial" w:hAnsi="Arial" w:cs="Arial"/>
              </w:rPr>
            </w:pPr>
            <w:r w:rsidRPr="00400CA8">
              <w:rPr>
                <w:rFonts w:ascii="Arial" w:hAnsi="Arial" w:cs="Arial"/>
              </w:rPr>
              <w:t xml:space="preserve">Equation d’état des gaz parfaits : </w:t>
            </w:r>
          </w:p>
          <w:p w:rsidR="008B2461" w:rsidRPr="00400CA8" w:rsidRDefault="008B2461" w:rsidP="00D77865">
            <w:pPr>
              <w:rPr>
                <w:rFonts w:ascii="Arial" w:hAnsi="Arial" w:cs="Arial"/>
              </w:rPr>
            </w:pPr>
            <w:r w:rsidRPr="00400CA8">
              <w:rPr>
                <w:rFonts w:ascii="Arial" w:hAnsi="Arial" w:cs="Arial"/>
              </w:rPr>
              <w:t>Loi de Gay-Lussac</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r w:rsidR="008B2461" w:rsidRPr="00975C6D" w:rsidTr="00D77865">
        <w:trPr>
          <w:trHeight w:val="753"/>
        </w:trPr>
        <w:tc>
          <w:tcPr>
            <w:tcW w:w="629" w:type="dxa"/>
          </w:tcPr>
          <w:p w:rsidR="008B2461" w:rsidRPr="00975C6D" w:rsidRDefault="008B2461" w:rsidP="00D77865">
            <w:pPr>
              <w:rPr>
                <w:rFonts w:ascii="Arial" w:hAnsi="Arial" w:cs="Arial"/>
                <w:b/>
                <w:bCs/>
              </w:rPr>
            </w:pPr>
            <w:r>
              <w:rPr>
                <w:rFonts w:ascii="Arial" w:hAnsi="Arial" w:cs="Arial"/>
                <w:b/>
                <w:bCs/>
              </w:rPr>
              <w:t>03</w:t>
            </w:r>
          </w:p>
        </w:tc>
        <w:tc>
          <w:tcPr>
            <w:tcW w:w="4624" w:type="dxa"/>
          </w:tcPr>
          <w:p w:rsidR="008B2461" w:rsidRPr="00400CA8" w:rsidRDefault="008B2461" w:rsidP="00D77865">
            <w:pPr>
              <w:rPr>
                <w:rFonts w:ascii="Arial" w:hAnsi="Arial" w:cs="Arial"/>
              </w:rPr>
            </w:pPr>
            <w:r w:rsidRPr="00400CA8">
              <w:rPr>
                <w:rFonts w:ascii="Arial" w:hAnsi="Arial" w:cs="Arial"/>
              </w:rPr>
              <w:t xml:space="preserve">Equation d’état des gaz parfaits : </w:t>
            </w:r>
          </w:p>
          <w:p w:rsidR="008B2461" w:rsidRPr="00400CA8" w:rsidRDefault="008B2461" w:rsidP="00D77865">
            <w:pPr>
              <w:rPr>
                <w:rFonts w:ascii="Arial" w:hAnsi="Arial" w:cs="Arial"/>
              </w:rPr>
            </w:pPr>
            <w:r w:rsidRPr="00400CA8">
              <w:rPr>
                <w:rFonts w:ascii="Arial" w:hAnsi="Arial" w:cs="Arial"/>
              </w:rPr>
              <w:t>Loi d’Amontons</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r w:rsidR="008B2461" w:rsidRPr="00975C6D" w:rsidTr="00D77865">
        <w:trPr>
          <w:trHeight w:val="390"/>
        </w:trPr>
        <w:tc>
          <w:tcPr>
            <w:tcW w:w="629" w:type="dxa"/>
          </w:tcPr>
          <w:p w:rsidR="008B2461" w:rsidRPr="00975C6D" w:rsidRDefault="008B2461" w:rsidP="00D77865">
            <w:pPr>
              <w:rPr>
                <w:rFonts w:ascii="Arial" w:hAnsi="Arial" w:cs="Arial"/>
                <w:b/>
                <w:bCs/>
              </w:rPr>
            </w:pPr>
            <w:r>
              <w:rPr>
                <w:rFonts w:ascii="Arial" w:hAnsi="Arial" w:cs="Arial"/>
                <w:b/>
                <w:bCs/>
              </w:rPr>
              <w:t>04</w:t>
            </w:r>
          </w:p>
        </w:tc>
        <w:tc>
          <w:tcPr>
            <w:tcW w:w="4624" w:type="dxa"/>
          </w:tcPr>
          <w:p w:rsidR="008B2461" w:rsidRPr="00400CA8" w:rsidRDefault="008B2461" w:rsidP="00D77865">
            <w:pPr>
              <w:rPr>
                <w:rFonts w:ascii="Arial" w:hAnsi="Arial" w:cs="Arial"/>
              </w:rPr>
            </w:pPr>
            <w:r w:rsidRPr="00400CA8">
              <w:rPr>
                <w:rFonts w:ascii="Arial" w:hAnsi="Arial" w:cs="Arial"/>
              </w:rPr>
              <w:t>Capacité calorifique des métaux</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r w:rsidR="008B2461" w:rsidRPr="00975C6D" w:rsidTr="00D77865">
        <w:trPr>
          <w:trHeight w:val="390"/>
        </w:trPr>
        <w:tc>
          <w:tcPr>
            <w:tcW w:w="629" w:type="dxa"/>
          </w:tcPr>
          <w:p w:rsidR="008B2461" w:rsidRPr="00975C6D" w:rsidRDefault="008B2461" w:rsidP="00D77865">
            <w:pPr>
              <w:rPr>
                <w:rFonts w:ascii="Arial" w:hAnsi="Arial" w:cs="Arial"/>
                <w:b/>
                <w:bCs/>
              </w:rPr>
            </w:pPr>
            <w:r>
              <w:rPr>
                <w:rFonts w:ascii="Arial" w:hAnsi="Arial" w:cs="Arial"/>
                <w:b/>
                <w:bCs/>
              </w:rPr>
              <w:t>05</w:t>
            </w:r>
          </w:p>
        </w:tc>
        <w:tc>
          <w:tcPr>
            <w:tcW w:w="4624" w:type="dxa"/>
          </w:tcPr>
          <w:p w:rsidR="008B2461" w:rsidRPr="00400CA8" w:rsidRDefault="008B2461" w:rsidP="00D77865">
            <w:pPr>
              <w:rPr>
                <w:rFonts w:ascii="Arial" w:hAnsi="Arial" w:cs="Arial"/>
                <w:b/>
                <w:bCs/>
              </w:rPr>
            </w:pPr>
            <w:r w:rsidRPr="00400CA8">
              <w:rPr>
                <w:rFonts w:ascii="Arial" w:hAnsi="Arial" w:cs="Arial"/>
              </w:rPr>
              <w:t>Expansion thermique des liquides</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bl>
    <w:p w:rsidR="008D535D" w:rsidRDefault="008D535D" w:rsidP="008D535D">
      <w:pPr>
        <w:rPr>
          <w:rFonts w:ascii="Arial" w:hAnsi="Arial" w:cs="Arial"/>
          <w:b/>
          <w:bCs/>
        </w:rPr>
      </w:pPr>
    </w:p>
    <w:p w:rsidR="008D535D" w:rsidRPr="00975C6D" w:rsidRDefault="008D535D" w:rsidP="002832C6">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Physique des matériaux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4501"/>
        <w:gridCol w:w="1123"/>
        <w:gridCol w:w="3485"/>
      </w:tblGrid>
      <w:tr w:rsidR="008D535D" w:rsidRPr="00975C6D" w:rsidTr="00D77865">
        <w:trPr>
          <w:trHeight w:val="408"/>
        </w:trPr>
        <w:tc>
          <w:tcPr>
            <w:tcW w:w="613" w:type="dxa"/>
          </w:tcPr>
          <w:p w:rsidR="008D535D" w:rsidRPr="00975C6D" w:rsidRDefault="008D535D" w:rsidP="00D77865">
            <w:pPr>
              <w:jc w:val="center"/>
              <w:rPr>
                <w:rFonts w:ascii="Arial" w:hAnsi="Arial" w:cs="Arial"/>
                <w:b/>
                <w:bCs/>
              </w:rPr>
            </w:pPr>
            <w:r w:rsidRPr="00975C6D">
              <w:rPr>
                <w:rFonts w:ascii="Arial" w:hAnsi="Arial" w:cs="Arial"/>
                <w:b/>
                <w:bCs/>
              </w:rPr>
              <w:t>N°</w:t>
            </w:r>
          </w:p>
        </w:tc>
        <w:tc>
          <w:tcPr>
            <w:tcW w:w="4501" w:type="dxa"/>
          </w:tcPr>
          <w:p w:rsidR="008D535D" w:rsidRPr="00975C6D" w:rsidRDefault="008D535D" w:rsidP="00D77865">
            <w:pPr>
              <w:jc w:val="center"/>
              <w:rPr>
                <w:rFonts w:ascii="Arial" w:hAnsi="Arial" w:cs="Arial"/>
                <w:b/>
                <w:bCs/>
              </w:rPr>
            </w:pPr>
            <w:r w:rsidRPr="00975C6D">
              <w:rPr>
                <w:rFonts w:ascii="Arial" w:hAnsi="Arial" w:cs="Arial"/>
                <w:b/>
                <w:bCs/>
              </w:rPr>
              <w:t>Intitulé de l’équipement</w:t>
            </w:r>
          </w:p>
        </w:tc>
        <w:tc>
          <w:tcPr>
            <w:tcW w:w="1123" w:type="dxa"/>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485" w:type="dxa"/>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D535D" w:rsidRPr="00975C6D" w:rsidTr="00D77865">
        <w:trPr>
          <w:trHeight w:val="439"/>
        </w:trPr>
        <w:tc>
          <w:tcPr>
            <w:tcW w:w="613" w:type="dxa"/>
          </w:tcPr>
          <w:p w:rsidR="008D535D" w:rsidRPr="00975C6D" w:rsidRDefault="008D535D" w:rsidP="00D77865">
            <w:pPr>
              <w:rPr>
                <w:rFonts w:ascii="Arial" w:hAnsi="Arial" w:cs="Arial"/>
                <w:b/>
                <w:bCs/>
              </w:rPr>
            </w:pPr>
            <w:r>
              <w:rPr>
                <w:rFonts w:ascii="Arial" w:hAnsi="Arial" w:cs="Arial"/>
                <w:b/>
                <w:bCs/>
              </w:rPr>
              <w:t>01</w:t>
            </w:r>
          </w:p>
        </w:tc>
        <w:tc>
          <w:tcPr>
            <w:tcW w:w="4501"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Empilements</w:t>
            </w:r>
          </w:p>
        </w:tc>
        <w:tc>
          <w:tcPr>
            <w:tcW w:w="1123" w:type="dxa"/>
          </w:tcPr>
          <w:p w:rsidR="008D535D" w:rsidRPr="00400CA8" w:rsidRDefault="008D535D" w:rsidP="00D77865">
            <w:pPr>
              <w:rPr>
                <w:rFonts w:ascii="Arial" w:hAnsi="Arial" w:cs="Arial"/>
                <w:b/>
                <w:bCs/>
              </w:rPr>
            </w:pPr>
            <w:r w:rsidRPr="00400CA8">
              <w:rPr>
                <w:rFonts w:ascii="Arial" w:hAnsi="Arial" w:cs="Arial"/>
                <w:b/>
                <w:bCs/>
              </w:rPr>
              <w:t>08</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408"/>
        </w:trPr>
        <w:tc>
          <w:tcPr>
            <w:tcW w:w="613" w:type="dxa"/>
          </w:tcPr>
          <w:p w:rsidR="008D535D" w:rsidRPr="00975C6D" w:rsidRDefault="008D535D" w:rsidP="00D77865">
            <w:pPr>
              <w:rPr>
                <w:rFonts w:ascii="Arial" w:hAnsi="Arial" w:cs="Arial"/>
                <w:b/>
                <w:bCs/>
              </w:rPr>
            </w:pPr>
            <w:r>
              <w:rPr>
                <w:rFonts w:ascii="Arial" w:hAnsi="Arial" w:cs="Arial"/>
                <w:b/>
                <w:bCs/>
              </w:rPr>
              <w:t>02</w:t>
            </w:r>
          </w:p>
        </w:tc>
        <w:tc>
          <w:tcPr>
            <w:tcW w:w="4501"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Absorption des rayons X</w:t>
            </w:r>
          </w:p>
        </w:tc>
        <w:tc>
          <w:tcPr>
            <w:tcW w:w="1123" w:type="dxa"/>
          </w:tcPr>
          <w:p w:rsidR="008D535D" w:rsidRPr="00400CA8" w:rsidRDefault="008D535D" w:rsidP="00D77865">
            <w:pPr>
              <w:rPr>
                <w:rFonts w:ascii="Arial" w:hAnsi="Arial" w:cs="Arial"/>
                <w:b/>
                <w:bCs/>
              </w:rPr>
            </w:pPr>
            <w:r w:rsidRPr="00400CA8">
              <w:rPr>
                <w:rFonts w:ascii="Arial" w:hAnsi="Arial" w:cs="Arial"/>
                <w:b/>
                <w:bCs/>
              </w:rPr>
              <w:t>03</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408"/>
        </w:trPr>
        <w:tc>
          <w:tcPr>
            <w:tcW w:w="613" w:type="dxa"/>
          </w:tcPr>
          <w:p w:rsidR="008D535D" w:rsidRPr="00975C6D" w:rsidRDefault="008D535D" w:rsidP="00D77865">
            <w:pPr>
              <w:rPr>
                <w:rFonts w:ascii="Arial" w:hAnsi="Arial" w:cs="Arial"/>
                <w:b/>
                <w:bCs/>
              </w:rPr>
            </w:pPr>
            <w:r>
              <w:rPr>
                <w:rFonts w:ascii="Arial" w:hAnsi="Arial" w:cs="Arial"/>
                <w:b/>
                <w:bCs/>
              </w:rPr>
              <w:t>03</w:t>
            </w:r>
          </w:p>
        </w:tc>
        <w:tc>
          <w:tcPr>
            <w:tcW w:w="4501" w:type="dxa"/>
          </w:tcPr>
          <w:p w:rsidR="008D535D" w:rsidRPr="00400CA8" w:rsidRDefault="008D535D" w:rsidP="00D77865">
            <w:pPr>
              <w:rPr>
                <w:rFonts w:ascii="Arial" w:hAnsi="Arial" w:cs="Arial"/>
                <w:b/>
                <w:bCs/>
              </w:rPr>
            </w:pPr>
            <w:r w:rsidRPr="00400CA8">
              <w:rPr>
                <w:rFonts w:ascii="Arial" w:hAnsi="Arial" w:cs="Arial"/>
              </w:rPr>
              <w:t>Diffraction des rayons X</w:t>
            </w:r>
          </w:p>
        </w:tc>
        <w:tc>
          <w:tcPr>
            <w:tcW w:w="1123" w:type="dxa"/>
          </w:tcPr>
          <w:p w:rsidR="008D535D" w:rsidRPr="00400CA8" w:rsidRDefault="008D535D" w:rsidP="00D77865">
            <w:pPr>
              <w:rPr>
                <w:rFonts w:ascii="Arial" w:hAnsi="Arial" w:cs="Arial"/>
                <w:b/>
                <w:bCs/>
              </w:rPr>
            </w:pPr>
            <w:r w:rsidRPr="00400CA8">
              <w:rPr>
                <w:rFonts w:ascii="Arial" w:hAnsi="Arial" w:cs="Arial"/>
                <w:b/>
                <w:bCs/>
              </w:rPr>
              <w:t>03</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408"/>
        </w:trPr>
        <w:tc>
          <w:tcPr>
            <w:tcW w:w="613" w:type="dxa"/>
          </w:tcPr>
          <w:p w:rsidR="008D535D" w:rsidRPr="00975C6D" w:rsidRDefault="008D535D" w:rsidP="00D77865">
            <w:pPr>
              <w:rPr>
                <w:rFonts w:ascii="Arial" w:hAnsi="Arial" w:cs="Arial"/>
                <w:b/>
                <w:bCs/>
              </w:rPr>
            </w:pPr>
            <w:r>
              <w:rPr>
                <w:rFonts w:ascii="Arial" w:hAnsi="Arial" w:cs="Arial"/>
                <w:b/>
                <w:bCs/>
              </w:rPr>
              <w:t>04</w:t>
            </w:r>
          </w:p>
        </w:tc>
        <w:tc>
          <w:tcPr>
            <w:tcW w:w="4501" w:type="dxa"/>
          </w:tcPr>
          <w:p w:rsidR="008D535D" w:rsidRPr="00400CA8" w:rsidRDefault="008D535D" w:rsidP="00D77865">
            <w:pPr>
              <w:rPr>
                <w:rFonts w:ascii="Arial" w:hAnsi="Arial" w:cs="Arial"/>
                <w:b/>
                <w:bCs/>
              </w:rPr>
            </w:pPr>
            <w:r w:rsidRPr="00400CA8">
              <w:rPr>
                <w:rFonts w:ascii="Arial" w:hAnsi="Arial" w:cs="Arial"/>
              </w:rPr>
              <w:t>Filtres à rayons X</w:t>
            </w:r>
          </w:p>
        </w:tc>
        <w:tc>
          <w:tcPr>
            <w:tcW w:w="1123" w:type="dxa"/>
          </w:tcPr>
          <w:p w:rsidR="008D535D" w:rsidRPr="00400CA8" w:rsidRDefault="008D535D" w:rsidP="00D77865">
            <w:pPr>
              <w:rPr>
                <w:rFonts w:ascii="Arial" w:hAnsi="Arial" w:cs="Arial"/>
                <w:b/>
                <w:bCs/>
              </w:rPr>
            </w:pPr>
            <w:r w:rsidRPr="00400CA8">
              <w:rPr>
                <w:rFonts w:ascii="Arial" w:hAnsi="Arial" w:cs="Arial"/>
                <w:b/>
                <w:bCs/>
              </w:rPr>
              <w:t>03</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439"/>
        </w:trPr>
        <w:tc>
          <w:tcPr>
            <w:tcW w:w="613" w:type="dxa"/>
          </w:tcPr>
          <w:p w:rsidR="008D535D" w:rsidRPr="00975C6D" w:rsidRDefault="008D535D" w:rsidP="00D77865">
            <w:pPr>
              <w:rPr>
                <w:rFonts w:ascii="Arial" w:hAnsi="Arial" w:cs="Arial"/>
                <w:b/>
                <w:bCs/>
              </w:rPr>
            </w:pPr>
            <w:r>
              <w:rPr>
                <w:rFonts w:ascii="Arial" w:hAnsi="Arial" w:cs="Arial"/>
                <w:b/>
                <w:bCs/>
              </w:rPr>
              <w:t>05</w:t>
            </w:r>
          </w:p>
        </w:tc>
        <w:tc>
          <w:tcPr>
            <w:tcW w:w="4501" w:type="dxa"/>
          </w:tcPr>
          <w:p w:rsidR="008D535D" w:rsidRPr="00400CA8" w:rsidRDefault="008D535D" w:rsidP="00D77865">
            <w:pPr>
              <w:rPr>
                <w:rFonts w:ascii="Arial" w:hAnsi="Arial" w:cs="Arial"/>
                <w:b/>
                <w:bCs/>
              </w:rPr>
            </w:pPr>
            <w:r w:rsidRPr="00400CA8">
              <w:rPr>
                <w:rFonts w:ascii="Arial" w:hAnsi="Arial" w:cs="Arial"/>
              </w:rPr>
              <w:t>Effet Hall</w:t>
            </w:r>
          </w:p>
        </w:tc>
        <w:tc>
          <w:tcPr>
            <w:tcW w:w="1123" w:type="dxa"/>
          </w:tcPr>
          <w:p w:rsidR="008D535D" w:rsidRPr="00400CA8" w:rsidRDefault="008D535D" w:rsidP="00D77865">
            <w:pPr>
              <w:rPr>
                <w:rFonts w:ascii="Arial" w:hAnsi="Arial" w:cs="Arial"/>
                <w:b/>
                <w:bCs/>
              </w:rPr>
            </w:pPr>
            <w:r w:rsidRPr="00400CA8">
              <w:rPr>
                <w:rFonts w:ascii="Arial" w:hAnsi="Arial" w:cs="Arial"/>
                <w:b/>
                <w:bCs/>
              </w:rPr>
              <w:t>01</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439"/>
        </w:trPr>
        <w:tc>
          <w:tcPr>
            <w:tcW w:w="613" w:type="dxa"/>
          </w:tcPr>
          <w:p w:rsidR="008D535D" w:rsidRPr="00975C6D" w:rsidRDefault="008D535D" w:rsidP="00D77865">
            <w:pPr>
              <w:rPr>
                <w:rFonts w:ascii="Arial" w:hAnsi="Arial" w:cs="Arial"/>
                <w:b/>
                <w:bCs/>
              </w:rPr>
            </w:pPr>
            <w:r>
              <w:rPr>
                <w:rFonts w:ascii="Arial" w:hAnsi="Arial" w:cs="Arial"/>
                <w:b/>
                <w:bCs/>
              </w:rPr>
              <w:t>06</w:t>
            </w:r>
          </w:p>
        </w:tc>
        <w:tc>
          <w:tcPr>
            <w:tcW w:w="4501" w:type="dxa"/>
          </w:tcPr>
          <w:p w:rsidR="008D535D" w:rsidRPr="00400CA8" w:rsidRDefault="008D535D" w:rsidP="00D77865">
            <w:pPr>
              <w:rPr>
                <w:rFonts w:ascii="Arial" w:hAnsi="Arial" w:cs="Arial"/>
                <w:b/>
                <w:bCs/>
              </w:rPr>
            </w:pPr>
            <w:r w:rsidRPr="00400CA8">
              <w:rPr>
                <w:rFonts w:ascii="Arial" w:hAnsi="Arial" w:cs="Arial"/>
              </w:rPr>
              <w:t>Module d’élasticité</w:t>
            </w:r>
          </w:p>
        </w:tc>
        <w:tc>
          <w:tcPr>
            <w:tcW w:w="1123" w:type="dxa"/>
          </w:tcPr>
          <w:p w:rsidR="008D535D" w:rsidRPr="00400CA8" w:rsidRDefault="008D535D" w:rsidP="00D77865">
            <w:pPr>
              <w:rPr>
                <w:rFonts w:ascii="Arial" w:hAnsi="Arial" w:cs="Arial"/>
                <w:b/>
                <w:bCs/>
              </w:rPr>
            </w:pP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bl>
    <w:p w:rsidR="008D535D" w:rsidRDefault="008D535D" w:rsidP="008D535D">
      <w:pPr>
        <w:spacing w:line="360" w:lineRule="auto"/>
        <w:rPr>
          <w:sz w:val="28"/>
          <w:szCs w:val="28"/>
        </w:rPr>
      </w:pPr>
    </w:p>
    <w:p w:rsidR="008D535D" w:rsidRPr="00975C6D" w:rsidRDefault="008D535D" w:rsidP="002832C6">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Physique Moderne (atomique et nucléaire)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4563"/>
        <w:gridCol w:w="1128"/>
        <w:gridCol w:w="3532"/>
      </w:tblGrid>
      <w:tr w:rsidR="008D535D" w:rsidRPr="00975C6D" w:rsidTr="00D77865">
        <w:trPr>
          <w:trHeight w:val="396"/>
        </w:trPr>
        <w:tc>
          <w:tcPr>
            <w:tcW w:w="620" w:type="dxa"/>
          </w:tcPr>
          <w:p w:rsidR="008D535D" w:rsidRPr="00975C6D" w:rsidRDefault="008D535D" w:rsidP="00D77865">
            <w:pPr>
              <w:jc w:val="center"/>
              <w:rPr>
                <w:rFonts w:ascii="Arial" w:hAnsi="Arial" w:cs="Arial"/>
                <w:b/>
                <w:bCs/>
              </w:rPr>
            </w:pPr>
            <w:r w:rsidRPr="00975C6D">
              <w:rPr>
                <w:rFonts w:ascii="Arial" w:hAnsi="Arial" w:cs="Arial"/>
                <w:b/>
                <w:bCs/>
              </w:rPr>
              <w:t>N°</w:t>
            </w:r>
          </w:p>
        </w:tc>
        <w:tc>
          <w:tcPr>
            <w:tcW w:w="4563" w:type="dxa"/>
          </w:tcPr>
          <w:p w:rsidR="008D535D" w:rsidRPr="00975C6D" w:rsidRDefault="008D535D" w:rsidP="00D77865">
            <w:pPr>
              <w:jc w:val="center"/>
              <w:rPr>
                <w:rFonts w:ascii="Arial" w:hAnsi="Arial" w:cs="Arial"/>
                <w:b/>
                <w:bCs/>
              </w:rPr>
            </w:pPr>
            <w:r w:rsidRPr="00975C6D">
              <w:rPr>
                <w:rFonts w:ascii="Arial" w:hAnsi="Arial" w:cs="Arial"/>
                <w:b/>
                <w:bCs/>
              </w:rPr>
              <w:t>Intitulé de l’équipement</w:t>
            </w:r>
          </w:p>
        </w:tc>
        <w:tc>
          <w:tcPr>
            <w:tcW w:w="1128" w:type="dxa"/>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532" w:type="dxa"/>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D535D" w:rsidRPr="00975C6D" w:rsidTr="00D77865">
        <w:trPr>
          <w:trHeight w:val="1131"/>
        </w:trPr>
        <w:tc>
          <w:tcPr>
            <w:tcW w:w="620" w:type="dxa"/>
          </w:tcPr>
          <w:p w:rsidR="008D535D" w:rsidRPr="00975C6D" w:rsidRDefault="008D535D" w:rsidP="00D77865">
            <w:pPr>
              <w:rPr>
                <w:rFonts w:ascii="Arial" w:hAnsi="Arial" w:cs="Arial"/>
                <w:b/>
                <w:bCs/>
              </w:rPr>
            </w:pPr>
            <w:r>
              <w:rPr>
                <w:rFonts w:ascii="Arial" w:hAnsi="Arial" w:cs="Arial"/>
                <w:b/>
                <w:bCs/>
              </w:rPr>
              <w:t>01</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 xml:space="preserve">Spectres atomiques et moléculaires : Méthode à vision directe avec différents réseaux </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02</w:t>
            </w:r>
          </w:p>
        </w:tc>
        <w:tc>
          <w:tcPr>
            <w:tcW w:w="3532" w:type="dxa"/>
            <w:vAlign w:val="center"/>
          </w:tcPr>
          <w:p w:rsidR="008D535D" w:rsidRPr="00400CA8" w:rsidRDefault="008D535D" w:rsidP="00D77865">
            <w:pPr>
              <w:rPr>
                <w:rFonts w:ascii="Arial" w:hAnsi="Arial" w:cs="Arial"/>
                <w:b/>
                <w:bCs/>
              </w:rPr>
            </w:pPr>
            <w:r w:rsidRPr="00400CA8">
              <w:rPr>
                <w:rFonts w:ascii="Arial" w:hAnsi="Arial" w:cs="Arial"/>
              </w:rPr>
              <w:t>Manipulation opérationnelle</w:t>
            </w:r>
          </w:p>
        </w:tc>
      </w:tr>
      <w:tr w:rsidR="008D535D" w:rsidRPr="00975C6D" w:rsidTr="00D77865">
        <w:trPr>
          <w:trHeight w:val="792"/>
        </w:trPr>
        <w:tc>
          <w:tcPr>
            <w:tcW w:w="620" w:type="dxa"/>
          </w:tcPr>
          <w:p w:rsidR="008D535D" w:rsidRPr="00975C6D" w:rsidRDefault="008D535D" w:rsidP="00D77865">
            <w:pPr>
              <w:rPr>
                <w:rFonts w:ascii="Arial" w:hAnsi="Arial" w:cs="Arial"/>
                <w:b/>
                <w:bCs/>
              </w:rPr>
            </w:pPr>
            <w:r>
              <w:rPr>
                <w:rFonts w:ascii="Arial" w:hAnsi="Arial" w:cs="Arial"/>
                <w:b/>
                <w:bCs/>
              </w:rPr>
              <w:t>02</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 xml:space="preserve">Spectres atomiques et moléculaires : Utilisation du spectromètre à réseau </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02</w:t>
            </w:r>
          </w:p>
        </w:tc>
        <w:tc>
          <w:tcPr>
            <w:tcW w:w="3532" w:type="dxa"/>
            <w:vAlign w:val="center"/>
          </w:tcPr>
          <w:p w:rsidR="008D535D" w:rsidRPr="00400CA8" w:rsidRDefault="008D535D" w:rsidP="00D77865">
            <w:pPr>
              <w:rPr>
                <w:rFonts w:ascii="Arial" w:hAnsi="Arial" w:cs="Arial"/>
                <w:b/>
                <w:bCs/>
              </w:rPr>
            </w:pPr>
            <w:r w:rsidRPr="00400CA8">
              <w:rPr>
                <w:rFonts w:ascii="Arial" w:hAnsi="Arial" w:cs="Arial"/>
              </w:rPr>
              <w:t>Manipulation opérationnelle</w:t>
            </w:r>
          </w:p>
        </w:tc>
      </w:tr>
      <w:tr w:rsidR="008D535D" w:rsidRPr="00975C6D" w:rsidTr="00D77865">
        <w:trPr>
          <w:trHeight w:val="764"/>
        </w:trPr>
        <w:tc>
          <w:tcPr>
            <w:tcW w:w="620" w:type="dxa"/>
          </w:tcPr>
          <w:p w:rsidR="008D535D" w:rsidRPr="00975C6D" w:rsidRDefault="008D535D" w:rsidP="00D77865">
            <w:pPr>
              <w:rPr>
                <w:rFonts w:ascii="Arial" w:hAnsi="Arial" w:cs="Arial"/>
                <w:b/>
                <w:bCs/>
              </w:rPr>
            </w:pPr>
            <w:r>
              <w:rPr>
                <w:rFonts w:ascii="Arial" w:hAnsi="Arial" w:cs="Arial"/>
                <w:b/>
                <w:bCs/>
              </w:rPr>
              <w:t>03</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Spectres atomiques et moléculaires : Utilisation du spectromètre à prisme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04</w:t>
            </w:r>
          </w:p>
        </w:tc>
        <w:tc>
          <w:tcPr>
            <w:tcW w:w="3532" w:type="dxa"/>
            <w:vAlign w:val="center"/>
          </w:tcPr>
          <w:p w:rsidR="008D535D" w:rsidRPr="00400CA8" w:rsidRDefault="008D535D" w:rsidP="00D77865">
            <w:pPr>
              <w:rPr>
                <w:rFonts w:ascii="Arial" w:hAnsi="Arial" w:cs="Arial"/>
                <w:b/>
                <w:bCs/>
              </w:rPr>
            </w:pPr>
            <w:r w:rsidRPr="00400CA8">
              <w:rPr>
                <w:rFonts w:ascii="Arial" w:hAnsi="Arial" w:cs="Arial"/>
              </w:rPr>
              <w:t>Manipulation opérationnelle</w:t>
            </w:r>
          </w:p>
        </w:tc>
      </w:tr>
      <w:tr w:rsidR="008D535D" w:rsidRPr="00975C6D" w:rsidTr="00D77865">
        <w:trPr>
          <w:trHeight w:val="367"/>
        </w:trPr>
        <w:tc>
          <w:tcPr>
            <w:tcW w:w="620" w:type="dxa"/>
          </w:tcPr>
          <w:p w:rsidR="008D535D" w:rsidRPr="00975C6D" w:rsidRDefault="008D535D" w:rsidP="00D77865">
            <w:pPr>
              <w:rPr>
                <w:rFonts w:ascii="Arial" w:hAnsi="Arial" w:cs="Arial"/>
                <w:b/>
                <w:bCs/>
              </w:rPr>
            </w:pPr>
            <w:r>
              <w:rPr>
                <w:rFonts w:ascii="Arial" w:hAnsi="Arial" w:cs="Arial"/>
                <w:b/>
                <w:bCs/>
              </w:rPr>
              <w:t>04</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Expérience de Franck-Hertz</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2" w:type="dxa"/>
            <w:vAlign w:val="center"/>
          </w:tcPr>
          <w:p w:rsidR="008D535D" w:rsidRPr="00400CA8" w:rsidRDefault="008D535D" w:rsidP="00D77865">
            <w:pPr>
              <w:rPr>
                <w:rFonts w:ascii="Arial" w:hAnsi="Arial" w:cs="Arial"/>
              </w:rPr>
            </w:pPr>
            <w:r w:rsidRPr="00400CA8">
              <w:rPr>
                <w:rFonts w:ascii="Arial" w:hAnsi="Arial" w:cs="Arial"/>
              </w:rPr>
              <w:t>En cours de montage</w:t>
            </w:r>
          </w:p>
        </w:tc>
      </w:tr>
      <w:tr w:rsidR="008D535D" w:rsidRPr="00975C6D" w:rsidTr="00D77865">
        <w:trPr>
          <w:trHeight w:val="367"/>
        </w:trPr>
        <w:tc>
          <w:tcPr>
            <w:tcW w:w="620" w:type="dxa"/>
          </w:tcPr>
          <w:p w:rsidR="008D535D" w:rsidRPr="00975C6D" w:rsidRDefault="008D535D" w:rsidP="00D77865">
            <w:pPr>
              <w:rPr>
                <w:rFonts w:ascii="Arial" w:hAnsi="Arial" w:cs="Arial"/>
                <w:b/>
                <w:bCs/>
              </w:rPr>
            </w:pPr>
            <w:r>
              <w:rPr>
                <w:rFonts w:ascii="Arial" w:hAnsi="Arial" w:cs="Arial"/>
                <w:b/>
                <w:bCs/>
              </w:rPr>
              <w:t>05</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Effet Zeeman</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2" w:type="dxa"/>
            <w:vAlign w:val="center"/>
          </w:tcPr>
          <w:p w:rsidR="008D535D" w:rsidRPr="00400CA8" w:rsidRDefault="008D535D" w:rsidP="00D77865">
            <w:pPr>
              <w:rPr>
                <w:rFonts w:ascii="Arial" w:hAnsi="Arial" w:cs="Arial"/>
              </w:rPr>
            </w:pPr>
            <w:r w:rsidRPr="00400CA8">
              <w:rPr>
                <w:rFonts w:ascii="Arial" w:hAnsi="Arial" w:cs="Arial"/>
              </w:rPr>
              <w:t>En cours de préparation</w:t>
            </w:r>
          </w:p>
        </w:tc>
      </w:tr>
      <w:tr w:rsidR="008D535D" w:rsidRPr="00975C6D" w:rsidTr="00D77865">
        <w:trPr>
          <w:trHeight w:val="396"/>
        </w:trPr>
        <w:tc>
          <w:tcPr>
            <w:tcW w:w="620" w:type="dxa"/>
          </w:tcPr>
          <w:p w:rsidR="008D535D" w:rsidRPr="00975C6D" w:rsidRDefault="008D535D" w:rsidP="00D77865">
            <w:pPr>
              <w:rPr>
                <w:rFonts w:ascii="Arial" w:hAnsi="Arial" w:cs="Arial"/>
                <w:b/>
                <w:bCs/>
              </w:rPr>
            </w:pPr>
            <w:r>
              <w:rPr>
                <w:rFonts w:ascii="Arial" w:hAnsi="Arial" w:cs="Arial"/>
                <w:b/>
                <w:bCs/>
              </w:rPr>
              <w:t>06</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Effet photoélectrique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04</w:t>
            </w:r>
          </w:p>
        </w:tc>
        <w:tc>
          <w:tcPr>
            <w:tcW w:w="3532"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1131"/>
        </w:trPr>
        <w:tc>
          <w:tcPr>
            <w:tcW w:w="620" w:type="dxa"/>
          </w:tcPr>
          <w:p w:rsidR="008D535D" w:rsidRPr="00975C6D" w:rsidRDefault="008D535D" w:rsidP="00D77865">
            <w:pPr>
              <w:rPr>
                <w:rFonts w:ascii="Arial" w:hAnsi="Arial" w:cs="Arial"/>
                <w:b/>
                <w:bCs/>
              </w:rPr>
            </w:pPr>
            <w:r>
              <w:rPr>
                <w:rFonts w:ascii="Arial" w:hAnsi="Arial" w:cs="Arial"/>
                <w:b/>
                <w:bCs/>
              </w:rPr>
              <w:t>07</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 xml:space="preserve">Etude des rayonnements BETA : </w:t>
            </w:r>
          </w:p>
          <w:p w:rsidR="008D535D" w:rsidRPr="00400CA8" w:rsidRDefault="008D535D" w:rsidP="00D77865">
            <w:pPr>
              <w:pStyle w:val="Textebrut"/>
              <w:rPr>
                <w:rFonts w:ascii="Arial" w:hAnsi="Arial" w:cs="Arial"/>
                <w:sz w:val="24"/>
                <w:szCs w:val="24"/>
              </w:rPr>
            </w:pPr>
            <w:r w:rsidRPr="00400CA8">
              <w:rPr>
                <w:rFonts w:ascii="Arial" w:hAnsi="Arial" w:cs="Arial"/>
                <w:sz w:val="24"/>
                <w:szCs w:val="24"/>
              </w:rPr>
              <w:t>absorption d'électron, spectroscopie BETA</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2" w:type="dxa"/>
            <w:vAlign w:val="center"/>
          </w:tcPr>
          <w:p w:rsidR="008D535D" w:rsidRPr="00400CA8" w:rsidRDefault="008D535D" w:rsidP="00D77865">
            <w:pPr>
              <w:rPr>
                <w:rFonts w:ascii="Arial" w:hAnsi="Arial" w:cs="Arial"/>
              </w:rPr>
            </w:pPr>
            <w:r w:rsidRPr="00400CA8">
              <w:rPr>
                <w:rFonts w:ascii="Arial" w:hAnsi="Arial" w:cs="Arial"/>
              </w:rPr>
              <w:t>Manque de sources</w:t>
            </w:r>
          </w:p>
        </w:tc>
      </w:tr>
      <w:tr w:rsidR="008D535D" w:rsidRPr="00975C6D" w:rsidTr="00D77865">
        <w:trPr>
          <w:trHeight w:val="1978"/>
        </w:trPr>
        <w:tc>
          <w:tcPr>
            <w:tcW w:w="620" w:type="dxa"/>
          </w:tcPr>
          <w:p w:rsidR="008D535D" w:rsidRPr="00975C6D" w:rsidRDefault="008D535D" w:rsidP="00D77865">
            <w:pPr>
              <w:rPr>
                <w:rFonts w:ascii="Arial" w:hAnsi="Arial" w:cs="Arial"/>
                <w:b/>
                <w:bCs/>
              </w:rPr>
            </w:pPr>
            <w:r>
              <w:rPr>
                <w:rFonts w:ascii="Arial" w:hAnsi="Arial" w:cs="Arial"/>
                <w:b/>
                <w:bCs/>
              </w:rPr>
              <w:lastRenderedPageBreak/>
              <w:t>08</w:t>
            </w:r>
          </w:p>
        </w:tc>
        <w:tc>
          <w:tcPr>
            <w:tcW w:w="4563" w:type="dxa"/>
          </w:tcPr>
          <w:p w:rsidR="008D535D" w:rsidRPr="00400CA8" w:rsidRDefault="008D535D" w:rsidP="00D77865">
            <w:pPr>
              <w:rPr>
                <w:rFonts w:ascii="Arial" w:hAnsi="Arial" w:cs="Arial"/>
                <w:b/>
                <w:bCs/>
              </w:rPr>
            </w:pPr>
            <w:r w:rsidRPr="00400CA8">
              <w:rPr>
                <w:rFonts w:ascii="Arial" w:hAnsi="Arial" w:cs="Arial"/>
              </w:rPr>
              <w:t>Etude de la spectroscopie GAMMA : dépendance énergétique du coefficient d'absorption gamma, conversion interne L, section efficace de l'effet photoélectrique et de l'effet Compton, loi de Moseley et fluorescence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2" w:type="dxa"/>
            <w:vAlign w:val="center"/>
          </w:tcPr>
          <w:p w:rsidR="008D535D" w:rsidRPr="00400CA8" w:rsidRDefault="008D535D" w:rsidP="00D77865">
            <w:pPr>
              <w:rPr>
                <w:rFonts w:ascii="Arial" w:hAnsi="Arial" w:cs="Arial"/>
              </w:rPr>
            </w:pPr>
            <w:r w:rsidRPr="00400CA8">
              <w:rPr>
                <w:rFonts w:ascii="Arial" w:hAnsi="Arial" w:cs="Arial"/>
              </w:rPr>
              <w:t>Manque de sources</w:t>
            </w:r>
          </w:p>
        </w:tc>
      </w:tr>
    </w:tbl>
    <w:p w:rsidR="008D535D" w:rsidRDefault="008D535D" w:rsidP="008D535D">
      <w:pPr>
        <w:rPr>
          <w:rFonts w:ascii="Arial" w:hAnsi="Arial" w:cs="Arial"/>
          <w:b/>
          <w:bCs/>
        </w:rPr>
      </w:pPr>
    </w:p>
    <w:p w:rsidR="008D535D" w:rsidRPr="00975C6D" w:rsidRDefault="008D535D" w:rsidP="002832C6">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Préparation et Caractérisation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567"/>
        <w:gridCol w:w="1128"/>
        <w:gridCol w:w="3536"/>
      </w:tblGrid>
      <w:tr w:rsidR="008D535D" w:rsidRPr="00975C6D" w:rsidTr="00D77865">
        <w:trPr>
          <w:trHeight w:val="481"/>
        </w:trPr>
        <w:tc>
          <w:tcPr>
            <w:tcW w:w="621" w:type="dxa"/>
            <w:vAlign w:val="center"/>
          </w:tcPr>
          <w:p w:rsidR="008D535D" w:rsidRPr="00975C6D" w:rsidRDefault="008D535D" w:rsidP="00D77865">
            <w:pPr>
              <w:jc w:val="center"/>
              <w:rPr>
                <w:rFonts w:ascii="Arial" w:hAnsi="Arial" w:cs="Arial"/>
                <w:b/>
                <w:bCs/>
              </w:rPr>
            </w:pPr>
            <w:r w:rsidRPr="00975C6D">
              <w:rPr>
                <w:rFonts w:ascii="Arial" w:hAnsi="Arial" w:cs="Arial"/>
                <w:b/>
                <w:bCs/>
              </w:rPr>
              <w:t>N°</w:t>
            </w:r>
          </w:p>
        </w:tc>
        <w:tc>
          <w:tcPr>
            <w:tcW w:w="4567" w:type="dxa"/>
            <w:vAlign w:val="center"/>
          </w:tcPr>
          <w:p w:rsidR="008D535D" w:rsidRPr="00975C6D" w:rsidRDefault="008D535D" w:rsidP="00D77865">
            <w:pPr>
              <w:rPr>
                <w:rFonts w:ascii="Arial" w:hAnsi="Arial" w:cs="Arial"/>
                <w:b/>
                <w:bCs/>
              </w:rPr>
            </w:pPr>
            <w:r w:rsidRPr="00975C6D">
              <w:rPr>
                <w:rFonts w:ascii="Arial" w:hAnsi="Arial" w:cs="Arial"/>
                <w:b/>
                <w:bCs/>
              </w:rPr>
              <w:t>Intitulé de l’équipement</w:t>
            </w:r>
          </w:p>
        </w:tc>
        <w:tc>
          <w:tcPr>
            <w:tcW w:w="1128" w:type="dxa"/>
            <w:vAlign w:val="center"/>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536" w:type="dxa"/>
            <w:vAlign w:val="center"/>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D535D" w:rsidRPr="00975C6D" w:rsidTr="00D77865">
        <w:trPr>
          <w:trHeight w:val="518"/>
        </w:trPr>
        <w:tc>
          <w:tcPr>
            <w:tcW w:w="621" w:type="dxa"/>
            <w:vAlign w:val="center"/>
          </w:tcPr>
          <w:p w:rsidR="008D535D" w:rsidRPr="00975C6D" w:rsidRDefault="008D535D" w:rsidP="00D77865">
            <w:pPr>
              <w:jc w:val="center"/>
              <w:rPr>
                <w:rFonts w:ascii="Arial" w:hAnsi="Arial" w:cs="Arial"/>
                <w:b/>
                <w:bCs/>
              </w:rPr>
            </w:pPr>
            <w:r>
              <w:rPr>
                <w:rFonts w:ascii="Arial" w:hAnsi="Arial" w:cs="Arial"/>
                <w:b/>
                <w:bCs/>
              </w:rPr>
              <w:t>01</w:t>
            </w:r>
          </w:p>
        </w:tc>
        <w:tc>
          <w:tcPr>
            <w:tcW w:w="4567" w:type="dxa"/>
            <w:vAlign w:val="center"/>
          </w:tcPr>
          <w:p w:rsidR="008D535D" w:rsidRPr="00400CA8" w:rsidRDefault="008D535D" w:rsidP="00D77865">
            <w:pPr>
              <w:rPr>
                <w:rFonts w:ascii="Arial" w:hAnsi="Arial" w:cs="Arial"/>
                <w:lang w:eastAsia="fr-FR"/>
              </w:rPr>
            </w:pPr>
            <w:r w:rsidRPr="00400CA8">
              <w:rPr>
                <w:rFonts w:ascii="Arial" w:hAnsi="Arial" w:cs="Arial"/>
                <w:lang w:eastAsia="fr-FR"/>
              </w:rPr>
              <w:t>Polisseuse mécanique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6" w:type="dxa"/>
            <w:vAlign w:val="center"/>
          </w:tcPr>
          <w:p w:rsidR="008D535D" w:rsidRPr="00400CA8" w:rsidRDefault="008D535D" w:rsidP="00D77865">
            <w:pPr>
              <w:jc w:val="center"/>
              <w:rPr>
                <w:rFonts w:ascii="Arial" w:hAnsi="Arial" w:cs="Arial"/>
              </w:rPr>
            </w:pPr>
            <w:r w:rsidRPr="00400CA8">
              <w:rPr>
                <w:rFonts w:ascii="Arial" w:hAnsi="Arial" w:cs="Arial"/>
              </w:rPr>
              <w:t>vitesse variable</w:t>
            </w:r>
          </w:p>
        </w:tc>
      </w:tr>
      <w:tr w:rsidR="008D535D" w:rsidRPr="00975C6D" w:rsidTr="00D77865">
        <w:trPr>
          <w:trHeight w:val="481"/>
        </w:trPr>
        <w:tc>
          <w:tcPr>
            <w:tcW w:w="621" w:type="dxa"/>
            <w:vAlign w:val="center"/>
          </w:tcPr>
          <w:p w:rsidR="008D535D" w:rsidRDefault="008D535D" w:rsidP="00D77865">
            <w:pPr>
              <w:jc w:val="center"/>
              <w:rPr>
                <w:rFonts w:ascii="Arial" w:hAnsi="Arial" w:cs="Arial"/>
                <w:b/>
                <w:bCs/>
              </w:rPr>
            </w:pPr>
            <w:r>
              <w:rPr>
                <w:rFonts w:ascii="Arial" w:hAnsi="Arial" w:cs="Arial"/>
                <w:b/>
                <w:bCs/>
              </w:rPr>
              <w:t>02</w:t>
            </w:r>
          </w:p>
        </w:tc>
        <w:tc>
          <w:tcPr>
            <w:tcW w:w="4567" w:type="dxa"/>
            <w:vAlign w:val="center"/>
          </w:tcPr>
          <w:p w:rsidR="008D535D" w:rsidRPr="00400CA8" w:rsidRDefault="008D535D" w:rsidP="00D77865">
            <w:pPr>
              <w:rPr>
                <w:rFonts w:ascii="Arial" w:hAnsi="Arial" w:cs="Arial"/>
              </w:rPr>
            </w:pPr>
            <w:r>
              <w:rPr>
                <w:rFonts w:ascii="Arial" w:hAnsi="Arial" w:cs="Arial"/>
              </w:rPr>
              <w:t>Four 1600° c</w:t>
            </w:r>
          </w:p>
        </w:tc>
        <w:tc>
          <w:tcPr>
            <w:tcW w:w="1128" w:type="dxa"/>
            <w:vAlign w:val="center"/>
          </w:tcPr>
          <w:p w:rsidR="008D535D" w:rsidRPr="00400CA8" w:rsidRDefault="008D535D" w:rsidP="00D77865">
            <w:pPr>
              <w:jc w:val="center"/>
              <w:rPr>
                <w:rFonts w:ascii="Arial" w:hAnsi="Arial" w:cs="Arial"/>
                <w:b/>
                <w:bCs/>
              </w:rPr>
            </w:pPr>
            <w:r>
              <w:rPr>
                <w:rFonts w:ascii="Arial" w:hAnsi="Arial" w:cs="Arial"/>
                <w:b/>
                <w:bCs/>
              </w:rPr>
              <w:t>01</w:t>
            </w:r>
          </w:p>
        </w:tc>
        <w:tc>
          <w:tcPr>
            <w:tcW w:w="3536" w:type="dxa"/>
            <w:vAlign w:val="center"/>
          </w:tcPr>
          <w:p w:rsidR="008D535D" w:rsidRPr="00400CA8" w:rsidRDefault="008D535D" w:rsidP="00D77865">
            <w:pPr>
              <w:jc w:val="center"/>
              <w:rPr>
                <w:rFonts w:ascii="Arial" w:hAnsi="Arial" w:cs="Arial"/>
              </w:rPr>
            </w:pPr>
          </w:p>
        </w:tc>
      </w:tr>
      <w:tr w:rsidR="008D535D" w:rsidRPr="00975C6D" w:rsidTr="00D77865">
        <w:trPr>
          <w:trHeight w:val="481"/>
        </w:trPr>
        <w:tc>
          <w:tcPr>
            <w:tcW w:w="621" w:type="dxa"/>
            <w:vAlign w:val="center"/>
          </w:tcPr>
          <w:p w:rsidR="008D535D" w:rsidRPr="00975C6D" w:rsidRDefault="008D535D" w:rsidP="00D77865">
            <w:pPr>
              <w:jc w:val="center"/>
              <w:rPr>
                <w:rFonts w:ascii="Arial" w:hAnsi="Arial" w:cs="Arial"/>
                <w:b/>
                <w:bCs/>
              </w:rPr>
            </w:pPr>
            <w:r>
              <w:rPr>
                <w:rFonts w:ascii="Arial" w:hAnsi="Arial" w:cs="Arial"/>
                <w:b/>
                <w:bCs/>
              </w:rPr>
              <w:t>03</w:t>
            </w:r>
          </w:p>
        </w:tc>
        <w:tc>
          <w:tcPr>
            <w:tcW w:w="4567" w:type="dxa"/>
            <w:vAlign w:val="center"/>
          </w:tcPr>
          <w:p w:rsidR="008D535D" w:rsidRPr="00400CA8" w:rsidRDefault="008D535D" w:rsidP="00D77865">
            <w:pPr>
              <w:rPr>
                <w:rFonts w:ascii="Arial" w:hAnsi="Arial" w:cs="Arial"/>
              </w:rPr>
            </w:pPr>
            <w:r w:rsidRPr="00400CA8">
              <w:rPr>
                <w:rFonts w:ascii="Arial" w:hAnsi="Arial" w:cs="Arial"/>
              </w:rPr>
              <w:t>Four 1200°</w:t>
            </w:r>
            <w:r>
              <w:rPr>
                <w:rFonts w:ascii="Arial" w:hAnsi="Arial" w:cs="Arial"/>
              </w:rPr>
              <w:t>c</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6" w:type="dxa"/>
            <w:vAlign w:val="center"/>
          </w:tcPr>
          <w:p w:rsidR="008D535D" w:rsidRPr="00400CA8" w:rsidRDefault="008D535D" w:rsidP="00D77865">
            <w:pPr>
              <w:jc w:val="center"/>
              <w:rPr>
                <w:rFonts w:ascii="Arial" w:hAnsi="Arial" w:cs="Arial"/>
              </w:rPr>
            </w:pPr>
          </w:p>
        </w:tc>
      </w:tr>
      <w:tr w:rsidR="008D535D" w:rsidRPr="00975C6D" w:rsidTr="00D77865">
        <w:trPr>
          <w:trHeight w:val="481"/>
        </w:trPr>
        <w:tc>
          <w:tcPr>
            <w:tcW w:w="621" w:type="dxa"/>
            <w:vAlign w:val="center"/>
          </w:tcPr>
          <w:p w:rsidR="008D535D" w:rsidRPr="00975C6D" w:rsidRDefault="008D535D" w:rsidP="00D77865">
            <w:pPr>
              <w:jc w:val="center"/>
              <w:rPr>
                <w:rFonts w:ascii="Arial" w:hAnsi="Arial" w:cs="Arial"/>
                <w:b/>
                <w:bCs/>
              </w:rPr>
            </w:pPr>
            <w:r>
              <w:rPr>
                <w:rFonts w:ascii="Arial" w:hAnsi="Arial" w:cs="Arial"/>
                <w:b/>
                <w:bCs/>
              </w:rPr>
              <w:t>04</w:t>
            </w:r>
          </w:p>
        </w:tc>
        <w:tc>
          <w:tcPr>
            <w:tcW w:w="4567" w:type="dxa"/>
            <w:vAlign w:val="center"/>
          </w:tcPr>
          <w:p w:rsidR="008D535D" w:rsidRPr="00400CA8" w:rsidRDefault="008D535D" w:rsidP="00D77865">
            <w:pPr>
              <w:rPr>
                <w:rFonts w:ascii="Arial" w:hAnsi="Arial" w:cs="Arial"/>
              </w:rPr>
            </w:pPr>
            <w:r w:rsidRPr="00400CA8">
              <w:rPr>
                <w:rFonts w:ascii="Arial" w:hAnsi="Arial" w:cs="Arial"/>
              </w:rPr>
              <w:t>Microscope métallographique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6" w:type="dxa"/>
            <w:vAlign w:val="center"/>
          </w:tcPr>
          <w:p w:rsidR="008D535D" w:rsidRPr="00400CA8" w:rsidRDefault="008D535D" w:rsidP="00D77865">
            <w:pPr>
              <w:jc w:val="center"/>
              <w:rPr>
                <w:rFonts w:ascii="Arial" w:hAnsi="Arial" w:cs="Arial"/>
              </w:rPr>
            </w:pPr>
          </w:p>
        </w:tc>
      </w:tr>
      <w:tr w:rsidR="008D535D" w:rsidRPr="00975C6D" w:rsidTr="00D77865">
        <w:trPr>
          <w:trHeight w:val="518"/>
        </w:trPr>
        <w:tc>
          <w:tcPr>
            <w:tcW w:w="621" w:type="dxa"/>
            <w:vAlign w:val="center"/>
          </w:tcPr>
          <w:p w:rsidR="008D535D" w:rsidRPr="00975C6D" w:rsidRDefault="008D535D" w:rsidP="00D77865">
            <w:pPr>
              <w:jc w:val="center"/>
              <w:rPr>
                <w:rFonts w:ascii="Arial" w:hAnsi="Arial" w:cs="Arial"/>
                <w:b/>
                <w:bCs/>
              </w:rPr>
            </w:pPr>
            <w:r>
              <w:rPr>
                <w:rFonts w:ascii="Arial" w:hAnsi="Arial" w:cs="Arial"/>
                <w:b/>
                <w:bCs/>
              </w:rPr>
              <w:t>05</w:t>
            </w:r>
          </w:p>
        </w:tc>
        <w:tc>
          <w:tcPr>
            <w:tcW w:w="4567" w:type="dxa"/>
            <w:vAlign w:val="center"/>
          </w:tcPr>
          <w:p w:rsidR="008D535D" w:rsidRPr="00400CA8" w:rsidRDefault="008D535D" w:rsidP="00D77865">
            <w:pPr>
              <w:rPr>
                <w:rFonts w:ascii="Arial" w:hAnsi="Arial" w:cs="Arial"/>
              </w:rPr>
            </w:pPr>
            <w:r w:rsidRPr="00400CA8">
              <w:rPr>
                <w:rFonts w:ascii="Arial" w:hAnsi="Arial" w:cs="Arial"/>
              </w:rPr>
              <w:t>Balance</w:t>
            </w:r>
            <w:r>
              <w:rPr>
                <w:rFonts w:ascii="Arial" w:hAnsi="Arial" w:cs="Arial"/>
              </w:rPr>
              <w:t>s</w:t>
            </w:r>
            <w:r w:rsidRPr="00400CA8">
              <w:rPr>
                <w:rFonts w:ascii="Arial" w:hAnsi="Arial" w:cs="Arial"/>
              </w:rPr>
              <w:t xml:space="preserve"> de précision</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w:t>
            </w:r>
            <w:r>
              <w:rPr>
                <w:rFonts w:ascii="Arial" w:hAnsi="Arial" w:cs="Arial"/>
                <w:b/>
                <w:bCs/>
              </w:rPr>
              <w:t>2</w:t>
            </w:r>
          </w:p>
        </w:tc>
        <w:tc>
          <w:tcPr>
            <w:tcW w:w="3536" w:type="dxa"/>
            <w:vAlign w:val="center"/>
          </w:tcPr>
          <w:p w:rsidR="008D535D" w:rsidRPr="00400CA8" w:rsidRDefault="008D535D" w:rsidP="00D77865">
            <w:pPr>
              <w:jc w:val="center"/>
              <w:rPr>
                <w:rFonts w:ascii="Arial" w:hAnsi="Arial" w:cs="Arial"/>
              </w:rPr>
            </w:pPr>
          </w:p>
        </w:tc>
      </w:tr>
    </w:tbl>
    <w:p w:rsidR="008D535D" w:rsidRDefault="008D535D" w:rsidP="008D535D">
      <w:pPr>
        <w:spacing w:line="360" w:lineRule="auto"/>
        <w:rPr>
          <w:sz w:val="28"/>
          <w:szCs w:val="28"/>
        </w:rPr>
      </w:pPr>
    </w:p>
    <w:p w:rsidR="00B43164" w:rsidRPr="00975C6D" w:rsidRDefault="00B43164" w:rsidP="002832C6">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Salle de Calcul et Informatique</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4503"/>
        <w:gridCol w:w="1123"/>
        <w:gridCol w:w="3485"/>
      </w:tblGrid>
      <w:tr w:rsidR="00B43164" w:rsidRPr="00975C6D" w:rsidTr="00D77865">
        <w:trPr>
          <w:trHeight w:val="602"/>
        </w:trPr>
        <w:tc>
          <w:tcPr>
            <w:tcW w:w="613" w:type="dxa"/>
          </w:tcPr>
          <w:p w:rsidR="00B43164" w:rsidRPr="00975C6D" w:rsidRDefault="00B43164" w:rsidP="00D77865">
            <w:pPr>
              <w:jc w:val="center"/>
              <w:rPr>
                <w:rFonts w:ascii="Arial" w:hAnsi="Arial" w:cs="Arial"/>
                <w:b/>
                <w:bCs/>
              </w:rPr>
            </w:pPr>
            <w:r w:rsidRPr="00975C6D">
              <w:rPr>
                <w:rFonts w:ascii="Arial" w:hAnsi="Arial" w:cs="Arial"/>
                <w:b/>
                <w:bCs/>
              </w:rPr>
              <w:t>N°</w:t>
            </w:r>
          </w:p>
        </w:tc>
        <w:tc>
          <w:tcPr>
            <w:tcW w:w="4503" w:type="dxa"/>
          </w:tcPr>
          <w:p w:rsidR="00B43164" w:rsidRPr="00975C6D" w:rsidRDefault="00B43164" w:rsidP="00D77865">
            <w:pPr>
              <w:jc w:val="center"/>
              <w:rPr>
                <w:rFonts w:ascii="Arial" w:hAnsi="Arial" w:cs="Arial"/>
                <w:b/>
                <w:bCs/>
              </w:rPr>
            </w:pPr>
            <w:r w:rsidRPr="00975C6D">
              <w:rPr>
                <w:rFonts w:ascii="Arial" w:hAnsi="Arial" w:cs="Arial"/>
                <w:b/>
                <w:bCs/>
              </w:rPr>
              <w:t>Intitulé de l’équipement</w:t>
            </w:r>
          </w:p>
        </w:tc>
        <w:tc>
          <w:tcPr>
            <w:tcW w:w="1123" w:type="dxa"/>
          </w:tcPr>
          <w:p w:rsidR="00B43164" w:rsidRPr="00975C6D" w:rsidRDefault="00B43164" w:rsidP="00D77865">
            <w:pPr>
              <w:jc w:val="center"/>
              <w:rPr>
                <w:rFonts w:ascii="Arial" w:hAnsi="Arial" w:cs="Arial"/>
                <w:b/>
                <w:bCs/>
              </w:rPr>
            </w:pPr>
            <w:r w:rsidRPr="00975C6D">
              <w:rPr>
                <w:rFonts w:ascii="Arial" w:hAnsi="Arial" w:cs="Arial"/>
                <w:b/>
                <w:bCs/>
              </w:rPr>
              <w:t>Nombre</w:t>
            </w:r>
          </w:p>
        </w:tc>
        <w:tc>
          <w:tcPr>
            <w:tcW w:w="3485" w:type="dxa"/>
          </w:tcPr>
          <w:p w:rsidR="00B43164" w:rsidRPr="00975C6D" w:rsidRDefault="00B43164" w:rsidP="00D77865">
            <w:pPr>
              <w:jc w:val="center"/>
              <w:rPr>
                <w:rFonts w:ascii="Arial" w:hAnsi="Arial" w:cs="Arial"/>
                <w:b/>
                <w:bCs/>
              </w:rPr>
            </w:pPr>
            <w:r w:rsidRPr="00975C6D">
              <w:rPr>
                <w:rFonts w:ascii="Arial" w:hAnsi="Arial" w:cs="Arial"/>
                <w:b/>
                <w:bCs/>
              </w:rPr>
              <w:t>Observations</w:t>
            </w:r>
          </w:p>
        </w:tc>
      </w:tr>
      <w:tr w:rsidR="00B43164" w:rsidRPr="00975C6D" w:rsidTr="00D77865">
        <w:trPr>
          <w:trHeight w:val="602"/>
        </w:trPr>
        <w:tc>
          <w:tcPr>
            <w:tcW w:w="613" w:type="dxa"/>
          </w:tcPr>
          <w:p w:rsidR="00B43164" w:rsidRPr="00975C6D" w:rsidRDefault="00B43164" w:rsidP="00D77865">
            <w:pPr>
              <w:rPr>
                <w:rFonts w:ascii="Arial" w:hAnsi="Arial" w:cs="Arial"/>
                <w:b/>
                <w:bCs/>
              </w:rPr>
            </w:pPr>
            <w:r>
              <w:rPr>
                <w:rFonts w:ascii="Arial" w:hAnsi="Arial" w:cs="Arial"/>
                <w:b/>
                <w:bCs/>
              </w:rPr>
              <w:t>01</w:t>
            </w:r>
          </w:p>
        </w:tc>
        <w:tc>
          <w:tcPr>
            <w:tcW w:w="4503" w:type="dxa"/>
            <w:vAlign w:val="center"/>
          </w:tcPr>
          <w:p w:rsidR="00B43164" w:rsidRPr="00975C6D" w:rsidRDefault="00B43164" w:rsidP="00D77865">
            <w:pPr>
              <w:rPr>
                <w:rFonts w:ascii="Arial" w:hAnsi="Arial" w:cs="Arial"/>
                <w:b/>
                <w:bCs/>
              </w:rPr>
            </w:pPr>
            <w:r>
              <w:rPr>
                <w:rFonts w:ascii="Arial" w:hAnsi="Arial" w:cs="Arial"/>
                <w:b/>
                <w:bCs/>
              </w:rPr>
              <w:t>Micro-ordinateurs</w:t>
            </w:r>
          </w:p>
        </w:tc>
        <w:tc>
          <w:tcPr>
            <w:tcW w:w="1123" w:type="dxa"/>
            <w:vAlign w:val="center"/>
          </w:tcPr>
          <w:p w:rsidR="00B43164" w:rsidRPr="00975C6D" w:rsidRDefault="00B43164" w:rsidP="00D77865">
            <w:pPr>
              <w:jc w:val="center"/>
              <w:rPr>
                <w:rFonts w:ascii="Arial" w:hAnsi="Arial" w:cs="Arial"/>
                <w:b/>
                <w:bCs/>
              </w:rPr>
            </w:pPr>
            <w:r>
              <w:rPr>
                <w:rFonts w:ascii="Arial" w:hAnsi="Arial" w:cs="Arial"/>
                <w:b/>
                <w:bCs/>
              </w:rPr>
              <w:t>30</w:t>
            </w:r>
          </w:p>
        </w:tc>
        <w:tc>
          <w:tcPr>
            <w:tcW w:w="3485" w:type="dxa"/>
            <w:vAlign w:val="center"/>
          </w:tcPr>
          <w:p w:rsidR="00B43164" w:rsidRPr="00975C6D" w:rsidRDefault="00B43164" w:rsidP="00D77865">
            <w:pPr>
              <w:rPr>
                <w:rFonts w:ascii="Arial" w:hAnsi="Arial" w:cs="Arial"/>
                <w:b/>
                <w:bCs/>
              </w:rPr>
            </w:pPr>
            <w:r>
              <w:rPr>
                <w:rFonts w:ascii="Arial" w:hAnsi="Arial" w:cs="Arial"/>
                <w:b/>
                <w:bCs/>
              </w:rPr>
              <w:t>Département</w:t>
            </w:r>
          </w:p>
        </w:tc>
      </w:tr>
      <w:tr w:rsidR="00B43164" w:rsidRPr="00975C6D" w:rsidTr="00D77865">
        <w:trPr>
          <w:trHeight w:val="648"/>
        </w:trPr>
        <w:tc>
          <w:tcPr>
            <w:tcW w:w="613" w:type="dxa"/>
          </w:tcPr>
          <w:p w:rsidR="00B43164" w:rsidRPr="00975C6D" w:rsidRDefault="00B43164" w:rsidP="00D77865">
            <w:pPr>
              <w:rPr>
                <w:rFonts w:ascii="Arial" w:hAnsi="Arial" w:cs="Arial"/>
                <w:b/>
                <w:bCs/>
              </w:rPr>
            </w:pPr>
            <w:r>
              <w:rPr>
                <w:rFonts w:ascii="Arial" w:hAnsi="Arial" w:cs="Arial"/>
                <w:b/>
                <w:bCs/>
              </w:rPr>
              <w:t>02</w:t>
            </w:r>
          </w:p>
        </w:tc>
        <w:tc>
          <w:tcPr>
            <w:tcW w:w="4503" w:type="dxa"/>
            <w:vAlign w:val="center"/>
          </w:tcPr>
          <w:p w:rsidR="00B43164" w:rsidRPr="00975C6D" w:rsidRDefault="00B43164" w:rsidP="00D77865">
            <w:pPr>
              <w:rPr>
                <w:rFonts w:ascii="Arial" w:hAnsi="Arial" w:cs="Arial"/>
                <w:b/>
                <w:bCs/>
              </w:rPr>
            </w:pPr>
            <w:r>
              <w:rPr>
                <w:rFonts w:ascii="Arial" w:hAnsi="Arial" w:cs="Arial"/>
                <w:b/>
                <w:bCs/>
              </w:rPr>
              <w:t>Internet</w:t>
            </w:r>
          </w:p>
        </w:tc>
        <w:tc>
          <w:tcPr>
            <w:tcW w:w="1123" w:type="dxa"/>
            <w:vAlign w:val="center"/>
          </w:tcPr>
          <w:p w:rsidR="00B43164" w:rsidRPr="00975C6D" w:rsidRDefault="00B43164" w:rsidP="00D77865">
            <w:pPr>
              <w:jc w:val="center"/>
              <w:rPr>
                <w:rFonts w:ascii="Arial" w:hAnsi="Arial" w:cs="Arial"/>
                <w:b/>
                <w:bCs/>
              </w:rPr>
            </w:pPr>
            <w:r>
              <w:rPr>
                <w:rFonts w:ascii="Arial" w:hAnsi="Arial" w:cs="Arial"/>
                <w:b/>
                <w:bCs/>
              </w:rPr>
              <w:t>30</w:t>
            </w:r>
          </w:p>
        </w:tc>
        <w:tc>
          <w:tcPr>
            <w:tcW w:w="3485" w:type="dxa"/>
            <w:vAlign w:val="center"/>
          </w:tcPr>
          <w:p w:rsidR="00B43164" w:rsidRPr="00975C6D" w:rsidRDefault="00B43164" w:rsidP="00D77865">
            <w:pPr>
              <w:rPr>
                <w:rFonts w:ascii="Arial" w:hAnsi="Arial" w:cs="Arial"/>
                <w:b/>
                <w:bCs/>
              </w:rPr>
            </w:pPr>
            <w:r>
              <w:rPr>
                <w:rFonts w:ascii="Arial" w:hAnsi="Arial" w:cs="Arial"/>
                <w:b/>
                <w:bCs/>
              </w:rPr>
              <w:t>Département</w:t>
            </w:r>
          </w:p>
        </w:tc>
      </w:tr>
      <w:tr w:rsidR="00B43164" w:rsidRPr="00975C6D" w:rsidTr="00D77865">
        <w:trPr>
          <w:trHeight w:val="648"/>
        </w:trPr>
        <w:tc>
          <w:tcPr>
            <w:tcW w:w="613" w:type="dxa"/>
          </w:tcPr>
          <w:p w:rsidR="00B43164" w:rsidRDefault="00B43164" w:rsidP="00D77865">
            <w:pPr>
              <w:rPr>
                <w:rFonts w:ascii="Arial" w:hAnsi="Arial" w:cs="Arial"/>
                <w:b/>
                <w:bCs/>
              </w:rPr>
            </w:pPr>
            <w:r>
              <w:rPr>
                <w:rFonts w:ascii="Arial" w:hAnsi="Arial" w:cs="Arial"/>
                <w:b/>
                <w:bCs/>
              </w:rPr>
              <w:t>03</w:t>
            </w:r>
          </w:p>
        </w:tc>
        <w:tc>
          <w:tcPr>
            <w:tcW w:w="4503" w:type="dxa"/>
            <w:vAlign w:val="center"/>
          </w:tcPr>
          <w:p w:rsidR="00B43164" w:rsidRDefault="00B43164" w:rsidP="00D77865">
            <w:pPr>
              <w:rPr>
                <w:rFonts w:ascii="Arial" w:hAnsi="Arial" w:cs="Arial"/>
                <w:b/>
                <w:bCs/>
              </w:rPr>
            </w:pPr>
            <w:r>
              <w:rPr>
                <w:rFonts w:ascii="Arial" w:hAnsi="Arial" w:cs="Arial"/>
                <w:b/>
                <w:bCs/>
              </w:rPr>
              <w:t>Internet</w:t>
            </w:r>
          </w:p>
        </w:tc>
        <w:tc>
          <w:tcPr>
            <w:tcW w:w="1123" w:type="dxa"/>
            <w:vAlign w:val="center"/>
          </w:tcPr>
          <w:p w:rsidR="00B43164" w:rsidRDefault="00B43164" w:rsidP="00D77865">
            <w:pPr>
              <w:jc w:val="center"/>
              <w:rPr>
                <w:rFonts w:ascii="Arial" w:hAnsi="Arial" w:cs="Arial"/>
                <w:b/>
                <w:bCs/>
              </w:rPr>
            </w:pPr>
            <w:r>
              <w:rPr>
                <w:rFonts w:ascii="Arial" w:hAnsi="Arial" w:cs="Arial"/>
                <w:b/>
                <w:bCs/>
              </w:rPr>
              <w:t>40</w:t>
            </w:r>
          </w:p>
        </w:tc>
        <w:tc>
          <w:tcPr>
            <w:tcW w:w="3485" w:type="dxa"/>
            <w:vAlign w:val="center"/>
          </w:tcPr>
          <w:p w:rsidR="00B43164" w:rsidRDefault="00B43164" w:rsidP="00D77865">
            <w:pPr>
              <w:rPr>
                <w:rFonts w:ascii="Arial" w:hAnsi="Arial" w:cs="Arial"/>
                <w:b/>
                <w:bCs/>
              </w:rPr>
            </w:pPr>
            <w:r>
              <w:rPr>
                <w:rFonts w:ascii="Arial" w:hAnsi="Arial" w:cs="Arial"/>
                <w:b/>
                <w:bCs/>
              </w:rPr>
              <w:t>Faculté</w:t>
            </w:r>
          </w:p>
        </w:tc>
      </w:tr>
    </w:tbl>
    <w:p w:rsidR="00B43164" w:rsidRDefault="00B43164" w:rsidP="00B43164">
      <w:pPr>
        <w:ind w:right="284"/>
        <w:rPr>
          <w:rFonts w:ascii="Arial" w:hAnsi="Arial" w:cs="Arial"/>
          <w:b/>
          <w:sz w:val="28"/>
          <w:szCs w:val="28"/>
        </w:rPr>
      </w:pPr>
    </w:p>
    <w:p w:rsidR="00077133" w:rsidRPr="00AE1D26" w:rsidRDefault="00077133" w:rsidP="00FB60AB">
      <w:pPr>
        <w:ind w:left="896" w:right="284"/>
        <w:rPr>
          <w:rFonts w:ascii="Arial" w:hAnsi="Arial" w:cs="Arial"/>
          <w:bCs/>
          <w:i/>
          <w:iCs/>
        </w:rPr>
      </w:pPr>
    </w:p>
    <w:p w:rsidR="00170D7C" w:rsidRPr="00AE1D26" w:rsidRDefault="00170D7C" w:rsidP="00AF76AB">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B- </w:t>
      </w:r>
      <w:r w:rsidR="00115061" w:rsidRPr="00AE1D26">
        <w:rPr>
          <w:rFonts w:ascii="Arial" w:hAnsi="Arial" w:cs="Arial"/>
          <w:b/>
          <w:sz w:val="28"/>
          <w:szCs w:val="28"/>
        </w:rPr>
        <w:t>Terrains de stage et formation en entreprise</w:t>
      </w:r>
      <w:r w:rsidRPr="00AE1D26">
        <w:rPr>
          <w:rFonts w:ascii="Arial" w:hAnsi="Arial" w:cs="Arial"/>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170D7C" w:rsidRPr="00AE1D26" w:rsidTr="00170D7C">
        <w:tc>
          <w:tcPr>
            <w:tcW w:w="4111" w:type="dxa"/>
            <w:vAlign w:val="center"/>
          </w:tcPr>
          <w:p w:rsidR="00170D7C" w:rsidRPr="00AE1D26" w:rsidRDefault="00170D7C" w:rsidP="00AF76AB">
            <w:pPr>
              <w:ind w:right="284"/>
              <w:jc w:val="center"/>
              <w:rPr>
                <w:rFonts w:ascii="Arial" w:hAnsi="Arial" w:cs="Arial"/>
                <w:b/>
              </w:rPr>
            </w:pPr>
            <w:r w:rsidRPr="00AE1D26">
              <w:rPr>
                <w:rFonts w:ascii="Arial" w:hAnsi="Arial" w:cs="Arial"/>
                <w:b/>
              </w:rPr>
              <w:t>Lieu d</w:t>
            </w:r>
            <w:r w:rsidR="00AF76AB" w:rsidRPr="00AE1D26">
              <w:rPr>
                <w:rFonts w:ascii="Arial" w:hAnsi="Arial" w:cs="Arial"/>
                <w:b/>
              </w:rPr>
              <w:t>u</w:t>
            </w:r>
            <w:r w:rsidRPr="00AE1D26">
              <w:rPr>
                <w:rFonts w:ascii="Arial" w:hAnsi="Arial" w:cs="Arial"/>
                <w:b/>
              </w:rPr>
              <w:t xml:space="preserve"> stage</w:t>
            </w:r>
          </w:p>
        </w:tc>
        <w:tc>
          <w:tcPr>
            <w:tcW w:w="2977" w:type="dxa"/>
            <w:vAlign w:val="center"/>
          </w:tcPr>
          <w:p w:rsidR="00170D7C" w:rsidRPr="00AE1D26" w:rsidRDefault="00170D7C" w:rsidP="00170D7C">
            <w:pPr>
              <w:ind w:right="284"/>
              <w:jc w:val="center"/>
              <w:rPr>
                <w:rFonts w:ascii="Arial" w:hAnsi="Arial" w:cs="Arial"/>
                <w:b/>
              </w:rPr>
            </w:pPr>
            <w:r w:rsidRPr="00AE1D26">
              <w:rPr>
                <w:rFonts w:ascii="Arial" w:hAnsi="Arial" w:cs="Arial"/>
                <w:b/>
              </w:rPr>
              <w:t>Nombre d’étudiants</w:t>
            </w:r>
          </w:p>
        </w:tc>
        <w:tc>
          <w:tcPr>
            <w:tcW w:w="2551" w:type="dxa"/>
            <w:vAlign w:val="center"/>
          </w:tcPr>
          <w:p w:rsidR="00170D7C" w:rsidRPr="00AE1D26" w:rsidRDefault="00115061" w:rsidP="00115061">
            <w:pPr>
              <w:ind w:right="284"/>
              <w:jc w:val="center"/>
              <w:rPr>
                <w:rFonts w:ascii="Arial" w:hAnsi="Arial" w:cs="Arial"/>
                <w:b/>
              </w:rPr>
            </w:pPr>
            <w:r w:rsidRPr="00AE1D26">
              <w:rPr>
                <w:rFonts w:ascii="Arial" w:hAnsi="Arial" w:cs="Arial"/>
                <w:b/>
              </w:rPr>
              <w:t>Durée</w:t>
            </w:r>
            <w:r w:rsidR="00170D7C" w:rsidRPr="00AE1D26">
              <w:rPr>
                <w:rFonts w:ascii="Arial" w:hAnsi="Arial" w:cs="Arial"/>
                <w:b/>
              </w:rPr>
              <w:t xml:space="preserve"> d</w:t>
            </w:r>
            <w:r w:rsidRPr="00AE1D26">
              <w:rPr>
                <w:rFonts w:ascii="Arial" w:hAnsi="Arial" w:cs="Arial"/>
                <w:b/>
              </w:rPr>
              <w:t>u</w:t>
            </w:r>
            <w:r w:rsidR="00170D7C" w:rsidRPr="00AE1D26">
              <w:rPr>
                <w:rFonts w:ascii="Arial" w:hAnsi="Arial" w:cs="Arial"/>
                <w:b/>
              </w:rPr>
              <w:t xml:space="preserve"> stage</w:t>
            </w: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bl>
    <w:p w:rsidR="00170D7C" w:rsidRPr="00AE1D26" w:rsidRDefault="00170D7C"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45121" w:rsidRDefault="00D45121">
      <w:pPr>
        <w:rPr>
          <w:rFonts w:ascii="Arial" w:eastAsia="Times New Roman" w:hAnsi="Arial" w:cs="Arial"/>
          <w:b/>
          <w:sz w:val="28"/>
          <w:szCs w:val="28"/>
          <w:lang w:eastAsia="fr-FR"/>
        </w:rPr>
      </w:pPr>
      <w:r>
        <w:rPr>
          <w:rFonts w:ascii="Arial" w:hAnsi="Arial" w:cs="Arial"/>
          <w:b/>
          <w:sz w:val="28"/>
          <w:szCs w:val="28"/>
        </w:rPr>
        <w:br w:type="page"/>
      </w:r>
    </w:p>
    <w:p w:rsidR="007E5663" w:rsidRPr="00AE1D26" w:rsidRDefault="00170D7C" w:rsidP="00415849">
      <w:pPr>
        <w:pStyle w:val="En-tte"/>
        <w:tabs>
          <w:tab w:val="clear" w:pos="4536"/>
          <w:tab w:val="clear" w:pos="9072"/>
        </w:tabs>
        <w:rPr>
          <w:rFonts w:ascii="Arial" w:hAnsi="Arial" w:cs="Arial"/>
          <w:b/>
          <w:sz w:val="28"/>
          <w:szCs w:val="28"/>
        </w:rPr>
      </w:pPr>
      <w:r w:rsidRPr="00AE1D26">
        <w:rPr>
          <w:rFonts w:ascii="Arial" w:hAnsi="Arial" w:cs="Arial"/>
          <w:b/>
          <w:sz w:val="28"/>
          <w:szCs w:val="28"/>
        </w:rPr>
        <w:lastRenderedPageBreak/>
        <w:t>C</w:t>
      </w:r>
      <w:r w:rsidR="007E5663" w:rsidRPr="00AE1D26">
        <w:rPr>
          <w:rFonts w:ascii="Arial" w:hAnsi="Arial" w:cs="Arial"/>
          <w:b/>
          <w:sz w:val="28"/>
          <w:szCs w:val="28"/>
        </w:rPr>
        <w:t>- Laboratoire</w:t>
      </w:r>
      <w:r w:rsidR="00AF76AB" w:rsidRPr="00AE1D26">
        <w:rPr>
          <w:rFonts w:ascii="Arial" w:hAnsi="Arial" w:cs="Arial"/>
          <w:b/>
          <w:sz w:val="28"/>
          <w:szCs w:val="28"/>
        </w:rPr>
        <w:t>(</w:t>
      </w:r>
      <w:r w:rsidR="007E5663" w:rsidRPr="00AE1D26">
        <w:rPr>
          <w:rFonts w:ascii="Arial" w:hAnsi="Arial" w:cs="Arial"/>
          <w:b/>
          <w:sz w:val="28"/>
          <w:szCs w:val="28"/>
        </w:rPr>
        <w:t>s</w:t>
      </w:r>
      <w:r w:rsidR="00AF76AB"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p>
    <w:p w:rsidR="007E5663" w:rsidRPr="00AE1D26" w:rsidRDefault="007E5663" w:rsidP="007E5663">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r w:rsidR="00B43164">
              <w:rPr>
                <w:rFonts w:ascii="Arial" w:hAnsi="Arial" w:cs="Arial"/>
                <w:b/>
                <w:sz w:val="28"/>
                <w:szCs w:val="28"/>
              </w:rPr>
              <w:t>: SENGOUGA Nouredine</w:t>
            </w:r>
          </w:p>
        </w:tc>
      </w:tr>
      <w:tr w:rsidR="007E5663" w:rsidRPr="00AE1D26" w:rsidTr="001A3192">
        <w:tc>
          <w:tcPr>
            <w:tcW w:w="9606" w:type="dxa"/>
            <w:shd w:val="clear" w:color="auto" w:fill="auto"/>
          </w:tcPr>
          <w:p w:rsidR="007E5663" w:rsidRPr="00B43164" w:rsidRDefault="007E5663" w:rsidP="00B43164">
            <w:r w:rsidRPr="00AE1D26">
              <w:rPr>
                <w:rFonts w:ascii="Arial" w:hAnsi="Arial" w:cs="Arial"/>
                <w:b/>
                <w:sz w:val="28"/>
                <w:szCs w:val="28"/>
              </w:rPr>
              <w:t>N° Agrément du laboratoire</w:t>
            </w:r>
            <w:r w:rsidR="00B43164">
              <w:rPr>
                <w:rFonts w:ascii="Arial" w:hAnsi="Arial" w:cs="Arial"/>
                <w:b/>
                <w:sz w:val="28"/>
                <w:szCs w:val="28"/>
              </w:rPr>
              <w:t>:</w:t>
            </w:r>
            <w:r w:rsidR="00B43164" w:rsidRPr="00B43164">
              <w:rPr>
                <w:rFonts w:asciiTheme="minorBidi" w:hAnsiTheme="minorBidi" w:cstheme="minorBidi"/>
                <w:sz w:val="28"/>
                <w:szCs w:val="28"/>
              </w:rPr>
              <w:t>Arrêté No. 42 du 5 Février 2001</w:t>
            </w: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r w:rsidR="00B43164">
              <w:rPr>
                <w:rFonts w:ascii="Arial" w:hAnsi="Arial" w:cs="Arial"/>
                <w:sz w:val="28"/>
                <w:szCs w:val="28"/>
              </w:rPr>
              <w:t>04/03/2016</w:t>
            </w:r>
          </w:p>
          <w:p w:rsidR="007E5663" w:rsidRPr="00AE1D26" w:rsidRDefault="007E5663" w:rsidP="001A3192">
            <w:pPr>
              <w:rPr>
                <w:rFonts w:ascii="Arial" w:hAnsi="Arial" w:cs="Arial"/>
                <w:sz w:val="28"/>
                <w:szCs w:val="28"/>
              </w:rPr>
            </w:pPr>
          </w:p>
          <w:p w:rsidR="001D12AD" w:rsidRDefault="007E5663" w:rsidP="001A3192">
            <w:pPr>
              <w:rPr>
                <w:rFonts w:ascii="Arial" w:hAnsi="Arial" w:cs="Arial"/>
                <w:sz w:val="28"/>
                <w:szCs w:val="28"/>
              </w:rPr>
            </w:pPr>
            <w:r w:rsidRPr="00AE1D26">
              <w:rPr>
                <w:rFonts w:ascii="Arial" w:hAnsi="Arial" w:cs="Arial"/>
                <w:sz w:val="28"/>
                <w:szCs w:val="28"/>
              </w:rPr>
              <w:t>Avis </w:t>
            </w:r>
            <w:r w:rsidR="00007A8C" w:rsidRPr="00AE1D26">
              <w:rPr>
                <w:rFonts w:ascii="Arial" w:hAnsi="Arial" w:cs="Arial"/>
                <w:sz w:val="28"/>
                <w:szCs w:val="28"/>
              </w:rPr>
              <w:t xml:space="preserve">du chef de laboratoire </w:t>
            </w:r>
            <w:r w:rsidRPr="00AE1D26">
              <w:rPr>
                <w:rFonts w:ascii="Arial" w:hAnsi="Arial" w:cs="Arial"/>
                <w:sz w:val="28"/>
                <w:szCs w:val="28"/>
              </w:rPr>
              <w:t xml:space="preserve">: </w:t>
            </w:r>
          </w:p>
          <w:p w:rsidR="007E5663" w:rsidRPr="00AE1D26" w:rsidRDefault="00B43164" w:rsidP="001A3192">
            <w:pPr>
              <w:rPr>
                <w:rFonts w:ascii="Arial" w:hAnsi="Arial" w:cs="Arial"/>
                <w:sz w:val="28"/>
                <w:szCs w:val="28"/>
              </w:rPr>
            </w:pPr>
            <w:r>
              <w:rPr>
                <w:rFonts w:ascii="Arial" w:hAnsi="Arial" w:cs="Arial"/>
                <w:sz w:val="28"/>
                <w:szCs w:val="28"/>
              </w:rPr>
              <w:t>Favorable</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tc>
      </w:tr>
    </w:tbl>
    <w:p w:rsidR="0048267F" w:rsidRPr="00AE1D26" w:rsidRDefault="0048267F" w:rsidP="0048267F">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48267F" w:rsidRPr="00AE1D26" w:rsidTr="00A11E11">
        <w:tc>
          <w:tcPr>
            <w:tcW w:w="9606" w:type="dxa"/>
            <w:shd w:val="clear" w:color="auto" w:fill="auto"/>
          </w:tcPr>
          <w:p w:rsidR="0048267F" w:rsidRPr="00AE1D26" w:rsidRDefault="0048267F" w:rsidP="00A11E11">
            <w:pPr>
              <w:jc w:val="center"/>
              <w:rPr>
                <w:rFonts w:ascii="Arial" w:hAnsi="Arial" w:cs="Arial"/>
                <w:b/>
                <w:sz w:val="28"/>
                <w:szCs w:val="28"/>
              </w:rPr>
            </w:pPr>
            <w:r w:rsidRPr="00AE1D26">
              <w:rPr>
                <w:rFonts w:ascii="Arial" w:hAnsi="Arial" w:cs="Arial"/>
                <w:b/>
                <w:sz w:val="28"/>
                <w:szCs w:val="28"/>
              </w:rPr>
              <w:t>Chef du laboratoire</w:t>
            </w:r>
            <w:r>
              <w:rPr>
                <w:rFonts w:ascii="Arial" w:hAnsi="Arial" w:cs="Arial"/>
                <w:b/>
                <w:sz w:val="28"/>
                <w:szCs w:val="28"/>
              </w:rPr>
              <w:t>: SOLTANI Mohammed Toufik</w:t>
            </w:r>
          </w:p>
        </w:tc>
      </w:tr>
      <w:tr w:rsidR="0048267F" w:rsidRPr="00AE1D26" w:rsidTr="00A11E11">
        <w:tc>
          <w:tcPr>
            <w:tcW w:w="9606" w:type="dxa"/>
            <w:shd w:val="clear" w:color="auto" w:fill="auto"/>
          </w:tcPr>
          <w:p w:rsidR="0048267F" w:rsidRDefault="0048267F" w:rsidP="00A11E11">
            <w:r w:rsidRPr="00AE1D26">
              <w:rPr>
                <w:rFonts w:ascii="Arial" w:hAnsi="Arial" w:cs="Arial"/>
                <w:b/>
                <w:sz w:val="28"/>
                <w:szCs w:val="28"/>
              </w:rPr>
              <w:t>N° Agrément du laboratoire</w:t>
            </w:r>
            <w:r>
              <w:rPr>
                <w:rFonts w:ascii="Arial" w:hAnsi="Arial" w:cs="Arial"/>
                <w:b/>
                <w:sz w:val="28"/>
                <w:szCs w:val="28"/>
              </w:rPr>
              <w:t xml:space="preserve">: </w:t>
            </w:r>
            <w:r w:rsidRPr="00B43164">
              <w:rPr>
                <w:rFonts w:asciiTheme="minorBidi" w:hAnsiTheme="minorBidi" w:cstheme="minorBidi"/>
                <w:sz w:val="28"/>
                <w:szCs w:val="28"/>
              </w:rPr>
              <w:t>Arrêté No. 84 du 14 Avril 2013</w:t>
            </w:r>
          </w:p>
          <w:p w:rsidR="0048267F" w:rsidRPr="00AE1D26" w:rsidRDefault="0048267F" w:rsidP="00A11E11">
            <w:pPr>
              <w:jc w:val="center"/>
              <w:rPr>
                <w:rFonts w:ascii="Arial" w:hAnsi="Arial" w:cs="Arial"/>
                <w:b/>
                <w:sz w:val="28"/>
                <w:szCs w:val="28"/>
              </w:rPr>
            </w:pPr>
          </w:p>
        </w:tc>
      </w:tr>
      <w:tr w:rsidR="0048267F" w:rsidRPr="00AE1D26" w:rsidTr="00A11E11">
        <w:tc>
          <w:tcPr>
            <w:tcW w:w="9606" w:type="dxa"/>
          </w:tcPr>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r w:rsidRPr="00AE1D26">
              <w:rPr>
                <w:rFonts w:ascii="Arial" w:hAnsi="Arial" w:cs="Arial"/>
                <w:sz w:val="28"/>
                <w:szCs w:val="28"/>
              </w:rPr>
              <w:t xml:space="preserve">Date : </w:t>
            </w:r>
            <w:r>
              <w:rPr>
                <w:rFonts w:ascii="Arial" w:hAnsi="Arial" w:cs="Arial"/>
                <w:sz w:val="28"/>
                <w:szCs w:val="28"/>
              </w:rPr>
              <w:t>04/03/2016</w:t>
            </w: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r w:rsidRPr="00AE1D26">
              <w:rPr>
                <w:rFonts w:ascii="Arial" w:hAnsi="Arial" w:cs="Arial"/>
                <w:sz w:val="28"/>
                <w:szCs w:val="28"/>
              </w:rPr>
              <w:t xml:space="preserve">Avis du chef de laboratoire: </w:t>
            </w:r>
            <w:r>
              <w:rPr>
                <w:rFonts w:ascii="Arial" w:hAnsi="Arial" w:cs="Arial"/>
                <w:sz w:val="28"/>
                <w:szCs w:val="28"/>
              </w:rPr>
              <w:t>Favorable</w:t>
            </w: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p>
        </w:tc>
      </w:tr>
    </w:tbl>
    <w:p w:rsidR="0048267F" w:rsidRDefault="0048267F" w:rsidP="0048267F">
      <w:pPr>
        <w:pStyle w:val="En-tte"/>
        <w:tabs>
          <w:tab w:val="clear" w:pos="4536"/>
          <w:tab w:val="clear" w:pos="9072"/>
        </w:tabs>
        <w:rPr>
          <w:rFonts w:ascii="Arial" w:hAnsi="Arial" w:cs="Arial"/>
          <w:b/>
          <w:sz w:val="24"/>
          <w:szCs w:val="24"/>
        </w:rPr>
      </w:pPr>
    </w:p>
    <w:p w:rsidR="0048267F" w:rsidRDefault="0048267F" w:rsidP="0048267F">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48267F" w:rsidRPr="00AE1D26" w:rsidTr="00A11E11">
        <w:tc>
          <w:tcPr>
            <w:tcW w:w="9606" w:type="dxa"/>
            <w:shd w:val="clear" w:color="auto" w:fill="auto"/>
          </w:tcPr>
          <w:p w:rsidR="0048267F" w:rsidRPr="00AE1D26" w:rsidRDefault="0048267F" w:rsidP="00A11E11">
            <w:pPr>
              <w:jc w:val="center"/>
              <w:rPr>
                <w:rFonts w:ascii="Arial" w:hAnsi="Arial" w:cs="Arial"/>
                <w:b/>
                <w:sz w:val="28"/>
                <w:szCs w:val="28"/>
              </w:rPr>
            </w:pPr>
            <w:r w:rsidRPr="00AE1D26">
              <w:rPr>
                <w:rFonts w:ascii="Arial" w:hAnsi="Arial" w:cs="Arial"/>
                <w:b/>
                <w:sz w:val="28"/>
                <w:szCs w:val="28"/>
              </w:rPr>
              <w:t>Chef du laboratoire</w:t>
            </w:r>
            <w:r>
              <w:rPr>
                <w:rFonts w:ascii="Arial" w:hAnsi="Arial" w:cs="Arial"/>
                <w:b/>
                <w:sz w:val="28"/>
                <w:szCs w:val="28"/>
              </w:rPr>
              <w:t>: CHALA Abdelouahed</w:t>
            </w:r>
          </w:p>
        </w:tc>
      </w:tr>
      <w:tr w:rsidR="0048267F" w:rsidRPr="00AE1D26" w:rsidTr="00A11E11">
        <w:tc>
          <w:tcPr>
            <w:tcW w:w="9606" w:type="dxa"/>
            <w:shd w:val="clear" w:color="auto" w:fill="auto"/>
          </w:tcPr>
          <w:p w:rsidR="0048267F" w:rsidRDefault="0048267F" w:rsidP="00A11E11">
            <w:r w:rsidRPr="00AE1D26">
              <w:rPr>
                <w:rFonts w:ascii="Arial" w:hAnsi="Arial" w:cs="Arial"/>
                <w:b/>
                <w:sz w:val="28"/>
                <w:szCs w:val="28"/>
              </w:rPr>
              <w:t>N° Agrément du laboratoire</w:t>
            </w:r>
            <w:r>
              <w:rPr>
                <w:rFonts w:ascii="Arial" w:hAnsi="Arial" w:cs="Arial"/>
                <w:b/>
                <w:sz w:val="28"/>
                <w:szCs w:val="28"/>
              </w:rPr>
              <w:t xml:space="preserve">: </w:t>
            </w:r>
            <w:r w:rsidRPr="00B43164">
              <w:rPr>
                <w:rFonts w:asciiTheme="minorBidi" w:hAnsiTheme="minorBidi" w:cstheme="minorBidi"/>
                <w:sz w:val="28"/>
                <w:szCs w:val="28"/>
              </w:rPr>
              <w:t>Arrêté No. 84 du 14 Avril 2013</w:t>
            </w:r>
          </w:p>
          <w:p w:rsidR="0048267F" w:rsidRPr="00AE1D26" w:rsidRDefault="0048267F" w:rsidP="00A11E11">
            <w:pPr>
              <w:jc w:val="center"/>
              <w:rPr>
                <w:rFonts w:ascii="Arial" w:hAnsi="Arial" w:cs="Arial"/>
                <w:b/>
                <w:sz w:val="28"/>
                <w:szCs w:val="28"/>
              </w:rPr>
            </w:pPr>
          </w:p>
        </w:tc>
      </w:tr>
      <w:tr w:rsidR="0048267F" w:rsidRPr="00AE1D26" w:rsidTr="00A11E11">
        <w:tc>
          <w:tcPr>
            <w:tcW w:w="9606" w:type="dxa"/>
          </w:tcPr>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r w:rsidRPr="00AE1D26">
              <w:rPr>
                <w:rFonts w:ascii="Arial" w:hAnsi="Arial" w:cs="Arial"/>
                <w:sz w:val="28"/>
                <w:szCs w:val="28"/>
              </w:rPr>
              <w:t xml:space="preserve">Date : </w:t>
            </w:r>
            <w:r>
              <w:rPr>
                <w:rFonts w:ascii="Arial" w:hAnsi="Arial" w:cs="Arial"/>
                <w:sz w:val="28"/>
                <w:szCs w:val="28"/>
              </w:rPr>
              <w:t>04/03/2016</w:t>
            </w: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r w:rsidRPr="00AE1D26">
              <w:rPr>
                <w:rFonts w:ascii="Arial" w:hAnsi="Arial" w:cs="Arial"/>
                <w:sz w:val="28"/>
                <w:szCs w:val="28"/>
              </w:rPr>
              <w:t xml:space="preserve">Avis du chef de laboratoire: </w:t>
            </w:r>
            <w:r>
              <w:rPr>
                <w:rFonts w:ascii="Arial" w:hAnsi="Arial" w:cs="Arial"/>
                <w:sz w:val="28"/>
                <w:szCs w:val="28"/>
              </w:rPr>
              <w:t>Favorable</w:t>
            </w: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p>
          <w:p w:rsidR="0048267F" w:rsidRPr="00AE1D26" w:rsidRDefault="0048267F" w:rsidP="00A11E11">
            <w:pPr>
              <w:rPr>
                <w:rFonts w:ascii="Arial" w:hAnsi="Arial" w:cs="Arial"/>
                <w:sz w:val="28"/>
                <w:szCs w:val="28"/>
              </w:rPr>
            </w:pPr>
          </w:p>
        </w:tc>
      </w:tr>
    </w:tbl>
    <w:p w:rsidR="0048267F" w:rsidRPr="00AE1D26" w:rsidRDefault="0048267F" w:rsidP="0048267F">
      <w:pPr>
        <w:pStyle w:val="En-tte"/>
        <w:tabs>
          <w:tab w:val="clear" w:pos="4536"/>
          <w:tab w:val="clear" w:pos="9072"/>
        </w:tabs>
        <w:rPr>
          <w:rFonts w:ascii="Arial" w:hAnsi="Arial" w:cs="Arial"/>
          <w:b/>
          <w:sz w:val="24"/>
          <w:szCs w:val="24"/>
        </w:rPr>
      </w:pPr>
    </w:p>
    <w:p w:rsidR="007E5663" w:rsidRDefault="007E5663" w:rsidP="007E5663">
      <w:pPr>
        <w:pStyle w:val="En-tte"/>
        <w:tabs>
          <w:tab w:val="clear" w:pos="4536"/>
          <w:tab w:val="clear" w:pos="9072"/>
        </w:tabs>
        <w:rPr>
          <w:rFonts w:ascii="Arial" w:hAnsi="Arial" w:cs="Arial"/>
          <w:b/>
          <w:sz w:val="24"/>
          <w:szCs w:val="24"/>
        </w:rPr>
      </w:pPr>
    </w:p>
    <w:p w:rsidR="0048267F" w:rsidRDefault="0048267F" w:rsidP="007E5663">
      <w:pPr>
        <w:pStyle w:val="En-tte"/>
        <w:tabs>
          <w:tab w:val="clear" w:pos="4536"/>
          <w:tab w:val="clear" w:pos="9072"/>
        </w:tabs>
        <w:rPr>
          <w:rFonts w:ascii="Arial" w:hAnsi="Arial" w:cs="Arial"/>
          <w:b/>
          <w:sz w:val="24"/>
          <w:szCs w:val="24"/>
        </w:rPr>
      </w:pPr>
    </w:p>
    <w:p w:rsidR="0048267F" w:rsidRDefault="0048267F" w:rsidP="007E5663">
      <w:pPr>
        <w:pStyle w:val="En-tte"/>
        <w:tabs>
          <w:tab w:val="clear" w:pos="4536"/>
          <w:tab w:val="clear" w:pos="9072"/>
        </w:tabs>
        <w:rPr>
          <w:rFonts w:ascii="Arial" w:hAnsi="Arial" w:cs="Arial"/>
          <w:b/>
          <w:sz w:val="24"/>
          <w:szCs w:val="24"/>
        </w:rPr>
      </w:pPr>
    </w:p>
    <w:p w:rsidR="0048267F" w:rsidRDefault="0048267F" w:rsidP="007E5663">
      <w:pPr>
        <w:pStyle w:val="En-tte"/>
        <w:tabs>
          <w:tab w:val="clear" w:pos="4536"/>
          <w:tab w:val="clear" w:pos="9072"/>
        </w:tabs>
        <w:rPr>
          <w:rFonts w:ascii="Arial" w:hAnsi="Arial" w:cs="Arial"/>
          <w:b/>
          <w:sz w:val="24"/>
          <w:szCs w:val="24"/>
        </w:rPr>
      </w:pPr>
    </w:p>
    <w:p w:rsidR="0048267F" w:rsidRPr="00AE1D26" w:rsidRDefault="0048267F" w:rsidP="007E5663">
      <w:pPr>
        <w:pStyle w:val="En-tte"/>
        <w:tabs>
          <w:tab w:val="clear" w:pos="4536"/>
          <w:tab w:val="clear" w:pos="9072"/>
        </w:tabs>
        <w:rPr>
          <w:rFonts w:ascii="Arial" w:hAnsi="Arial" w:cs="Arial"/>
          <w:b/>
          <w:sz w:val="24"/>
          <w:szCs w:val="24"/>
        </w:rPr>
      </w:pPr>
    </w:p>
    <w:p w:rsidR="007E5663" w:rsidRPr="00AE1D26" w:rsidRDefault="00170D7C" w:rsidP="00415849">
      <w:pPr>
        <w:pStyle w:val="En-tte"/>
        <w:tabs>
          <w:tab w:val="clear" w:pos="4536"/>
          <w:tab w:val="clear" w:pos="9072"/>
        </w:tabs>
        <w:rPr>
          <w:rFonts w:ascii="Arial" w:hAnsi="Arial" w:cs="Arial"/>
          <w:b/>
          <w:sz w:val="28"/>
          <w:szCs w:val="28"/>
        </w:rPr>
      </w:pPr>
      <w:r w:rsidRPr="00AE1D26">
        <w:rPr>
          <w:rFonts w:ascii="Arial" w:hAnsi="Arial" w:cs="Arial"/>
          <w:b/>
          <w:sz w:val="28"/>
          <w:szCs w:val="28"/>
        </w:rPr>
        <w:lastRenderedPageBreak/>
        <w:t>D</w:t>
      </w:r>
      <w:r w:rsidR="007E5663" w:rsidRPr="00AE1D26">
        <w:rPr>
          <w:rFonts w:ascii="Arial" w:hAnsi="Arial" w:cs="Arial"/>
          <w:b/>
          <w:sz w:val="28"/>
          <w:szCs w:val="28"/>
        </w:rPr>
        <w:t>- Projet</w:t>
      </w:r>
      <w:r w:rsidRPr="00AE1D26">
        <w:rPr>
          <w:rFonts w:ascii="Arial" w:hAnsi="Arial" w:cs="Arial"/>
          <w:b/>
          <w:sz w:val="28"/>
          <w:szCs w:val="28"/>
        </w:rPr>
        <w:t>(</w:t>
      </w:r>
      <w:r w:rsidR="007E5663" w:rsidRPr="00AE1D26">
        <w:rPr>
          <w:rFonts w:ascii="Arial" w:hAnsi="Arial" w:cs="Arial"/>
          <w:b/>
          <w:sz w:val="28"/>
          <w:szCs w:val="28"/>
        </w:rPr>
        <w:t>s</w:t>
      </w:r>
      <w:r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843"/>
        <w:gridCol w:w="2126"/>
        <w:gridCol w:w="1808"/>
      </w:tblGrid>
      <w:tr w:rsidR="007E5663" w:rsidRPr="00AE1D26" w:rsidTr="00B643A1">
        <w:tc>
          <w:tcPr>
            <w:tcW w:w="3969" w:type="dxa"/>
            <w:vAlign w:val="center"/>
          </w:tcPr>
          <w:p w:rsidR="007E5663" w:rsidRPr="00AE1D26" w:rsidRDefault="007E5663" w:rsidP="001A3192">
            <w:pPr>
              <w:ind w:right="284"/>
              <w:jc w:val="center"/>
              <w:rPr>
                <w:rFonts w:ascii="Arial" w:hAnsi="Arial" w:cs="Arial"/>
                <w:b/>
              </w:rPr>
            </w:pPr>
            <w:r w:rsidRPr="00AE1D26">
              <w:rPr>
                <w:rFonts w:ascii="Arial" w:hAnsi="Arial" w:cs="Arial"/>
                <w:b/>
              </w:rPr>
              <w:t>Intitulé du projet de recherche</w:t>
            </w:r>
          </w:p>
        </w:tc>
        <w:tc>
          <w:tcPr>
            <w:tcW w:w="1843" w:type="dxa"/>
            <w:vAlign w:val="center"/>
          </w:tcPr>
          <w:p w:rsidR="007E5663" w:rsidRPr="00AE1D26" w:rsidRDefault="00170D7C" w:rsidP="001A3192">
            <w:pPr>
              <w:ind w:right="284"/>
              <w:jc w:val="center"/>
              <w:rPr>
                <w:rFonts w:ascii="Arial" w:hAnsi="Arial" w:cs="Arial"/>
                <w:b/>
              </w:rPr>
            </w:pPr>
            <w:r w:rsidRPr="00AE1D26">
              <w:rPr>
                <w:rFonts w:ascii="Arial" w:hAnsi="Arial" w:cs="Arial"/>
                <w:b/>
              </w:rPr>
              <w:t>Code du projet</w:t>
            </w:r>
          </w:p>
        </w:tc>
        <w:tc>
          <w:tcPr>
            <w:tcW w:w="2126" w:type="dxa"/>
            <w:vAlign w:val="center"/>
          </w:tcPr>
          <w:p w:rsidR="007E5663" w:rsidRPr="00AE1D26" w:rsidRDefault="007E5663" w:rsidP="001A3192">
            <w:pPr>
              <w:ind w:right="284"/>
              <w:jc w:val="center"/>
              <w:rPr>
                <w:rFonts w:ascii="Arial" w:hAnsi="Arial" w:cs="Arial"/>
                <w:b/>
              </w:rPr>
            </w:pPr>
            <w:r w:rsidRPr="00AE1D26">
              <w:rPr>
                <w:rFonts w:ascii="Arial" w:hAnsi="Arial" w:cs="Arial"/>
                <w:b/>
              </w:rPr>
              <w:t>D</w:t>
            </w:r>
            <w:r w:rsidR="00AE2E44" w:rsidRPr="00AE1D26">
              <w:rPr>
                <w:rFonts w:ascii="Arial" w:hAnsi="Arial" w:cs="Arial"/>
                <w:b/>
              </w:rPr>
              <w:t>ate du d</w:t>
            </w:r>
            <w:r w:rsidRPr="00AE1D26">
              <w:rPr>
                <w:rFonts w:ascii="Arial" w:hAnsi="Arial" w:cs="Arial"/>
                <w:b/>
              </w:rPr>
              <w:t>ébut du projet</w:t>
            </w:r>
          </w:p>
        </w:tc>
        <w:tc>
          <w:tcPr>
            <w:tcW w:w="1808" w:type="dxa"/>
            <w:vAlign w:val="center"/>
          </w:tcPr>
          <w:p w:rsidR="007E5663" w:rsidRPr="00AE1D26" w:rsidRDefault="00AE2E44" w:rsidP="001A3192">
            <w:pPr>
              <w:ind w:right="284"/>
              <w:jc w:val="center"/>
              <w:rPr>
                <w:rFonts w:ascii="Arial" w:hAnsi="Arial" w:cs="Arial"/>
                <w:b/>
              </w:rPr>
            </w:pPr>
            <w:r w:rsidRPr="00AE1D26">
              <w:rPr>
                <w:rFonts w:ascii="Arial" w:hAnsi="Arial" w:cs="Arial"/>
                <w:b/>
              </w:rPr>
              <w:t>Date de f</w:t>
            </w:r>
            <w:r w:rsidR="007E5663" w:rsidRPr="00AE1D26">
              <w:rPr>
                <w:rFonts w:ascii="Arial" w:hAnsi="Arial" w:cs="Arial"/>
                <w:b/>
              </w:rPr>
              <w:t>in du projet</w:t>
            </w:r>
          </w:p>
        </w:tc>
      </w:tr>
      <w:tr w:rsidR="00995C88" w:rsidRPr="00AE1D26" w:rsidTr="00B643A1">
        <w:tc>
          <w:tcPr>
            <w:tcW w:w="3969" w:type="dxa"/>
            <w:vAlign w:val="center"/>
          </w:tcPr>
          <w:p w:rsidR="00995C88" w:rsidRPr="00CD0C1F" w:rsidRDefault="00995C88" w:rsidP="00B643A1">
            <w:pPr>
              <w:jc w:val="both"/>
              <w:rPr>
                <w:rFonts w:asciiTheme="majorHAnsi" w:hAnsiTheme="majorHAnsi"/>
                <w:rtl/>
                <w:lang w:bidi="ar-DZ"/>
              </w:rPr>
            </w:pPr>
            <w:r>
              <w:rPr>
                <w:rFonts w:asciiTheme="majorHAnsi" w:hAnsiTheme="majorHAnsi"/>
              </w:rPr>
              <w:t xml:space="preserve">Etude et caractérisation des diodes Schottky en GaAs dopé de type "p" par Si sur substrat GaAs d'orientation non conventionnelle. </w:t>
            </w:r>
          </w:p>
        </w:tc>
        <w:tc>
          <w:tcPr>
            <w:tcW w:w="1843" w:type="dxa"/>
            <w:vAlign w:val="center"/>
          </w:tcPr>
          <w:p w:rsidR="00995C88" w:rsidRPr="00CD0C1F" w:rsidRDefault="00995C88" w:rsidP="00D77865">
            <w:pPr>
              <w:jc w:val="center"/>
              <w:rPr>
                <w:rFonts w:asciiTheme="majorHAnsi" w:hAnsiTheme="majorHAnsi"/>
              </w:rPr>
            </w:pPr>
            <w:r w:rsidRPr="00B4294A">
              <w:rPr>
                <w:rFonts w:asciiTheme="majorHAnsi" w:hAnsiTheme="majorHAnsi"/>
              </w:rPr>
              <w:t>D0142014005</w:t>
            </w:r>
            <w:r>
              <w:rPr>
                <w:rFonts w:asciiTheme="majorHAnsi" w:hAnsiTheme="majorHAnsi"/>
              </w:rPr>
              <w:t>3</w:t>
            </w:r>
          </w:p>
        </w:tc>
        <w:tc>
          <w:tcPr>
            <w:tcW w:w="2126" w:type="dxa"/>
            <w:vAlign w:val="center"/>
          </w:tcPr>
          <w:p w:rsidR="00995C88" w:rsidRPr="00CD0C1F" w:rsidRDefault="00995C88" w:rsidP="00D77865">
            <w:pPr>
              <w:jc w:val="center"/>
              <w:rPr>
                <w:rFonts w:asciiTheme="majorHAnsi" w:hAnsiTheme="majorHAnsi"/>
              </w:rPr>
            </w:pPr>
            <w:r>
              <w:rPr>
                <w:rFonts w:asciiTheme="majorHAnsi" w:hAnsiTheme="majorHAnsi"/>
              </w:rPr>
              <w:t>2015</w:t>
            </w:r>
          </w:p>
        </w:tc>
        <w:tc>
          <w:tcPr>
            <w:tcW w:w="1808" w:type="dxa"/>
            <w:vAlign w:val="center"/>
          </w:tcPr>
          <w:p w:rsidR="00995C88" w:rsidRPr="00CD0C1F" w:rsidRDefault="00995C88" w:rsidP="00D77865">
            <w:pPr>
              <w:jc w:val="center"/>
              <w:rPr>
                <w:rFonts w:asciiTheme="majorHAnsi" w:hAnsiTheme="majorHAnsi"/>
              </w:rPr>
            </w:pPr>
            <w:r>
              <w:rPr>
                <w:rFonts w:asciiTheme="majorHAnsi" w:hAnsiTheme="majorHAnsi"/>
              </w:rPr>
              <w:t>2017</w:t>
            </w:r>
          </w:p>
        </w:tc>
      </w:tr>
      <w:tr w:rsidR="00995C88" w:rsidRPr="00AE1D26" w:rsidTr="00B643A1">
        <w:tc>
          <w:tcPr>
            <w:tcW w:w="3969" w:type="dxa"/>
            <w:vAlign w:val="center"/>
          </w:tcPr>
          <w:p w:rsidR="00995C88" w:rsidRPr="00BF4A13" w:rsidRDefault="00995C88" w:rsidP="00995C88">
            <w:pPr>
              <w:jc w:val="both"/>
              <w:rPr>
                <w:rFonts w:ascii="Cambria" w:hAnsi="Cambria"/>
              </w:rPr>
            </w:pPr>
            <w:r w:rsidRPr="00BF4A13">
              <w:rPr>
                <w:rFonts w:ascii="Cambria" w:hAnsi="Cambria"/>
              </w:rPr>
              <w:t>Modélisation numérique des cellules solaires à hétérojonctions cristallines et amorphes</w:t>
            </w:r>
            <w:r>
              <w:rPr>
                <w:rFonts w:ascii="Cambria" w:hAnsi="Cambria"/>
              </w:rPr>
              <w:t xml:space="preserve">. </w:t>
            </w:r>
          </w:p>
        </w:tc>
        <w:tc>
          <w:tcPr>
            <w:tcW w:w="1843" w:type="dxa"/>
            <w:vAlign w:val="center"/>
          </w:tcPr>
          <w:p w:rsidR="00995C88" w:rsidRPr="00CD0C1F" w:rsidRDefault="00995C88" w:rsidP="00D77865">
            <w:pPr>
              <w:jc w:val="center"/>
              <w:rPr>
                <w:rFonts w:asciiTheme="majorHAnsi" w:hAnsiTheme="majorHAnsi"/>
              </w:rPr>
            </w:pPr>
            <w:r w:rsidRPr="00B4294A">
              <w:rPr>
                <w:rFonts w:asciiTheme="majorHAnsi" w:hAnsiTheme="majorHAnsi"/>
              </w:rPr>
              <w:t>D0142014005</w:t>
            </w:r>
            <w:r>
              <w:rPr>
                <w:rFonts w:asciiTheme="majorHAnsi" w:hAnsiTheme="majorHAnsi"/>
              </w:rPr>
              <w:t>4</w:t>
            </w:r>
          </w:p>
        </w:tc>
        <w:tc>
          <w:tcPr>
            <w:tcW w:w="2126" w:type="dxa"/>
            <w:vAlign w:val="center"/>
          </w:tcPr>
          <w:p w:rsidR="00995C88" w:rsidRPr="00CD0C1F" w:rsidRDefault="00995C88" w:rsidP="00D77865">
            <w:pPr>
              <w:jc w:val="center"/>
              <w:rPr>
                <w:rFonts w:asciiTheme="majorHAnsi" w:hAnsiTheme="majorHAnsi"/>
              </w:rPr>
            </w:pPr>
            <w:r>
              <w:rPr>
                <w:rFonts w:asciiTheme="majorHAnsi" w:hAnsiTheme="majorHAnsi"/>
              </w:rPr>
              <w:t>2015</w:t>
            </w:r>
          </w:p>
        </w:tc>
        <w:tc>
          <w:tcPr>
            <w:tcW w:w="1808" w:type="dxa"/>
            <w:vAlign w:val="center"/>
          </w:tcPr>
          <w:p w:rsidR="00995C88" w:rsidRPr="00CD0C1F" w:rsidRDefault="00995C88" w:rsidP="00D77865">
            <w:pPr>
              <w:jc w:val="center"/>
              <w:rPr>
                <w:rFonts w:asciiTheme="majorHAnsi" w:hAnsiTheme="majorHAnsi"/>
              </w:rPr>
            </w:pPr>
            <w:r>
              <w:rPr>
                <w:rFonts w:asciiTheme="majorHAnsi" w:hAnsiTheme="majorHAnsi"/>
              </w:rPr>
              <w:t>2017</w:t>
            </w:r>
          </w:p>
        </w:tc>
      </w:tr>
      <w:tr w:rsidR="00995C88" w:rsidRPr="00AE1D26" w:rsidTr="00B643A1">
        <w:tc>
          <w:tcPr>
            <w:tcW w:w="3969" w:type="dxa"/>
            <w:vAlign w:val="center"/>
          </w:tcPr>
          <w:p w:rsidR="00995C88" w:rsidRPr="00BF4A13" w:rsidRDefault="00995C88" w:rsidP="00995C88">
            <w:pPr>
              <w:jc w:val="both"/>
              <w:rPr>
                <w:rFonts w:ascii="Cambria" w:hAnsi="Cambria"/>
              </w:rPr>
            </w:pPr>
            <w:r w:rsidRPr="00BF4A13">
              <w:rPr>
                <w:rFonts w:ascii="Cambria" w:hAnsi="Cambria"/>
              </w:rPr>
              <w:t>Simulation et élaboration des composants semiconducteurs à base du IGZO</w:t>
            </w:r>
            <w:r>
              <w:rPr>
                <w:rFonts w:ascii="Cambria" w:hAnsi="Cambria"/>
              </w:rPr>
              <w:t xml:space="preserve"> .</w:t>
            </w:r>
          </w:p>
        </w:tc>
        <w:tc>
          <w:tcPr>
            <w:tcW w:w="1843" w:type="dxa"/>
            <w:vAlign w:val="center"/>
          </w:tcPr>
          <w:p w:rsidR="00995C88" w:rsidRPr="00CD0C1F" w:rsidRDefault="00995C88" w:rsidP="00D77865">
            <w:pPr>
              <w:jc w:val="center"/>
              <w:rPr>
                <w:rFonts w:asciiTheme="majorHAnsi" w:hAnsiTheme="majorHAnsi"/>
              </w:rPr>
            </w:pPr>
            <w:r w:rsidRPr="00B4294A">
              <w:rPr>
                <w:rFonts w:asciiTheme="majorHAnsi" w:hAnsiTheme="majorHAnsi"/>
              </w:rPr>
              <w:t>D0142014005</w:t>
            </w:r>
            <w:r>
              <w:rPr>
                <w:rFonts w:asciiTheme="majorHAnsi" w:hAnsiTheme="majorHAnsi"/>
              </w:rPr>
              <w:t>5</w:t>
            </w:r>
          </w:p>
        </w:tc>
        <w:tc>
          <w:tcPr>
            <w:tcW w:w="2126" w:type="dxa"/>
            <w:vAlign w:val="center"/>
          </w:tcPr>
          <w:p w:rsidR="00995C88" w:rsidRPr="00CD0C1F" w:rsidRDefault="00995C88" w:rsidP="00D77865">
            <w:pPr>
              <w:jc w:val="center"/>
              <w:rPr>
                <w:rFonts w:asciiTheme="majorHAnsi" w:hAnsiTheme="majorHAnsi"/>
              </w:rPr>
            </w:pPr>
            <w:r>
              <w:rPr>
                <w:rFonts w:asciiTheme="majorHAnsi" w:hAnsiTheme="majorHAnsi"/>
              </w:rPr>
              <w:t>2015</w:t>
            </w:r>
          </w:p>
        </w:tc>
        <w:tc>
          <w:tcPr>
            <w:tcW w:w="1808" w:type="dxa"/>
            <w:vAlign w:val="center"/>
          </w:tcPr>
          <w:p w:rsidR="00995C88" w:rsidRPr="00CD0C1F" w:rsidRDefault="00995C88" w:rsidP="00D77865">
            <w:pPr>
              <w:jc w:val="center"/>
              <w:rPr>
                <w:rFonts w:asciiTheme="majorHAnsi" w:hAnsiTheme="majorHAnsi"/>
              </w:rPr>
            </w:pPr>
            <w:r>
              <w:rPr>
                <w:rFonts w:asciiTheme="majorHAnsi" w:hAnsiTheme="majorHAnsi"/>
              </w:rPr>
              <w:t>2017</w:t>
            </w:r>
          </w:p>
        </w:tc>
      </w:tr>
    </w:tbl>
    <w:p w:rsidR="00077133" w:rsidRPr="00AE1D26" w:rsidRDefault="00077133" w:rsidP="00FB60AB">
      <w:pPr>
        <w:ind w:left="896" w:right="284"/>
        <w:rPr>
          <w:rFonts w:ascii="Arial" w:hAnsi="Arial" w:cs="Arial"/>
          <w:bCs/>
          <w:i/>
          <w:iCs/>
        </w:rPr>
      </w:pPr>
    </w:p>
    <w:p w:rsidR="00077133" w:rsidRDefault="00D376EA" w:rsidP="00D376EA">
      <w:pPr>
        <w:ind w:right="284"/>
        <w:rPr>
          <w:rFonts w:ascii="Arial" w:hAnsi="Arial" w:cs="Arial"/>
          <w:b/>
          <w:sz w:val="28"/>
          <w:szCs w:val="28"/>
        </w:rPr>
      </w:pPr>
      <w:r w:rsidRPr="00AE1D26">
        <w:rPr>
          <w:rFonts w:ascii="Arial" w:hAnsi="Arial" w:cs="Arial"/>
          <w:b/>
          <w:sz w:val="28"/>
          <w:szCs w:val="28"/>
        </w:rPr>
        <w:t>E</w:t>
      </w:r>
      <w:r w:rsidR="00077133" w:rsidRPr="00AE1D26">
        <w:rPr>
          <w:rFonts w:ascii="Arial" w:hAnsi="Arial" w:cs="Arial"/>
          <w:b/>
          <w:sz w:val="28"/>
          <w:szCs w:val="28"/>
        </w:rPr>
        <w:t xml:space="preserve">- </w:t>
      </w:r>
      <w:r w:rsidR="002920E1" w:rsidRPr="00AE1D26">
        <w:rPr>
          <w:rFonts w:ascii="Arial" w:hAnsi="Arial" w:cs="Arial"/>
          <w:b/>
          <w:sz w:val="28"/>
          <w:szCs w:val="28"/>
        </w:rPr>
        <w:t>Espaces de travaux personnels et TIC</w:t>
      </w:r>
      <w:r w:rsidR="00AF76AB" w:rsidRPr="00AE1D26">
        <w:rPr>
          <w:rFonts w:ascii="Arial" w:hAnsi="Arial" w:cs="Arial"/>
          <w:b/>
          <w:sz w:val="28"/>
          <w:szCs w:val="28"/>
        </w:rPr>
        <w:t> :</w:t>
      </w:r>
    </w:p>
    <w:p w:rsidR="00C2466D" w:rsidRDefault="00C2466D" w:rsidP="00C2466D">
      <w:pPr>
        <w:numPr>
          <w:ilvl w:val="0"/>
          <w:numId w:val="36"/>
        </w:numPr>
        <w:autoSpaceDE w:val="0"/>
        <w:autoSpaceDN w:val="0"/>
        <w:jc w:val="both"/>
        <w:rPr>
          <w:rFonts w:ascii="Arial" w:hAnsi="Arial" w:cs="Arial"/>
        </w:rPr>
      </w:pPr>
      <w:r>
        <w:rPr>
          <w:rFonts w:ascii="Arial" w:hAnsi="Arial" w:cs="Arial"/>
        </w:rPr>
        <w:t>03 salles d'enseignements appartenant au département de physique.</w:t>
      </w:r>
    </w:p>
    <w:p w:rsidR="00C2466D" w:rsidRDefault="00C2466D" w:rsidP="00C2466D">
      <w:pPr>
        <w:numPr>
          <w:ilvl w:val="0"/>
          <w:numId w:val="36"/>
        </w:numPr>
        <w:autoSpaceDE w:val="0"/>
        <w:autoSpaceDN w:val="0"/>
        <w:jc w:val="both"/>
        <w:rPr>
          <w:rFonts w:ascii="Arial" w:hAnsi="Arial" w:cs="Arial"/>
        </w:rPr>
      </w:pPr>
      <w:r>
        <w:rPr>
          <w:rFonts w:ascii="Arial" w:hAnsi="Arial" w:cs="Arial"/>
        </w:rPr>
        <w:t>08 laboratoires pour les différentes manipulations répartie en :</w:t>
      </w:r>
    </w:p>
    <w:p w:rsidR="00C2466D" w:rsidRDefault="00C2466D" w:rsidP="00C2466D">
      <w:pPr>
        <w:numPr>
          <w:ilvl w:val="1"/>
          <w:numId w:val="35"/>
        </w:numPr>
        <w:autoSpaceDE w:val="0"/>
        <w:autoSpaceDN w:val="0"/>
        <w:jc w:val="both"/>
        <w:rPr>
          <w:rFonts w:ascii="Arial" w:hAnsi="Arial" w:cs="Arial"/>
        </w:rPr>
      </w:pPr>
      <w:r>
        <w:rPr>
          <w:rFonts w:ascii="Arial" w:hAnsi="Arial" w:cs="Arial"/>
        </w:rPr>
        <w:t>Thermodynamique</w:t>
      </w:r>
    </w:p>
    <w:p w:rsidR="00C2466D" w:rsidRDefault="00C2466D" w:rsidP="00C2466D">
      <w:pPr>
        <w:numPr>
          <w:ilvl w:val="1"/>
          <w:numId w:val="35"/>
        </w:numPr>
        <w:autoSpaceDE w:val="0"/>
        <w:autoSpaceDN w:val="0"/>
        <w:jc w:val="both"/>
        <w:rPr>
          <w:rFonts w:ascii="Arial" w:hAnsi="Arial" w:cs="Arial"/>
        </w:rPr>
      </w:pPr>
      <w:r>
        <w:rPr>
          <w:rFonts w:ascii="Arial" w:hAnsi="Arial" w:cs="Arial"/>
        </w:rPr>
        <w:t>Matière condensée</w:t>
      </w:r>
    </w:p>
    <w:p w:rsidR="00C2466D" w:rsidRDefault="00C2466D" w:rsidP="00C2466D">
      <w:pPr>
        <w:numPr>
          <w:ilvl w:val="1"/>
          <w:numId w:val="35"/>
        </w:numPr>
        <w:autoSpaceDE w:val="0"/>
        <w:autoSpaceDN w:val="0"/>
        <w:jc w:val="both"/>
        <w:rPr>
          <w:rFonts w:ascii="Arial" w:hAnsi="Arial" w:cs="Arial"/>
        </w:rPr>
      </w:pPr>
      <w:r>
        <w:rPr>
          <w:rFonts w:ascii="Arial" w:hAnsi="Arial" w:cs="Arial"/>
        </w:rPr>
        <w:t>Physique atomique et Nucléaire</w:t>
      </w:r>
    </w:p>
    <w:p w:rsidR="00C2466D" w:rsidRDefault="00C2466D" w:rsidP="00C2466D">
      <w:pPr>
        <w:numPr>
          <w:ilvl w:val="1"/>
          <w:numId w:val="35"/>
        </w:numPr>
        <w:autoSpaceDE w:val="0"/>
        <w:autoSpaceDN w:val="0"/>
        <w:jc w:val="both"/>
        <w:rPr>
          <w:rFonts w:ascii="Arial" w:hAnsi="Arial" w:cs="Arial"/>
        </w:rPr>
      </w:pPr>
      <w:r>
        <w:rPr>
          <w:rFonts w:ascii="Arial" w:hAnsi="Arial" w:cs="Arial"/>
        </w:rPr>
        <w:t>Optique</w:t>
      </w:r>
    </w:p>
    <w:p w:rsidR="00C2466D" w:rsidRDefault="00C2466D" w:rsidP="00C2466D">
      <w:pPr>
        <w:numPr>
          <w:ilvl w:val="1"/>
          <w:numId w:val="35"/>
        </w:numPr>
        <w:autoSpaceDE w:val="0"/>
        <w:autoSpaceDN w:val="0"/>
        <w:jc w:val="both"/>
        <w:rPr>
          <w:rFonts w:ascii="Arial" w:hAnsi="Arial" w:cs="Arial"/>
        </w:rPr>
      </w:pPr>
      <w:r>
        <w:rPr>
          <w:rFonts w:ascii="Arial" w:hAnsi="Arial" w:cs="Arial"/>
        </w:rPr>
        <w:t>Electronique</w:t>
      </w:r>
    </w:p>
    <w:p w:rsidR="00C2466D" w:rsidRDefault="00C2466D" w:rsidP="00C2466D">
      <w:pPr>
        <w:numPr>
          <w:ilvl w:val="1"/>
          <w:numId w:val="35"/>
        </w:numPr>
        <w:autoSpaceDE w:val="0"/>
        <w:autoSpaceDN w:val="0"/>
        <w:jc w:val="both"/>
        <w:rPr>
          <w:rFonts w:ascii="Arial" w:hAnsi="Arial" w:cs="Arial"/>
        </w:rPr>
      </w:pPr>
      <w:r>
        <w:rPr>
          <w:rFonts w:ascii="Arial" w:hAnsi="Arial" w:cs="Arial"/>
        </w:rPr>
        <w:t>Vibrations et ondes</w:t>
      </w:r>
    </w:p>
    <w:p w:rsidR="00C2466D" w:rsidRDefault="00C2466D" w:rsidP="00C2466D">
      <w:pPr>
        <w:numPr>
          <w:ilvl w:val="1"/>
          <w:numId w:val="35"/>
        </w:numPr>
        <w:autoSpaceDE w:val="0"/>
        <w:autoSpaceDN w:val="0"/>
        <w:jc w:val="both"/>
        <w:rPr>
          <w:rFonts w:ascii="Arial" w:hAnsi="Arial" w:cs="Arial"/>
        </w:rPr>
      </w:pPr>
      <w:r>
        <w:rPr>
          <w:rFonts w:ascii="Arial" w:hAnsi="Arial" w:cs="Arial"/>
        </w:rPr>
        <w:t>Métallurgie</w:t>
      </w:r>
    </w:p>
    <w:p w:rsidR="00C2466D" w:rsidRDefault="00C2466D" w:rsidP="00C2466D">
      <w:pPr>
        <w:numPr>
          <w:ilvl w:val="1"/>
          <w:numId w:val="35"/>
        </w:numPr>
        <w:autoSpaceDE w:val="0"/>
        <w:autoSpaceDN w:val="0"/>
        <w:jc w:val="both"/>
        <w:rPr>
          <w:rFonts w:ascii="Arial" w:hAnsi="Arial" w:cs="Arial"/>
        </w:rPr>
      </w:pPr>
      <w:r>
        <w:rPr>
          <w:rFonts w:ascii="Arial" w:hAnsi="Arial" w:cs="Arial"/>
        </w:rPr>
        <w:t>Préparation des échantillons</w:t>
      </w:r>
    </w:p>
    <w:p w:rsidR="00C2466D" w:rsidRPr="005D5A8C" w:rsidRDefault="00C2466D" w:rsidP="00C2466D">
      <w:pPr>
        <w:numPr>
          <w:ilvl w:val="1"/>
          <w:numId w:val="35"/>
        </w:numPr>
        <w:autoSpaceDE w:val="0"/>
        <w:autoSpaceDN w:val="0"/>
        <w:jc w:val="both"/>
        <w:rPr>
          <w:rFonts w:ascii="Arial" w:hAnsi="Arial" w:cs="Arial"/>
        </w:rPr>
      </w:pPr>
      <w:r>
        <w:rPr>
          <w:rFonts w:ascii="Arial" w:hAnsi="Arial" w:cs="Arial"/>
        </w:rPr>
        <w:t>Salle d’informatique du département.</w:t>
      </w:r>
    </w:p>
    <w:p w:rsidR="00C2466D" w:rsidRPr="009A73D9" w:rsidRDefault="00C2466D" w:rsidP="00C2466D">
      <w:pPr>
        <w:ind w:right="284"/>
        <w:rPr>
          <w:rFonts w:ascii="Arial" w:hAnsi="Arial" w:cs="Arial"/>
          <w:b/>
          <w:sz w:val="28"/>
          <w:szCs w:val="28"/>
        </w:rPr>
      </w:pPr>
    </w:p>
    <w:p w:rsidR="00E150E6" w:rsidRPr="00AE1D26" w:rsidRDefault="00E150E6" w:rsidP="00D376EA">
      <w:pPr>
        <w:ind w:right="284"/>
        <w:rPr>
          <w:rFonts w:ascii="Arial" w:hAnsi="Arial" w:cs="Arial"/>
          <w:b/>
          <w:sz w:val="28"/>
          <w:szCs w:val="28"/>
        </w:rPr>
      </w:pPr>
    </w:p>
    <w:p w:rsidR="0048267F" w:rsidRDefault="0048267F">
      <w:pPr>
        <w:rPr>
          <w:rFonts w:ascii="Arial" w:hAnsi="Arial" w:cs="Arial"/>
          <w:b/>
          <w:sz w:val="32"/>
          <w:szCs w:val="32"/>
        </w:rPr>
      </w:pPr>
      <w:r>
        <w:rPr>
          <w:rFonts w:ascii="Arial" w:hAnsi="Arial" w:cs="Arial"/>
          <w:b/>
          <w:sz w:val="32"/>
          <w:szCs w:val="32"/>
        </w:rPr>
        <w:br w:type="page"/>
      </w:r>
    </w:p>
    <w:p w:rsidR="001D12AD" w:rsidRDefault="001D12AD">
      <w:pP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7A552D" w:rsidRPr="00AE1D26" w:rsidRDefault="00FB60AB" w:rsidP="00FB60AB">
      <w:pPr>
        <w:jc w:val="center"/>
        <w:rPr>
          <w:rFonts w:ascii="Arial" w:hAnsi="Arial" w:cs="Arial"/>
          <w:b/>
          <w:sz w:val="32"/>
          <w:szCs w:val="32"/>
        </w:rPr>
      </w:pPr>
      <w:r w:rsidRPr="00AE1D26">
        <w:rPr>
          <w:rFonts w:ascii="Arial" w:hAnsi="Arial" w:cs="Arial"/>
          <w:b/>
          <w:sz w:val="32"/>
          <w:szCs w:val="32"/>
        </w:rPr>
        <w:t xml:space="preserve">II – </w:t>
      </w:r>
      <w:r w:rsidR="007A552D" w:rsidRPr="00AE1D26">
        <w:rPr>
          <w:rFonts w:ascii="Arial" w:hAnsi="Arial" w:cs="Arial"/>
          <w:b/>
          <w:sz w:val="32"/>
          <w:szCs w:val="32"/>
        </w:rPr>
        <w:t>F</w:t>
      </w:r>
      <w:r w:rsidRPr="00AE1D26">
        <w:rPr>
          <w:rFonts w:ascii="Arial" w:hAnsi="Arial" w:cs="Arial"/>
          <w:b/>
          <w:sz w:val="32"/>
          <w:szCs w:val="32"/>
        </w:rPr>
        <w:t>iche d’organisation semestrielle des enseignements</w:t>
      </w:r>
    </w:p>
    <w:p w:rsidR="00124E8C" w:rsidRPr="00AE1D26" w:rsidRDefault="00124E8C" w:rsidP="004912EC">
      <w:pPr>
        <w:jc w:val="center"/>
        <w:rPr>
          <w:rFonts w:ascii="Arial" w:hAnsi="Arial" w:cs="Arial"/>
          <w:sz w:val="28"/>
          <w:szCs w:val="28"/>
        </w:rPr>
      </w:pPr>
      <w:r w:rsidRPr="00AE1D26">
        <w:rPr>
          <w:rFonts w:ascii="Arial" w:hAnsi="Arial" w:cs="Arial"/>
          <w:sz w:val="28"/>
          <w:szCs w:val="28"/>
        </w:rPr>
        <w:t xml:space="preserve">(Prière de présenter les fiches des </w:t>
      </w:r>
      <w:r w:rsidR="004912EC" w:rsidRPr="00AE1D26">
        <w:rPr>
          <w:rFonts w:ascii="Arial" w:hAnsi="Arial" w:cs="Arial"/>
          <w:sz w:val="28"/>
          <w:szCs w:val="28"/>
        </w:rPr>
        <w:t>4</w:t>
      </w:r>
      <w:r w:rsidRPr="00AE1D26">
        <w:rPr>
          <w:rFonts w:ascii="Arial" w:hAnsi="Arial" w:cs="Arial"/>
          <w:sz w:val="28"/>
          <w:szCs w:val="28"/>
        </w:rPr>
        <w:t xml:space="preserve"> semestres)</w:t>
      </w: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3F6983" w:rsidRPr="00AE1D26" w:rsidRDefault="003F6983" w:rsidP="00FB60AB">
      <w:pPr>
        <w:jc w:val="center"/>
        <w:rPr>
          <w:rFonts w:ascii="Arial" w:hAnsi="Arial" w:cs="Arial"/>
        </w:rPr>
      </w:pPr>
    </w:p>
    <w:p w:rsidR="003F6983" w:rsidRPr="00AE1D26" w:rsidRDefault="003F6983" w:rsidP="00FB60AB">
      <w:pPr>
        <w:jc w:val="center"/>
        <w:rPr>
          <w:rFonts w:ascii="Arial" w:hAnsi="Arial" w:cs="Arial"/>
        </w:rPr>
      </w:pPr>
    </w:p>
    <w:p w:rsidR="0054163A" w:rsidRPr="00AE1D26" w:rsidRDefault="0054163A" w:rsidP="00FB60AB">
      <w:pPr>
        <w:jc w:val="center"/>
        <w:rPr>
          <w:rFonts w:ascii="Arial" w:hAnsi="Arial" w:cs="Arial"/>
        </w:rPr>
      </w:pPr>
    </w:p>
    <w:p w:rsidR="00716622" w:rsidRPr="00AE1D26" w:rsidRDefault="00716622" w:rsidP="00716622">
      <w:pPr>
        <w:rPr>
          <w:rFonts w:ascii="Arial" w:hAnsi="Arial" w:cs="Arial"/>
          <w:b/>
          <w:sz w:val="28"/>
          <w:szCs w:val="28"/>
        </w:rPr>
        <w:sectPr w:rsidR="00716622" w:rsidRPr="00AE1D26" w:rsidSect="00346258">
          <w:pgSz w:w="11906" w:h="16838"/>
          <w:pgMar w:top="1134" w:right="1134" w:bottom="1134" w:left="1134" w:header="709" w:footer="709" w:gutter="0"/>
          <w:cols w:space="708"/>
          <w:titlePg/>
          <w:docGrid w:linePitch="360"/>
        </w:sectPr>
      </w:pPr>
    </w:p>
    <w:p w:rsidR="00716622" w:rsidRPr="00AE1D26" w:rsidRDefault="00716622" w:rsidP="00716622">
      <w:pPr>
        <w:rPr>
          <w:rFonts w:ascii="Arial" w:hAnsi="Arial" w:cs="Arial"/>
          <w:b/>
          <w:sz w:val="28"/>
          <w:szCs w:val="28"/>
          <w:rtl/>
        </w:rPr>
      </w:pPr>
      <w:r w:rsidRPr="00AE1D26">
        <w:rPr>
          <w:rFonts w:ascii="Arial" w:hAnsi="Arial" w:cs="Arial"/>
          <w:b/>
          <w:sz w:val="28"/>
          <w:szCs w:val="28"/>
        </w:rPr>
        <w:lastRenderedPageBreak/>
        <w:t>1- Semestre 1 :</w:t>
      </w:r>
    </w:p>
    <w:p w:rsidR="009B1C36" w:rsidRPr="00AE1D26" w:rsidRDefault="009B1C36" w:rsidP="00716622">
      <w:pPr>
        <w:rPr>
          <w:rFonts w:ascii="Arial" w:hAnsi="Arial" w:cs="Arial"/>
          <w:b/>
          <w:sz w:val="4"/>
          <w:szCs w:val="4"/>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992"/>
        <w:gridCol w:w="1134"/>
        <w:gridCol w:w="1134"/>
        <w:gridCol w:w="1276"/>
        <w:gridCol w:w="1559"/>
        <w:gridCol w:w="1559"/>
      </w:tblGrid>
      <w:tr w:rsidR="007936AB" w:rsidRPr="00AE1D26" w:rsidTr="00067667">
        <w:trPr>
          <w:cantSplit/>
          <w:trHeight w:val="280"/>
        </w:trPr>
        <w:tc>
          <w:tcPr>
            <w:tcW w:w="3403" w:type="dxa"/>
            <w:vMerge w:val="restart"/>
            <w:tcBorders>
              <w:top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Unité d’Enseignement</w:t>
            </w:r>
          </w:p>
        </w:tc>
        <w:tc>
          <w:tcPr>
            <w:tcW w:w="1559" w:type="dxa"/>
            <w:tcBorders>
              <w:top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VHS</w:t>
            </w:r>
          </w:p>
        </w:tc>
        <w:tc>
          <w:tcPr>
            <w:tcW w:w="3118" w:type="dxa"/>
            <w:gridSpan w:val="3"/>
            <w:tcBorders>
              <w:top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V.H hebdomadaire</w:t>
            </w:r>
          </w:p>
        </w:tc>
        <w:tc>
          <w:tcPr>
            <w:tcW w:w="1134" w:type="dxa"/>
            <w:vMerge w:val="restart"/>
            <w:tcBorders>
              <w:top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Autres</w:t>
            </w:r>
          </w:p>
        </w:tc>
        <w:tc>
          <w:tcPr>
            <w:tcW w:w="1134" w:type="dxa"/>
            <w:vMerge w:val="restart"/>
            <w:tcBorders>
              <w:top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Crédits</w:t>
            </w:r>
          </w:p>
        </w:tc>
        <w:tc>
          <w:tcPr>
            <w:tcW w:w="3118" w:type="dxa"/>
            <w:gridSpan w:val="2"/>
            <w:tcBorders>
              <w:top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Mode d'évaluation</w:t>
            </w:r>
          </w:p>
        </w:tc>
      </w:tr>
      <w:tr w:rsidR="007936AB" w:rsidRPr="00AE1D26" w:rsidTr="00B96FC0">
        <w:trPr>
          <w:cantSplit/>
          <w:trHeight w:val="280"/>
        </w:trPr>
        <w:tc>
          <w:tcPr>
            <w:tcW w:w="3403" w:type="dxa"/>
            <w:vMerge/>
            <w:tcBorders>
              <w:bottom w:val="double" w:sz="4" w:space="0" w:color="auto"/>
            </w:tcBorders>
            <w:vAlign w:val="center"/>
          </w:tcPr>
          <w:p w:rsidR="007936AB" w:rsidRPr="00AE1D26" w:rsidRDefault="007936AB" w:rsidP="00B96FC0">
            <w:pPr>
              <w:jc w:val="center"/>
              <w:rPr>
                <w:rFonts w:ascii="Arial" w:hAnsi="Arial" w:cs="Arial"/>
              </w:rPr>
            </w:pPr>
          </w:p>
        </w:tc>
        <w:tc>
          <w:tcPr>
            <w:tcW w:w="1559" w:type="dxa"/>
            <w:tcBorders>
              <w:bottom w:val="double" w:sz="4" w:space="0" w:color="auto"/>
            </w:tcBorders>
            <w:vAlign w:val="center"/>
          </w:tcPr>
          <w:p w:rsidR="007936AB" w:rsidRPr="00AE1D26" w:rsidRDefault="007936AB" w:rsidP="00B96FC0">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TD</w:t>
            </w:r>
          </w:p>
        </w:tc>
        <w:tc>
          <w:tcPr>
            <w:tcW w:w="992" w:type="dxa"/>
            <w:tcBorders>
              <w:bottom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TP</w:t>
            </w:r>
          </w:p>
        </w:tc>
        <w:tc>
          <w:tcPr>
            <w:tcW w:w="1134" w:type="dxa"/>
            <w:vMerge/>
            <w:tcBorders>
              <w:bottom w:val="double" w:sz="4" w:space="0" w:color="auto"/>
            </w:tcBorders>
            <w:vAlign w:val="center"/>
          </w:tcPr>
          <w:p w:rsidR="007936AB" w:rsidRPr="00AE1D26" w:rsidRDefault="007936AB" w:rsidP="00B96FC0">
            <w:pPr>
              <w:jc w:val="center"/>
              <w:rPr>
                <w:rFonts w:ascii="Arial" w:hAnsi="Arial" w:cs="Arial"/>
                <w:b/>
              </w:rPr>
            </w:pPr>
          </w:p>
        </w:tc>
        <w:tc>
          <w:tcPr>
            <w:tcW w:w="1134" w:type="dxa"/>
            <w:vMerge/>
            <w:tcBorders>
              <w:bottom w:val="double" w:sz="4" w:space="0" w:color="auto"/>
            </w:tcBorders>
            <w:vAlign w:val="center"/>
          </w:tcPr>
          <w:p w:rsidR="007936AB" w:rsidRPr="00AE1D26" w:rsidRDefault="007936AB" w:rsidP="00B96FC0">
            <w:pPr>
              <w:jc w:val="center"/>
              <w:rPr>
                <w:rFonts w:ascii="Arial" w:hAnsi="Arial" w:cs="Arial"/>
                <w:b/>
              </w:rPr>
            </w:pPr>
          </w:p>
        </w:tc>
        <w:tc>
          <w:tcPr>
            <w:tcW w:w="1276" w:type="dxa"/>
            <w:vMerge/>
            <w:tcBorders>
              <w:bottom w:val="double" w:sz="4" w:space="0" w:color="auto"/>
            </w:tcBorders>
            <w:vAlign w:val="center"/>
          </w:tcPr>
          <w:p w:rsidR="007936AB" w:rsidRPr="00AE1D26" w:rsidRDefault="007936AB" w:rsidP="00B96FC0">
            <w:pPr>
              <w:jc w:val="center"/>
              <w:rPr>
                <w:rFonts w:ascii="Arial" w:hAnsi="Arial" w:cs="Arial"/>
                <w:b/>
              </w:rPr>
            </w:pPr>
          </w:p>
        </w:tc>
        <w:tc>
          <w:tcPr>
            <w:tcW w:w="1559" w:type="dxa"/>
            <w:tcBorders>
              <w:bottom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Continu</w:t>
            </w:r>
          </w:p>
        </w:tc>
        <w:tc>
          <w:tcPr>
            <w:tcW w:w="1559" w:type="dxa"/>
            <w:tcBorders>
              <w:bottom w:val="double" w:sz="4" w:space="0" w:color="auto"/>
            </w:tcBorders>
            <w:vAlign w:val="center"/>
          </w:tcPr>
          <w:p w:rsidR="007936AB" w:rsidRPr="00AE1D26" w:rsidRDefault="007936AB" w:rsidP="00B96FC0">
            <w:pPr>
              <w:jc w:val="center"/>
              <w:rPr>
                <w:rFonts w:ascii="Arial" w:hAnsi="Arial" w:cs="Arial"/>
                <w:b/>
              </w:rPr>
            </w:pPr>
            <w:r w:rsidRPr="00AE1D26">
              <w:rPr>
                <w:rFonts w:ascii="Arial" w:hAnsi="Arial" w:cs="Arial"/>
                <w:b/>
              </w:rPr>
              <w:t>Examen</w:t>
            </w:r>
          </w:p>
        </w:tc>
      </w:tr>
      <w:tr w:rsidR="009B1C36" w:rsidRPr="00AE1D26" w:rsidTr="00B96FC0">
        <w:trPr>
          <w:cantSplit/>
          <w:trHeight w:val="280"/>
        </w:trPr>
        <w:tc>
          <w:tcPr>
            <w:tcW w:w="3403" w:type="dxa"/>
            <w:tcBorders>
              <w:top w:val="double" w:sz="4" w:space="0" w:color="auto"/>
            </w:tcBorders>
            <w:vAlign w:val="center"/>
          </w:tcPr>
          <w:p w:rsidR="009B1C36" w:rsidRPr="00AE1D26" w:rsidRDefault="009B1C36" w:rsidP="00B96FC0">
            <w:pPr>
              <w:jc w:val="center"/>
              <w:rPr>
                <w:rFonts w:ascii="Arial" w:hAnsi="Arial" w:cs="Arial"/>
                <w:b/>
                <w:bCs/>
              </w:rPr>
            </w:pPr>
            <w:r w:rsidRPr="00AE1D26">
              <w:rPr>
                <w:rFonts w:ascii="Arial" w:hAnsi="Arial" w:cs="Arial"/>
                <w:b/>
                <w:bCs/>
              </w:rPr>
              <w:t>UE fondamentales</w:t>
            </w:r>
          </w:p>
        </w:tc>
        <w:tc>
          <w:tcPr>
            <w:tcW w:w="5811" w:type="dxa"/>
            <w:gridSpan w:val="5"/>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c>
          <w:tcPr>
            <w:tcW w:w="1134" w:type="dxa"/>
            <w:tcBorders>
              <w:top w:val="double" w:sz="4" w:space="0" w:color="auto"/>
            </w:tcBorders>
            <w:shd w:val="clear" w:color="auto" w:fill="E6E6E6"/>
            <w:vAlign w:val="center"/>
          </w:tcPr>
          <w:p w:rsidR="009B1C36" w:rsidRPr="008A7566" w:rsidRDefault="00001BE5" w:rsidP="00B96FC0">
            <w:pPr>
              <w:jc w:val="center"/>
              <w:rPr>
                <w:rFonts w:ascii="Arial" w:hAnsi="Arial" w:cs="Arial"/>
                <w:b/>
                <w:color w:val="000000" w:themeColor="text1"/>
              </w:rPr>
            </w:pPr>
            <w:r w:rsidRPr="008A7566">
              <w:rPr>
                <w:rFonts w:ascii="Arial" w:hAnsi="Arial" w:cs="Arial"/>
                <w:b/>
                <w:color w:val="000000" w:themeColor="text1"/>
              </w:rPr>
              <w:t>9</w:t>
            </w:r>
          </w:p>
        </w:tc>
        <w:tc>
          <w:tcPr>
            <w:tcW w:w="1276" w:type="dxa"/>
            <w:tcBorders>
              <w:top w:val="double" w:sz="4" w:space="0" w:color="auto"/>
            </w:tcBorders>
            <w:shd w:val="clear" w:color="auto" w:fill="E6E6E6"/>
            <w:vAlign w:val="center"/>
          </w:tcPr>
          <w:p w:rsidR="009B1C36" w:rsidRPr="00001BE5" w:rsidRDefault="00001BE5" w:rsidP="00B96FC0">
            <w:pPr>
              <w:jc w:val="center"/>
              <w:rPr>
                <w:rFonts w:ascii="Arial" w:hAnsi="Arial" w:cs="Arial"/>
                <w:b/>
              </w:rPr>
            </w:pPr>
            <w:r w:rsidRPr="00001BE5">
              <w:rPr>
                <w:rFonts w:ascii="Arial" w:hAnsi="Arial" w:cs="Arial"/>
                <w:b/>
              </w:rPr>
              <w:t>18</w:t>
            </w:r>
          </w:p>
        </w:tc>
        <w:tc>
          <w:tcPr>
            <w:tcW w:w="1559" w:type="dxa"/>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c>
          <w:tcPr>
            <w:tcW w:w="1559" w:type="dxa"/>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r>
      <w:tr w:rsidR="009B1C36" w:rsidRPr="00AE1D26" w:rsidTr="00B96FC0">
        <w:trPr>
          <w:cantSplit/>
          <w:trHeight w:val="280"/>
        </w:trPr>
        <w:tc>
          <w:tcPr>
            <w:tcW w:w="3403" w:type="dxa"/>
            <w:vAlign w:val="center"/>
          </w:tcPr>
          <w:p w:rsidR="009B1C36" w:rsidRPr="00AE1D26" w:rsidRDefault="009B1C36" w:rsidP="00B96FC0">
            <w:pPr>
              <w:rPr>
                <w:rFonts w:ascii="Arial" w:hAnsi="Arial" w:cs="Arial"/>
                <w:b/>
                <w:bCs/>
              </w:rPr>
            </w:pPr>
            <w:r w:rsidRPr="00AE1D26">
              <w:rPr>
                <w:rFonts w:ascii="Arial" w:hAnsi="Arial" w:cs="Arial"/>
                <w:b/>
                <w:bCs/>
              </w:rPr>
              <w:t>UEF1(O/P)</w:t>
            </w:r>
          </w:p>
        </w:tc>
        <w:tc>
          <w:tcPr>
            <w:tcW w:w="1559"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112H30</w:t>
            </w:r>
          </w:p>
        </w:tc>
        <w:tc>
          <w:tcPr>
            <w:tcW w:w="1134"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3H00</w:t>
            </w:r>
          </w:p>
        </w:tc>
        <w:tc>
          <w:tcPr>
            <w:tcW w:w="992"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3H00</w:t>
            </w:r>
          </w:p>
        </w:tc>
        <w:tc>
          <w:tcPr>
            <w:tcW w:w="992"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1H30</w:t>
            </w:r>
          </w:p>
        </w:tc>
        <w:tc>
          <w:tcPr>
            <w:tcW w:w="1134" w:type="dxa"/>
            <w:vAlign w:val="center"/>
          </w:tcPr>
          <w:p w:rsidR="009B1C36" w:rsidRPr="008A7566" w:rsidRDefault="008A7566" w:rsidP="00B96FC0">
            <w:pPr>
              <w:jc w:val="center"/>
              <w:rPr>
                <w:rFonts w:ascii="Arial" w:hAnsi="Arial" w:cs="Arial"/>
                <w:b/>
                <w:color w:val="0070C0"/>
              </w:rPr>
            </w:pPr>
            <w:r w:rsidRPr="008A7566">
              <w:rPr>
                <w:rFonts w:ascii="Arial" w:hAnsi="Arial" w:cs="Arial"/>
                <w:b/>
                <w:color w:val="0070C0"/>
              </w:rPr>
              <w:t>137H30</w:t>
            </w:r>
          </w:p>
        </w:tc>
        <w:tc>
          <w:tcPr>
            <w:tcW w:w="1134"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5</w:t>
            </w:r>
          </w:p>
        </w:tc>
        <w:tc>
          <w:tcPr>
            <w:tcW w:w="1276"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10</w:t>
            </w:r>
          </w:p>
        </w:tc>
        <w:tc>
          <w:tcPr>
            <w:tcW w:w="1559" w:type="dxa"/>
            <w:vAlign w:val="center"/>
          </w:tcPr>
          <w:p w:rsidR="009B1C36" w:rsidRPr="00AE1D26" w:rsidRDefault="009B1C36" w:rsidP="00B96FC0">
            <w:pPr>
              <w:jc w:val="center"/>
              <w:rPr>
                <w:rFonts w:ascii="Arial" w:hAnsi="Arial" w:cs="Arial"/>
                <w:bCs/>
              </w:rPr>
            </w:pPr>
          </w:p>
        </w:tc>
        <w:tc>
          <w:tcPr>
            <w:tcW w:w="1559" w:type="dxa"/>
            <w:vAlign w:val="center"/>
          </w:tcPr>
          <w:p w:rsidR="009B1C36" w:rsidRPr="00AE1D26" w:rsidRDefault="009B1C36" w:rsidP="00B96FC0">
            <w:pPr>
              <w:jc w:val="center"/>
              <w:rPr>
                <w:rFonts w:ascii="Arial" w:hAnsi="Arial" w:cs="Arial"/>
                <w:bCs/>
              </w:rPr>
            </w:pPr>
          </w:p>
        </w:tc>
      </w:tr>
      <w:tr w:rsidR="009B1C36" w:rsidRPr="00AE1D26" w:rsidTr="00B96FC0">
        <w:trPr>
          <w:cantSplit/>
          <w:trHeight w:val="280"/>
        </w:trPr>
        <w:tc>
          <w:tcPr>
            <w:tcW w:w="3403" w:type="dxa"/>
            <w:vAlign w:val="center"/>
          </w:tcPr>
          <w:p w:rsidR="009B1C36" w:rsidRPr="00EC38BE" w:rsidRDefault="00D77865" w:rsidP="00B96FC0">
            <w:pPr>
              <w:rPr>
                <w:rFonts w:asciiTheme="minorBidi" w:hAnsiTheme="minorBidi" w:cstheme="minorBidi"/>
              </w:rPr>
            </w:pPr>
            <w:r w:rsidRPr="00EC38BE">
              <w:rPr>
                <w:rFonts w:asciiTheme="minorBidi" w:hAnsiTheme="minorBidi" w:cstheme="minorBidi"/>
              </w:rPr>
              <w:t>Physique des Semi-Conducteurs 1</w:t>
            </w:r>
          </w:p>
        </w:tc>
        <w:tc>
          <w:tcPr>
            <w:tcW w:w="1559" w:type="dxa"/>
            <w:tcBorders>
              <w:bottom w:val="single" w:sz="4" w:space="0" w:color="auto"/>
            </w:tcBorders>
            <w:vAlign w:val="center"/>
          </w:tcPr>
          <w:p w:rsidR="009B1C36" w:rsidRPr="0094711B" w:rsidRDefault="009513C5" w:rsidP="00B96FC0">
            <w:pPr>
              <w:jc w:val="center"/>
              <w:rPr>
                <w:rFonts w:ascii="Arial" w:hAnsi="Arial" w:cs="Arial"/>
                <w:b/>
                <w:color w:val="FF0000"/>
              </w:rPr>
            </w:pPr>
            <w:r w:rsidRPr="0094711B">
              <w:rPr>
                <w:rFonts w:ascii="Arial" w:hAnsi="Arial" w:cs="Arial"/>
                <w:b/>
                <w:color w:val="FF0000"/>
              </w:rPr>
              <w:t>67H30</w:t>
            </w:r>
          </w:p>
        </w:tc>
        <w:tc>
          <w:tcPr>
            <w:tcW w:w="1134" w:type="dxa"/>
            <w:tcBorders>
              <w:bottom w:val="single" w:sz="4" w:space="0" w:color="auto"/>
            </w:tcBorders>
            <w:vAlign w:val="center"/>
          </w:tcPr>
          <w:p w:rsidR="009B1C36" w:rsidRPr="0094711B" w:rsidRDefault="00CF6F6D" w:rsidP="00B96FC0">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B1C36" w:rsidRPr="0094711B" w:rsidRDefault="00CF6F6D" w:rsidP="00B96FC0">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B1C36" w:rsidRPr="0094711B" w:rsidRDefault="00CF6F6D" w:rsidP="00B96FC0">
            <w:pPr>
              <w:jc w:val="center"/>
              <w:rPr>
                <w:rFonts w:ascii="Arial" w:hAnsi="Arial" w:cs="Arial"/>
                <w:b/>
                <w:color w:val="FF0000"/>
              </w:rPr>
            </w:pPr>
            <w:r w:rsidRPr="0094711B">
              <w:rPr>
                <w:rFonts w:ascii="Arial" w:hAnsi="Arial" w:cs="Arial"/>
                <w:b/>
                <w:color w:val="FF0000"/>
              </w:rPr>
              <w:t>1H30</w:t>
            </w:r>
          </w:p>
        </w:tc>
        <w:tc>
          <w:tcPr>
            <w:tcW w:w="1134" w:type="dxa"/>
            <w:tcBorders>
              <w:bottom w:val="single" w:sz="4" w:space="0" w:color="auto"/>
            </w:tcBorders>
            <w:vAlign w:val="center"/>
          </w:tcPr>
          <w:p w:rsidR="009B1C36" w:rsidRPr="0094711B" w:rsidRDefault="00067667" w:rsidP="00B96FC0">
            <w:pPr>
              <w:jc w:val="center"/>
              <w:rPr>
                <w:rFonts w:ascii="Arial" w:hAnsi="Arial" w:cs="Arial"/>
                <w:b/>
                <w:color w:val="FF0000"/>
              </w:rPr>
            </w:pPr>
            <w:r>
              <w:rPr>
                <w:rFonts w:ascii="Arial" w:hAnsi="Arial" w:cs="Arial"/>
                <w:b/>
                <w:color w:val="FF0000"/>
              </w:rPr>
              <w:t>82H30</w:t>
            </w:r>
          </w:p>
        </w:tc>
        <w:tc>
          <w:tcPr>
            <w:tcW w:w="1134" w:type="dxa"/>
            <w:tcBorders>
              <w:bottom w:val="single" w:sz="4" w:space="0" w:color="auto"/>
            </w:tcBorders>
            <w:vAlign w:val="center"/>
          </w:tcPr>
          <w:p w:rsidR="009B1C36" w:rsidRPr="0094711B" w:rsidRDefault="00CF6F6D" w:rsidP="00B96FC0">
            <w:pPr>
              <w:jc w:val="center"/>
              <w:rPr>
                <w:rFonts w:ascii="Arial" w:hAnsi="Arial" w:cs="Arial"/>
                <w:b/>
                <w:color w:val="FF0000"/>
              </w:rPr>
            </w:pPr>
            <w:r w:rsidRPr="0094711B">
              <w:rPr>
                <w:rFonts w:ascii="Arial" w:hAnsi="Arial" w:cs="Arial"/>
                <w:b/>
                <w:color w:val="FF0000"/>
              </w:rPr>
              <w:t>3</w:t>
            </w:r>
          </w:p>
        </w:tc>
        <w:tc>
          <w:tcPr>
            <w:tcW w:w="1276" w:type="dxa"/>
            <w:tcBorders>
              <w:bottom w:val="single" w:sz="4" w:space="0" w:color="auto"/>
            </w:tcBorders>
            <w:vAlign w:val="center"/>
          </w:tcPr>
          <w:p w:rsidR="009B1C36" w:rsidRPr="0094711B" w:rsidRDefault="006C2676" w:rsidP="00B96FC0">
            <w:pPr>
              <w:jc w:val="center"/>
              <w:rPr>
                <w:rFonts w:ascii="Arial" w:hAnsi="Arial" w:cs="Arial"/>
                <w:b/>
                <w:color w:val="FF0000"/>
              </w:rPr>
            </w:pPr>
            <w:r w:rsidRPr="0094711B">
              <w:rPr>
                <w:rFonts w:ascii="Arial" w:hAnsi="Arial" w:cs="Arial"/>
                <w:b/>
                <w:color w:val="FF0000"/>
              </w:rPr>
              <w:t>6</w:t>
            </w:r>
          </w:p>
        </w:tc>
        <w:tc>
          <w:tcPr>
            <w:tcW w:w="1559" w:type="dxa"/>
            <w:tcBorders>
              <w:bottom w:val="single" w:sz="4" w:space="0" w:color="auto"/>
            </w:tcBorders>
            <w:vAlign w:val="center"/>
          </w:tcPr>
          <w:p w:rsidR="009B1C36" w:rsidRPr="0094711B" w:rsidRDefault="008A7566" w:rsidP="00B96FC0">
            <w:pPr>
              <w:jc w:val="center"/>
              <w:rPr>
                <w:rFonts w:ascii="Arial" w:hAnsi="Arial" w:cs="Arial"/>
                <w:b/>
                <w:color w:val="FF0000"/>
              </w:rPr>
            </w:pPr>
            <w:r>
              <w:rPr>
                <w:rFonts w:ascii="Arial" w:hAnsi="Arial" w:cs="Arial"/>
                <w:b/>
                <w:color w:val="FF0000"/>
              </w:rPr>
              <w:t>33</w:t>
            </w:r>
            <w:r w:rsidR="0094711B">
              <w:rPr>
                <w:rFonts w:ascii="Arial" w:hAnsi="Arial" w:cs="Arial"/>
                <w:b/>
                <w:color w:val="FF0000"/>
              </w:rPr>
              <w:t>%</w:t>
            </w:r>
          </w:p>
        </w:tc>
        <w:tc>
          <w:tcPr>
            <w:tcW w:w="1559" w:type="dxa"/>
            <w:tcBorders>
              <w:bottom w:val="single" w:sz="4" w:space="0" w:color="auto"/>
            </w:tcBorders>
            <w:vAlign w:val="center"/>
          </w:tcPr>
          <w:p w:rsidR="009B1C36" w:rsidRPr="0094711B" w:rsidRDefault="008A7566" w:rsidP="00B96FC0">
            <w:pPr>
              <w:jc w:val="center"/>
              <w:rPr>
                <w:rFonts w:ascii="Arial" w:hAnsi="Arial" w:cs="Arial"/>
                <w:b/>
                <w:color w:val="FF0000"/>
              </w:rPr>
            </w:pPr>
            <w:r>
              <w:rPr>
                <w:rFonts w:ascii="Arial" w:hAnsi="Arial" w:cs="Arial"/>
                <w:b/>
                <w:color w:val="FF0000"/>
              </w:rPr>
              <w:t>67</w:t>
            </w:r>
            <w:r w:rsidR="0094711B">
              <w:rPr>
                <w:rFonts w:ascii="Arial" w:hAnsi="Arial" w:cs="Arial"/>
                <w:b/>
                <w:color w:val="FF0000"/>
              </w:rPr>
              <w:t>%</w:t>
            </w:r>
          </w:p>
        </w:tc>
      </w:tr>
      <w:tr w:rsidR="0094711B" w:rsidRPr="00AE1D26" w:rsidTr="00B96FC0">
        <w:trPr>
          <w:cantSplit/>
          <w:trHeight w:val="280"/>
        </w:trPr>
        <w:tc>
          <w:tcPr>
            <w:tcW w:w="3403" w:type="dxa"/>
            <w:vAlign w:val="center"/>
          </w:tcPr>
          <w:p w:rsidR="0094711B" w:rsidRPr="00EC38BE" w:rsidRDefault="0094711B" w:rsidP="00B96FC0">
            <w:pPr>
              <w:rPr>
                <w:rFonts w:asciiTheme="minorBidi" w:hAnsiTheme="minorBidi" w:cstheme="minorBidi"/>
              </w:rPr>
            </w:pPr>
            <w:r w:rsidRPr="00EC38BE">
              <w:rPr>
                <w:rFonts w:asciiTheme="minorBidi" w:eastAsia="Calibri" w:hAnsiTheme="minorBidi" w:cstheme="minorBidi"/>
                <w:color w:val="000000"/>
              </w:rPr>
              <w:t>Physique du solide avancée</w:t>
            </w:r>
          </w:p>
        </w:tc>
        <w:tc>
          <w:tcPr>
            <w:tcW w:w="1559"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45H00</w:t>
            </w:r>
          </w:p>
        </w:tc>
        <w:tc>
          <w:tcPr>
            <w:tcW w:w="1134"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4711B" w:rsidRPr="0094711B" w:rsidRDefault="0094711B" w:rsidP="00B96FC0">
            <w:pPr>
              <w:jc w:val="center"/>
              <w:rPr>
                <w:rFonts w:ascii="Arial" w:hAnsi="Arial" w:cs="Arial"/>
                <w:b/>
                <w:color w:val="FF0000"/>
              </w:rPr>
            </w:pPr>
          </w:p>
        </w:tc>
        <w:tc>
          <w:tcPr>
            <w:tcW w:w="1134" w:type="dxa"/>
            <w:tcBorders>
              <w:bottom w:val="single" w:sz="4" w:space="0" w:color="auto"/>
            </w:tcBorders>
            <w:vAlign w:val="center"/>
          </w:tcPr>
          <w:p w:rsidR="0094711B" w:rsidRPr="0094711B" w:rsidRDefault="00067667" w:rsidP="00B96FC0">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2</w:t>
            </w:r>
          </w:p>
        </w:tc>
        <w:tc>
          <w:tcPr>
            <w:tcW w:w="1276"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4</w:t>
            </w:r>
          </w:p>
        </w:tc>
        <w:tc>
          <w:tcPr>
            <w:tcW w:w="1559" w:type="dxa"/>
            <w:tcBorders>
              <w:bottom w:val="single" w:sz="4" w:space="0" w:color="auto"/>
            </w:tcBorders>
            <w:vAlign w:val="center"/>
          </w:tcPr>
          <w:p w:rsidR="0094711B" w:rsidRPr="0094711B" w:rsidRDefault="008A7566" w:rsidP="007D66A5">
            <w:pPr>
              <w:jc w:val="center"/>
              <w:rPr>
                <w:rFonts w:ascii="Arial" w:hAnsi="Arial" w:cs="Arial"/>
                <w:b/>
                <w:color w:val="FF0000"/>
              </w:rPr>
            </w:pPr>
            <w:r>
              <w:rPr>
                <w:rFonts w:ascii="Arial" w:hAnsi="Arial" w:cs="Arial"/>
                <w:b/>
                <w:color w:val="FF0000"/>
              </w:rPr>
              <w:t>33</w:t>
            </w:r>
            <w:r w:rsidR="0094711B">
              <w:rPr>
                <w:rFonts w:ascii="Arial" w:hAnsi="Arial" w:cs="Arial"/>
                <w:b/>
                <w:color w:val="FF0000"/>
              </w:rPr>
              <w:t>%</w:t>
            </w:r>
          </w:p>
        </w:tc>
        <w:tc>
          <w:tcPr>
            <w:tcW w:w="1559" w:type="dxa"/>
            <w:tcBorders>
              <w:bottom w:val="single" w:sz="4" w:space="0" w:color="auto"/>
            </w:tcBorders>
            <w:vAlign w:val="center"/>
          </w:tcPr>
          <w:p w:rsidR="0094711B" w:rsidRPr="0094711B" w:rsidRDefault="008A7566" w:rsidP="007D66A5">
            <w:pPr>
              <w:jc w:val="center"/>
              <w:rPr>
                <w:rFonts w:ascii="Arial" w:hAnsi="Arial" w:cs="Arial"/>
                <w:b/>
                <w:color w:val="FF0000"/>
              </w:rPr>
            </w:pPr>
            <w:r>
              <w:rPr>
                <w:rFonts w:ascii="Arial" w:hAnsi="Arial" w:cs="Arial"/>
                <w:b/>
                <w:color w:val="FF0000"/>
              </w:rPr>
              <w:t>67</w:t>
            </w:r>
            <w:r w:rsidR="0094711B">
              <w:rPr>
                <w:rFonts w:ascii="Arial" w:hAnsi="Arial" w:cs="Arial"/>
                <w:b/>
                <w:color w:val="FF0000"/>
              </w:rPr>
              <w:t>%</w:t>
            </w:r>
          </w:p>
        </w:tc>
      </w:tr>
      <w:tr w:rsidR="009B1C36" w:rsidRPr="00AE1D26" w:rsidTr="00B96FC0">
        <w:trPr>
          <w:cantSplit/>
          <w:trHeight w:val="280"/>
        </w:trPr>
        <w:tc>
          <w:tcPr>
            <w:tcW w:w="3403" w:type="dxa"/>
            <w:vAlign w:val="center"/>
          </w:tcPr>
          <w:p w:rsidR="009B1C36" w:rsidRPr="00AE1D26" w:rsidRDefault="009B1C36" w:rsidP="00B96FC0">
            <w:pPr>
              <w:rPr>
                <w:rFonts w:ascii="Arial" w:hAnsi="Arial" w:cs="Arial"/>
                <w:b/>
                <w:bCs/>
              </w:rPr>
            </w:pPr>
            <w:r w:rsidRPr="00AE1D26">
              <w:rPr>
                <w:rFonts w:ascii="Arial" w:hAnsi="Arial" w:cs="Arial"/>
                <w:b/>
                <w:bCs/>
              </w:rPr>
              <w:t>UEF2(O/P)</w:t>
            </w:r>
          </w:p>
        </w:tc>
        <w:tc>
          <w:tcPr>
            <w:tcW w:w="1559"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90H00</w:t>
            </w:r>
          </w:p>
        </w:tc>
        <w:tc>
          <w:tcPr>
            <w:tcW w:w="1134"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3H00</w:t>
            </w:r>
          </w:p>
        </w:tc>
        <w:tc>
          <w:tcPr>
            <w:tcW w:w="992"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3H00</w:t>
            </w:r>
          </w:p>
        </w:tc>
        <w:tc>
          <w:tcPr>
            <w:tcW w:w="992" w:type="dxa"/>
            <w:tcBorders>
              <w:bottom w:val="single" w:sz="4" w:space="0" w:color="auto"/>
            </w:tcBorders>
            <w:vAlign w:val="center"/>
          </w:tcPr>
          <w:p w:rsidR="009B1C36" w:rsidRPr="0094711B" w:rsidRDefault="009B1C36" w:rsidP="00B96FC0">
            <w:pPr>
              <w:jc w:val="center"/>
              <w:rPr>
                <w:rFonts w:ascii="Arial" w:hAnsi="Arial" w:cs="Arial"/>
                <w:b/>
                <w:color w:val="FF0000"/>
              </w:rPr>
            </w:pPr>
          </w:p>
        </w:tc>
        <w:tc>
          <w:tcPr>
            <w:tcW w:w="1134" w:type="dxa"/>
            <w:tcBorders>
              <w:bottom w:val="single" w:sz="4" w:space="0" w:color="auto"/>
            </w:tcBorders>
            <w:vAlign w:val="center"/>
          </w:tcPr>
          <w:p w:rsidR="009B1C36" w:rsidRPr="008A7566" w:rsidRDefault="008A7566" w:rsidP="00B96FC0">
            <w:pPr>
              <w:jc w:val="center"/>
              <w:rPr>
                <w:rFonts w:ascii="Arial" w:hAnsi="Arial" w:cs="Arial"/>
                <w:b/>
                <w:color w:val="0070C0"/>
              </w:rPr>
            </w:pPr>
            <w:r w:rsidRPr="008A7566">
              <w:rPr>
                <w:rFonts w:ascii="Arial" w:hAnsi="Arial" w:cs="Arial"/>
                <w:b/>
                <w:color w:val="0070C0"/>
              </w:rPr>
              <w:t>110H00</w:t>
            </w:r>
          </w:p>
        </w:tc>
        <w:tc>
          <w:tcPr>
            <w:tcW w:w="1134"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4</w:t>
            </w:r>
          </w:p>
        </w:tc>
        <w:tc>
          <w:tcPr>
            <w:tcW w:w="1276"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8</w:t>
            </w:r>
          </w:p>
        </w:tc>
        <w:tc>
          <w:tcPr>
            <w:tcW w:w="1559" w:type="dxa"/>
            <w:tcBorders>
              <w:bottom w:val="single" w:sz="4" w:space="0" w:color="auto"/>
            </w:tcBorders>
            <w:vAlign w:val="center"/>
          </w:tcPr>
          <w:p w:rsidR="009B1C36" w:rsidRPr="0094711B" w:rsidRDefault="009B1C36" w:rsidP="00B96FC0">
            <w:pPr>
              <w:jc w:val="center"/>
              <w:rPr>
                <w:rFonts w:ascii="Arial" w:hAnsi="Arial" w:cs="Arial"/>
                <w:b/>
                <w:color w:val="FF0000"/>
              </w:rPr>
            </w:pPr>
          </w:p>
        </w:tc>
        <w:tc>
          <w:tcPr>
            <w:tcW w:w="1559" w:type="dxa"/>
            <w:tcBorders>
              <w:bottom w:val="single" w:sz="4" w:space="0" w:color="auto"/>
            </w:tcBorders>
            <w:vAlign w:val="center"/>
          </w:tcPr>
          <w:p w:rsidR="009B1C36" w:rsidRPr="0094711B" w:rsidRDefault="009B1C36" w:rsidP="00B96FC0">
            <w:pPr>
              <w:jc w:val="center"/>
              <w:rPr>
                <w:rFonts w:ascii="Arial" w:hAnsi="Arial" w:cs="Arial"/>
                <w:b/>
                <w:color w:val="FF0000"/>
              </w:rPr>
            </w:pPr>
          </w:p>
        </w:tc>
      </w:tr>
      <w:tr w:rsidR="0094711B" w:rsidRPr="00AE1D26" w:rsidTr="00B96FC0">
        <w:trPr>
          <w:cantSplit/>
          <w:trHeight w:val="280"/>
        </w:trPr>
        <w:tc>
          <w:tcPr>
            <w:tcW w:w="3403" w:type="dxa"/>
            <w:vAlign w:val="center"/>
          </w:tcPr>
          <w:p w:rsidR="0094711B" w:rsidRPr="00EC38BE" w:rsidRDefault="0094711B" w:rsidP="00B96FC0">
            <w:pPr>
              <w:rPr>
                <w:rFonts w:asciiTheme="minorBidi" w:hAnsiTheme="minorBidi" w:cstheme="minorBidi"/>
              </w:rPr>
            </w:pPr>
            <w:r w:rsidRPr="00EC38BE">
              <w:rPr>
                <w:rFonts w:asciiTheme="minorBidi" w:hAnsiTheme="minorBidi" w:cstheme="minorBidi"/>
              </w:rPr>
              <w:t>Physique Statistique avancée</w:t>
            </w:r>
          </w:p>
        </w:tc>
        <w:tc>
          <w:tcPr>
            <w:tcW w:w="1559"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45H00</w:t>
            </w:r>
          </w:p>
        </w:tc>
        <w:tc>
          <w:tcPr>
            <w:tcW w:w="1134" w:type="dxa"/>
            <w:tcBorders>
              <w:bottom w:val="single" w:sz="4" w:space="0" w:color="auto"/>
            </w:tcBorders>
            <w:vAlign w:val="center"/>
          </w:tcPr>
          <w:p w:rsidR="0094711B" w:rsidRPr="0094711B" w:rsidRDefault="0094711B" w:rsidP="006C2676">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4711B" w:rsidRPr="0094711B" w:rsidRDefault="0094711B" w:rsidP="006C2676">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4711B" w:rsidRPr="0094711B" w:rsidRDefault="0094711B" w:rsidP="006C2676">
            <w:pPr>
              <w:jc w:val="center"/>
              <w:rPr>
                <w:rFonts w:ascii="Arial" w:hAnsi="Arial" w:cs="Arial"/>
                <w:b/>
                <w:color w:val="FF0000"/>
              </w:rPr>
            </w:pPr>
          </w:p>
        </w:tc>
        <w:tc>
          <w:tcPr>
            <w:tcW w:w="1134" w:type="dxa"/>
            <w:tcBorders>
              <w:bottom w:val="single" w:sz="4" w:space="0" w:color="auto"/>
            </w:tcBorders>
            <w:vAlign w:val="center"/>
          </w:tcPr>
          <w:p w:rsidR="0094711B" w:rsidRPr="0094711B" w:rsidRDefault="00067667" w:rsidP="00B96FC0">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2</w:t>
            </w:r>
          </w:p>
        </w:tc>
        <w:tc>
          <w:tcPr>
            <w:tcW w:w="1276"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4</w:t>
            </w:r>
          </w:p>
        </w:tc>
        <w:tc>
          <w:tcPr>
            <w:tcW w:w="1559" w:type="dxa"/>
            <w:tcBorders>
              <w:bottom w:val="single" w:sz="4" w:space="0" w:color="auto"/>
            </w:tcBorders>
            <w:vAlign w:val="center"/>
          </w:tcPr>
          <w:p w:rsidR="0094711B" w:rsidRPr="0094711B" w:rsidRDefault="008A7566" w:rsidP="007D66A5">
            <w:pPr>
              <w:jc w:val="center"/>
              <w:rPr>
                <w:rFonts w:ascii="Arial" w:hAnsi="Arial" w:cs="Arial"/>
                <w:b/>
                <w:color w:val="FF0000"/>
              </w:rPr>
            </w:pPr>
            <w:r>
              <w:rPr>
                <w:rFonts w:ascii="Arial" w:hAnsi="Arial" w:cs="Arial"/>
                <w:b/>
                <w:color w:val="FF0000"/>
              </w:rPr>
              <w:t>33</w:t>
            </w:r>
            <w:r w:rsidR="0094711B">
              <w:rPr>
                <w:rFonts w:ascii="Arial" w:hAnsi="Arial" w:cs="Arial"/>
                <w:b/>
                <w:color w:val="FF0000"/>
              </w:rPr>
              <w:t>%</w:t>
            </w:r>
          </w:p>
        </w:tc>
        <w:tc>
          <w:tcPr>
            <w:tcW w:w="1559" w:type="dxa"/>
            <w:tcBorders>
              <w:bottom w:val="single" w:sz="4" w:space="0" w:color="auto"/>
            </w:tcBorders>
            <w:vAlign w:val="center"/>
          </w:tcPr>
          <w:p w:rsidR="0094711B" w:rsidRPr="0094711B" w:rsidRDefault="008A7566" w:rsidP="007D66A5">
            <w:pPr>
              <w:jc w:val="center"/>
              <w:rPr>
                <w:rFonts w:ascii="Arial" w:hAnsi="Arial" w:cs="Arial"/>
                <w:b/>
                <w:color w:val="FF0000"/>
              </w:rPr>
            </w:pPr>
            <w:r>
              <w:rPr>
                <w:rFonts w:ascii="Arial" w:hAnsi="Arial" w:cs="Arial"/>
                <w:b/>
                <w:color w:val="FF0000"/>
              </w:rPr>
              <w:t>67</w:t>
            </w:r>
            <w:r w:rsidR="0094711B">
              <w:rPr>
                <w:rFonts w:ascii="Arial" w:hAnsi="Arial" w:cs="Arial"/>
                <w:b/>
                <w:color w:val="FF0000"/>
              </w:rPr>
              <w:t>%</w:t>
            </w:r>
          </w:p>
        </w:tc>
      </w:tr>
      <w:tr w:rsidR="0094711B" w:rsidRPr="00AE1D26" w:rsidTr="00B96FC0">
        <w:trPr>
          <w:cantSplit/>
          <w:trHeight w:val="280"/>
        </w:trPr>
        <w:tc>
          <w:tcPr>
            <w:tcW w:w="3403" w:type="dxa"/>
            <w:vAlign w:val="center"/>
          </w:tcPr>
          <w:p w:rsidR="0094711B" w:rsidRPr="00EC38BE" w:rsidRDefault="0094711B" w:rsidP="00B96FC0">
            <w:pPr>
              <w:rPr>
                <w:rFonts w:asciiTheme="minorBidi" w:hAnsiTheme="minorBidi" w:cstheme="minorBidi"/>
              </w:rPr>
            </w:pPr>
            <w:r w:rsidRPr="00EC38BE">
              <w:rPr>
                <w:rFonts w:asciiTheme="minorBidi" w:hAnsiTheme="minorBidi" w:cstheme="minorBidi"/>
              </w:rPr>
              <w:t>Interaction Rayonnement Matière</w:t>
            </w:r>
          </w:p>
        </w:tc>
        <w:tc>
          <w:tcPr>
            <w:tcW w:w="1559"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45H00</w:t>
            </w:r>
          </w:p>
        </w:tc>
        <w:tc>
          <w:tcPr>
            <w:tcW w:w="1134" w:type="dxa"/>
            <w:tcBorders>
              <w:bottom w:val="single" w:sz="4" w:space="0" w:color="auto"/>
            </w:tcBorders>
            <w:vAlign w:val="center"/>
          </w:tcPr>
          <w:p w:rsidR="0094711B" w:rsidRPr="0094711B" w:rsidRDefault="0094711B" w:rsidP="006C2676">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4711B" w:rsidRPr="0094711B" w:rsidRDefault="0094711B" w:rsidP="006C2676">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4711B" w:rsidRPr="0094711B" w:rsidRDefault="0094711B" w:rsidP="00B96FC0">
            <w:pPr>
              <w:jc w:val="center"/>
              <w:rPr>
                <w:rFonts w:ascii="Arial" w:hAnsi="Arial" w:cs="Arial"/>
                <w:b/>
                <w:color w:val="FF0000"/>
              </w:rPr>
            </w:pPr>
          </w:p>
        </w:tc>
        <w:tc>
          <w:tcPr>
            <w:tcW w:w="1134" w:type="dxa"/>
            <w:tcBorders>
              <w:bottom w:val="single" w:sz="4" w:space="0" w:color="auto"/>
            </w:tcBorders>
            <w:vAlign w:val="center"/>
          </w:tcPr>
          <w:p w:rsidR="0094711B" w:rsidRPr="0094711B" w:rsidRDefault="00067667" w:rsidP="00B96FC0">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2</w:t>
            </w:r>
          </w:p>
        </w:tc>
        <w:tc>
          <w:tcPr>
            <w:tcW w:w="1276" w:type="dxa"/>
            <w:tcBorders>
              <w:bottom w:val="single" w:sz="4" w:space="0" w:color="auto"/>
            </w:tcBorders>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4</w:t>
            </w:r>
          </w:p>
        </w:tc>
        <w:tc>
          <w:tcPr>
            <w:tcW w:w="1559" w:type="dxa"/>
            <w:tcBorders>
              <w:bottom w:val="single" w:sz="4" w:space="0" w:color="auto"/>
            </w:tcBorders>
            <w:vAlign w:val="center"/>
          </w:tcPr>
          <w:p w:rsidR="0094711B" w:rsidRPr="0094711B" w:rsidRDefault="008A7566" w:rsidP="007D66A5">
            <w:pPr>
              <w:jc w:val="center"/>
              <w:rPr>
                <w:rFonts w:ascii="Arial" w:hAnsi="Arial" w:cs="Arial"/>
                <w:b/>
                <w:color w:val="FF0000"/>
              </w:rPr>
            </w:pPr>
            <w:r>
              <w:rPr>
                <w:rFonts w:ascii="Arial" w:hAnsi="Arial" w:cs="Arial"/>
                <w:b/>
                <w:color w:val="FF0000"/>
              </w:rPr>
              <w:t>33</w:t>
            </w:r>
            <w:r w:rsidR="0094711B">
              <w:rPr>
                <w:rFonts w:ascii="Arial" w:hAnsi="Arial" w:cs="Arial"/>
                <w:b/>
                <w:color w:val="FF0000"/>
              </w:rPr>
              <w:t>%</w:t>
            </w:r>
          </w:p>
        </w:tc>
        <w:tc>
          <w:tcPr>
            <w:tcW w:w="1559" w:type="dxa"/>
            <w:tcBorders>
              <w:bottom w:val="single" w:sz="4" w:space="0" w:color="auto"/>
            </w:tcBorders>
            <w:vAlign w:val="center"/>
          </w:tcPr>
          <w:p w:rsidR="0094711B" w:rsidRPr="0094711B" w:rsidRDefault="008A7566" w:rsidP="007D66A5">
            <w:pPr>
              <w:jc w:val="center"/>
              <w:rPr>
                <w:rFonts w:ascii="Arial" w:hAnsi="Arial" w:cs="Arial"/>
                <w:b/>
                <w:color w:val="FF0000"/>
              </w:rPr>
            </w:pPr>
            <w:r>
              <w:rPr>
                <w:rFonts w:ascii="Arial" w:hAnsi="Arial" w:cs="Arial"/>
                <w:b/>
                <w:color w:val="FF0000"/>
              </w:rPr>
              <w:t>67</w:t>
            </w:r>
            <w:r w:rsidR="0094711B">
              <w:rPr>
                <w:rFonts w:ascii="Arial" w:hAnsi="Arial" w:cs="Arial"/>
                <w:b/>
                <w:color w:val="FF0000"/>
              </w:rPr>
              <w:t>%</w:t>
            </w:r>
          </w:p>
        </w:tc>
      </w:tr>
      <w:tr w:rsidR="00F7534A" w:rsidRPr="00AE1D26" w:rsidTr="00B96FC0">
        <w:trPr>
          <w:cantSplit/>
          <w:trHeight w:val="280"/>
        </w:trPr>
        <w:tc>
          <w:tcPr>
            <w:tcW w:w="3403" w:type="dxa"/>
            <w:vAlign w:val="center"/>
          </w:tcPr>
          <w:p w:rsidR="00F7534A" w:rsidRPr="00AE1D26" w:rsidRDefault="00F7534A" w:rsidP="00B96FC0">
            <w:pPr>
              <w:jc w:val="center"/>
              <w:rPr>
                <w:rFonts w:ascii="Arial" w:hAnsi="Arial" w:cs="Arial"/>
                <w:b/>
                <w:bCs/>
              </w:rPr>
            </w:pPr>
            <w:r w:rsidRPr="00AE1D26">
              <w:rPr>
                <w:rFonts w:ascii="Arial" w:hAnsi="Arial" w:cs="Arial"/>
                <w:b/>
                <w:bCs/>
              </w:rPr>
              <w:t>UE méthodologie</w:t>
            </w:r>
          </w:p>
        </w:tc>
        <w:tc>
          <w:tcPr>
            <w:tcW w:w="5811" w:type="dxa"/>
            <w:gridSpan w:val="5"/>
            <w:shd w:val="clear" w:color="auto" w:fill="E6E6E6"/>
            <w:vAlign w:val="center"/>
          </w:tcPr>
          <w:p w:rsidR="00F7534A" w:rsidRPr="0094711B" w:rsidRDefault="00F7534A" w:rsidP="00B96FC0">
            <w:pPr>
              <w:jc w:val="center"/>
              <w:rPr>
                <w:rFonts w:ascii="Arial" w:hAnsi="Arial" w:cs="Arial"/>
                <w:b/>
                <w:color w:val="FF0000"/>
              </w:rPr>
            </w:pPr>
          </w:p>
        </w:tc>
        <w:tc>
          <w:tcPr>
            <w:tcW w:w="1134" w:type="dxa"/>
            <w:shd w:val="clear" w:color="auto" w:fill="E6E6E6"/>
            <w:vAlign w:val="center"/>
          </w:tcPr>
          <w:p w:rsidR="00F7534A" w:rsidRPr="008A7566" w:rsidRDefault="00F7534A" w:rsidP="007D66A5">
            <w:pPr>
              <w:jc w:val="center"/>
              <w:rPr>
                <w:rFonts w:ascii="Arial" w:hAnsi="Arial" w:cs="Arial"/>
                <w:b/>
                <w:color w:val="000000" w:themeColor="text1"/>
              </w:rPr>
            </w:pPr>
            <w:r w:rsidRPr="008A7566">
              <w:rPr>
                <w:rFonts w:ascii="Arial" w:hAnsi="Arial" w:cs="Arial"/>
                <w:b/>
                <w:color w:val="000000" w:themeColor="text1"/>
              </w:rPr>
              <w:t>5</w:t>
            </w:r>
          </w:p>
        </w:tc>
        <w:tc>
          <w:tcPr>
            <w:tcW w:w="1276" w:type="dxa"/>
            <w:shd w:val="clear" w:color="auto" w:fill="E6E6E6"/>
            <w:vAlign w:val="center"/>
          </w:tcPr>
          <w:p w:rsidR="00F7534A" w:rsidRPr="008A7566" w:rsidRDefault="007879CB" w:rsidP="007D66A5">
            <w:pPr>
              <w:jc w:val="center"/>
              <w:rPr>
                <w:rFonts w:ascii="Arial" w:hAnsi="Arial" w:cs="Arial"/>
                <w:b/>
                <w:color w:val="000000" w:themeColor="text1"/>
              </w:rPr>
            </w:pPr>
            <w:r w:rsidRPr="008A7566">
              <w:rPr>
                <w:rFonts w:ascii="Arial" w:hAnsi="Arial" w:cs="Arial"/>
                <w:b/>
                <w:color w:val="000000" w:themeColor="text1"/>
              </w:rPr>
              <w:t>9</w:t>
            </w:r>
          </w:p>
        </w:tc>
        <w:tc>
          <w:tcPr>
            <w:tcW w:w="1559" w:type="dxa"/>
            <w:shd w:val="clear" w:color="auto" w:fill="E6E6E6"/>
            <w:vAlign w:val="center"/>
          </w:tcPr>
          <w:p w:rsidR="00F7534A" w:rsidRPr="0094711B" w:rsidRDefault="00F7534A" w:rsidP="00B96FC0">
            <w:pPr>
              <w:jc w:val="center"/>
              <w:rPr>
                <w:rFonts w:ascii="Arial" w:hAnsi="Arial" w:cs="Arial"/>
                <w:b/>
                <w:color w:val="FF0000"/>
              </w:rPr>
            </w:pPr>
          </w:p>
        </w:tc>
        <w:tc>
          <w:tcPr>
            <w:tcW w:w="1559" w:type="dxa"/>
            <w:shd w:val="clear" w:color="auto" w:fill="E6E6E6"/>
            <w:vAlign w:val="center"/>
          </w:tcPr>
          <w:p w:rsidR="00F7534A" w:rsidRPr="0094711B" w:rsidRDefault="00F7534A" w:rsidP="00B96FC0">
            <w:pPr>
              <w:jc w:val="center"/>
              <w:rPr>
                <w:rFonts w:ascii="Arial" w:hAnsi="Arial" w:cs="Arial"/>
                <w:b/>
                <w:color w:val="FF0000"/>
              </w:rPr>
            </w:pPr>
          </w:p>
        </w:tc>
      </w:tr>
      <w:tr w:rsidR="00CF6F6D" w:rsidRPr="00AE1D26" w:rsidTr="00B96FC0">
        <w:trPr>
          <w:cantSplit/>
          <w:trHeight w:val="280"/>
        </w:trPr>
        <w:tc>
          <w:tcPr>
            <w:tcW w:w="3403" w:type="dxa"/>
            <w:vAlign w:val="center"/>
          </w:tcPr>
          <w:p w:rsidR="00CF6F6D" w:rsidRPr="00AE1D26" w:rsidRDefault="00CF6F6D" w:rsidP="00B96FC0">
            <w:pPr>
              <w:rPr>
                <w:rFonts w:ascii="Arial" w:hAnsi="Arial" w:cs="Arial"/>
                <w:b/>
                <w:bCs/>
              </w:rPr>
            </w:pPr>
            <w:r w:rsidRPr="00AE1D26">
              <w:rPr>
                <w:rFonts w:ascii="Arial" w:hAnsi="Arial" w:cs="Arial"/>
                <w:b/>
                <w:bCs/>
              </w:rPr>
              <w:t>UEM1(O/P)</w:t>
            </w:r>
          </w:p>
        </w:tc>
        <w:tc>
          <w:tcPr>
            <w:tcW w:w="1559" w:type="dxa"/>
            <w:vAlign w:val="center"/>
          </w:tcPr>
          <w:p w:rsidR="00CF6F6D" w:rsidRPr="004511E2" w:rsidRDefault="00C2466D" w:rsidP="00B96FC0">
            <w:pPr>
              <w:jc w:val="center"/>
              <w:rPr>
                <w:rFonts w:ascii="Arial" w:hAnsi="Arial" w:cs="Arial"/>
                <w:b/>
                <w:color w:val="0070C0"/>
              </w:rPr>
            </w:pPr>
            <w:r>
              <w:rPr>
                <w:rFonts w:ascii="Arial" w:hAnsi="Arial" w:cs="Arial"/>
                <w:b/>
                <w:color w:val="0070C0"/>
              </w:rPr>
              <w:t>105</w:t>
            </w:r>
            <w:r w:rsidR="004511E2" w:rsidRPr="004511E2">
              <w:rPr>
                <w:rFonts w:ascii="Arial" w:hAnsi="Arial" w:cs="Arial"/>
                <w:b/>
                <w:color w:val="0070C0"/>
              </w:rPr>
              <w:t>H30</w:t>
            </w:r>
          </w:p>
        </w:tc>
        <w:tc>
          <w:tcPr>
            <w:tcW w:w="1134" w:type="dxa"/>
            <w:vAlign w:val="center"/>
          </w:tcPr>
          <w:p w:rsidR="00CF6F6D" w:rsidRPr="004511E2" w:rsidRDefault="004511E2" w:rsidP="00B96FC0">
            <w:pPr>
              <w:jc w:val="center"/>
              <w:rPr>
                <w:rFonts w:ascii="Arial" w:hAnsi="Arial" w:cs="Arial"/>
                <w:b/>
                <w:color w:val="0070C0"/>
              </w:rPr>
            </w:pPr>
            <w:r w:rsidRPr="004511E2">
              <w:rPr>
                <w:rFonts w:ascii="Arial" w:hAnsi="Arial" w:cs="Arial"/>
                <w:b/>
                <w:color w:val="0070C0"/>
              </w:rPr>
              <w:t>3H00</w:t>
            </w:r>
          </w:p>
        </w:tc>
        <w:tc>
          <w:tcPr>
            <w:tcW w:w="992" w:type="dxa"/>
            <w:vAlign w:val="center"/>
          </w:tcPr>
          <w:p w:rsidR="00CF6F6D" w:rsidRPr="004511E2" w:rsidRDefault="004511E2" w:rsidP="00B96FC0">
            <w:pPr>
              <w:jc w:val="center"/>
              <w:rPr>
                <w:rFonts w:ascii="Arial" w:hAnsi="Arial" w:cs="Arial"/>
                <w:b/>
                <w:color w:val="0070C0"/>
              </w:rPr>
            </w:pPr>
            <w:r w:rsidRPr="004511E2">
              <w:rPr>
                <w:rFonts w:ascii="Arial" w:hAnsi="Arial" w:cs="Arial"/>
                <w:b/>
                <w:color w:val="0070C0"/>
              </w:rPr>
              <w:t>1H30</w:t>
            </w:r>
          </w:p>
        </w:tc>
        <w:tc>
          <w:tcPr>
            <w:tcW w:w="992" w:type="dxa"/>
            <w:vAlign w:val="center"/>
          </w:tcPr>
          <w:p w:rsidR="00CF6F6D" w:rsidRPr="004511E2" w:rsidRDefault="00A11E11" w:rsidP="00B96FC0">
            <w:pPr>
              <w:jc w:val="center"/>
              <w:rPr>
                <w:rFonts w:ascii="Arial" w:hAnsi="Arial" w:cs="Arial"/>
                <w:b/>
                <w:color w:val="0070C0"/>
              </w:rPr>
            </w:pPr>
            <w:r>
              <w:rPr>
                <w:rFonts w:ascii="Arial" w:hAnsi="Arial" w:cs="Arial"/>
                <w:b/>
                <w:color w:val="0070C0"/>
              </w:rPr>
              <w:t>2</w:t>
            </w:r>
            <w:r w:rsidR="004511E2" w:rsidRPr="004511E2">
              <w:rPr>
                <w:rFonts w:ascii="Arial" w:hAnsi="Arial" w:cs="Arial"/>
                <w:b/>
                <w:color w:val="0070C0"/>
              </w:rPr>
              <w:t>H30</w:t>
            </w:r>
          </w:p>
        </w:tc>
        <w:tc>
          <w:tcPr>
            <w:tcW w:w="1134" w:type="dxa"/>
            <w:vAlign w:val="center"/>
          </w:tcPr>
          <w:p w:rsidR="00CF6F6D" w:rsidRPr="004511E2" w:rsidRDefault="004511E2" w:rsidP="00B96FC0">
            <w:pPr>
              <w:jc w:val="center"/>
              <w:rPr>
                <w:rFonts w:ascii="Arial" w:hAnsi="Arial" w:cs="Arial"/>
                <w:b/>
                <w:color w:val="0070C0"/>
              </w:rPr>
            </w:pPr>
            <w:r w:rsidRPr="004511E2">
              <w:rPr>
                <w:rFonts w:ascii="Arial" w:hAnsi="Arial" w:cs="Arial"/>
                <w:b/>
                <w:color w:val="0070C0"/>
              </w:rPr>
              <w:t>1</w:t>
            </w:r>
            <w:r w:rsidR="008A7566">
              <w:rPr>
                <w:rFonts w:ascii="Arial" w:hAnsi="Arial" w:cs="Arial"/>
                <w:b/>
                <w:color w:val="0070C0"/>
              </w:rPr>
              <w:t>20</w:t>
            </w:r>
            <w:r w:rsidRPr="004511E2">
              <w:rPr>
                <w:rFonts w:ascii="Arial" w:hAnsi="Arial" w:cs="Arial"/>
                <w:b/>
                <w:color w:val="0070C0"/>
              </w:rPr>
              <w:t>H00</w:t>
            </w:r>
          </w:p>
        </w:tc>
        <w:tc>
          <w:tcPr>
            <w:tcW w:w="1134" w:type="dxa"/>
            <w:vAlign w:val="center"/>
          </w:tcPr>
          <w:p w:rsidR="00CF6F6D" w:rsidRPr="004511E2" w:rsidRDefault="004511E2" w:rsidP="00B96FC0">
            <w:pPr>
              <w:jc w:val="center"/>
              <w:rPr>
                <w:rFonts w:ascii="Arial" w:hAnsi="Arial" w:cs="Arial"/>
                <w:b/>
                <w:color w:val="0070C0"/>
              </w:rPr>
            </w:pPr>
            <w:r w:rsidRPr="004511E2">
              <w:rPr>
                <w:rFonts w:ascii="Arial" w:hAnsi="Arial" w:cs="Arial"/>
                <w:b/>
                <w:color w:val="0070C0"/>
              </w:rPr>
              <w:t>5</w:t>
            </w:r>
          </w:p>
        </w:tc>
        <w:tc>
          <w:tcPr>
            <w:tcW w:w="1276" w:type="dxa"/>
            <w:vAlign w:val="center"/>
          </w:tcPr>
          <w:p w:rsidR="00CF6F6D" w:rsidRPr="004511E2" w:rsidRDefault="007879CB" w:rsidP="00B96FC0">
            <w:pPr>
              <w:jc w:val="center"/>
              <w:rPr>
                <w:rFonts w:ascii="Arial" w:hAnsi="Arial" w:cs="Arial"/>
                <w:b/>
                <w:color w:val="0070C0"/>
              </w:rPr>
            </w:pPr>
            <w:r>
              <w:rPr>
                <w:rFonts w:ascii="Arial" w:hAnsi="Arial" w:cs="Arial"/>
                <w:b/>
                <w:color w:val="0070C0"/>
              </w:rPr>
              <w:t>9</w:t>
            </w:r>
          </w:p>
        </w:tc>
        <w:tc>
          <w:tcPr>
            <w:tcW w:w="1559" w:type="dxa"/>
            <w:vAlign w:val="center"/>
          </w:tcPr>
          <w:p w:rsidR="00CF6F6D" w:rsidRPr="0094711B" w:rsidRDefault="00CF6F6D" w:rsidP="00B96FC0">
            <w:pPr>
              <w:jc w:val="center"/>
              <w:rPr>
                <w:rFonts w:ascii="Arial" w:hAnsi="Arial" w:cs="Arial"/>
                <w:b/>
                <w:color w:val="FF0000"/>
              </w:rPr>
            </w:pPr>
          </w:p>
        </w:tc>
        <w:tc>
          <w:tcPr>
            <w:tcW w:w="1559" w:type="dxa"/>
            <w:vAlign w:val="center"/>
          </w:tcPr>
          <w:p w:rsidR="00CF6F6D" w:rsidRPr="0094711B" w:rsidRDefault="00CF6F6D" w:rsidP="00B96FC0">
            <w:pPr>
              <w:jc w:val="center"/>
              <w:rPr>
                <w:rFonts w:ascii="Arial" w:hAnsi="Arial" w:cs="Arial"/>
                <w:b/>
                <w:color w:val="FF0000"/>
              </w:rPr>
            </w:pPr>
          </w:p>
        </w:tc>
      </w:tr>
      <w:tr w:rsidR="0094711B" w:rsidRPr="00AE1D26" w:rsidTr="00B96FC0">
        <w:trPr>
          <w:cantSplit/>
          <w:trHeight w:val="280"/>
        </w:trPr>
        <w:tc>
          <w:tcPr>
            <w:tcW w:w="3403" w:type="dxa"/>
            <w:vAlign w:val="center"/>
          </w:tcPr>
          <w:p w:rsidR="0094711B" w:rsidRPr="00EC38BE" w:rsidRDefault="0094711B" w:rsidP="00B96FC0">
            <w:pPr>
              <w:rPr>
                <w:rFonts w:asciiTheme="minorBidi" w:hAnsiTheme="minorBidi" w:cstheme="minorBidi"/>
              </w:rPr>
            </w:pPr>
            <w:r w:rsidRPr="00EC38BE">
              <w:rPr>
                <w:rFonts w:asciiTheme="minorBidi" w:hAnsiTheme="minorBidi" w:cstheme="minorBidi"/>
              </w:rPr>
              <w:t>Méthodes Mathématiques et Algorithme pour la Physique</w:t>
            </w:r>
          </w:p>
        </w:tc>
        <w:tc>
          <w:tcPr>
            <w:tcW w:w="1559" w:type="dxa"/>
            <w:vAlign w:val="center"/>
          </w:tcPr>
          <w:p w:rsidR="0094711B" w:rsidRPr="0094711B" w:rsidRDefault="00E150E6" w:rsidP="00B96FC0">
            <w:pPr>
              <w:jc w:val="center"/>
              <w:rPr>
                <w:rFonts w:ascii="Arial" w:hAnsi="Arial" w:cs="Arial"/>
                <w:b/>
                <w:color w:val="FF0000"/>
              </w:rPr>
            </w:pPr>
            <w:r>
              <w:rPr>
                <w:rFonts w:ascii="Arial" w:hAnsi="Arial" w:cs="Arial"/>
                <w:b/>
                <w:color w:val="FF0000"/>
              </w:rPr>
              <w:t>60H0</w:t>
            </w:r>
            <w:r w:rsidR="0094711B" w:rsidRPr="0094711B">
              <w:rPr>
                <w:rFonts w:ascii="Arial" w:hAnsi="Arial" w:cs="Arial"/>
                <w:b/>
                <w:color w:val="FF0000"/>
              </w:rPr>
              <w:t>0</w:t>
            </w:r>
          </w:p>
        </w:tc>
        <w:tc>
          <w:tcPr>
            <w:tcW w:w="1134" w:type="dxa"/>
            <w:vAlign w:val="center"/>
          </w:tcPr>
          <w:p w:rsidR="0094711B" w:rsidRPr="0094711B" w:rsidRDefault="0094711B" w:rsidP="00B96FC0">
            <w:pPr>
              <w:jc w:val="center"/>
              <w:rPr>
                <w:rFonts w:ascii="Arial" w:hAnsi="Arial" w:cs="Arial"/>
                <w:b/>
                <w:color w:val="FF0000"/>
              </w:rPr>
            </w:pPr>
            <w:r w:rsidRPr="0094711B">
              <w:rPr>
                <w:rFonts w:ascii="Arial" w:hAnsi="Arial" w:cs="Arial"/>
                <w:b/>
                <w:color w:val="FF0000"/>
              </w:rPr>
              <w:t>1H30</w:t>
            </w:r>
          </w:p>
        </w:tc>
        <w:tc>
          <w:tcPr>
            <w:tcW w:w="992" w:type="dxa"/>
            <w:vAlign w:val="center"/>
          </w:tcPr>
          <w:p w:rsidR="0094711B" w:rsidRPr="0094711B" w:rsidRDefault="0094711B" w:rsidP="00B96FC0">
            <w:pPr>
              <w:jc w:val="center"/>
              <w:rPr>
                <w:rFonts w:ascii="Arial" w:hAnsi="Arial" w:cs="Arial"/>
                <w:b/>
                <w:color w:val="FF0000"/>
              </w:rPr>
            </w:pPr>
          </w:p>
        </w:tc>
        <w:tc>
          <w:tcPr>
            <w:tcW w:w="992" w:type="dxa"/>
            <w:vAlign w:val="center"/>
          </w:tcPr>
          <w:p w:rsidR="0094711B" w:rsidRPr="0094711B" w:rsidRDefault="00A11E11" w:rsidP="00B96FC0">
            <w:pPr>
              <w:jc w:val="center"/>
              <w:rPr>
                <w:rFonts w:ascii="Arial" w:hAnsi="Arial" w:cs="Arial"/>
                <w:b/>
                <w:color w:val="FF0000"/>
              </w:rPr>
            </w:pPr>
            <w:r>
              <w:rPr>
                <w:rFonts w:ascii="Arial" w:hAnsi="Arial" w:cs="Arial"/>
                <w:b/>
                <w:color w:val="FF0000"/>
              </w:rPr>
              <w:t>2</w:t>
            </w:r>
            <w:r w:rsidR="0094711B" w:rsidRPr="0094711B">
              <w:rPr>
                <w:rFonts w:ascii="Arial" w:hAnsi="Arial" w:cs="Arial"/>
                <w:b/>
                <w:color w:val="FF0000"/>
              </w:rPr>
              <w:t>H30</w:t>
            </w:r>
          </w:p>
        </w:tc>
        <w:tc>
          <w:tcPr>
            <w:tcW w:w="1134" w:type="dxa"/>
            <w:vAlign w:val="center"/>
          </w:tcPr>
          <w:p w:rsidR="0094711B" w:rsidRPr="0094711B" w:rsidRDefault="008A7566" w:rsidP="00B96FC0">
            <w:pPr>
              <w:jc w:val="center"/>
              <w:rPr>
                <w:rFonts w:ascii="Arial" w:hAnsi="Arial" w:cs="Arial"/>
                <w:b/>
                <w:color w:val="FF0000"/>
              </w:rPr>
            </w:pPr>
            <w:r>
              <w:rPr>
                <w:rFonts w:ascii="Arial" w:hAnsi="Arial" w:cs="Arial"/>
                <w:b/>
                <w:color w:val="FF0000"/>
              </w:rPr>
              <w:t>65</w:t>
            </w:r>
            <w:r w:rsidR="0094711B" w:rsidRPr="0094711B">
              <w:rPr>
                <w:rFonts w:ascii="Arial" w:hAnsi="Arial" w:cs="Arial"/>
                <w:b/>
                <w:color w:val="FF0000"/>
              </w:rPr>
              <w:t>H</w:t>
            </w:r>
            <w:r w:rsidR="004511E2">
              <w:rPr>
                <w:rFonts w:ascii="Arial" w:hAnsi="Arial" w:cs="Arial"/>
                <w:b/>
                <w:color w:val="FF0000"/>
              </w:rPr>
              <w:t>00</w:t>
            </w:r>
          </w:p>
        </w:tc>
        <w:tc>
          <w:tcPr>
            <w:tcW w:w="1134" w:type="dxa"/>
            <w:vAlign w:val="center"/>
          </w:tcPr>
          <w:p w:rsidR="0094711B" w:rsidRPr="0094711B" w:rsidRDefault="003D59B0" w:rsidP="00B96FC0">
            <w:pPr>
              <w:jc w:val="center"/>
              <w:rPr>
                <w:rFonts w:ascii="Arial" w:hAnsi="Arial" w:cs="Arial"/>
                <w:b/>
                <w:color w:val="FF0000"/>
              </w:rPr>
            </w:pPr>
            <w:r>
              <w:rPr>
                <w:rFonts w:ascii="Arial" w:hAnsi="Arial" w:cs="Arial"/>
                <w:b/>
                <w:color w:val="FF0000"/>
              </w:rPr>
              <w:t>3</w:t>
            </w:r>
          </w:p>
        </w:tc>
        <w:tc>
          <w:tcPr>
            <w:tcW w:w="1276" w:type="dxa"/>
            <w:vAlign w:val="center"/>
          </w:tcPr>
          <w:p w:rsidR="0094711B" w:rsidRPr="0094711B" w:rsidRDefault="003D59B0" w:rsidP="00B96FC0">
            <w:pPr>
              <w:jc w:val="center"/>
              <w:rPr>
                <w:rFonts w:ascii="Arial" w:hAnsi="Arial" w:cs="Arial"/>
                <w:b/>
                <w:color w:val="FF0000"/>
              </w:rPr>
            </w:pPr>
            <w:r>
              <w:rPr>
                <w:rFonts w:ascii="Arial" w:hAnsi="Arial" w:cs="Arial"/>
                <w:b/>
                <w:color w:val="FF0000"/>
              </w:rPr>
              <w:t>5</w:t>
            </w:r>
          </w:p>
        </w:tc>
        <w:tc>
          <w:tcPr>
            <w:tcW w:w="1559" w:type="dxa"/>
            <w:vAlign w:val="center"/>
          </w:tcPr>
          <w:p w:rsidR="0094711B" w:rsidRPr="0094711B" w:rsidRDefault="008A7566" w:rsidP="007D66A5">
            <w:pPr>
              <w:jc w:val="center"/>
              <w:rPr>
                <w:rFonts w:ascii="Arial" w:hAnsi="Arial" w:cs="Arial"/>
                <w:b/>
                <w:color w:val="FF0000"/>
              </w:rPr>
            </w:pPr>
            <w:r>
              <w:rPr>
                <w:rFonts w:ascii="Arial" w:hAnsi="Arial" w:cs="Arial"/>
                <w:b/>
                <w:color w:val="FF0000"/>
              </w:rPr>
              <w:t>33</w:t>
            </w:r>
            <w:r w:rsidR="0094711B">
              <w:rPr>
                <w:rFonts w:ascii="Arial" w:hAnsi="Arial" w:cs="Arial"/>
                <w:b/>
                <w:color w:val="FF0000"/>
              </w:rPr>
              <w:t>%</w:t>
            </w:r>
          </w:p>
        </w:tc>
        <w:tc>
          <w:tcPr>
            <w:tcW w:w="1559" w:type="dxa"/>
            <w:vAlign w:val="center"/>
          </w:tcPr>
          <w:p w:rsidR="0094711B" w:rsidRPr="0094711B" w:rsidRDefault="008A7566" w:rsidP="007D66A5">
            <w:pPr>
              <w:jc w:val="center"/>
              <w:rPr>
                <w:rFonts w:ascii="Arial" w:hAnsi="Arial" w:cs="Arial"/>
                <w:b/>
                <w:color w:val="FF0000"/>
              </w:rPr>
            </w:pPr>
            <w:r>
              <w:rPr>
                <w:rFonts w:ascii="Arial" w:hAnsi="Arial" w:cs="Arial"/>
                <w:b/>
                <w:color w:val="FF0000"/>
              </w:rPr>
              <w:t>67</w:t>
            </w:r>
            <w:r w:rsidR="0094711B">
              <w:rPr>
                <w:rFonts w:ascii="Arial" w:hAnsi="Arial" w:cs="Arial"/>
                <w:b/>
                <w:color w:val="FF0000"/>
              </w:rPr>
              <w:t>%</w:t>
            </w:r>
          </w:p>
        </w:tc>
      </w:tr>
      <w:tr w:rsidR="00001BE5" w:rsidRPr="00AE1D26" w:rsidTr="00B96FC0">
        <w:trPr>
          <w:cantSplit/>
          <w:trHeight w:val="280"/>
        </w:trPr>
        <w:tc>
          <w:tcPr>
            <w:tcW w:w="3403" w:type="dxa"/>
            <w:vAlign w:val="center"/>
          </w:tcPr>
          <w:p w:rsidR="00001BE5" w:rsidRPr="00AE1D26" w:rsidRDefault="00001BE5" w:rsidP="00001BE5">
            <w:pPr>
              <w:rPr>
                <w:rFonts w:ascii="Arial" w:hAnsi="Arial" w:cs="Arial"/>
              </w:rPr>
            </w:pPr>
            <w:r w:rsidRPr="00EC38BE">
              <w:rPr>
                <w:rFonts w:asciiTheme="minorBidi" w:hAnsiTheme="minorBidi" w:cstheme="minorBidi"/>
              </w:rPr>
              <w:t>Défauts Ponctuels, Linéaires et Diffusion</w:t>
            </w:r>
          </w:p>
        </w:tc>
        <w:tc>
          <w:tcPr>
            <w:tcW w:w="1559" w:type="dxa"/>
            <w:vAlign w:val="center"/>
          </w:tcPr>
          <w:p w:rsidR="00001BE5" w:rsidRPr="0094711B" w:rsidRDefault="00001BE5" w:rsidP="007D66A5">
            <w:pPr>
              <w:jc w:val="center"/>
              <w:rPr>
                <w:rFonts w:ascii="Arial" w:hAnsi="Arial" w:cs="Arial"/>
                <w:b/>
                <w:color w:val="FF0000"/>
              </w:rPr>
            </w:pPr>
            <w:r w:rsidRPr="0094711B">
              <w:rPr>
                <w:rFonts w:ascii="Arial" w:hAnsi="Arial" w:cs="Arial"/>
                <w:b/>
                <w:color w:val="FF0000"/>
              </w:rPr>
              <w:t>45H00</w:t>
            </w:r>
          </w:p>
        </w:tc>
        <w:tc>
          <w:tcPr>
            <w:tcW w:w="1134" w:type="dxa"/>
            <w:vAlign w:val="center"/>
          </w:tcPr>
          <w:p w:rsidR="00001BE5" w:rsidRPr="0094711B" w:rsidRDefault="00001BE5" w:rsidP="007D66A5">
            <w:pPr>
              <w:jc w:val="center"/>
              <w:rPr>
                <w:rFonts w:ascii="Arial" w:hAnsi="Arial" w:cs="Arial"/>
                <w:b/>
                <w:color w:val="FF0000"/>
              </w:rPr>
            </w:pPr>
            <w:r w:rsidRPr="0094711B">
              <w:rPr>
                <w:rFonts w:ascii="Arial" w:hAnsi="Arial" w:cs="Arial"/>
                <w:b/>
                <w:color w:val="FF0000"/>
              </w:rPr>
              <w:t>1H30</w:t>
            </w:r>
          </w:p>
        </w:tc>
        <w:tc>
          <w:tcPr>
            <w:tcW w:w="992" w:type="dxa"/>
            <w:vAlign w:val="center"/>
          </w:tcPr>
          <w:p w:rsidR="00001BE5" w:rsidRPr="0094711B" w:rsidRDefault="00001BE5" w:rsidP="007D66A5">
            <w:pPr>
              <w:jc w:val="center"/>
              <w:rPr>
                <w:rFonts w:ascii="Arial" w:hAnsi="Arial" w:cs="Arial"/>
                <w:b/>
                <w:color w:val="FF0000"/>
              </w:rPr>
            </w:pPr>
            <w:r w:rsidRPr="0094711B">
              <w:rPr>
                <w:rFonts w:ascii="Arial" w:hAnsi="Arial" w:cs="Arial"/>
                <w:b/>
                <w:color w:val="FF0000"/>
              </w:rPr>
              <w:t>1H30</w:t>
            </w:r>
          </w:p>
        </w:tc>
        <w:tc>
          <w:tcPr>
            <w:tcW w:w="992" w:type="dxa"/>
            <w:vAlign w:val="center"/>
          </w:tcPr>
          <w:p w:rsidR="00001BE5" w:rsidRPr="0094711B" w:rsidRDefault="00001BE5" w:rsidP="007D66A5">
            <w:pPr>
              <w:jc w:val="center"/>
              <w:rPr>
                <w:rFonts w:ascii="Arial" w:hAnsi="Arial" w:cs="Arial"/>
                <w:b/>
                <w:color w:val="FF0000"/>
              </w:rPr>
            </w:pPr>
          </w:p>
        </w:tc>
        <w:tc>
          <w:tcPr>
            <w:tcW w:w="1134" w:type="dxa"/>
            <w:vAlign w:val="center"/>
          </w:tcPr>
          <w:p w:rsidR="00001BE5" w:rsidRPr="0094711B" w:rsidRDefault="008A7566" w:rsidP="007D66A5">
            <w:pPr>
              <w:jc w:val="center"/>
              <w:rPr>
                <w:rFonts w:ascii="Arial" w:hAnsi="Arial" w:cs="Arial"/>
                <w:b/>
                <w:color w:val="FF0000"/>
              </w:rPr>
            </w:pPr>
            <w:r>
              <w:rPr>
                <w:rFonts w:ascii="Arial" w:hAnsi="Arial" w:cs="Arial"/>
                <w:b/>
                <w:color w:val="FF0000"/>
              </w:rPr>
              <w:t>55H00</w:t>
            </w:r>
          </w:p>
        </w:tc>
        <w:tc>
          <w:tcPr>
            <w:tcW w:w="1134" w:type="dxa"/>
            <w:vAlign w:val="center"/>
          </w:tcPr>
          <w:p w:rsidR="00001BE5" w:rsidRPr="0094711B" w:rsidRDefault="00001BE5" w:rsidP="007D66A5">
            <w:pPr>
              <w:jc w:val="center"/>
              <w:rPr>
                <w:rFonts w:ascii="Arial" w:hAnsi="Arial" w:cs="Arial"/>
                <w:b/>
                <w:color w:val="FF0000"/>
              </w:rPr>
            </w:pPr>
            <w:r w:rsidRPr="0094711B">
              <w:rPr>
                <w:rFonts w:ascii="Arial" w:hAnsi="Arial" w:cs="Arial"/>
                <w:b/>
                <w:color w:val="FF0000"/>
              </w:rPr>
              <w:t>2</w:t>
            </w:r>
          </w:p>
        </w:tc>
        <w:tc>
          <w:tcPr>
            <w:tcW w:w="1276" w:type="dxa"/>
            <w:vAlign w:val="center"/>
          </w:tcPr>
          <w:p w:rsidR="00001BE5" w:rsidRPr="0094711B" w:rsidRDefault="00001BE5" w:rsidP="007D66A5">
            <w:pPr>
              <w:jc w:val="center"/>
              <w:rPr>
                <w:rFonts w:ascii="Arial" w:hAnsi="Arial" w:cs="Arial"/>
                <w:b/>
                <w:color w:val="FF0000"/>
              </w:rPr>
            </w:pPr>
            <w:r w:rsidRPr="0094711B">
              <w:rPr>
                <w:rFonts w:ascii="Arial" w:hAnsi="Arial" w:cs="Arial"/>
                <w:b/>
                <w:color w:val="FF0000"/>
              </w:rPr>
              <w:t>4</w:t>
            </w:r>
          </w:p>
        </w:tc>
        <w:tc>
          <w:tcPr>
            <w:tcW w:w="1559" w:type="dxa"/>
            <w:vAlign w:val="center"/>
          </w:tcPr>
          <w:p w:rsidR="00001BE5" w:rsidRPr="0094711B" w:rsidRDefault="008A7566" w:rsidP="007D66A5">
            <w:pPr>
              <w:jc w:val="center"/>
              <w:rPr>
                <w:rFonts w:ascii="Arial" w:hAnsi="Arial" w:cs="Arial"/>
                <w:b/>
                <w:color w:val="FF0000"/>
              </w:rPr>
            </w:pPr>
            <w:r>
              <w:rPr>
                <w:rFonts w:ascii="Arial" w:hAnsi="Arial" w:cs="Arial"/>
                <w:b/>
                <w:color w:val="FF0000"/>
              </w:rPr>
              <w:t>33</w:t>
            </w:r>
            <w:r w:rsidR="00001BE5">
              <w:rPr>
                <w:rFonts w:ascii="Arial" w:hAnsi="Arial" w:cs="Arial"/>
                <w:b/>
                <w:color w:val="FF0000"/>
              </w:rPr>
              <w:t>%</w:t>
            </w:r>
          </w:p>
        </w:tc>
        <w:tc>
          <w:tcPr>
            <w:tcW w:w="1559" w:type="dxa"/>
            <w:vAlign w:val="center"/>
          </w:tcPr>
          <w:p w:rsidR="00001BE5" w:rsidRPr="0094711B" w:rsidRDefault="008A7566" w:rsidP="007D66A5">
            <w:pPr>
              <w:jc w:val="center"/>
              <w:rPr>
                <w:rFonts w:ascii="Arial" w:hAnsi="Arial" w:cs="Arial"/>
                <w:b/>
                <w:color w:val="FF0000"/>
              </w:rPr>
            </w:pPr>
            <w:r>
              <w:rPr>
                <w:rFonts w:ascii="Arial" w:hAnsi="Arial" w:cs="Arial"/>
                <w:b/>
                <w:color w:val="FF0000"/>
              </w:rPr>
              <w:t>67</w:t>
            </w:r>
            <w:r w:rsidR="00001BE5">
              <w:rPr>
                <w:rFonts w:ascii="Arial" w:hAnsi="Arial" w:cs="Arial"/>
                <w:b/>
                <w:color w:val="FF0000"/>
              </w:rPr>
              <w:t>%</w:t>
            </w:r>
          </w:p>
        </w:tc>
      </w:tr>
      <w:tr w:rsidR="00F7534A" w:rsidRPr="00AE1D26" w:rsidTr="00B96FC0">
        <w:trPr>
          <w:cantSplit/>
          <w:trHeight w:val="280"/>
        </w:trPr>
        <w:tc>
          <w:tcPr>
            <w:tcW w:w="3403" w:type="dxa"/>
            <w:vAlign w:val="center"/>
          </w:tcPr>
          <w:p w:rsidR="00F7534A" w:rsidRPr="00AE1D26" w:rsidRDefault="00F7534A" w:rsidP="00B96FC0">
            <w:pPr>
              <w:jc w:val="center"/>
              <w:rPr>
                <w:rFonts w:ascii="Arial" w:hAnsi="Arial" w:cs="Arial"/>
                <w:b/>
                <w:bCs/>
              </w:rPr>
            </w:pPr>
            <w:r w:rsidRPr="00AE1D26">
              <w:rPr>
                <w:rFonts w:ascii="Arial" w:hAnsi="Arial" w:cs="Arial"/>
                <w:b/>
                <w:bCs/>
              </w:rPr>
              <w:t>UE découverte</w:t>
            </w:r>
          </w:p>
        </w:tc>
        <w:tc>
          <w:tcPr>
            <w:tcW w:w="5811" w:type="dxa"/>
            <w:gridSpan w:val="5"/>
            <w:shd w:val="clear" w:color="auto" w:fill="E6E6E6"/>
            <w:vAlign w:val="center"/>
          </w:tcPr>
          <w:p w:rsidR="00F7534A" w:rsidRPr="0094711B" w:rsidRDefault="00F7534A" w:rsidP="00B96FC0">
            <w:pPr>
              <w:jc w:val="center"/>
              <w:rPr>
                <w:rFonts w:ascii="Arial" w:hAnsi="Arial" w:cs="Arial"/>
                <w:b/>
                <w:color w:val="FF0000"/>
              </w:rPr>
            </w:pPr>
          </w:p>
        </w:tc>
        <w:tc>
          <w:tcPr>
            <w:tcW w:w="1134" w:type="dxa"/>
            <w:shd w:val="clear" w:color="auto" w:fill="E6E6E6"/>
            <w:vAlign w:val="center"/>
          </w:tcPr>
          <w:p w:rsidR="00F7534A" w:rsidRPr="00623016" w:rsidRDefault="00D7191D" w:rsidP="007D66A5">
            <w:pPr>
              <w:jc w:val="center"/>
              <w:rPr>
                <w:rFonts w:ascii="Arial" w:hAnsi="Arial" w:cs="Arial"/>
                <w:b/>
                <w:color w:val="000000" w:themeColor="text1"/>
              </w:rPr>
            </w:pPr>
            <w:r>
              <w:rPr>
                <w:rFonts w:ascii="Arial" w:hAnsi="Arial" w:cs="Arial"/>
                <w:b/>
                <w:color w:val="000000" w:themeColor="text1"/>
              </w:rPr>
              <w:t>2</w:t>
            </w:r>
          </w:p>
        </w:tc>
        <w:tc>
          <w:tcPr>
            <w:tcW w:w="1276" w:type="dxa"/>
            <w:shd w:val="clear" w:color="auto" w:fill="E6E6E6"/>
            <w:vAlign w:val="center"/>
          </w:tcPr>
          <w:p w:rsidR="00F7534A" w:rsidRPr="00623016" w:rsidRDefault="00D7191D" w:rsidP="007D66A5">
            <w:pPr>
              <w:jc w:val="center"/>
              <w:rPr>
                <w:rFonts w:ascii="Arial" w:hAnsi="Arial" w:cs="Arial"/>
                <w:b/>
                <w:color w:val="000000" w:themeColor="text1"/>
              </w:rPr>
            </w:pPr>
            <w:r>
              <w:rPr>
                <w:rFonts w:ascii="Arial" w:hAnsi="Arial" w:cs="Arial"/>
                <w:b/>
                <w:color w:val="000000" w:themeColor="text1"/>
              </w:rPr>
              <w:t>2</w:t>
            </w:r>
          </w:p>
        </w:tc>
        <w:tc>
          <w:tcPr>
            <w:tcW w:w="1559" w:type="dxa"/>
            <w:shd w:val="clear" w:color="auto" w:fill="E6E6E6"/>
            <w:vAlign w:val="center"/>
          </w:tcPr>
          <w:p w:rsidR="00F7534A" w:rsidRPr="0094711B" w:rsidRDefault="00F7534A" w:rsidP="00B96FC0">
            <w:pPr>
              <w:jc w:val="center"/>
              <w:rPr>
                <w:rFonts w:ascii="Arial" w:hAnsi="Arial" w:cs="Arial"/>
                <w:b/>
                <w:color w:val="FF0000"/>
              </w:rPr>
            </w:pPr>
          </w:p>
        </w:tc>
        <w:tc>
          <w:tcPr>
            <w:tcW w:w="1559" w:type="dxa"/>
            <w:shd w:val="clear" w:color="auto" w:fill="E6E6E6"/>
            <w:vAlign w:val="center"/>
          </w:tcPr>
          <w:p w:rsidR="00F7534A" w:rsidRPr="0094711B" w:rsidRDefault="00F7534A" w:rsidP="00B96FC0">
            <w:pPr>
              <w:jc w:val="center"/>
              <w:rPr>
                <w:rFonts w:ascii="Arial" w:hAnsi="Arial" w:cs="Arial"/>
                <w:b/>
                <w:color w:val="FF0000"/>
              </w:rPr>
            </w:pPr>
          </w:p>
        </w:tc>
      </w:tr>
      <w:tr w:rsidR="00D7191D" w:rsidRPr="00AE1D26" w:rsidTr="00B96FC0">
        <w:trPr>
          <w:cantSplit/>
          <w:trHeight w:val="280"/>
        </w:trPr>
        <w:tc>
          <w:tcPr>
            <w:tcW w:w="3403" w:type="dxa"/>
            <w:vAlign w:val="center"/>
          </w:tcPr>
          <w:p w:rsidR="00D7191D" w:rsidRPr="00AE1D26" w:rsidRDefault="00D7191D" w:rsidP="00B96FC0">
            <w:pPr>
              <w:rPr>
                <w:rFonts w:ascii="Arial" w:hAnsi="Arial" w:cs="Arial"/>
                <w:b/>
                <w:bCs/>
              </w:rPr>
            </w:pPr>
            <w:r w:rsidRPr="00AE1D26">
              <w:rPr>
                <w:rFonts w:ascii="Arial" w:hAnsi="Arial" w:cs="Arial"/>
                <w:b/>
                <w:bCs/>
              </w:rPr>
              <w:t>UED1(O/P)</w:t>
            </w:r>
          </w:p>
        </w:tc>
        <w:tc>
          <w:tcPr>
            <w:tcW w:w="1559" w:type="dxa"/>
            <w:vAlign w:val="center"/>
          </w:tcPr>
          <w:p w:rsidR="00D7191D" w:rsidRPr="004511E2" w:rsidRDefault="00D7191D" w:rsidP="007D66A5">
            <w:pPr>
              <w:jc w:val="center"/>
              <w:rPr>
                <w:rFonts w:ascii="Arial" w:hAnsi="Arial" w:cs="Arial"/>
                <w:b/>
                <w:color w:val="0070C0"/>
              </w:rPr>
            </w:pPr>
            <w:r>
              <w:rPr>
                <w:rFonts w:ascii="Arial" w:hAnsi="Arial" w:cs="Arial"/>
                <w:b/>
                <w:color w:val="0070C0"/>
              </w:rPr>
              <w:t>45H0</w:t>
            </w:r>
            <w:r w:rsidRPr="004511E2">
              <w:rPr>
                <w:rFonts w:ascii="Arial" w:hAnsi="Arial" w:cs="Arial"/>
                <w:b/>
                <w:color w:val="0070C0"/>
              </w:rPr>
              <w:t>0</w:t>
            </w:r>
          </w:p>
        </w:tc>
        <w:tc>
          <w:tcPr>
            <w:tcW w:w="1134" w:type="dxa"/>
            <w:vAlign w:val="center"/>
          </w:tcPr>
          <w:p w:rsidR="00D7191D" w:rsidRPr="004511E2" w:rsidRDefault="00D7191D" w:rsidP="007D66A5">
            <w:pPr>
              <w:jc w:val="center"/>
              <w:rPr>
                <w:rFonts w:ascii="Arial" w:hAnsi="Arial" w:cs="Arial"/>
                <w:b/>
                <w:color w:val="0070C0"/>
              </w:rPr>
            </w:pPr>
            <w:r w:rsidRPr="004511E2">
              <w:rPr>
                <w:rFonts w:ascii="Arial" w:hAnsi="Arial" w:cs="Arial"/>
                <w:b/>
                <w:color w:val="0070C0"/>
              </w:rPr>
              <w:t>1H30</w:t>
            </w:r>
          </w:p>
        </w:tc>
        <w:tc>
          <w:tcPr>
            <w:tcW w:w="992" w:type="dxa"/>
            <w:vAlign w:val="center"/>
          </w:tcPr>
          <w:p w:rsidR="00D7191D" w:rsidRPr="0088483E" w:rsidRDefault="00D7191D" w:rsidP="007936AB">
            <w:pPr>
              <w:jc w:val="center"/>
              <w:rPr>
                <w:rFonts w:ascii="Arial" w:hAnsi="Arial" w:cs="Arial"/>
                <w:b/>
                <w:color w:val="0070C0"/>
              </w:rPr>
            </w:pPr>
            <w:r w:rsidRPr="0088483E">
              <w:rPr>
                <w:rFonts w:ascii="Arial" w:hAnsi="Arial" w:cs="Arial"/>
                <w:b/>
                <w:color w:val="0070C0"/>
              </w:rPr>
              <w:t>1H30</w:t>
            </w:r>
          </w:p>
        </w:tc>
        <w:tc>
          <w:tcPr>
            <w:tcW w:w="992" w:type="dxa"/>
            <w:vAlign w:val="center"/>
          </w:tcPr>
          <w:p w:rsidR="00D7191D" w:rsidRPr="0088483E" w:rsidRDefault="00D7191D" w:rsidP="007936AB">
            <w:pPr>
              <w:jc w:val="center"/>
              <w:rPr>
                <w:rFonts w:ascii="Arial" w:hAnsi="Arial" w:cs="Arial"/>
                <w:b/>
                <w:color w:val="0070C0"/>
              </w:rPr>
            </w:pPr>
          </w:p>
        </w:tc>
        <w:tc>
          <w:tcPr>
            <w:tcW w:w="1134" w:type="dxa"/>
            <w:vAlign w:val="center"/>
          </w:tcPr>
          <w:p w:rsidR="00D7191D" w:rsidRPr="0088483E" w:rsidRDefault="00D7191D" w:rsidP="007936AB">
            <w:pPr>
              <w:jc w:val="center"/>
              <w:rPr>
                <w:rFonts w:ascii="Arial" w:hAnsi="Arial" w:cs="Arial"/>
                <w:b/>
                <w:color w:val="0070C0"/>
              </w:rPr>
            </w:pPr>
            <w:r>
              <w:rPr>
                <w:rFonts w:ascii="Arial" w:hAnsi="Arial" w:cs="Arial"/>
                <w:b/>
                <w:color w:val="0070C0"/>
              </w:rPr>
              <w:t>5H00</w:t>
            </w:r>
          </w:p>
        </w:tc>
        <w:tc>
          <w:tcPr>
            <w:tcW w:w="1134" w:type="dxa"/>
            <w:vAlign w:val="center"/>
          </w:tcPr>
          <w:p w:rsidR="00D7191D" w:rsidRPr="0088483E" w:rsidRDefault="00D7191D" w:rsidP="007D66A5">
            <w:pPr>
              <w:jc w:val="center"/>
              <w:rPr>
                <w:rFonts w:ascii="Arial" w:hAnsi="Arial" w:cs="Arial"/>
                <w:b/>
                <w:color w:val="0070C0"/>
              </w:rPr>
            </w:pPr>
            <w:r>
              <w:rPr>
                <w:rFonts w:ascii="Arial" w:hAnsi="Arial" w:cs="Arial"/>
                <w:b/>
                <w:color w:val="0070C0"/>
              </w:rPr>
              <w:t>2</w:t>
            </w:r>
          </w:p>
        </w:tc>
        <w:tc>
          <w:tcPr>
            <w:tcW w:w="1276" w:type="dxa"/>
            <w:vAlign w:val="center"/>
          </w:tcPr>
          <w:p w:rsidR="00D7191D" w:rsidRPr="0088483E" w:rsidRDefault="00D7191D" w:rsidP="007D66A5">
            <w:pPr>
              <w:jc w:val="center"/>
              <w:rPr>
                <w:rFonts w:ascii="Arial" w:hAnsi="Arial" w:cs="Arial"/>
                <w:b/>
                <w:color w:val="0070C0"/>
              </w:rPr>
            </w:pPr>
            <w:r>
              <w:rPr>
                <w:rFonts w:ascii="Arial" w:hAnsi="Arial" w:cs="Arial"/>
                <w:b/>
                <w:color w:val="0070C0"/>
              </w:rPr>
              <w:t>2</w:t>
            </w:r>
          </w:p>
        </w:tc>
        <w:tc>
          <w:tcPr>
            <w:tcW w:w="1559" w:type="dxa"/>
            <w:vAlign w:val="center"/>
          </w:tcPr>
          <w:p w:rsidR="00D7191D" w:rsidRPr="0094711B" w:rsidRDefault="00D7191D" w:rsidP="00B96FC0">
            <w:pPr>
              <w:jc w:val="center"/>
              <w:rPr>
                <w:rFonts w:ascii="Arial" w:hAnsi="Arial" w:cs="Arial"/>
                <w:b/>
                <w:color w:val="FF0000"/>
              </w:rPr>
            </w:pPr>
          </w:p>
        </w:tc>
        <w:tc>
          <w:tcPr>
            <w:tcW w:w="1559" w:type="dxa"/>
            <w:vAlign w:val="center"/>
          </w:tcPr>
          <w:p w:rsidR="00D7191D" w:rsidRPr="0094711B" w:rsidRDefault="00D7191D" w:rsidP="00B96FC0">
            <w:pPr>
              <w:jc w:val="center"/>
              <w:rPr>
                <w:rFonts w:ascii="Arial" w:hAnsi="Arial" w:cs="Arial"/>
                <w:b/>
                <w:color w:val="FF0000"/>
              </w:rPr>
            </w:pPr>
          </w:p>
        </w:tc>
      </w:tr>
      <w:tr w:rsidR="00D7191D" w:rsidRPr="00AE1D26" w:rsidTr="00B96FC0">
        <w:trPr>
          <w:cantSplit/>
          <w:trHeight w:val="280"/>
        </w:trPr>
        <w:tc>
          <w:tcPr>
            <w:tcW w:w="3403" w:type="dxa"/>
            <w:vAlign w:val="center"/>
          </w:tcPr>
          <w:p w:rsidR="00D7191D" w:rsidRPr="00EC38BE" w:rsidRDefault="00D7191D" w:rsidP="00D7191D">
            <w:pPr>
              <w:rPr>
                <w:rFonts w:asciiTheme="minorBidi" w:hAnsiTheme="minorBidi" w:cstheme="minorBidi"/>
              </w:rPr>
            </w:pPr>
            <w:r>
              <w:rPr>
                <w:rFonts w:asciiTheme="minorBidi" w:hAnsiTheme="minorBidi" w:cstheme="minorBidi"/>
              </w:rPr>
              <w:t>Calculs Tensoriels pour les</w:t>
            </w:r>
            <w:r w:rsidRPr="00EC38BE">
              <w:rPr>
                <w:rFonts w:asciiTheme="minorBidi" w:hAnsiTheme="minorBidi" w:cstheme="minorBidi"/>
              </w:rPr>
              <w:t xml:space="preserve"> Cristaux</w:t>
            </w:r>
            <w:r w:rsidRPr="00EE5356">
              <w:rPr>
                <w:rFonts w:ascii="Arial" w:hAnsi="Arial" w:cs="Arial"/>
                <w:b/>
                <w:iCs/>
              </w:rPr>
              <w:t xml:space="preserve"> </w:t>
            </w:r>
          </w:p>
        </w:tc>
        <w:tc>
          <w:tcPr>
            <w:tcW w:w="1559" w:type="dxa"/>
            <w:vAlign w:val="center"/>
          </w:tcPr>
          <w:p w:rsidR="00D7191D" w:rsidRPr="0094711B" w:rsidRDefault="004309F4" w:rsidP="00B96FC0">
            <w:pPr>
              <w:jc w:val="center"/>
              <w:rPr>
                <w:rFonts w:ascii="Arial" w:hAnsi="Arial" w:cs="Arial"/>
                <w:b/>
                <w:color w:val="FF0000"/>
              </w:rPr>
            </w:pPr>
            <w:r w:rsidRPr="0094711B">
              <w:rPr>
                <w:rFonts w:ascii="Arial" w:hAnsi="Arial" w:cs="Arial"/>
                <w:b/>
                <w:color w:val="FF0000"/>
              </w:rPr>
              <w:t>45H00</w:t>
            </w:r>
          </w:p>
        </w:tc>
        <w:tc>
          <w:tcPr>
            <w:tcW w:w="1134" w:type="dxa"/>
            <w:vAlign w:val="center"/>
          </w:tcPr>
          <w:p w:rsidR="00D7191D" w:rsidRPr="0094711B" w:rsidRDefault="00D7191D" w:rsidP="00B96FC0">
            <w:pPr>
              <w:jc w:val="center"/>
              <w:rPr>
                <w:rFonts w:ascii="Arial" w:hAnsi="Arial" w:cs="Arial"/>
                <w:b/>
                <w:color w:val="FF0000"/>
              </w:rPr>
            </w:pPr>
            <w:r w:rsidRPr="0094711B">
              <w:rPr>
                <w:rFonts w:ascii="Arial" w:hAnsi="Arial" w:cs="Arial"/>
                <w:b/>
                <w:color w:val="FF0000"/>
              </w:rPr>
              <w:t>1H30</w:t>
            </w:r>
          </w:p>
        </w:tc>
        <w:tc>
          <w:tcPr>
            <w:tcW w:w="992" w:type="dxa"/>
            <w:vAlign w:val="center"/>
          </w:tcPr>
          <w:p w:rsidR="00D7191D" w:rsidRPr="0094711B" w:rsidRDefault="00D7191D" w:rsidP="007936AB">
            <w:pPr>
              <w:jc w:val="center"/>
              <w:rPr>
                <w:rFonts w:ascii="Arial" w:hAnsi="Arial" w:cs="Arial"/>
                <w:b/>
                <w:color w:val="FF0000"/>
              </w:rPr>
            </w:pPr>
            <w:r w:rsidRPr="0094711B">
              <w:rPr>
                <w:rFonts w:ascii="Arial" w:hAnsi="Arial" w:cs="Arial"/>
                <w:b/>
                <w:color w:val="FF0000"/>
              </w:rPr>
              <w:t>1H30</w:t>
            </w:r>
          </w:p>
        </w:tc>
        <w:tc>
          <w:tcPr>
            <w:tcW w:w="992" w:type="dxa"/>
            <w:vAlign w:val="center"/>
          </w:tcPr>
          <w:p w:rsidR="00D7191D" w:rsidRPr="0094711B" w:rsidRDefault="00D7191D" w:rsidP="007936AB">
            <w:pPr>
              <w:jc w:val="center"/>
              <w:rPr>
                <w:rFonts w:ascii="Arial" w:hAnsi="Arial" w:cs="Arial"/>
                <w:b/>
                <w:color w:val="FF0000"/>
              </w:rPr>
            </w:pPr>
          </w:p>
        </w:tc>
        <w:tc>
          <w:tcPr>
            <w:tcW w:w="1134" w:type="dxa"/>
            <w:vAlign w:val="center"/>
          </w:tcPr>
          <w:p w:rsidR="00D7191D" w:rsidRPr="0094711B" w:rsidRDefault="00D7191D" w:rsidP="007936AB">
            <w:pPr>
              <w:jc w:val="center"/>
              <w:rPr>
                <w:rFonts w:ascii="Arial" w:hAnsi="Arial" w:cs="Arial"/>
                <w:b/>
                <w:color w:val="FF0000"/>
              </w:rPr>
            </w:pPr>
            <w:r>
              <w:rPr>
                <w:rFonts w:ascii="Arial" w:hAnsi="Arial" w:cs="Arial"/>
                <w:b/>
                <w:color w:val="FF0000"/>
              </w:rPr>
              <w:t>5H00</w:t>
            </w:r>
          </w:p>
        </w:tc>
        <w:tc>
          <w:tcPr>
            <w:tcW w:w="1134" w:type="dxa"/>
            <w:vAlign w:val="center"/>
          </w:tcPr>
          <w:p w:rsidR="00D7191D" w:rsidRPr="0094711B" w:rsidRDefault="00D7191D" w:rsidP="00B96FC0">
            <w:pPr>
              <w:jc w:val="center"/>
              <w:rPr>
                <w:rFonts w:ascii="Arial" w:hAnsi="Arial" w:cs="Arial"/>
                <w:b/>
                <w:color w:val="FF0000"/>
              </w:rPr>
            </w:pPr>
            <w:r>
              <w:rPr>
                <w:rFonts w:ascii="Arial" w:hAnsi="Arial" w:cs="Arial"/>
                <w:b/>
                <w:color w:val="FF0000"/>
              </w:rPr>
              <w:t>2</w:t>
            </w:r>
          </w:p>
        </w:tc>
        <w:tc>
          <w:tcPr>
            <w:tcW w:w="1276" w:type="dxa"/>
            <w:vAlign w:val="center"/>
          </w:tcPr>
          <w:p w:rsidR="00D7191D" w:rsidRPr="0094711B" w:rsidRDefault="00D7191D" w:rsidP="00B96FC0">
            <w:pPr>
              <w:jc w:val="center"/>
              <w:rPr>
                <w:rFonts w:ascii="Arial" w:hAnsi="Arial" w:cs="Arial"/>
                <w:b/>
                <w:color w:val="FF0000"/>
              </w:rPr>
            </w:pPr>
            <w:r>
              <w:rPr>
                <w:rFonts w:ascii="Arial" w:hAnsi="Arial" w:cs="Arial"/>
                <w:b/>
                <w:color w:val="FF0000"/>
              </w:rPr>
              <w:t>2</w:t>
            </w:r>
          </w:p>
        </w:tc>
        <w:tc>
          <w:tcPr>
            <w:tcW w:w="1559" w:type="dxa"/>
            <w:vAlign w:val="center"/>
          </w:tcPr>
          <w:p w:rsidR="00D7191D" w:rsidRPr="0094711B" w:rsidRDefault="00D7191D" w:rsidP="007936AB">
            <w:pPr>
              <w:jc w:val="center"/>
              <w:rPr>
                <w:rFonts w:ascii="Arial" w:hAnsi="Arial" w:cs="Arial"/>
                <w:b/>
                <w:color w:val="FF0000"/>
              </w:rPr>
            </w:pPr>
            <w:r>
              <w:rPr>
                <w:rFonts w:ascii="Arial" w:hAnsi="Arial" w:cs="Arial"/>
                <w:b/>
                <w:color w:val="FF0000"/>
              </w:rPr>
              <w:t>33%</w:t>
            </w:r>
          </w:p>
        </w:tc>
        <w:tc>
          <w:tcPr>
            <w:tcW w:w="1559" w:type="dxa"/>
            <w:vAlign w:val="center"/>
          </w:tcPr>
          <w:p w:rsidR="00D7191D" w:rsidRPr="0094711B" w:rsidRDefault="00D7191D" w:rsidP="007936AB">
            <w:pPr>
              <w:jc w:val="center"/>
              <w:rPr>
                <w:rFonts w:ascii="Arial" w:hAnsi="Arial" w:cs="Arial"/>
                <w:b/>
                <w:color w:val="FF0000"/>
              </w:rPr>
            </w:pPr>
            <w:r>
              <w:rPr>
                <w:rFonts w:ascii="Arial" w:hAnsi="Arial" w:cs="Arial"/>
                <w:b/>
                <w:color w:val="FF0000"/>
              </w:rPr>
              <w:t>67%</w:t>
            </w:r>
          </w:p>
        </w:tc>
      </w:tr>
      <w:tr w:rsidR="00D7191D" w:rsidRPr="00AE1D26" w:rsidTr="00B96FC0">
        <w:trPr>
          <w:cantSplit/>
          <w:trHeight w:val="280"/>
        </w:trPr>
        <w:tc>
          <w:tcPr>
            <w:tcW w:w="3403" w:type="dxa"/>
            <w:vAlign w:val="center"/>
          </w:tcPr>
          <w:p w:rsidR="00D7191D" w:rsidRPr="00AE1D26" w:rsidRDefault="00D7191D" w:rsidP="00B96FC0">
            <w:pPr>
              <w:jc w:val="center"/>
              <w:rPr>
                <w:rFonts w:ascii="Arial" w:hAnsi="Arial" w:cs="Arial"/>
                <w:b/>
                <w:bCs/>
              </w:rPr>
            </w:pPr>
            <w:r w:rsidRPr="00AE1D26">
              <w:rPr>
                <w:rFonts w:ascii="Arial" w:hAnsi="Arial" w:cs="Arial"/>
                <w:b/>
                <w:bCs/>
              </w:rPr>
              <w:t>UE transversales</w:t>
            </w:r>
          </w:p>
        </w:tc>
        <w:tc>
          <w:tcPr>
            <w:tcW w:w="5811" w:type="dxa"/>
            <w:gridSpan w:val="5"/>
            <w:shd w:val="clear" w:color="auto" w:fill="E6E6E6"/>
            <w:vAlign w:val="center"/>
          </w:tcPr>
          <w:p w:rsidR="00D7191D" w:rsidRPr="0094711B" w:rsidRDefault="00D7191D" w:rsidP="00B96FC0">
            <w:pPr>
              <w:jc w:val="center"/>
              <w:rPr>
                <w:rFonts w:ascii="Arial" w:hAnsi="Arial" w:cs="Arial"/>
                <w:b/>
                <w:color w:val="FF0000"/>
              </w:rPr>
            </w:pPr>
          </w:p>
        </w:tc>
        <w:tc>
          <w:tcPr>
            <w:tcW w:w="1134" w:type="dxa"/>
            <w:shd w:val="clear" w:color="auto" w:fill="E6E6E6"/>
            <w:vAlign w:val="center"/>
          </w:tcPr>
          <w:p w:rsidR="00D7191D" w:rsidRPr="00623016" w:rsidRDefault="00D7191D" w:rsidP="007D66A5">
            <w:pPr>
              <w:jc w:val="center"/>
              <w:rPr>
                <w:rFonts w:ascii="Arial" w:hAnsi="Arial" w:cs="Arial"/>
                <w:b/>
                <w:color w:val="000000" w:themeColor="text1"/>
              </w:rPr>
            </w:pPr>
            <w:r>
              <w:rPr>
                <w:rFonts w:ascii="Arial" w:hAnsi="Arial" w:cs="Arial"/>
                <w:b/>
                <w:color w:val="000000" w:themeColor="text1"/>
              </w:rPr>
              <w:t>1</w:t>
            </w:r>
          </w:p>
        </w:tc>
        <w:tc>
          <w:tcPr>
            <w:tcW w:w="1276" w:type="dxa"/>
            <w:shd w:val="clear" w:color="auto" w:fill="E6E6E6"/>
            <w:vAlign w:val="center"/>
          </w:tcPr>
          <w:p w:rsidR="00D7191D" w:rsidRPr="00623016" w:rsidRDefault="00D7191D" w:rsidP="007D66A5">
            <w:pPr>
              <w:jc w:val="center"/>
              <w:rPr>
                <w:rFonts w:ascii="Arial" w:hAnsi="Arial" w:cs="Arial"/>
                <w:b/>
                <w:color w:val="000000" w:themeColor="text1"/>
              </w:rPr>
            </w:pPr>
            <w:r>
              <w:rPr>
                <w:rFonts w:ascii="Arial" w:hAnsi="Arial" w:cs="Arial"/>
                <w:b/>
                <w:color w:val="000000" w:themeColor="text1"/>
              </w:rPr>
              <w:t>1</w:t>
            </w:r>
          </w:p>
        </w:tc>
        <w:tc>
          <w:tcPr>
            <w:tcW w:w="1559" w:type="dxa"/>
            <w:shd w:val="clear" w:color="auto" w:fill="E6E6E6"/>
            <w:vAlign w:val="center"/>
          </w:tcPr>
          <w:p w:rsidR="00D7191D" w:rsidRPr="0094711B" w:rsidRDefault="00D7191D" w:rsidP="00B96FC0">
            <w:pPr>
              <w:jc w:val="center"/>
              <w:rPr>
                <w:rFonts w:ascii="Arial" w:hAnsi="Arial" w:cs="Arial"/>
                <w:b/>
                <w:color w:val="FF0000"/>
              </w:rPr>
            </w:pPr>
          </w:p>
        </w:tc>
        <w:tc>
          <w:tcPr>
            <w:tcW w:w="1559" w:type="dxa"/>
            <w:shd w:val="clear" w:color="auto" w:fill="E6E6E6"/>
            <w:vAlign w:val="center"/>
          </w:tcPr>
          <w:p w:rsidR="00D7191D" w:rsidRPr="0094711B" w:rsidRDefault="00D7191D" w:rsidP="00B96FC0">
            <w:pPr>
              <w:jc w:val="center"/>
              <w:rPr>
                <w:rFonts w:ascii="Arial" w:hAnsi="Arial" w:cs="Arial"/>
                <w:b/>
                <w:color w:val="FF0000"/>
              </w:rPr>
            </w:pPr>
          </w:p>
        </w:tc>
      </w:tr>
      <w:tr w:rsidR="00D7191D" w:rsidRPr="00AE1D26" w:rsidTr="00B96FC0">
        <w:trPr>
          <w:cantSplit/>
          <w:trHeight w:val="280"/>
        </w:trPr>
        <w:tc>
          <w:tcPr>
            <w:tcW w:w="3403" w:type="dxa"/>
            <w:vAlign w:val="center"/>
          </w:tcPr>
          <w:p w:rsidR="00D7191D" w:rsidRPr="00AE1D26" w:rsidRDefault="00D7191D" w:rsidP="00B96FC0">
            <w:pPr>
              <w:rPr>
                <w:rFonts w:ascii="Arial" w:hAnsi="Arial" w:cs="Arial"/>
                <w:b/>
                <w:bCs/>
              </w:rPr>
            </w:pPr>
            <w:r w:rsidRPr="00AE1D26">
              <w:rPr>
                <w:rFonts w:ascii="Arial" w:hAnsi="Arial" w:cs="Arial"/>
                <w:b/>
                <w:bCs/>
              </w:rPr>
              <w:t>UET1(O/P)</w:t>
            </w:r>
          </w:p>
        </w:tc>
        <w:tc>
          <w:tcPr>
            <w:tcW w:w="1559" w:type="dxa"/>
            <w:vAlign w:val="center"/>
          </w:tcPr>
          <w:p w:rsidR="00D7191D" w:rsidRPr="0088483E" w:rsidRDefault="00D7191D" w:rsidP="007D66A5">
            <w:pPr>
              <w:jc w:val="center"/>
              <w:rPr>
                <w:rFonts w:ascii="Arial" w:hAnsi="Arial" w:cs="Arial"/>
                <w:b/>
                <w:color w:val="0070C0"/>
              </w:rPr>
            </w:pPr>
            <w:r w:rsidRPr="0088483E">
              <w:rPr>
                <w:rFonts w:ascii="Arial" w:hAnsi="Arial" w:cs="Arial"/>
                <w:b/>
                <w:color w:val="0070C0"/>
              </w:rPr>
              <w:t>45H00</w:t>
            </w:r>
          </w:p>
        </w:tc>
        <w:tc>
          <w:tcPr>
            <w:tcW w:w="1134" w:type="dxa"/>
            <w:vAlign w:val="center"/>
          </w:tcPr>
          <w:p w:rsidR="00D7191D" w:rsidRPr="0088483E" w:rsidRDefault="00D7191D" w:rsidP="007D66A5">
            <w:pPr>
              <w:jc w:val="center"/>
              <w:rPr>
                <w:rFonts w:ascii="Arial" w:hAnsi="Arial" w:cs="Arial"/>
                <w:b/>
                <w:color w:val="0070C0"/>
              </w:rPr>
            </w:pPr>
            <w:r w:rsidRPr="0088483E">
              <w:rPr>
                <w:rFonts w:ascii="Arial" w:hAnsi="Arial" w:cs="Arial"/>
                <w:b/>
                <w:color w:val="0070C0"/>
              </w:rPr>
              <w:t>1H30</w:t>
            </w:r>
          </w:p>
        </w:tc>
        <w:tc>
          <w:tcPr>
            <w:tcW w:w="992" w:type="dxa"/>
            <w:vAlign w:val="center"/>
          </w:tcPr>
          <w:p w:rsidR="00D7191D" w:rsidRPr="0088483E" w:rsidRDefault="00D7191D" w:rsidP="007D66A5">
            <w:pPr>
              <w:jc w:val="center"/>
              <w:rPr>
                <w:rFonts w:ascii="Arial" w:hAnsi="Arial" w:cs="Arial"/>
                <w:b/>
                <w:color w:val="0070C0"/>
              </w:rPr>
            </w:pPr>
          </w:p>
        </w:tc>
        <w:tc>
          <w:tcPr>
            <w:tcW w:w="992" w:type="dxa"/>
            <w:vAlign w:val="center"/>
          </w:tcPr>
          <w:p w:rsidR="00D7191D" w:rsidRPr="0088483E" w:rsidRDefault="00D7191D" w:rsidP="007D66A5">
            <w:pPr>
              <w:jc w:val="center"/>
              <w:rPr>
                <w:rFonts w:ascii="Arial" w:hAnsi="Arial" w:cs="Arial"/>
                <w:b/>
                <w:color w:val="0070C0"/>
              </w:rPr>
            </w:pPr>
          </w:p>
        </w:tc>
        <w:tc>
          <w:tcPr>
            <w:tcW w:w="1134" w:type="dxa"/>
            <w:vAlign w:val="center"/>
          </w:tcPr>
          <w:p w:rsidR="00D7191D" w:rsidRPr="004511E2" w:rsidRDefault="00D7191D" w:rsidP="007936AB">
            <w:pPr>
              <w:jc w:val="center"/>
              <w:rPr>
                <w:rFonts w:ascii="Arial" w:hAnsi="Arial" w:cs="Arial"/>
                <w:b/>
                <w:color w:val="0070C0"/>
              </w:rPr>
            </w:pPr>
            <w:r>
              <w:rPr>
                <w:rFonts w:ascii="Arial" w:hAnsi="Arial" w:cs="Arial"/>
                <w:b/>
                <w:color w:val="0070C0"/>
              </w:rPr>
              <w:t>2H30</w:t>
            </w:r>
          </w:p>
        </w:tc>
        <w:tc>
          <w:tcPr>
            <w:tcW w:w="1134" w:type="dxa"/>
            <w:vAlign w:val="center"/>
          </w:tcPr>
          <w:p w:rsidR="00D7191D" w:rsidRPr="0088483E" w:rsidRDefault="00D7191D" w:rsidP="007D66A5">
            <w:pPr>
              <w:jc w:val="center"/>
              <w:rPr>
                <w:rFonts w:ascii="Arial" w:hAnsi="Arial" w:cs="Arial"/>
                <w:b/>
                <w:color w:val="0070C0"/>
              </w:rPr>
            </w:pPr>
            <w:r>
              <w:rPr>
                <w:rFonts w:ascii="Arial" w:hAnsi="Arial" w:cs="Arial"/>
                <w:b/>
                <w:color w:val="0070C0"/>
              </w:rPr>
              <w:t>1</w:t>
            </w:r>
          </w:p>
        </w:tc>
        <w:tc>
          <w:tcPr>
            <w:tcW w:w="1276" w:type="dxa"/>
            <w:vAlign w:val="center"/>
          </w:tcPr>
          <w:p w:rsidR="00D7191D" w:rsidRPr="0088483E" w:rsidRDefault="00D7191D" w:rsidP="007D66A5">
            <w:pPr>
              <w:jc w:val="center"/>
              <w:rPr>
                <w:rFonts w:ascii="Arial" w:hAnsi="Arial" w:cs="Arial"/>
                <w:b/>
                <w:color w:val="0070C0"/>
              </w:rPr>
            </w:pPr>
            <w:r>
              <w:rPr>
                <w:rFonts w:ascii="Arial" w:hAnsi="Arial" w:cs="Arial"/>
                <w:b/>
                <w:color w:val="0070C0"/>
              </w:rPr>
              <w:t>1</w:t>
            </w:r>
          </w:p>
        </w:tc>
        <w:tc>
          <w:tcPr>
            <w:tcW w:w="1559" w:type="dxa"/>
            <w:vAlign w:val="center"/>
          </w:tcPr>
          <w:p w:rsidR="00D7191D" w:rsidRPr="0094711B" w:rsidRDefault="00D7191D" w:rsidP="00B96FC0">
            <w:pPr>
              <w:jc w:val="center"/>
              <w:rPr>
                <w:rFonts w:ascii="Arial" w:hAnsi="Arial" w:cs="Arial"/>
                <w:b/>
                <w:color w:val="FF0000"/>
              </w:rPr>
            </w:pPr>
          </w:p>
        </w:tc>
        <w:tc>
          <w:tcPr>
            <w:tcW w:w="1559" w:type="dxa"/>
            <w:vAlign w:val="center"/>
          </w:tcPr>
          <w:p w:rsidR="00D7191D" w:rsidRPr="0094711B" w:rsidRDefault="00D7191D" w:rsidP="00B96FC0">
            <w:pPr>
              <w:jc w:val="center"/>
              <w:rPr>
                <w:rFonts w:ascii="Arial" w:hAnsi="Arial" w:cs="Arial"/>
                <w:b/>
                <w:color w:val="FF0000"/>
              </w:rPr>
            </w:pPr>
          </w:p>
        </w:tc>
      </w:tr>
      <w:tr w:rsidR="00D7191D" w:rsidRPr="00AE1D26" w:rsidTr="00B96FC0">
        <w:trPr>
          <w:cantSplit/>
          <w:trHeight w:val="280"/>
        </w:trPr>
        <w:tc>
          <w:tcPr>
            <w:tcW w:w="3403" w:type="dxa"/>
            <w:vAlign w:val="center"/>
          </w:tcPr>
          <w:p w:rsidR="00D7191D" w:rsidRPr="00EC38BE" w:rsidRDefault="00D7191D" w:rsidP="00B96FC0">
            <w:pPr>
              <w:rPr>
                <w:rFonts w:asciiTheme="minorBidi" w:hAnsiTheme="minorBidi" w:cstheme="minorBidi"/>
              </w:rPr>
            </w:pPr>
            <w:r w:rsidRPr="00EE5356">
              <w:rPr>
                <w:rFonts w:ascii="Arial" w:hAnsi="Arial" w:cs="Arial"/>
                <w:b/>
                <w:iCs/>
              </w:rPr>
              <w:t>Technical</w:t>
            </w:r>
            <w:r>
              <w:rPr>
                <w:rFonts w:ascii="Arial" w:hAnsi="Arial" w:cs="Arial"/>
                <w:b/>
                <w:iCs/>
              </w:rPr>
              <w:t xml:space="preserve"> </w:t>
            </w:r>
            <w:r w:rsidRPr="00EE5356">
              <w:rPr>
                <w:rFonts w:ascii="Arial" w:hAnsi="Arial"/>
                <w:b/>
              </w:rPr>
              <w:t>English</w:t>
            </w:r>
          </w:p>
        </w:tc>
        <w:tc>
          <w:tcPr>
            <w:tcW w:w="1559" w:type="dxa"/>
            <w:vAlign w:val="center"/>
          </w:tcPr>
          <w:p w:rsidR="00D7191D" w:rsidRPr="0094711B" w:rsidRDefault="004309F4" w:rsidP="004309F4">
            <w:pPr>
              <w:jc w:val="center"/>
              <w:rPr>
                <w:rFonts w:ascii="Arial" w:hAnsi="Arial" w:cs="Arial"/>
                <w:b/>
                <w:color w:val="FF0000"/>
              </w:rPr>
            </w:pPr>
            <w:r>
              <w:rPr>
                <w:rFonts w:ascii="Arial" w:hAnsi="Arial" w:cs="Arial"/>
                <w:b/>
                <w:color w:val="FF0000"/>
              </w:rPr>
              <w:t>22H30</w:t>
            </w:r>
          </w:p>
        </w:tc>
        <w:tc>
          <w:tcPr>
            <w:tcW w:w="1134" w:type="dxa"/>
            <w:vAlign w:val="center"/>
          </w:tcPr>
          <w:p w:rsidR="00D7191D" w:rsidRPr="0094711B" w:rsidRDefault="00D7191D" w:rsidP="00B96FC0">
            <w:pPr>
              <w:jc w:val="center"/>
              <w:rPr>
                <w:rFonts w:ascii="Arial" w:hAnsi="Arial" w:cs="Arial"/>
                <w:b/>
                <w:color w:val="FF0000"/>
              </w:rPr>
            </w:pPr>
            <w:r w:rsidRPr="0094711B">
              <w:rPr>
                <w:rFonts w:ascii="Arial" w:hAnsi="Arial" w:cs="Arial"/>
                <w:b/>
                <w:color w:val="FF0000"/>
              </w:rPr>
              <w:t>1H30</w:t>
            </w:r>
          </w:p>
        </w:tc>
        <w:tc>
          <w:tcPr>
            <w:tcW w:w="992" w:type="dxa"/>
            <w:vAlign w:val="center"/>
          </w:tcPr>
          <w:p w:rsidR="00D7191D" w:rsidRPr="0094711B" w:rsidRDefault="00D7191D" w:rsidP="00B96FC0">
            <w:pPr>
              <w:jc w:val="center"/>
              <w:rPr>
                <w:rFonts w:ascii="Arial" w:hAnsi="Arial" w:cs="Arial"/>
                <w:b/>
                <w:color w:val="FF0000"/>
              </w:rPr>
            </w:pPr>
          </w:p>
        </w:tc>
        <w:tc>
          <w:tcPr>
            <w:tcW w:w="992" w:type="dxa"/>
            <w:vAlign w:val="center"/>
          </w:tcPr>
          <w:p w:rsidR="00D7191D" w:rsidRPr="0094711B" w:rsidRDefault="00D7191D" w:rsidP="00B96FC0">
            <w:pPr>
              <w:jc w:val="center"/>
              <w:rPr>
                <w:rFonts w:ascii="Arial" w:hAnsi="Arial" w:cs="Arial"/>
                <w:b/>
                <w:color w:val="FF0000"/>
              </w:rPr>
            </w:pPr>
          </w:p>
        </w:tc>
        <w:tc>
          <w:tcPr>
            <w:tcW w:w="1134" w:type="dxa"/>
            <w:vAlign w:val="center"/>
          </w:tcPr>
          <w:p w:rsidR="00D7191D" w:rsidRPr="0094711B" w:rsidRDefault="00D7191D" w:rsidP="007936AB">
            <w:pPr>
              <w:jc w:val="center"/>
              <w:rPr>
                <w:rFonts w:ascii="Arial" w:hAnsi="Arial" w:cs="Arial"/>
                <w:b/>
                <w:color w:val="FF0000"/>
              </w:rPr>
            </w:pPr>
            <w:r>
              <w:rPr>
                <w:rFonts w:ascii="Arial" w:hAnsi="Arial" w:cs="Arial"/>
                <w:b/>
                <w:color w:val="FF0000"/>
              </w:rPr>
              <w:t>2H30</w:t>
            </w:r>
          </w:p>
        </w:tc>
        <w:tc>
          <w:tcPr>
            <w:tcW w:w="1134" w:type="dxa"/>
            <w:vAlign w:val="center"/>
          </w:tcPr>
          <w:p w:rsidR="00D7191D" w:rsidRPr="0094711B" w:rsidRDefault="00D7191D" w:rsidP="00B96FC0">
            <w:pPr>
              <w:jc w:val="center"/>
              <w:rPr>
                <w:rFonts w:ascii="Arial" w:hAnsi="Arial" w:cs="Arial"/>
                <w:b/>
                <w:color w:val="FF0000"/>
              </w:rPr>
            </w:pPr>
            <w:r>
              <w:rPr>
                <w:rFonts w:ascii="Arial" w:hAnsi="Arial" w:cs="Arial"/>
                <w:b/>
                <w:color w:val="FF0000"/>
              </w:rPr>
              <w:t>1</w:t>
            </w:r>
          </w:p>
        </w:tc>
        <w:tc>
          <w:tcPr>
            <w:tcW w:w="1276" w:type="dxa"/>
            <w:vAlign w:val="center"/>
          </w:tcPr>
          <w:p w:rsidR="00D7191D" w:rsidRPr="0094711B" w:rsidRDefault="00D7191D" w:rsidP="00B96FC0">
            <w:pPr>
              <w:jc w:val="center"/>
              <w:rPr>
                <w:rFonts w:ascii="Arial" w:hAnsi="Arial" w:cs="Arial"/>
                <w:b/>
                <w:color w:val="FF0000"/>
              </w:rPr>
            </w:pPr>
            <w:r>
              <w:rPr>
                <w:rFonts w:ascii="Arial" w:hAnsi="Arial" w:cs="Arial"/>
                <w:b/>
                <w:color w:val="FF0000"/>
              </w:rPr>
              <w:t>1</w:t>
            </w:r>
          </w:p>
        </w:tc>
        <w:tc>
          <w:tcPr>
            <w:tcW w:w="1559" w:type="dxa"/>
            <w:vAlign w:val="center"/>
          </w:tcPr>
          <w:p w:rsidR="00D7191D" w:rsidRPr="0094711B" w:rsidRDefault="00D7191D" w:rsidP="007D66A5">
            <w:pPr>
              <w:jc w:val="center"/>
              <w:rPr>
                <w:rFonts w:ascii="Arial" w:hAnsi="Arial" w:cs="Arial"/>
                <w:b/>
                <w:color w:val="FF0000"/>
              </w:rPr>
            </w:pPr>
          </w:p>
        </w:tc>
        <w:tc>
          <w:tcPr>
            <w:tcW w:w="1559" w:type="dxa"/>
            <w:vAlign w:val="center"/>
          </w:tcPr>
          <w:p w:rsidR="00D7191D" w:rsidRPr="0094711B" w:rsidRDefault="00D7191D" w:rsidP="007D66A5">
            <w:pPr>
              <w:jc w:val="center"/>
              <w:rPr>
                <w:rFonts w:ascii="Arial" w:hAnsi="Arial" w:cs="Arial"/>
                <w:b/>
                <w:color w:val="FF0000"/>
              </w:rPr>
            </w:pPr>
            <w:r>
              <w:rPr>
                <w:rFonts w:ascii="Arial" w:hAnsi="Arial" w:cs="Arial"/>
                <w:b/>
                <w:color w:val="FF0000"/>
              </w:rPr>
              <w:t>100%</w:t>
            </w:r>
          </w:p>
        </w:tc>
      </w:tr>
      <w:tr w:rsidR="00D7191D" w:rsidRPr="00AE1D26" w:rsidTr="00B96FC0">
        <w:trPr>
          <w:cantSplit/>
          <w:trHeight w:val="280"/>
        </w:trPr>
        <w:tc>
          <w:tcPr>
            <w:tcW w:w="3403" w:type="dxa"/>
            <w:vAlign w:val="center"/>
          </w:tcPr>
          <w:p w:rsidR="00D7191D" w:rsidRPr="00EC38BE" w:rsidRDefault="00D7191D" w:rsidP="00B96FC0">
            <w:pPr>
              <w:rPr>
                <w:rFonts w:asciiTheme="minorBidi" w:hAnsiTheme="minorBidi" w:cstheme="minorBidi"/>
              </w:rPr>
            </w:pPr>
          </w:p>
        </w:tc>
        <w:tc>
          <w:tcPr>
            <w:tcW w:w="1559" w:type="dxa"/>
            <w:vAlign w:val="center"/>
          </w:tcPr>
          <w:p w:rsidR="00D7191D" w:rsidRPr="0094711B" w:rsidRDefault="00D7191D" w:rsidP="00B96FC0">
            <w:pPr>
              <w:jc w:val="center"/>
              <w:rPr>
                <w:rFonts w:ascii="Arial" w:hAnsi="Arial" w:cs="Arial"/>
                <w:b/>
                <w:color w:val="FF0000"/>
              </w:rPr>
            </w:pPr>
          </w:p>
        </w:tc>
        <w:tc>
          <w:tcPr>
            <w:tcW w:w="1134" w:type="dxa"/>
            <w:vAlign w:val="center"/>
          </w:tcPr>
          <w:p w:rsidR="00D7191D" w:rsidRPr="0094711B" w:rsidRDefault="00D7191D" w:rsidP="00B96FC0">
            <w:pPr>
              <w:jc w:val="center"/>
              <w:rPr>
                <w:rFonts w:ascii="Arial" w:hAnsi="Arial" w:cs="Arial"/>
                <w:b/>
                <w:color w:val="FF0000"/>
              </w:rPr>
            </w:pPr>
          </w:p>
        </w:tc>
        <w:tc>
          <w:tcPr>
            <w:tcW w:w="992" w:type="dxa"/>
            <w:vAlign w:val="center"/>
          </w:tcPr>
          <w:p w:rsidR="00D7191D" w:rsidRPr="0094711B" w:rsidRDefault="00D7191D" w:rsidP="00B96FC0">
            <w:pPr>
              <w:jc w:val="center"/>
              <w:rPr>
                <w:rFonts w:ascii="Arial" w:hAnsi="Arial" w:cs="Arial"/>
                <w:b/>
                <w:color w:val="FF0000"/>
              </w:rPr>
            </w:pPr>
          </w:p>
        </w:tc>
        <w:tc>
          <w:tcPr>
            <w:tcW w:w="992" w:type="dxa"/>
            <w:vAlign w:val="center"/>
          </w:tcPr>
          <w:p w:rsidR="00D7191D" w:rsidRPr="0094711B" w:rsidRDefault="00D7191D" w:rsidP="00B96FC0">
            <w:pPr>
              <w:jc w:val="center"/>
              <w:rPr>
                <w:rFonts w:ascii="Arial" w:hAnsi="Arial" w:cs="Arial"/>
                <w:b/>
                <w:color w:val="FF0000"/>
              </w:rPr>
            </w:pPr>
          </w:p>
        </w:tc>
        <w:tc>
          <w:tcPr>
            <w:tcW w:w="1134" w:type="dxa"/>
            <w:vAlign w:val="center"/>
          </w:tcPr>
          <w:p w:rsidR="00D7191D" w:rsidRPr="0094711B" w:rsidRDefault="00D7191D" w:rsidP="00B96FC0">
            <w:pPr>
              <w:jc w:val="center"/>
              <w:rPr>
                <w:rFonts w:ascii="Arial" w:hAnsi="Arial" w:cs="Arial"/>
                <w:b/>
                <w:color w:val="FF0000"/>
              </w:rPr>
            </w:pPr>
          </w:p>
        </w:tc>
        <w:tc>
          <w:tcPr>
            <w:tcW w:w="1134" w:type="dxa"/>
            <w:vAlign w:val="center"/>
          </w:tcPr>
          <w:p w:rsidR="00D7191D" w:rsidRPr="0094711B" w:rsidRDefault="00D7191D" w:rsidP="00B96FC0">
            <w:pPr>
              <w:jc w:val="center"/>
              <w:rPr>
                <w:rFonts w:ascii="Arial" w:hAnsi="Arial" w:cs="Arial"/>
                <w:b/>
                <w:color w:val="FF0000"/>
              </w:rPr>
            </w:pPr>
          </w:p>
        </w:tc>
        <w:tc>
          <w:tcPr>
            <w:tcW w:w="1276" w:type="dxa"/>
            <w:vAlign w:val="center"/>
          </w:tcPr>
          <w:p w:rsidR="00D7191D" w:rsidRPr="0094711B" w:rsidRDefault="00D7191D" w:rsidP="00B96FC0">
            <w:pPr>
              <w:jc w:val="center"/>
              <w:rPr>
                <w:rFonts w:ascii="Arial" w:hAnsi="Arial" w:cs="Arial"/>
                <w:b/>
                <w:color w:val="FF0000"/>
              </w:rPr>
            </w:pPr>
          </w:p>
        </w:tc>
        <w:tc>
          <w:tcPr>
            <w:tcW w:w="1559" w:type="dxa"/>
            <w:vAlign w:val="center"/>
          </w:tcPr>
          <w:p w:rsidR="00D7191D" w:rsidRDefault="00D7191D" w:rsidP="007D66A5">
            <w:pPr>
              <w:jc w:val="center"/>
              <w:rPr>
                <w:rFonts w:ascii="Arial" w:hAnsi="Arial" w:cs="Arial"/>
                <w:b/>
                <w:color w:val="FF0000"/>
              </w:rPr>
            </w:pPr>
          </w:p>
        </w:tc>
        <w:tc>
          <w:tcPr>
            <w:tcW w:w="1559" w:type="dxa"/>
            <w:vAlign w:val="center"/>
          </w:tcPr>
          <w:p w:rsidR="00D7191D" w:rsidRDefault="00D7191D" w:rsidP="007D66A5">
            <w:pPr>
              <w:jc w:val="center"/>
              <w:rPr>
                <w:rFonts w:ascii="Arial" w:hAnsi="Arial" w:cs="Arial"/>
                <w:b/>
                <w:color w:val="FF0000"/>
              </w:rPr>
            </w:pPr>
          </w:p>
        </w:tc>
      </w:tr>
      <w:tr w:rsidR="00D7191D" w:rsidRPr="00AE1D26" w:rsidTr="00B96FC0">
        <w:trPr>
          <w:cantSplit/>
          <w:trHeight w:val="280"/>
        </w:trPr>
        <w:tc>
          <w:tcPr>
            <w:tcW w:w="3403" w:type="dxa"/>
            <w:tcBorders>
              <w:bottom w:val="double" w:sz="4" w:space="0" w:color="auto"/>
            </w:tcBorders>
            <w:vAlign w:val="center"/>
          </w:tcPr>
          <w:p w:rsidR="00D7191D" w:rsidRPr="00AE1D26" w:rsidRDefault="00D7191D" w:rsidP="009B1C36">
            <w:pPr>
              <w:jc w:val="center"/>
              <w:rPr>
                <w:rFonts w:ascii="Arial" w:hAnsi="Arial" w:cs="Arial"/>
                <w:b/>
                <w:bCs/>
              </w:rPr>
            </w:pPr>
            <w:r w:rsidRPr="00AE1D26">
              <w:rPr>
                <w:rFonts w:ascii="Arial" w:hAnsi="Arial" w:cs="Arial"/>
                <w:b/>
                <w:bCs/>
              </w:rPr>
              <w:t xml:space="preserve">Total Semestre </w:t>
            </w:r>
            <w:r w:rsidRPr="00AE1D26">
              <w:rPr>
                <w:rFonts w:ascii="Arial" w:hAnsi="Arial" w:cs="Arial" w:hint="cs"/>
                <w:b/>
                <w:bCs/>
                <w:rtl/>
              </w:rPr>
              <w:t>1</w:t>
            </w:r>
          </w:p>
        </w:tc>
        <w:tc>
          <w:tcPr>
            <w:tcW w:w="1559" w:type="dxa"/>
            <w:tcBorders>
              <w:bottom w:val="double" w:sz="4" w:space="0" w:color="auto"/>
            </w:tcBorders>
            <w:vAlign w:val="center"/>
          </w:tcPr>
          <w:p w:rsidR="00D7191D" w:rsidRPr="0094711B" w:rsidRDefault="00D7191D" w:rsidP="00B96FC0">
            <w:pPr>
              <w:jc w:val="center"/>
              <w:rPr>
                <w:rFonts w:ascii="Arial" w:hAnsi="Arial" w:cs="Arial"/>
                <w:b/>
                <w:color w:val="FF0000"/>
              </w:rPr>
            </w:pPr>
          </w:p>
        </w:tc>
        <w:tc>
          <w:tcPr>
            <w:tcW w:w="1134" w:type="dxa"/>
            <w:tcBorders>
              <w:bottom w:val="double" w:sz="4" w:space="0" w:color="auto"/>
            </w:tcBorders>
            <w:vAlign w:val="center"/>
          </w:tcPr>
          <w:p w:rsidR="00D7191D" w:rsidRPr="0094711B" w:rsidRDefault="00D7191D" w:rsidP="00B96FC0">
            <w:pPr>
              <w:jc w:val="center"/>
              <w:rPr>
                <w:rFonts w:ascii="Arial" w:hAnsi="Arial" w:cs="Arial"/>
                <w:b/>
                <w:color w:val="FF0000"/>
              </w:rPr>
            </w:pPr>
          </w:p>
        </w:tc>
        <w:tc>
          <w:tcPr>
            <w:tcW w:w="992" w:type="dxa"/>
            <w:tcBorders>
              <w:bottom w:val="double" w:sz="4" w:space="0" w:color="auto"/>
            </w:tcBorders>
            <w:vAlign w:val="center"/>
          </w:tcPr>
          <w:p w:rsidR="00D7191D" w:rsidRPr="0094711B" w:rsidRDefault="00D7191D" w:rsidP="00B96FC0">
            <w:pPr>
              <w:jc w:val="center"/>
              <w:rPr>
                <w:rFonts w:ascii="Arial" w:hAnsi="Arial" w:cs="Arial"/>
                <w:b/>
                <w:color w:val="FF0000"/>
              </w:rPr>
            </w:pPr>
          </w:p>
        </w:tc>
        <w:tc>
          <w:tcPr>
            <w:tcW w:w="992" w:type="dxa"/>
            <w:tcBorders>
              <w:bottom w:val="double" w:sz="4" w:space="0" w:color="auto"/>
            </w:tcBorders>
            <w:vAlign w:val="center"/>
          </w:tcPr>
          <w:p w:rsidR="00D7191D" w:rsidRPr="0094711B" w:rsidRDefault="00D7191D" w:rsidP="00B96FC0">
            <w:pPr>
              <w:jc w:val="center"/>
              <w:rPr>
                <w:rFonts w:ascii="Arial" w:hAnsi="Arial" w:cs="Arial"/>
                <w:b/>
                <w:color w:val="FF0000"/>
              </w:rPr>
            </w:pPr>
          </w:p>
        </w:tc>
        <w:tc>
          <w:tcPr>
            <w:tcW w:w="1134" w:type="dxa"/>
            <w:tcBorders>
              <w:bottom w:val="double" w:sz="4" w:space="0" w:color="auto"/>
            </w:tcBorders>
            <w:vAlign w:val="center"/>
          </w:tcPr>
          <w:p w:rsidR="00D7191D" w:rsidRPr="0094711B" w:rsidRDefault="00D7191D" w:rsidP="00B96FC0">
            <w:pPr>
              <w:jc w:val="center"/>
              <w:rPr>
                <w:rFonts w:ascii="Arial" w:hAnsi="Arial" w:cs="Arial"/>
                <w:b/>
                <w:color w:val="FF0000"/>
              </w:rPr>
            </w:pPr>
          </w:p>
        </w:tc>
        <w:tc>
          <w:tcPr>
            <w:tcW w:w="1134" w:type="dxa"/>
            <w:tcBorders>
              <w:bottom w:val="double" w:sz="4" w:space="0" w:color="auto"/>
            </w:tcBorders>
            <w:vAlign w:val="center"/>
          </w:tcPr>
          <w:p w:rsidR="00D7191D" w:rsidRPr="00933614" w:rsidRDefault="00D7191D" w:rsidP="00B96FC0">
            <w:pPr>
              <w:jc w:val="center"/>
              <w:rPr>
                <w:rFonts w:ascii="Arial" w:hAnsi="Arial" w:cs="Arial"/>
                <w:b/>
              </w:rPr>
            </w:pPr>
            <w:r w:rsidRPr="00933614">
              <w:rPr>
                <w:rFonts w:ascii="Arial" w:hAnsi="Arial" w:cs="Arial"/>
                <w:b/>
              </w:rPr>
              <w:t>17</w:t>
            </w:r>
          </w:p>
        </w:tc>
        <w:tc>
          <w:tcPr>
            <w:tcW w:w="1276" w:type="dxa"/>
            <w:tcBorders>
              <w:bottom w:val="double" w:sz="4" w:space="0" w:color="auto"/>
            </w:tcBorders>
            <w:vAlign w:val="center"/>
          </w:tcPr>
          <w:p w:rsidR="00D7191D" w:rsidRPr="00933614" w:rsidRDefault="00D7191D" w:rsidP="00B96FC0">
            <w:pPr>
              <w:jc w:val="center"/>
              <w:rPr>
                <w:rFonts w:ascii="Arial" w:hAnsi="Arial" w:cs="Arial"/>
                <w:b/>
              </w:rPr>
            </w:pPr>
            <w:r w:rsidRPr="00933614">
              <w:rPr>
                <w:rFonts w:ascii="Arial" w:hAnsi="Arial" w:cs="Arial"/>
                <w:b/>
              </w:rPr>
              <w:t>30</w:t>
            </w:r>
          </w:p>
        </w:tc>
        <w:tc>
          <w:tcPr>
            <w:tcW w:w="1559" w:type="dxa"/>
            <w:tcBorders>
              <w:bottom w:val="double" w:sz="4" w:space="0" w:color="auto"/>
            </w:tcBorders>
            <w:vAlign w:val="center"/>
          </w:tcPr>
          <w:p w:rsidR="00D7191D" w:rsidRPr="0094711B" w:rsidRDefault="00D7191D" w:rsidP="00B96FC0">
            <w:pPr>
              <w:jc w:val="center"/>
              <w:rPr>
                <w:rFonts w:ascii="Arial" w:hAnsi="Arial" w:cs="Arial"/>
                <w:b/>
                <w:color w:val="FF0000"/>
              </w:rPr>
            </w:pPr>
          </w:p>
        </w:tc>
        <w:tc>
          <w:tcPr>
            <w:tcW w:w="1559" w:type="dxa"/>
            <w:tcBorders>
              <w:bottom w:val="double" w:sz="4" w:space="0" w:color="auto"/>
            </w:tcBorders>
            <w:vAlign w:val="center"/>
          </w:tcPr>
          <w:p w:rsidR="00D7191D" w:rsidRPr="0094711B" w:rsidRDefault="00D7191D" w:rsidP="00B96FC0">
            <w:pPr>
              <w:jc w:val="center"/>
              <w:rPr>
                <w:rFonts w:ascii="Arial" w:hAnsi="Arial" w:cs="Arial"/>
                <w:b/>
                <w:color w:val="FF0000"/>
              </w:rPr>
            </w:pPr>
          </w:p>
        </w:tc>
      </w:tr>
    </w:tbl>
    <w:p w:rsidR="001D12AD" w:rsidRDefault="001D12AD" w:rsidP="00716622">
      <w:pPr>
        <w:rPr>
          <w:rFonts w:ascii="Arial" w:hAnsi="Arial" w:cs="Arial"/>
          <w:b/>
          <w:sz w:val="28"/>
          <w:szCs w:val="28"/>
        </w:rPr>
      </w:pPr>
    </w:p>
    <w:p w:rsidR="001D12AD" w:rsidRDefault="001D12AD">
      <w:pPr>
        <w:rPr>
          <w:rFonts w:ascii="Arial" w:hAnsi="Arial" w:cs="Arial"/>
          <w:b/>
          <w:sz w:val="28"/>
          <w:szCs w:val="28"/>
        </w:rPr>
      </w:pPr>
      <w:r>
        <w:rPr>
          <w:rFonts w:ascii="Arial" w:hAnsi="Arial" w:cs="Arial"/>
          <w:b/>
          <w:sz w:val="28"/>
          <w:szCs w:val="28"/>
        </w:rPr>
        <w:br w:type="page"/>
      </w:r>
    </w:p>
    <w:p w:rsidR="00716622" w:rsidRPr="00AE1D26" w:rsidRDefault="00716622" w:rsidP="00716622">
      <w:pPr>
        <w:rPr>
          <w:rFonts w:ascii="Arial" w:hAnsi="Arial" w:cs="Arial"/>
          <w:b/>
          <w:sz w:val="28"/>
          <w:szCs w:val="28"/>
        </w:rPr>
      </w:pPr>
      <w:r w:rsidRPr="00AE1D26">
        <w:rPr>
          <w:rFonts w:ascii="Arial" w:hAnsi="Arial" w:cs="Arial"/>
          <w:b/>
          <w:sz w:val="28"/>
          <w:szCs w:val="28"/>
        </w:rPr>
        <w:lastRenderedPageBreak/>
        <w:t>2- Semestre 2 :</w:t>
      </w:r>
    </w:p>
    <w:p w:rsidR="00716622" w:rsidRPr="00AE1D26" w:rsidRDefault="00716622" w:rsidP="00716622">
      <w:pPr>
        <w:rPr>
          <w:rFonts w:ascii="Arial" w:hAnsi="Arial" w:cs="Arial"/>
          <w:b/>
          <w:sz w:val="16"/>
          <w:szCs w:val="16"/>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992"/>
        <w:gridCol w:w="1134"/>
        <w:gridCol w:w="1134"/>
        <w:gridCol w:w="1276"/>
        <w:gridCol w:w="1559"/>
        <w:gridCol w:w="1559"/>
      </w:tblGrid>
      <w:tr w:rsidR="00D7191D" w:rsidRPr="00AE1D26" w:rsidTr="00D7191D">
        <w:trPr>
          <w:cantSplit/>
          <w:trHeight w:val="280"/>
        </w:trPr>
        <w:tc>
          <w:tcPr>
            <w:tcW w:w="3403" w:type="dxa"/>
            <w:vMerge w:val="restart"/>
            <w:tcBorders>
              <w:top w:val="double" w:sz="4" w:space="0" w:color="auto"/>
            </w:tcBorders>
            <w:vAlign w:val="center"/>
          </w:tcPr>
          <w:p w:rsidR="00D7191D" w:rsidRPr="00AE1D26" w:rsidRDefault="00D7191D" w:rsidP="00C43FED">
            <w:pPr>
              <w:jc w:val="center"/>
              <w:rPr>
                <w:rFonts w:ascii="Arial" w:hAnsi="Arial" w:cs="Arial"/>
                <w:b/>
              </w:rPr>
            </w:pPr>
            <w:r w:rsidRPr="00AE1D26">
              <w:rPr>
                <w:rFonts w:ascii="Arial" w:hAnsi="Arial" w:cs="Arial"/>
                <w:b/>
              </w:rPr>
              <w:t>Unité d’Enseignement</w:t>
            </w:r>
          </w:p>
        </w:tc>
        <w:tc>
          <w:tcPr>
            <w:tcW w:w="1559" w:type="dxa"/>
            <w:tcBorders>
              <w:top w:val="double" w:sz="4" w:space="0" w:color="auto"/>
            </w:tcBorders>
            <w:vAlign w:val="center"/>
          </w:tcPr>
          <w:p w:rsidR="00D7191D" w:rsidRPr="00AE1D26" w:rsidRDefault="00D7191D" w:rsidP="00C43FED">
            <w:pPr>
              <w:jc w:val="center"/>
              <w:rPr>
                <w:rFonts w:ascii="Arial" w:hAnsi="Arial" w:cs="Arial"/>
                <w:b/>
              </w:rPr>
            </w:pPr>
            <w:r w:rsidRPr="00AE1D26">
              <w:rPr>
                <w:rFonts w:ascii="Arial" w:hAnsi="Arial" w:cs="Arial"/>
                <w:b/>
              </w:rPr>
              <w:t>VHS</w:t>
            </w:r>
          </w:p>
        </w:tc>
        <w:tc>
          <w:tcPr>
            <w:tcW w:w="3118" w:type="dxa"/>
            <w:gridSpan w:val="3"/>
            <w:tcBorders>
              <w:top w:val="double" w:sz="4" w:space="0" w:color="auto"/>
            </w:tcBorders>
            <w:vAlign w:val="center"/>
          </w:tcPr>
          <w:p w:rsidR="00D7191D" w:rsidRPr="00AE1D26" w:rsidRDefault="00D7191D" w:rsidP="00C43FED">
            <w:pPr>
              <w:jc w:val="center"/>
              <w:rPr>
                <w:rFonts w:ascii="Arial" w:hAnsi="Arial" w:cs="Arial"/>
                <w:b/>
              </w:rPr>
            </w:pPr>
            <w:r w:rsidRPr="00AE1D26">
              <w:rPr>
                <w:rFonts w:ascii="Arial" w:hAnsi="Arial" w:cs="Arial"/>
                <w:b/>
              </w:rPr>
              <w:t>V.H hebdomadaire</w:t>
            </w:r>
          </w:p>
        </w:tc>
        <w:tc>
          <w:tcPr>
            <w:tcW w:w="1134" w:type="dxa"/>
            <w:tcBorders>
              <w:top w:val="double" w:sz="4" w:space="0" w:color="auto"/>
            </w:tcBorders>
            <w:vAlign w:val="center"/>
          </w:tcPr>
          <w:p w:rsidR="00D7191D" w:rsidRPr="00AE1D26" w:rsidRDefault="00D7191D" w:rsidP="00C43FED">
            <w:pPr>
              <w:jc w:val="center"/>
              <w:rPr>
                <w:rFonts w:ascii="Arial" w:hAnsi="Arial" w:cs="Arial"/>
                <w:b/>
              </w:rPr>
            </w:pPr>
          </w:p>
        </w:tc>
        <w:tc>
          <w:tcPr>
            <w:tcW w:w="1134" w:type="dxa"/>
            <w:vMerge w:val="restart"/>
            <w:tcBorders>
              <w:top w:val="double" w:sz="4" w:space="0" w:color="auto"/>
            </w:tcBorders>
            <w:vAlign w:val="center"/>
          </w:tcPr>
          <w:p w:rsidR="00D7191D" w:rsidRPr="00AE1D26" w:rsidRDefault="00D7191D" w:rsidP="00C43FED">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D7191D" w:rsidRPr="00AE1D26" w:rsidRDefault="00D7191D" w:rsidP="00C43FED">
            <w:pPr>
              <w:jc w:val="center"/>
              <w:rPr>
                <w:rFonts w:ascii="Arial" w:hAnsi="Arial" w:cs="Arial"/>
                <w:b/>
              </w:rPr>
            </w:pPr>
            <w:r w:rsidRPr="00AE1D26">
              <w:rPr>
                <w:rFonts w:ascii="Arial" w:hAnsi="Arial" w:cs="Arial"/>
                <w:b/>
              </w:rPr>
              <w:t>Crédits</w:t>
            </w:r>
          </w:p>
        </w:tc>
        <w:tc>
          <w:tcPr>
            <w:tcW w:w="3118" w:type="dxa"/>
            <w:gridSpan w:val="2"/>
            <w:tcBorders>
              <w:top w:val="double" w:sz="4" w:space="0" w:color="auto"/>
            </w:tcBorders>
            <w:vAlign w:val="center"/>
          </w:tcPr>
          <w:p w:rsidR="00D7191D" w:rsidRPr="00AE1D26" w:rsidRDefault="00D7191D" w:rsidP="00C43FED">
            <w:pPr>
              <w:jc w:val="center"/>
              <w:rPr>
                <w:rFonts w:ascii="Arial" w:hAnsi="Arial" w:cs="Arial"/>
                <w:b/>
              </w:rPr>
            </w:pPr>
            <w:r w:rsidRPr="00AE1D26">
              <w:rPr>
                <w:rFonts w:ascii="Arial" w:hAnsi="Arial" w:cs="Arial"/>
                <w:b/>
              </w:rPr>
              <w:t>Mode d'évaluation</w:t>
            </w:r>
          </w:p>
        </w:tc>
      </w:tr>
      <w:tr w:rsidR="00716622" w:rsidRPr="00AE1D26" w:rsidTr="00C43FED">
        <w:trPr>
          <w:cantSplit/>
          <w:trHeight w:val="280"/>
        </w:trPr>
        <w:tc>
          <w:tcPr>
            <w:tcW w:w="3403" w:type="dxa"/>
            <w:vMerge/>
            <w:tcBorders>
              <w:bottom w:val="double" w:sz="4" w:space="0" w:color="auto"/>
            </w:tcBorders>
            <w:vAlign w:val="center"/>
          </w:tcPr>
          <w:p w:rsidR="00716622" w:rsidRPr="00AE1D26" w:rsidRDefault="00716622" w:rsidP="00C43FED">
            <w:pPr>
              <w:jc w:val="center"/>
              <w:rPr>
                <w:rFonts w:ascii="Arial" w:hAnsi="Arial" w:cs="Arial"/>
              </w:rPr>
            </w:pPr>
          </w:p>
        </w:tc>
        <w:tc>
          <w:tcPr>
            <w:tcW w:w="1559" w:type="dxa"/>
            <w:tcBorders>
              <w:bottom w:val="double" w:sz="4" w:space="0" w:color="auto"/>
            </w:tcBorders>
            <w:vAlign w:val="center"/>
          </w:tcPr>
          <w:p w:rsidR="00716622" w:rsidRPr="00AE1D26" w:rsidRDefault="00716622" w:rsidP="00C43FED">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TD</w:t>
            </w:r>
          </w:p>
        </w:tc>
        <w:tc>
          <w:tcPr>
            <w:tcW w:w="992"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TP</w:t>
            </w:r>
          </w:p>
        </w:tc>
        <w:tc>
          <w:tcPr>
            <w:tcW w:w="1134"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Autres</w:t>
            </w:r>
          </w:p>
        </w:tc>
        <w:tc>
          <w:tcPr>
            <w:tcW w:w="1134" w:type="dxa"/>
            <w:vMerge/>
            <w:tcBorders>
              <w:bottom w:val="double" w:sz="4" w:space="0" w:color="auto"/>
            </w:tcBorders>
            <w:vAlign w:val="center"/>
          </w:tcPr>
          <w:p w:rsidR="00716622" w:rsidRPr="00AE1D26" w:rsidRDefault="00716622" w:rsidP="00C43FED">
            <w:pPr>
              <w:jc w:val="center"/>
              <w:rPr>
                <w:rFonts w:ascii="Arial" w:hAnsi="Arial" w:cs="Arial"/>
                <w:b/>
              </w:rPr>
            </w:pPr>
          </w:p>
        </w:tc>
        <w:tc>
          <w:tcPr>
            <w:tcW w:w="1276" w:type="dxa"/>
            <w:vMerge/>
            <w:tcBorders>
              <w:bottom w:val="double" w:sz="4" w:space="0" w:color="auto"/>
            </w:tcBorders>
            <w:vAlign w:val="center"/>
          </w:tcPr>
          <w:p w:rsidR="00716622" w:rsidRPr="00AE1D26" w:rsidRDefault="00716622" w:rsidP="00C43FED">
            <w:pPr>
              <w:jc w:val="center"/>
              <w:rPr>
                <w:rFonts w:ascii="Arial" w:hAnsi="Arial" w:cs="Arial"/>
                <w:b/>
              </w:rPr>
            </w:pPr>
          </w:p>
        </w:tc>
        <w:tc>
          <w:tcPr>
            <w:tcW w:w="1559"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Continu</w:t>
            </w:r>
          </w:p>
        </w:tc>
        <w:tc>
          <w:tcPr>
            <w:tcW w:w="1559"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Examen</w:t>
            </w:r>
          </w:p>
        </w:tc>
      </w:tr>
      <w:tr w:rsidR="00716622" w:rsidRPr="00AE1D26" w:rsidTr="00C43FED">
        <w:trPr>
          <w:cantSplit/>
          <w:trHeight w:val="280"/>
        </w:trPr>
        <w:tc>
          <w:tcPr>
            <w:tcW w:w="3403" w:type="dxa"/>
            <w:tcBorders>
              <w:top w:val="double" w:sz="4" w:space="0" w:color="auto"/>
            </w:tcBorders>
            <w:vAlign w:val="center"/>
          </w:tcPr>
          <w:p w:rsidR="00716622" w:rsidRPr="00AE1D26" w:rsidRDefault="00716622" w:rsidP="00453D6E">
            <w:pPr>
              <w:jc w:val="center"/>
              <w:rPr>
                <w:rFonts w:ascii="Arial" w:hAnsi="Arial" w:cs="Arial"/>
                <w:b/>
                <w:bCs/>
              </w:rPr>
            </w:pPr>
            <w:r w:rsidRPr="00AE1D26">
              <w:rPr>
                <w:rFonts w:ascii="Arial" w:hAnsi="Arial" w:cs="Arial"/>
                <w:b/>
                <w:bCs/>
              </w:rPr>
              <w:t>UE fondamentales</w:t>
            </w:r>
          </w:p>
        </w:tc>
        <w:tc>
          <w:tcPr>
            <w:tcW w:w="5811" w:type="dxa"/>
            <w:gridSpan w:val="5"/>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134" w:type="dxa"/>
            <w:tcBorders>
              <w:top w:val="double" w:sz="4" w:space="0" w:color="auto"/>
            </w:tcBorders>
            <w:shd w:val="clear" w:color="auto" w:fill="E6E6E6"/>
            <w:vAlign w:val="center"/>
          </w:tcPr>
          <w:p w:rsidR="00716622" w:rsidRPr="004309F4" w:rsidRDefault="00F7534A" w:rsidP="00C43FED">
            <w:pPr>
              <w:jc w:val="center"/>
              <w:rPr>
                <w:rFonts w:ascii="Arial" w:hAnsi="Arial" w:cs="Arial"/>
                <w:b/>
                <w:color w:val="000000" w:themeColor="text1"/>
              </w:rPr>
            </w:pPr>
            <w:r w:rsidRPr="004309F4">
              <w:rPr>
                <w:rFonts w:ascii="Arial" w:hAnsi="Arial" w:cs="Arial"/>
                <w:b/>
                <w:color w:val="000000" w:themeColor="text1"/>
              </w:rPr>
              <w:t>9</w:t>
            </w:r>
          </w:p>
        </w:tc>
        <w:tc>
          <w:tcPr>
            <w:tcW w:w="1276" w:type="dxa"/>
            <w:tcBorders>
              <w:top w:val="double" w:sz="4" w:space="0" w:color="auto"/>
            </w:tcBorders>
            <w:shd w:val="clear" w:color="auto" w:fill="E6E6E6"/>
            <w:vAlign w:val="center"/>
          </w:tcPr>
          <w:p w:rsidR="00716622" w:rsidRPr="004309F4" w:rsidRDefault="00F7534A" w:rsidP="00C43FED">
            <w:pPr>
              <w:jc w:val="center"/>
              <w:rPr>
                <w:rFonts w:ascii="Arial" w:hAnsi="Arial" w:cs="Arial"/>
                <w:b/>
                <w:color w:val="000000" w:themeColor="text1"/>
              </w:rPr>
            </w:pPr>
            <w:r w:rsidRPr="004309F4">
              <w:rPr>
                <w:rFonts w:ascii="Arial" w:hAnsi="Arial" w:cs="Arial"/>
                <w:b/>
                <w:color w:val="000000" w:themeColor="text1"/>
              </w:rPr>
              <w:t>18</w:t>
            </w:r>
          </w:p>
        </w:tc>
        <w:tc>
          <w:tcPr>
            <w:tcW w:w="1559"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559"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r>
      <w:tr w:rsidR="004309F4" w:rsidRPr="00AE1D26" w:rsidTr="00C43FED">
        <w:trPr>
          <w:cantSplit/>
          <w:trHeight w:val="280"/>
        </w:trPr>
        <w:tc>
          <w:tcPr>
            <w:tcW w:w="3403" w:type="dxa"/>
            <w:vAlign w:val="center"/>
          </w:tcPr>
          <w:p w:rsidR="004309F4" w:rsidRPr="00AE1D26" w:rsidRDefault="004309F4" w:rsidP="00C43FED">
            <w:pPr>
              <w:rPr>
                <w:rFonts w:ascii="Arial" w:hAnsi="Arial" w:cs="Arial"/>
                <w:b/>
                <w:bCs/>
              </w:rPr>
            </w:pPr>
            <w:r w:rsidRPr="00AE1D26">
              <w:rPr>
                <w:rFonts w:ascii="Arial" w:hAnsi="Arial" w:cs="Arial"/>
                <w:b/>
                <w:bCs/>
              </w:rPr>
              <w:t>UEF1(O/P)</w:t>
            </w:r>
          </w:p>
        </w:tc>
        <w:tc>
          <w:tcPr>
            <w:tcW w:w="1559" w:type="dxa"/>
            <w:vAlign w:val="center"/>
          </w:tcPr>
          <w:p w:rsidR="004309F4" w:rsidRPr="004511E2" w:rsidRDefault="004309F4" w:rsidP="00C43FED">
            <w:pPr>
              <w:jc w:val="center"/>
              <w:rPr>
                <w:rFonts w:ascii="Arial" w:hAnsi="Arial" w:cs="Arial"/>
                <w:b/>
                <w:color w:val="0070C0"/>
              </w:rPr>
            </w:pPr>
            <w:r w:rsidRPr="004511E2">
              <w:rPr>
                <w:rFonts w:ascii="Arial" w:hAnsi="Arial" w:cs="Arial"/>
                <w:b/>
                <w:color w:val="0070C0"/>
              </w:rPr>
              <w:t>112H30</w:t>
            </w:r>
          </w:p>
        </w:tc>
        <w:tc>
          <w:tcPr>
            <w:tcW w:w="1134" w:type="dxa"/>
            <w:vAlign w:val="center"/>
          </w:tcPr>
          <w:p w:rsidR="004309F4" w:rsidRPr="004511E2" w:rsidRDefault="004309F4" w:rsidP="00C43FED">
            <w:pPr>
              <w:jc w:val="center"/>
              <w:rPr>
                <w:rFonts w:ascii="Arial" w:hAnsi="Arial" w:cs="Arial"/>
                <w:b/>
                <w:color w:val="0070C0"/>
              </w:rPr>
            </w:pPr>
            <w:r w:rsidRPr="004511E2">
              <w:rPr>
                <w:rFonts w:ascii="Arial" w:hAnsi="Arial" w:cs="Arial"/>
                <w:b/>
                <w:color w:val="0070C0"/>
              </w:rPr>
              <w:t>4H30</w:t>
            </w:r>
          </w:p>
        </w:tc>
        <w:tc>
          <w:tcPr>
            <w:tcW w:w="992" w:type="dxa"/>
            <w:vAlign w:val="center"/>
          </w:tcPr>
          <w:p w:rsidR="004309F4" w:rsidRPr="004511E2" w:rsidRDefault="004309F4" w:rsidP="00C43FED">
            <w:pPr>
              <w:jc w:val="center"/>
              <w:rPr>
                <w:rFonts w:ascii="Arial" w:hAnsi="Arial" w:cs="Arial"/>
                <w:b/>
                <w:color w:val="0070C0"/>
              </w:rPr>
            </w:pPr>
            <w:r w:rsidRPr="004511E2">
              <w:rPr>
                <w:rFonts w:ascii="Arial" w:hAnsi="Arial" w:cs="Arial"/>
                <w:b/>
                <w:color w:val="0070C0"/>
              </w:rPr>
              <w:t>3H00</w:t>
            </w:r>
          </w:p>
        </w:tc>
        <w:tc>
          <w:tcPr>
            <w:tcW w:w="992" w:type="dxa"/>
            <w:vAlign w:val="center"/>
          </w:tcPr>
          <w:p w:rsidR="004309F4" w:rsidRPr="0094711B" w:rsidRDefault="004309F4" w:rsidP="00C43FED">
            <w:pPr>
              <w:jc w:val="center"/>
              <w:rPr>
                <w:rFonts w:ascii="Arial" w:hAnsi="Arial" w:cs="Arial"/>
                <w:b/>
                <w:color w:val="FF0000"/>
              </w:rPr>
            </w:pPr>
          </w:p>
        </w:tc>
        <w:tc>
          <w:tcPr>
            <w:tcW w:w="1134" w:type="dxa"/>
            <w:vAlign w:val="center"/>
          </w:tcPr>
          <w:p w:rsidR="004309F4" w:rsidRPr="008A7566" w:rsidRDefault="004309F4" w:rsidP="007936AB">
            <w:pPr>
              <w:jc w:val="center"/>
              <w:rPr>
                <w:rFonts w:ascii="Arial" w:hAnsi="Arial" w:cs="Arial"/>
                <w:b/>
                <w:color w:val="0070C0"/>
              </w:rPr>
            </w:pPr>
            <w:r w:rsidRPr="008A7566">
              <w:rPr>
                <w:rFonts w:ascii="Arial" w:hAnsi="Arial" w:cs="Arial"/>
                <w:b/>
                <w:color w:val="0070C0"/>
              </w:rPr>
              <w:t>137H30</w:t>
            </w:r>
          </w:p>
        </w:tc>
        <w:tc>
          <w:tcPr>
            <w:tcW w:w="1134" w:type="dxa"/>
            <w:vAlign w:val="center"/>
          </w:tcPr>
          <w:p w:rsidR="004309F4" w:rsidRPr="004511E2" w:rsidRDefault="004309F4" w:rsidP="00C43FED">
            <w:pPr>
              <w:jc w:val="center"/>
              <w:rPr>
                <w:rFonts w:ascii="Arial" w:hAnsi="Arial" w:cs="Arial"/>
                <w:b/>
                <w:color w:val="0070C0"/>
              </w:rPr>
            </w:pPr>
            <w:r w:rsidRPr="004511E2">
              <w:rPr>
                <w:rFonts w:ascii="Arial" w:hAnsi="Arial" w:cs="Arial"/>
                <w:b/>
                <w:color w:val="0070C0"/>
              </w:rPr>
              <w:t>5</w:t>
            </w:r>
          </w:p>
        </w:tc>
        <w:tc>
          <w:tcPr>
            <w:tcW w:w="1276" w:type="dxa"/>
            <w:vAlign w:val="center"/>
          </w:tcPr>
          <w:p w:rsidR="004309F4" w:rsidRPr="004511E2" w:rsidRDefault="004309F4" w:rsidP="00C43FED">
            <w:pPr>
              <w:jc w:val="center"/>
              <w:rPr>
                <w:rFonts w:ascii="Arial" w:hAnsi="Arial" w:cs="Arial"/>
                <w:b/>
                <w:color w:val="0070C0"/>
              </w:rPr>
            </w:pPr>
            <w:r w:rsidRPr="004511E2">
              <w:rPr>
                <w:rFonts w:ascii="Arial" w:hAnsi="Arial" w:cs="Arial"/>
                <w:b/>
                <w:color w:val="0070C0"/>
              </w:rPr>
              <w:t>10</w:t>
            </w:r>
          </w:p>
        </w:tc>
        <w:tc>
          <w:tcPr>
            <w:tcW w:w="1559" w:type="dxa"/>
            <w:vAlign w:val="center"/>
          </w:tcPr>
          <w:p w:rsidR="004309F4" w:rsidRPr="0094711B" w:rsidRDefault="004309F4" w:rsidP="00C43FED">
            <w:pPr>
              <w:jc w:val="center"/>
              <w:rPr>
                <w:rFonts w:ascii="Arial" w:hAnsi="Arial" w:cs="Arial"/>
                <w:b/>
                <w:color w:val="FF0000"/>
              </w:rPr>
            </w:pPr>
          </w:p>
        </w:tc>
        <w:tc>
          <w:tcPr>
            <w:tcW w:w="1559" w:type="dxa"/>
            <w:vAlign w:val="center"/>
          </w:tcPr>
          <w:p w:rsidR="004309F4" w:rsidRPr="0094711B" w:rsidRDefault="004309F4" w:rsidP="00C43FED">
            <w:pPr>
              <w:jc w:val="center"/>
              <w:rPr>
                <w:rFonts w:ascii="Arial" w:hAnsi="Arial" w:cs="Arial"/>
                <w:b/>
                <w:color w:val="FF0000"/>
              </w:rPr>
            </w:pPr>
          </w:p>
        </w:tc>
      </w:tr>
      <w:tr w:rsidR="004309F4" w:rsidRPr="00AE1D26" w:rsidTr="00C43FED">
        <w:trPr>
          <w:cantSplit/>
          <w:trHeight w:val="280"/>
        </w:trPr>
        <w:tc>
          <w:tcPr>
            <w:tcW w:w="3403" w:type="dxa"/>
            <w:vAlign w:val="center"/>
          </w:tcPr>
          <w:p w:rsidR="004309F4" w:rsidRPr="006C2676" w:rsidRDefault="004309F4" w:rsidP="00C43FED">
            <w:pPr>
              <w:rPr>
                <w:rFonts w:asciiTheme="minorBidi" w:hAnsiTheme="minorBidi" w:cstheme="minorBidi"/>
              </w:rPr>
            </w:pPr>
            <w:r w:rsidRPr="006C2676">
              <w:rPr>
                <w:rFonts w:asciiTheme="minorBidi" w:hAnsiTheme="minorBidi" w:cstheme="minorBidi"/>
              </w:rPr>
              <w:t>Physique des Semi-Conducteurs 2</w:t>
            </w:r>
          </w:p>
        </w:tc>
        <w:tc>
          <w:tcPr>
            <w:tcW w:w="1559"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67H30</w:t>
            </w:r>
          </w:p>
        </w:tc>
        <w:tc>
          <w:tcPr>
            <w:tcW w:w="1134" w:type="dxa"/>
            <w:tcBorders>
              <w:bottom w:val="single" w:sz="4" w:space="0" w:color="auto"/>
            </w:tcBorders>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3H</w:t>
            </w:r>
            <w:r>
              <w:rPr>
                <w:rFonts w:ascii="Arial" w:hAnsi="Arial" w:cs="Arial"/>
                <w:b/>
                <w:color w:val="FF0000"/>
              </w:rPr>
              <w:t>00</w:t>
            </w: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1134" w:type="dxa"/>
            <w:tcBorders>
              <w:bottom w:val="single" w:sz="4" w:space="0" w:color="auto"/>
            </w:tcBorders>
            <w:vAlign w:val="center"/>
          </w:tcPr>
          <w:p w:rsidR="004309F4" w:rsidRPr="0094711B" w:rsidRDefault="004309F4" w:rsidP="007936AB">
            <w:pPr>
              <w:jc w:val="center"/>
              <w:rPr>
                <w:rFonts w:ascii="Arial" w:hAnsi="Arial" w:cs="Arial"/>
                <w:b/>
                <w:color w:val="FF0000"/>
              </w:rPr>
            </w:pPr>
            <w:r>
              <w:rPr>
                <w:rFonts w:ascii="Arial" w:hAnsi="Arial" w:cs="Arial"/>
                <w:b/>
                <w:color w:val="FF0000"/>
              </w:rPr>
              <w:t>82H30</w:t>
            </w:r>
          </w:p>
        </w:tc>
        <w:tc>
          <w:tcPr>
            <w:tcW w:w="1134"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3</w:t>
            </w:r>
          </w:p>
        </w:tc>
        <w:tc>
          <w:tcPr>
            <w:tcW w:w="1276"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6</w:t>
            </w:r>
          </w:p>
        </w:tc>
        <w:tc>
          <w:tcPr>
            <w:tcW w:w="1559" w:type="dxa"/>
            <w:tcBorders>
              <w:bottom w:val="single" w:sz="4" w:space="0" w:color="auto"/>
            </w:tcBorders>
            <w:vAlign w:val="center"/>
          </w:tcPr>
          <w:p w:rsidR="004309F4" w:rsidRPr="0094711B" w:rsidRDefault="004309F4" w:rsidP="007D66A5">
            <w:pPr>
              <w:jc w:val="center"/>
              <w:rPr>
                <w:rFonts w:ascii="Arial" w:hAnsi="Arial" w:cs="Arial"/>
                <w:b/>
                <w:color w:val="FF0000"/>
              </w:rPr>
            </w:pPr>
            <w:r>
              <w:rPr>
                <w:rFonts w:ascii="Arial" w:hAnsi="Arial" w:cs="Arial"/>
                <w:b/>
                <w:color w:val="FF0000"/>
              </w:rPr>
              <w:t>33%</w:t>
            </w:r>
          </w:p>
        </w:tc>
        <w:tc>
          <w:tcPr>
            <w:tcW w:w="1559" w:type="dxa"/>
            <w:tcBorders>
              <w:bottom w:val="single" w:sz="4" w:space="0" w:color="auto"/>
            </w:tcBorders>
            <w:vAlign w:val="center"/>
          </w:tcPr>
          <w:p w:rsidR="004309F4" w:rsidRPr="0094711B" w:rsidRDefault="004309F4" w:rsidP="007D66A5">
            <w:pPr>
              <w:jc w:val="center"/>
              <w:rPr>
                <w:rFonts w:ascii="Arial" w:hAnsi="Arial" w:cs="Arial"/>
                <w:b/>
                <w:color w:val="FF0000"/>
              </w:rPr>
            </w:pPr>
            <w:r>
              <w:rPr>
                <w:rFonts w:ascii="Arial" w:hAnsi="Arial" w:cs="Arial"/>
                <w:b/>
                <w:color w:val="FF0000"/>
              </w:rPr>
              <w:t>67%</w:t>
            </w:r>
          </w:p>
        </w:tc>
      </w:tr>
      <w:tr w:rsidR="004309F4" w:rsidRPr="00AE1D26" w:rsidTr="00C43FED">
        <w:trPr>
          <w:cantSplit/>
          <w:trHeight w:val="280"/>
        </w:trPr>
        <w:tc>
          <w:tcPr>
            <w:tcW w:w="3403" w:type="dxa"/>
            <w:vAlign w:val="center"/>
          </w:tcPr>
          <w:p w:rsidR="004309F4" w:rsidRPr="00AE1D26" w:rsidRDefault="004309F4" w:rsidP="00C43FED">
            <w:pPr>
              <w:rPr>
                <w:rFonts w:ascii="Arial" w:hAnsi="Arial" w:cs="Arial"/>
              </w:rPr>
            </w:pPr>
            <w:r>
              <w:rPr>
                <w:rFonts w:ascii="Arial" w:hAnsi="Arial" w:cs="Arial"/>
              </w:rPr>
              <w:t>Composants Photoniques</w:t>
            </w:r>
          </w:p>
        </w:tc>
        <w:tc>
          <w:tcPr>
            <w:tcW w:w="1559"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1134" w:type="dxa"/>
            <w:tcBorders>
              <w:bottom w:val="single" w:sz="4" w:space="0" w:color="auto"/>
            </w:tcBorders>
            <w:vAlign w:val="center"/>
          </w:tcPr>
          <w:p w:rsidR="004309F4" w:rsidRPr="0094711B" w:rsidRDefault="004309F4" w:rsidP="007936AB">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2</w:t>
            </w:r>
          </w:p>
        </w:tc>
        <w:tc>
          <w:tcPr>
            <w:tcW w:w="1276"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4</w:t>
            </w:r>
          </w:p>
        </w:tc>
        <w:tc>
          <w:tcPr>
            <w:tcW w:w="1559" w:type="dxa"/>
            <w:tcBorders>
              <w:bottom w:val="single" w:sz="4" w:space="0" w:color="auto"/>
            </w:tcBorders>
            <w:vAlign w:val="center"/>
          </w:tcPr>
          <w:p w:rsidR="004309F4" w:rsidRPr="0094711B" w:rsidRDefault="004309F4" w:rsidP="007D66A5">
            <w:pPr>
              <w:jc w:val="center"/>
              <w:rPr>
                <w:rFonts w:ascii="Arial" w:hAnsi="Arial" w:cs="Arial"/>
                <w:b/>
                <w:color w:val="FF0000"/>
              </w:rPr>
            </w:pPr>
            <w:r>
              <w:rPr>
                <w:rFonts w:ascii="Arial" w:hAnsi="Arial" w:cs="Arial"/>
                <w:b/>
                <w:color w:val="FF0000"/>
              </w:rPr>
              <w:t>33%</w:t>
            </w:r>
          </w:p>
        </w:tc>
        <w:tc>
          <w:tcPr>
            <w:tcW w:w="1559" w:type="dxa"/>
            <w:tcBorders>
              <w:bottom w:val="single" w:sz="4" w:space="0" w:color="auto"/>
            </w:tcBorders>
            <w:vAlign w:val="center"/>
          </w:tcPr>
          <w:p w:rsidR="004309F4" w:rsidRPr="0094711B" w:rsidRDefault="004309F4" w:rsidP="007D66A5">
            <w:pPr>
              <w:jc w:val="center"/>
              <w:rPr>
                <w:rFonts w:ascii="Arial" w:hAnsi="Arial" w:cs="Arial"/>
                <w:b/>
                <w:color w:val="FF0000"/>
              </w:rPr>
            </w:pPr>
            <w:r>
              <w:rPr>
                <w:rFonts w:ascii="Arial" w:hAnsi="Arial" w:cs="Arial"/>
                <w:b/>
                <w:color w:val="FF0000"/>
              </w:rPr>
              <w:t>67%</w:t>
            </w:r>
          </w:p>
        </w:tc>
      </w:tr>
      <w:tr w:rsidR="004309F4" w:rsidRPr="00AE1D26" w:rsidTr="00C43FED">
        <w:trPr>
          <w:cantSplit/>
          <w:trHeight w:val="280"/>
        </w:trPr>
        <w:tc>
          <w:tcPr>
            <w:tcW w:w="3403" w:type="dxa"/>
            <w:vAlign w:val="center"/>
          </w:tcPr>
          <w:p w:rsidR="004309F4" w:rsidRPr="00AE1D26" w:rsidRDefault="004309F4" w:rsidP="00C43FED">
            <w:pPr>
              <w:rPr>
                <w:rFonts w:ascii="Arial" w:hAnsi="Arial" w:cs="Arial"/>
                <w:b/>
                <w:bCs/>
              </w:rPr>
            </w:pPr>
            <w:r w:rsidRPr="00AE1D26">
              <w:rPr>
                <w:rFonts w:ascii="Arial" w:hAnsi="Arial" w:cs="Arial"/>
                <w:b/>
                <w:bCs/>
              </w:rPr>
              <w:t>UEF2(O/P)</w:t>
            </w:r>
          </w:p>
        </w:tc>
        <w:tc>
          <w:tcPr>
            <w:tcW w:w="1559" w:type="dxa"/>
            <w:tcBorders>
              <w:bottom w:val="single" w:sz="4" w:space="0" w:color="auto"/>
            </w:tcBorders>
            <w:vAlign w:val="center"/>
          </w:tcPr>
          <w:p w:rsidR="004309F4" w:rsidRPr="004511E2" w:rsidRDefault="004309F4" w:rsidP="00C43FED">
            <w:pPr>
              <w:jc w:val="center"/>
              <w:rPr>
                <w:rFonts w:ascii="Arial" w:hAnsi="Arial" w:cs="Arial"/>
                <w:b/>
                <w:color w:val="0070C0"/>
              </w:rPr>
            </w:pPr>
            <w:r w:rsidRPr="004511E2">
              <w:rPr>
                <w:rFonts w:ascii="Arial" w:hAnsi="Arial" w:cs="Arial"/>
                <w:b/>
                <w:color w:val="0070C0"/>
              </w:rPr>
              <w:t>90H00</w:t>
            </w:r>
          </w:p>
        </w:tc>
        <w:tc>
          <w:tcPr>
            <w:tcW w:w="1134" w:type="dxa"/>
            <w:tcBorders>
              <w:bottom w:val="single" w:sz="4" w:space="0" w:color="auto"/>
            </w:tcBorders>
            <w:vAlign w:val="center"/>
          </w:tcPr>
          <w:p w:rsidR="004309F4" w:rsidRPr="004511E2" w:rsidRDefault="004309F4" w:rsidP="00325534">
            <w:pPr>
              <w:jc w:val="center"/>
              <w:rPr>
                <w:rFonts w:ascii="Arial" w:hAnsi="Arial" w:cs="Arial"/>
                <w:b/>
                <w:color w:val="0070C0"/>
              </w:rPr>
            </w:pPr>
            <w:r>
              <w:rPr>
                <w:rFonts w:ascii="Arial" w:hAnsi="Arial" w:cs="Arial"/>
                <w:b/>
                <w:color w:val="0070C0"/>
              </w:rPr>
              <w:t>4</w:t>
            </w:r>
            <w:r w:rsidRPr="004511E2">
              <w:rPr>
                <w:rFonts w:ascii="Arial" w:hAnsi="Arial" w:cs="Arial"/>
                <w:b/>
                <w:color w:val="0070C0"/>
              </w:rPr>
              <w:t>H</w:t>
            </w:r>
            <w:r>
              <w:rPr>
                <w:rFonts w:ascii="Arial" w:hAnsi="Arial" w:cs="Arial"/>
                <w:b/>
                <w:color w:val="0070C0"/>
              </w:rPr>
              <w:t>30</w:t>
            </w: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1134" w:type="dxa"/>
            <w:tcBorders>
              <w:bottom w:val="single" w:sz="4" w:space="0" w:color="auto"/>
            </w:tcBorders>
            <w:vAlign w:val="center"/>
          </w:tcPr>
          <w:p w:rsidR="004309F4" w:rsidRPr="008A7566" w:rsidRDefault="004309F4" w:rsidP="007936AB">
            <w:pPr>
              <w:jc w:val="center"/>
              <w:rPr>
                <w:rFonts w:ascii="Arial" w:hAnsi="Arial" w:cs="Arial"/>
                <w:b/>
                <w:color w:val="0070C0"/>
              </w:rPr>
            </w:pPr>
            <w:r w:rsidRPr="008A7566">
              <w:rPr>
                <w:rFonts w:ascii="Arial" w:hAnsi="Arial" w:cs="Arial"/>
                <w:b/>
                <w:color w:val="0070C0"/>
              </w:rPr>
              <w:t>110H00</w:t>
            </w:r>
          </w:p>
        </w:tc>
        <w:tc>
          <w:tcPr>
            <w:tcW w:w="1134" w:type="dxa"/>
            <w:tcBorders>
              <w:bottom w:val="single" w:sz="4" w:space="0" w:color="auto"/>
            </w:tcBorders>
            <w:vAlign w:val="center"/>
          </w:tcPr>
          <w:p w:rsidR="004309F4" w:rsidRPr="004511E2" w:rsidRDefault="004309F4" w:rsidP="00C43FED">
            <w:pPr>
              <w:jc w:val="center"/>
              <w:rPr>
                <w:rFonts w:ascii="Arial" w:hAnsi="Arial" w:cs="Arial"/>
                <w:b/>
                <w:color w:val="0070C0"/>
              </w:rPr>
            </w:pPr>
            <w:r w:rsidRPr="004511E2">
              <w:rPr>
                <w:rFonts w:ascii="Arial" w:hAnsi="Arial" w:cs="Arial"/>
                <w:b/>
                <w:color w:val="0070C0"/>
              </w:rPr>
              <w:t>4</w:t>
            </w:r>
          </w:p>
        </w:tc>
        <w:tc>
          <w:tcPr>
            <w:tcW w:w="1276" w:type="dxa"/>
            <w:tcBorders>
              <w:bottom w:val="single" w:sz="4" w:space="0" w:color="auto"/>
            </w:tcBorders>
            <w:vAlign w:val="center"/>
          </w:tcPr>
          <w:p w:rsidR="004309F4" w:rsidRPr="004511E2" w:rsidRDefault="004309F4" w:rsidP="00C43FED">
            <w:pPr>
              <w:jc w:val="center"/>
              <w:rPr>
                <w:rFonts w:ascii="Arial" w:hAnsi="Arial" w:cs="Arial"/>
                <w:b/>
                <w:color w:val="0070C0"/>
              </w:rPr>
            </w:pPr>
            <w:r w:rsidRPr="004511E2">
              <w:rPr>
                <w:rFonts w:ascii="Arial" w:hAnsi="Arial" w:cs="Arial"/>
                <w:b/>
                <w:color w:val="0070C0"/>
              </w:rPr>
              <w:t>8</w:t>
            </w:r>
          </w:p>
        </w:tc>
        <w:tc>
          <w:tcPr>
            <w:tcW w:w="1559"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1559" w:type="dxa"/>
            <w:tcBorders>
              <w:bottom w:val="single" w:sz="4" w:space="0" w:color="auto"/>
            </w:tcBorders>
            <w:vAlign w:val="center"/>
          </w:tcPr>
          <w:p w:rsidR="004309F4" w:rsidRPr="0094711B" w:rsidRDefault="004309F4" w:rsidP="00C43FED">
            <w:pPr>
              <w:jc w:val="center"/>
              <w:rPr>
                <w:rFonts w:ascii="Arial" w:hAnsi="Arial" w:cs="Arial"/>
                <w:b/>
                <w:color w:val="FF0000"/>
              </w:rPr>
            </w:pPr>
          </w:p>
        </w:tc>
      </w:tr>
      <w:tr w:rsidR="004309F4" w:rsidRPr="00AE1D26" w:rsidTr="00C43FED">
        <w:trPr>
          <w:cantSplit/>
          <w:trHeight w:val="280"/>
        </w:trPr>
        <w:tc>
          <w:tcPr>
            <w:tcW w:w="3403" w:type="dxa"/>
            <w:vAlign w:val="center"/>
          </w:tcPr>
          <w:p w:rsidR="004309F4" w:rsidRPr="006C2676" w:rsidRDefault="004309F4" w:rsidP="00C43FED">
            <w:pPr>
              <w:rPr>
                <w:rFonts w:asciiTheme="minorBidi" w:hAnsiTheme="minorBidi" w:cstheme="minorBidi"/>
              </w:rPr>
            </w:pPr>
            <w:r w:rsidRPr="006C2676">
              <w:rPr>
                <w:rFonts w:asciiTheme="minorBidi" w:hAnsiTheme="minorBidi" w:cstheme="minorBidi"/>
              </w:rPr>
              <w:t>Conversion Photovoltaïque</w:t>
            </w:r>
          </w:p>
        </w:tc>
        <w:tc>
          <w:tcPr>
            <w:tcW w:w="1559"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3H</w:t>
            </w:r>
            <w:r>
              <w:rPr>
                <w:rFonts w:ascii="Arial" w:hAnsi="Arial" w:cs="Arial"/>
                <w:b/>
                <w:color w:val="FF0000"/>
              </w:rPr>
              <w:t>00</w:t>
            </w: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1134" w:type="dxa"/>
            <w:tcBorders>
              <w:bottom w:val="single" w:sz="4" w:space="0" w:color="auto"/>
            </w:tcBorders>
            <w:vAlign w:val="center"/>
          </w:tcPr>
          <w:p w:rsidR="004309F4" w:rsidRPr="0094711B" w:rsidRDefault="004309F4" w:rsidP="007936AB">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2</w:t>
            </w:r>
          </w:p>
        </w:tc>
        <w:tc>
          <w:tcPr>
            <w:tcW w:w="1276"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4</w:t>
            </w:r>
          </w:p>
        </w:tc>
        <w:tc>
          <w:tcPr>
            <w:tcW w:w="1559" w:type="dxa"/>
            <w:tcBorders>
              <w:bottom w:val="single" w:sz="4" w:space="0" w:color="auto"/>
            </w:tcBorders>
            <w:vAlign w:val="center"/>
          </w:tcPr>
          <w:p w:rsidR="004309F4" w:rsidRPr="0094711B" w:rsidRDefault="004309F4" w:rsidP="007D66A5">
            <w:pPr>
              <w:jc w:val="center"/>
              <w:rPr>
                <w:rFonts w:ascii="Arial" w:hAnsi="Arial" w:cs="Arial"/>
                <w:b/>
                <w:color w:val="FF0000"/>
              </w:rPr>
            </w:pPr>
            <w:r>
              <w:rPr>
                <w:rFonts w:ascii="Arial" w:hAnsi="Arial" w:cs="Arial"/>
                <w:b/>
                <w:color w:val="FF0000"/>
              </w:rPr>
              <w:t>33%</w:t>
            </w:r>
          </w:p>
        </w:tc>
        <w:tc>
          <w:tcPr>
            <w:tcW w:w="1559" w:type="dxa"/>
            <w:tcBorders>
              <w:bottom w:val="single" w:sz="4" w:space="0" w:color="auto"/>
            </w:tcBorders>
            <w:vAlign w:val="center"/>
          </w:tcPr>
          <w:p w:rsidR="004309F4" w:rsidRPr="0094711B" w:rsidRDefault="004309F4" w:rsidP="007D66A5">
            <w:pPr>
              <w:jc w:val="center"/>
              <w:rPr>
                <w:rFonts w:ascii="Arial" w:hAnsi="Arial" w:cs="Arial"/>
                <w:b/>
                <w:color w:val="FF0000"/>
              </w:rPr>
            </w:pPr>
            <w:r>
              <w:rPr>
                <w:rFonts w:ascii="Arial" w:hAnsi="Arial" w:cs="Arial"/>
                <w:b/>
                <w:color w:val="FF0000"/>
              </w:rPr>
              <w:t>67%</w:t>
            </w:r>
          </w:p>
        </w:tc>
      </w:tr>
      <w:tr w:rsidR="004309F4" w:rsidRPr="00AE1D26" w:rsidTr="00C43FED">
        <w:trPr>
          <w:cantSplit/>
          <w:trHeight w:val="280"/>
        </w:trPr>
        <w:tc>
          <w:tcPr>
            <w:tcW w:w="3403" w:type="dxa"/>
            <w:vAlign w:val="center"/>
          </w:tcPr>
          <w:p w:rsidR="004309F4" w:rsidRPr="006C2676" w:rsidRDefault="004309F4" w:rsidP="00C86233">
            <w:pPr>
              <w:rPr>
                <w:rFonts w:asciiTheme="minorBidi" w:hAnsiTheme="minorBidi" w:cstheme="minorBidi"/>
              </w:rPr>
            </w:pPr>
            <w:r w:rsidRPr="006C2676">
              <w:rPr>
                <w:rFonts w:asciiTheme="minorBidi" w:hAnsiTheme="minorBidi" w:cstheme="minorBidi"/>
              </w:rPr>
              <w:t>Technologie des Semiconducteurs</w:t>
            </w:r>
          </w:p>
        </w:tc>
        <w:tc>
          <w:tcPr>
            <w:tcW w:w="1559" w:type="dxa"/>
            <w:tcBorders>
              <w:bottom w:val="single" w:sz="4" w:space="0" w:color="auto"/>
            </w:tcBorders>
            <w:vAlign w:val="center"/>
          </w:tcPr>
          <w:p w:rsidR="004309F4" w:rsidRPr="0094711B" w:rsidRDefault="004309F4" w:rsidP="00C43FED">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4309F4" w:rsidRPr="0094711B" w:rsidRDefault="004309F4" w:rsidP="00E17152">
            <w:pPr>
              <w:jc w:val="center"/>
              <w:rPr>
                <w:rFonts w:ascii="Arial" w:hAnsi="Arial" w:cs="Arial"/>
                <w:b/>
                <w:color w:val="FF0000"/>
              </w:rPr>
            </w:pPr>
            <w:r>
              <w:rPr>
                <w:rFonts w:ascii="Arial" w:hAnsi="Arial" w:cs="Arial"/>
                <w:b/>
                <w:color w:val="FF0000"/>
              </w:rPr>
              <w:t>3H0</w:t>
            </w:r>
            <w:r w:rsidRPr="0094711B">
              <w:rPr>
                <w:rFonts w:ascii="Arial" w:hAnsi="Arial" w:cs="Arial"/>
                <w:b/>
                <w:color w:val="FF0000"/>
              </w:rPr>
              <w:t>0</w:t>
            </w: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992" w:type="dxa"/>
            <w:tcBorders>
              <w:bottom w:val="single" w:sz="4" w:space="0" w:color="auto"/>
            </w:tcBorders>
            <w:vAlign w:val="center"/>
          </w:tcPr>
          <w:p w:rsidR="004309F4" w:rsidRPr="0094711B" w:rsidRDefault="004309F4" w:rsidP="00C43FED">
            <w:pPr>
              <w:jc w:val="center"/>
              <w:rPr>
                <w:rFonts w:ascii="Arial" w:hAnsi="Arial" w:cs="Arial"/>
                <w:b/>
                <w:color w:val="FF0000"/>
              </w:rPr>
            </w:pPr>
          </w:p>
        </w:tc>
        <w:tc>
          <w:tcPr>
            <w:tcW w:w="1134" w:type="dxa"/>
            <w:tcBorders>
              <w:bottom w:val="single" w:sz="4" w:space="0" w:color="auto"/>
            </w:tcBorders>
            <w:vAlign w:val="center"/>
          </w:tcPr>
          <w:p w:rsidR="004309F4" w:rsidRPr="0094711B" w:rsidRDefault="004309F4" w:rsidP="007936AB">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2</w:t>
            </w:r>
          </w:p>
        </w:tc>
        <w:tc>
          <w:tcPr>
            <w:tcW w:w="1276" w:type="dxa"/>
            <w:tcBorders>
              <w:bottom w:val="single" w:sz="4" w:space="0" w:color="auto"/>
            </w:tcBorders>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4</w:t>
            </w:r>
          </w:p>
        </w:tc>
        <w:tc>
          <w:tcPr>
            <w:tcW w:w="1559" w:type="dxa"/>
            <w:tcBorders>
              <w:bottom w:val="single" w:sz="4" w:space="0" w:color="auto"/>
            </w:tcBorders>
            <w:vAlign w:val="center"/>
          </w:tcPr>
          <w:p w:rsidR="004309F4" w:rsidRPr="0094711B" w:rsidRDefault="004309F4" w:rsidP="007D66A5">
            <w:pPr>
              <w:jc w:val="center"/>
              <w:rPr>
                <w:rFonts w:ascii="Arial" w:hAnsi="Arial" w:cs="Arial"/>
                <w:b/>
                <w:color w:val="FF0000"/>
              </w:rPr>
            </w:pPr>
            <w:r>
              <w:rPr>
                <w:rFonts w:ascii="Arial" w:hAnsi="Arial" w:cs="Arial"/>
                <w:b/>
                <w:color w:val="FF0000"/>
              </w:rPr>
              <w:t>33%</w:t>
            </w:r>
          </w:p>
        </w:tc>
        <w:tc>
          <w:tcPr>
            <w:tcW w:w="1559" w:type="dxa"/>
            <w:tcBorders>
              <w:bottom w:val="single" w:sz="4" w:space="0" w:color="auto"/>
            </w:tcBorders>
            <w:vAlign w:val="center"/>
          </w:tcPr>
          <w:p w:rsidR="004309F4" w:rsidRPr="0094711B" w:rsidRDefault="004309F4" w:rsidP="007D66A5">
            <w:pPr>
              <w:jc w:val="center"/>
              <w:rPr>
                <w:rFonts w:ascii="Arial" w:hAnsi="Arial" w:cs="Arial"/>
                <w:b/>
                <w:color w:val="FF0000"/>
              </w:rPr>
            </w:pPr>
            <w:r>
              <w:rPr>
                <w:rFonts w:ascii="Arial" w:hAnsi="Arial" w:cs="Arial"/>
                <w:b/>
                <w:color w:val="FF0000"/>
              </w:rPr>
              <w:t>67%</w:t>
            </w:r>
          </w:p>
        </w:tc>
      </w:tr>
      <w:tr w:rsidR="00716622" w:rsidRPr="00AE1D26" w:rsidTr="00C43FED">
        <w:trPr>
          <w:cantSplit/>
          <w:trHeight w:val="280"/>
        </w:trPr>
        <w:tc>
          <w:tcPr>
            <w:tcW w:w="3403" w:type="dxa"/>
            <w:vAlign w:val="center"/>
          </w:tcPr>
          <w:p w:rsidR="00716622" w:rsidRPr="00AE1D26" w:rsidRDefault="00716622" w:rsidP="00C43FED">
            <w:pPr>
              <w:rPr>
                <w:rFonts w:ascii="Arial" w:hAnsi="Arial" w:cs="Arial"/>
                <w:b/>
                <w:bCs/>
              </w:rPr>
            </w:pPr>
            <w:r w:rsidRPr="00AE1D26">
              <w:rPr>
                <w:rFonts w:ascii="Arial" w:hAnsi="Arial" w:cs="Arial"/>
                <w:b/>
                <w:bCs/>
              </w:rPr>
              <w:t>Etc.</w:t>
            </w:r>
          </w:p>
        </w:tc>
        <w:tc>
          <w:tcPr>
            <w:tcW w:w="1559"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1134"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992"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992"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1134"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1134"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1276"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1559"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1559" w:type="dxa"/>
            <w:tcBorders>
              <w:bottom w:val="single" w:sz="4" w:space="0" w:color="auto"/>
            </w:tcBorders>
            <w:vAlign w:val="center"/>
          </w:tcPr>
          <w:p w:rsidR="00716622" w:rsidRPr="0094711B" w:rsidRDefault="00716622" w:rsidP="00C43FED">
            <w:pPr>
              <w:jc w:val="center"/>
              <w:rPr>
                <w:rFonts w:ascii="Arial" w:hAnsi="Arial" w:cs="Arial"/>
                <w:b/>
                <w:color w:val="FF0000"/>
              </w:rPr>
            </w:pPr>
          </w:p>
        </w:tc>
      </w:tr>
      <w:tr w:rsidR="00F7534A" w:rsidRPr="00AE1D26" w:rsidTr="00C43FED">
        <w:trPr>
          <w:cantSplit/>
          <w:trHeight w:val="280"/>
        </w:trPr>
        <w:tc>
          <w:tcPr>
            <w:tcW w:w="3403" w:type="dxa"/>
            <w:vAlign w:val="center"/>
          </w:tcPr>
          <w:p w:rsidR="00F7534A" w:rsidRPr="00AE1D26" w:rsidRDefault="00F7534A" w:rsidP="00453D6E">
            <w:pPr>
              <w:jc w:val="center"/>
              <w:rPr>
                <w:rFonts w:ascii="Arial" w:hAnsi="Arial" w:cs="Arial"/>
                <w:b/>
                <w:bCs/>
              </w:rPr>
            </w:pPr>
            <w:r w:rsidRPr="00AE1D26">
              <w:rPr>
                <w:rFonts w:ascii="Arial" w:hAnsi="Arial" w:cs="Arial"/>
                <w:b/>
                <w:bCs/>
              </w:rPr>
              <w:t>UE méthodologie</w:t>
            </w:r>
          </w:p>
        </w:tc>
        <w:tc>
          <w:tcPr>
            <w:tcW w:w="5811" w:type="dxa"/>
            <w:gridSpan w:val="5"/>
            <w:shd w:val="clear" w:color="auto" w:fill="E6E6E6"/>
            <w:vAlign w:val="center"/>
          </w:tcPr>
          <w:p w:rsidR="00F7534A" w:rsidRPr="0094711B" w:rsidRDefault="00F7534A" w:rsidP="00C43FED">
            <w:pPr>
              <w:jc w:val="center"/>
              <w:rPr>
                <w:rFonts w:ascii="Arial" w:hAnsi="Arial" w:cs="Arial"/>
                <w:b/>
                <w:color w:val="FF0000"/>
              </w:rPr>
            </w:pPr>
          </w:p>
        </w:tc>
        <w:tc>
          <w:tcPr>
            <w:tcW w:w="1134" w:type="dxa"/>
            <w:shd w:val="clear" w:color="auto" w:fill="E6E6E6"/>
            <w:vAlign w:val="center"/>
          </w:tcPr>
          <w:p w:rsidR="00F7534A" w:rsidRPr="004309F4" w:rsidRDefault="00F7534A" w:rsidP="007D66A5">
            <w:pPr>
              <w:jc w:val="center"/>
              <w:rPr>
                <w:rFonts w:ascii="Arial" w:hAnsi="Arial" w:cs="Arial"/>
                <w:b/>
                <w:color w:val="000000" w:themeColor="text1"/>
              </w:rPr>
            </w:pPr>
            <w:r w:rsidRPr="004309F4">
              <w:rPr>
                <w:rFonts w:ascii="Arial" w:hAnsi="Arial" w:cs="Arial"/>
                <w:b/>
                <w:color w:val="000000" w:themeColor="text1"/>
              </w:rPr>
              <w:t>5</w:t>
            </w:r>
          </w:p>
        </w:tc>
        <w:tc>
          <w:tcPr>
            <w:tcW w:w="1276" w:type="dxa"/>
            <w:shd w:val="clear" w:color="auto" w:fill="E6E6E6"/>
            <w:vAlign w:val="center"/>
          </w:tcPr>
          <w:p w:rsidR="00F7534A" w:rsidRPr="004309F4" w:rsidRDefault="00F7534A" w:rsidP="007D66A5">
            <w:pPr>
              <w:jc w:val="center"/>
              <w:rPr>
                <w:rFonts w:ascii="Arial" w:hAnsi="Arial" w:cs="Arial"/>
                <w:b/>
                <w:color w:val="000000" w:themeColor="text1"/>
              </w:rPr>
            </w:pPr>
            <w:r w:rsidRPr="004309F4">
              <w:rPr>
                <w:rFonts w:ascii="Arial" w:hAnsi="Arial" w:cs="Arial"/>
                <w:b/>
                <w:color w:val="000000" w:themeColor="text1"/>
              </w:rPr>
              <w:t>9</w:t>
            </w:r>
          </w:p>
        </w:tc>
        <w:tc>
          <w:tcPr>
            <w:tcW w:w="1559" w:type="dxa"/>
            <w:shd w:val="clear" w:color="auto" w:fill="E6E6E6"/>
            <w:vAlign w:val="center"/>
          </w:tcPr>
          <w:p w:rsidR="00F7534A" w:rsidRPr="0094711B" w:rsidRDefault="00F7534A" w:rsidP="00C43FED">
            <w:pPr>
              <w:jc w:val="center"/>
              <w:rPr>
                <w:rFonts w:ascii="Arial" w:hAnsi="Arial" w:cs="Arial"/>
                <w:b/>
                <w:color w:val="FF0000"/>
              </w:rPr>
            </w:pPr>
          </w:p>
        </w:tc>
        <w:tc>
          <w:tcPr>
            <w:tcW w:w="1559" w:type="dxa"/>
            <w:shd w:val="clear" w:color="auto" w:fill="E6E6E6"/>
            <w:vAlign w:val="center"/>
          </w:tcPr>
          <w:p w:rsidR="00F7534A" w:rsidRPr="0094711B" w:rsidRDefault="00F7534A" w:rsidP="00C43FED">
            <w:pPr>
              <w:jc w:val="center"/>
              <w:rPr>
                <w:rFonts w:ascii="Arial" w:hAnsi="Arial" w:cs="Arial"/>
                <w:b/>
                <w:color w:val="FF0000"/>
              </w:rPr>
            </w:pPr>
          </w:p>
        </w:tc>
      </w:tr>
      <w:tr w:rsidR="004309F4" w:rsidRPr="00AE1D26" w:rsidTr="00C43FED">
        <w:trPr>
          <w:cantSplit/>
          <w:trHeight w:val="280"/>
        </w:trPr>
        <w:tc>
          <w:tcPr>
            <w:tcW w:w="3403" w:type="dxa"/>
            <w:vAlign w:val="center"/>
          </w:tcPr>
          <w:p w:rsidR="004309F4" w:rsidRPr="00AE1D26" w:rsidRDefault="004309F4" w:rsidP="00C43FED">
            <w:pPr>
              <w:rPr>
                <w:rFonts w:ascii="Arial" w:hAnsi="Arial" w:cs="Arial"/>
                <w:b/>
                <w:bCs/>
              </w:rPr>
            </w:pPr>
            <w:r w:rsidRPr="00AE1D26">
              <w:rPr>
                <w:rFonts w:ascii="Arial" w:hAnsi="Arial" w:cs="Arial"/>
                <w:b/>
                <w:bCs/>
              </w:rPr>
              <w:t>UEM1(O/P)</w:t>
            </w:r>
          </w:p>
        </w:tc>
        <w:tc>
          <w:tcPr>
            <w:tcW w:w="1559" w:type="dxa"/>
            <w:vAlign w:val="center"/>
          </w:tcPr>
          <w:p w:rsidR="004309F4" w:rsidRPr="00AF7951" w:rsidRDefault="00C2466D" w:rsidP="00C43FED">
            <w:pPr>
              <w:jc w:val="center"/>
              <w:rPr>
                <w:rFonts w:ascii="Arial" w:hAnsi="Arial" w:cs="Arial"/>
                <w:b/>
                <w:color w:val="0070C0"/>
              </w:rPr>
            </w:pPr>
            <w:r>
              <w:rPr>
                <w:rFonts w:ascii="Arial" w:hAnsi="Arial" w:cs="Arial"/>
                <w:b/>
                <w:color w:val="0070C0"/>
              </w:rPr>
              <w:t>105H0</w:t>
            </w:r>
            <w:r w:rsidR="004309F4" w:rsidRPr="00AF7951">
              <w:rPr>
                <w:rFonts w:ascii="Arial" w:hAnsi="Arial" w:cs="Arial"/>
                <w:b/>
                <w:color w:val="0070C0"/>
              </w:rPr>
              <w:t>0</w:t>
            </w:r>
          </w:p>
        </w:tc>
        <w:tc>
          <w:tcPr>
            <w:tcW w:w="1134" w:type="dxa"/>
            <w:vAlign w:val="center"/>
          </w:tcPr>
          <w:p w:rsidR="004309F4" w:rsidRPr="00AF7951" w:rsidRDefault="004309F4" w:rsidP="00C43FED">
            <w:pPr>
              <w:jc w:val="center"/>
              <w:rPr>
                <w:rFonts w:ascii="Arial" w:hAnsi="Arial" w:cs="Arial"/>
                <w:b/>
                <w:color w:val="0070C0"/>
              </w:rPr>
            </w:pPr>
            <w:r w:rsidRPr="00AF7951">
              <w:rPr>
                <w:rFonts w:ascii="Arial" w:hAnsi="Arial" w:cs="Arial"/>
                <w:b/>
                <w:color w:val="0070C0"/>
              </w:rPr>
              <w:t>3H00</w:t>
            </w:r>
          </w:p>
        </w:tc>
        <w:tc>
          <w:tcPr>
            <w:tcW w:w="992" w:type="dxa"/>
            <w:vAlign w:val="center"/>
          </w:tcPr>
          <w:p w:rsidR="004309F4" w:rsidRPr="0094711B" w:rsidRDefault="004309F4" w:rsidP="00C43FED">
            <w:pPr>
              <w:jc w:val="center"/>
              <w:rPr>
                <w:rFonts w:ascii="Arial" w:hAnsi="Arial" w:cs="Arial"/>
                <w:b/>
                <w:color w:val="FF0000"/>
              </w:rPr>
            </w:pPr>
          </w:p>
        </w:tc>
        <w:tc>
          <w:tcPr>
            <w:tcW w:w="992" w:type="dxa"/>
            <w:vAlign w:val="center"/>
          </w:tcPr>
          <w:p w:rsidR="004309F4" w:rsidRPr="00405483" w:rsidRDefault="004309F4" w:rsidP="00C43FED">
            <w:pPr>
              <w:jc w:val="center"/>
              <w:rPr>
                <w:rFonts w:ascii="Arial" w:hAnsi="Arial" w:cs="Arial"/>
                <w:b/>
                <w:color w:val="0070C0"/>
              </w:rPr>
            </w:pPr>
            <w:r w:rsidRPr="00405483">
              <w:rPr>
                <w:rFonts w:ascii="Arial" w:hAnsi="Arial" w:cs="Arial"/>
                <w:b/>
                <w:color w:val="0070C0"/>
              </w:rPr>
              <w:t>4H00</w:t>
            </w:r>
          </w:p>
        </w:tc>
        <w:tc>
          <w:tcPr>
            <w:tcW w:w="1134" w:type="dxa"/>
            <w:vAlign w:val="center"/>
          </w:tcPr>
          <w:p w:rsidR="004309F4" w:rsidRPr="004511E2" w:rsidRDefault="004309F4" w:rsidP="007936AB">
            <w:pPr>
              <w:jc w:val="center"/>
              <w:rPr>
                <w:rFonts w:ascii="Arial" w:hAnsi="Arial" w:cs="Arial"/>
                <w:b/>
                <w:color w:val="0070C0"/>
              </w:rPr>
            </w:pPr>
            <w:r w:rsidRPr="004511E2">
              <w:rPr>
                <w:rFonts w:ascii="Arial" w:hAnsi="Arial" w:cs="Arial"/>
                <w:b/>
                <w:color w:val="0070C0"/>
              </w:rPr>
              <w:t>1</w:t>
            </w:r>
            <w:r>
              <w:rPr>
                <w:rFonts w:ascii="Arial" w:hAnsi="Arial" w:cs="Arial"/>
                <w:b/>
                <w:color w:val="0070C0"/>
              </w:rPr>
              <w:t>20</w:t>
            </w:r>
            <w:r w:rsidRPr="004511E2">
              <w:rPr>
                <w:rFonts w:ascii="Arial" w:hAnsi="Arial" w:cs="Arial"/>
                <w:b/>
                <w:color w:val="0070C0"/>
              </w:rPr>
              <w:t>H00</w:t>
            </w:r>
          </w:p>
        </w:tc>
        <w:tc>
          <w:tcPr>
            <w:tcW w:w="1134" w:type="dxa"/>
            <w:vAlign w:val="center"/>
          </w:tcPr>
          <w:p w:rsidR="004309F4" w:rsidRPr="00405483" w:rsidRDefault="004309F4" w:rsidP="00C43FED">
            <w:pPr>
              <w:jc w:val="center"/>
              <w:rPr>
                <w:rFonts w:ascii="Arial" w:hAnsi="Arial" w:cs="Arial"/>
                <w:b/>
                <w:color w:val="0070C0"/>
              </w:rPr>
            </w:pPr>
            <w:r w:rsidRPr="00405483">
              <w:rPr>
                <w:rFonts w:ascii="Arial" w:hAnsi="Arial" w:cs="Arial"/>
                <w:b/>
                <w:color w:val="0070C0"/>
              </w:rPr>
              <w:t>5</w:t>
            </w:r>
          </w:p>
        </w:tc>
        <w:tc>
          <w:tcPr>
            <w:tcW w:w="1276" w:type="dxa"/>
            <w:vAlign w:val="center"/>
          </w:tcPr>
          <w:p w:rsidR="004309F4" w:rsidRPr="00405483" w:rsidRDefault="004309F4" w:rsidP="00C43FED">
            <w:pPr>
              <w:jc w:val="center"/>
              <w:rPr>
                <w:rFonts w:ascii="Arial" w:hAnsi="Arial" w:cs="Arial"/>
                <w:b/>
                <w:color w:val="0070C0"/>
              </w:rPr>
            </w:pPr>
            <w:r w:rsidRPr="00405483">
              <w:rPr>
                <w:rFonts w:ascii="Arial" w:hAnsi="Arial" w:cs="Arial"/>
                <w:b/>
                <w:color w:val="0070C0"/>
              </w:rPr>
              <w:t>9</w:t>
            </w:r>
          </w:p>
        </w:tc>
        <w:tc>
          <w:tcPr>
            <w:tcW w:w="1559" w:type="dxa"/>
            <w:vAlign w:val="center"/>
          </w:tcPr>
          <w:p w:rsidR="004309F4" w:rsidRPr="0094711B" w:rsidRDefault="004309F4" w:rsidP="00C43FED">
            <w:pPr>
              <w:jc w:val="center"/>
              <w:rPr>
                <w:rFonts w:ascii="Arial" w:hAnsi="Arial" w:cs="Arial"/>
                <w:b/>
                <w:color w:val="FF0000"/>
              </w:rPr>
            </w:pPr>
          </w:p>
        </w:tc>
        <w:tc>
          <w:tcPr>
            <w:tcW w:w="1559" w:type="dxa"/>
            <w:vAlign w:val="center"/>
          </w:tcPr>
          <w:p w:rsidR="004309F4" w:rsidRPr="0094711B" w:rsidRDefault="004309F4" w:rsidP="00C43FED">
            <w:pPr>
              <w:jc w:val="center"/>
              <w:rPr>
                <w:rFonts w:ascii="Arial" w:hAnsi="Arial" w:cs="Arial"/>
                <w:b/>
                <w:color w:val="FF0000"/>
              </w:rPr>
            </w:pPr>
          </w:p>
        </w:tc>
      </w:tr>
      <w:tr w:rsidR="004309F4" w:rsidRPr="00AE1D26" w:rsidTr="00C43FED">
        <w:trPr>
          <w:cantSplit/>
          <w:trHeight w:val="280"/>
        </w:trPr>
        <w:tc>
          <w:tcPr>
            <w:tcW w:w="3403" w:type="dxa"/>
            <w:vAlign w:val="center"/>
          </w:tcPr>
          <w:p w:rsidR="004309F4" w:rsidRPr="006E202D" w:rsidRDefault="004309F4" w:rsidP="00C43FED">
            <w:pPr>
              <w:rPr>
                <w:rFonts w:asciiTheme="minorBidi" w:hAnsiTheme="minorBidi" w:cstheme="minorBidi"/>
              </w:rPr>
            </w:pPr>
            <w:r w:rsidRPr="006E202D">
              <w:rPr>
                <w:rFonts w:asciiTheme="minorBidi" w:hAnsiTheme="minorBidi" w:cstheme="minorBidi"/>
              </w:rPr>
              <w:t>Caractérisation des Semiconducteurs</w:t>
            </w:r>
          </w:p>
        </w:tc>
        <w:tc>
          <w:tcPr>
            <w:tcW w:w="1559" w:type="dxa"/>
            <w:vAlign w:val="center"/>
          </w:tcPr>
          <w:p w:rsidR="004309F4" w:rsidRPr="0094711B" w:rsidRDefault="00C2466D" w:rsidP="00C43FED">
            <w:pPr>
              <w:jc w:val="center"/>
              <w:rPr>
                <w:rFonts w:ascii="Arial" w:hAnsi="Arial" w:cs="Arial"/>
                <w:b/>
                <w:color w:val="FF0000"/>
              </w:rPr>
            </w:pPr>
            <w:r>
              <w:rPr>
                <w:rFonts w:ascii="Arial" w:hAnsi="Arial" w:cs="Arial"/>
                <w:b/>
                <w:color w:val="FF0000"/>
              </w:rPr>
              <w:t>60H0</w:t>
            </w:r>
            <w:r w:rsidR="004309F4">
              <w:rPr>
                <w:rFonts w:ascii="Arial" w:hAnsi="Arial" w:cs="Arial"/>
                <w:b/>
                <w:color w:val="FF0000"/>
              </w:rPr>
              <w:t>0</w:t>
            </w:r>
          </w:p>
        </w:tc>
        <w:tc>
          <w:tcPr>
            <w:tcW w:w="1134" w:type="dxa"/>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1H30</w:t>
            </w:r>
          </w:p>
        </w:tc>
        <w:tc>
          <w:tcPr>
            <w:tcW w:w="992" w:type="dxa"/>
            <w:vAlign w:val="center"/>
          </w:tcPr>
          <w:p w:rsidR="004309F4" w:rsidRPr="0094711B" w:rsidRDefault="004309F4" w:rsidP="00C43FED">
            <w:pPr>
              <w:jc w:val="center"/>
              <w:rPr>
                <w:rFonts w:ascii="Arial" w:hAnsi="Arial" w:cs="Arial"/>
                <w:b/>
                <w:color w:val="FF0000"/>
              </w:rPr>
            </w:pPr>
          </w:p>
        </w:tc>
        <w:tc>
          <w:tcPr>
            <w:tcW w:w="992" w:type="dxa"/>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2H30</w:t>
            </w:r>
          </w:p>
        </w:tc>
        <w:tc>
          <w:tcPr>
            <w:tcW w:w="1134" w:type="dxa"/>
            <w:vAlign w:val="center"/>
          </w:tcPr>
          <w:p w:rsidR="004309F4" w:rsidRPr="0094711B" w:rsidRDefault="004309F4" w:rsidP="007936AB">
            <w:pPr>
              <w:jc w:val="center"/>
              <w:rPr>
                <w:rFonts w:ascii="Arial" w:hAnsi="Arial" w:cs="Arial"/>
                <w:b/>
                <w:color w:val="FF0000"/>
              </w:rPr>
            </w:pPr>
            <w:r>
              <w:rPr>
                <w:rFonts w:ascii="Arial" w:hAnsi="Arial" w:cs="Arial"/>
                <w:b/>
                <w:color w:val="FF0000"/>
              </w:rPr>
              <w:t>65</w:t>
            </w:r>
            <w:r w:rsidRPr="0094711B">
              <w:rPr>
                <w:rFonts w:ascii="Arial" w:hAnsi="Arial" w:cs="Arial"/>
                <w:b/>
                <w:color w:val="FF0000"/>
              </w:rPr>
              <w:t>H</w:t>
            </w:r>
            <w:r>
              <w:rPr>
                <w:rFonts w:ascii="Arial" w:hAnsi="Arial" w:cs="Arial"/>
                <w:b/>
                <w:color w:val="FF0000"/>
              </w:rPr>
              <w:t>00</w:t>
            </w:r>
          </w:p>
        </w:tc>
        <w:tc>
          <w:tcPr>
            <w:tcW w:w="1134" w:type="dxa"/>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3</w:t>
            </w:r>
          </w:p>
        </w:tc>
        <w:tc>
          <w:tcPr>
            <w:tcW w:w="1276" w:type="dxa"/>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5</w:t>
            </w:r>
          </w:p>
        </w:tc>
        <w:tc>
          <w:tcPr>
            <w:tcW w:w="1559" w:type="dxa"/>
            <w:vAlign w:val="center"/>
          </w:tcPr>
          <w:p w:rsidR="004309F4" w:rsidRPr="0094711B" w:rsidRDefault="004309F4" w:rsidP="007D66A5">
            <w:pPr>
              <w:jc w:val="center"/>
              <w:rPr>
                <w:rFonts w:ascii="Arial" w:hAnsi="Arial" w:cs="Arial"/>
                <w:b/>
                <w:color w:val="FF0000"/>
              </w:rPr>
            </w:pPr>
            <w:r>
              <w:rPr>
                <w:rFonts w:ascii="Arial" w:hAnsi="Arial" w:cs="Arial"/>
                <w:b/>
                <w:color w:val="FF0000"/>
              </w:rPr>
              <w:t>33%</w:t>
            </w:r>
          </w:p>
        </w:tc>
        <w:tc>
          <w:tcPr>
            <w:tcW w:w="1559" w:type="dxa"/>
            <w:vAlign w:val="center"/>
          </w:tcPr>
          <w:p w:rsidR="004309F4" w:rsidRPr="0094711B" w:rsidRDefault="004309F4" w:rsidP="007D66A5">
            <w:pPr>
              <w:jc w:val="center"/>
              <w:rPr>
                <w:rFonts w:ascii="Arial" w:hAnsi="Arial" w:cs="Arial"/>
                <w:b/>
                <w:color w:val="FF0000"/>
              </w:rPr>
            </w:pPr>
            <w:r>
              <w:rPr>
                <w:rFonts w:ascii="Arial" w:hAnsi="Arial" w:cs="Arial"/>
                <w:b/>
                <w:color w:val="FF0000"/>
              </w:rPr>
              <w:t>67%</w:t>
            </w:r>
          </w:p>
        </w:tc>
      </w:tr>
      <w:tr w:rsidR="004309F4" w:rsidRPr="00AE1D26" w:rsidTr="00C43FED">
        <w:trPr>
          <w:cantSplit/>
          <w:trHeight w:val="280"/>
        </w:trPr>
        <w:tc>
          <w:tcPr>
            <w:tcW w:w="3403" w:type="dxa"/>
            <w:vAlign w:val="center"/>
          </w:tcPr>
          <w:p w:rsidR="004309F4" w:rsidRPr="006E202D" w:rsidRDefault="004309F4" w:rsidP="00C43FED">
            <w:pPr>
              <w:rPr>
                <w:rFonts w:asciiTheme="minorBidi" w:hAnsiTheme="minorBidi" w:cstheme="minorBidi"/>
              </w:rPr>
            </w:pPr>
            <w:r w:rsidRPr="006E202D">
              <w:rPr>
                <w:rFonts w:asciiTheme="minorBidi" w:hAnsiTheme="minorBidi" w:cstheme="minorBidi"/>
              </w:rPr>
              <w:t>Programmation Informatique</w:t>
            </w:r>
          </w:p>
        </w:tc>
        <w:tc>
          <w:tcPr>
            <w:tcW w:w="1559" w:type="dxa"/>
            <w:vAlign w:val="center"/>
          </w:tcPr>
          <w:p w:rsidR="004309F4" w:rsidRPr="0094711B" w:rsidRDefault="004309F4" w:rsidP="00C43FED">
            <w:pPr>
              <w:jc w:val="center"/>
              <w:rPr>
                <w:rFonts w:ascii="Arial" w:hAnsi="Arial" w:cs="Arial"/>
                <w:b/>
                <w:color w:val="FF0000"/>
              </w:rPr>
            </w:pPr>
            <w:r>
              <w:rPr>
                <w:rFonts w:ascii="Arial" w:hAnsi="Arial" w:cs="Arial"/>
                <w:b/>
                <w:color w:val="FF0000"/>
              </w:rPr>
              <w:t>45H00</w:t>
            </w:r>
          </w:p>
        </w:tc>
        <w:tc>
          <w:tcPr>
            <w:tcW w:w="1134" w:type="dxa"/>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1H30</w:t>
            </w:r>
          </w:p>
        </w:tc>
        <w:tc>
          <w:tcPr>
            <w:tcW w:w="992" w:type="dxa"/>
            <w:vAlign w:val="center"/>
          </w:tcPr>
          <w:p w:rsidR="004309F4" w:rsidRPr="0094711B" w:rsidRDefault="004309F4" w:rsidP="00C43FED">
            <w:pPr>
              <w:jc w:val="center"/>
              <w:rPr>
                <w:rFonts w:ascii="Arial" w:hAnsi="Arial" w:cs="Arial"/>
                <w:b/>
                <w:color w:val="FF0000"/>
              </w:rPr>
            </w:pPr>
          </w:p>
        </w:tc>
        <w:tc>
          <w:tcPr>
            <w:tcW w:w="992" w:type="dxa"/>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1H30</w:t>
            </w:r>
          </w:p>
        </w:tc>
        <w:tc>
          <w:tcPr>
            <w:tcW w:w="1134" w:type="dxa"/>
            <w:vAlign w:val="center"/>
          </w:tcPr>
          <w:p w:rsidR="004309F4" w:rsidRPr="0094711B" w:rsidRDefault="004309F4" w:rsidP="007936AB">
            <w:pPr>
              <w:jc w:val="center"/>
              <w:rPr>
                <w:rFonts w:ascii="Arial" w:hAnsi="Arial" w:cs="Arial"/>
                <w:b/>
                <w:color w:val="FF0000"/>
              </w:rPr>
            </w:pPr>
            <w:r>
              <w:rPr>
                <w:rFonts w:ascii="Arial" w:hAnsi="Arial" w:cs="Arial"/>
                <w:b/>
                <w:color w:val="FF0000"/>
              </w:rPr>
              <w:t>55H00</w:t>
            </w:r>
          </w:p>
        </w:tc>
        <w:tc>
          <w:tcPr>
            <w:tcW w:w="1134" w:type="dxa"/>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2</w:t>
            </w:r>
          </w:p>
        </w:tc>
        <w:tc>
          <w:tcPr>
            <w:tcW w:w="1276" w:type="dxa"/>
            <w:vAlign w:val="center"/>
          </w:tcPr>
          <w:p w:rsidR="004309F4" w:rsidRPr="0094711B" w:rsidRDefault="004309F4" w:rsidP="00C43FED">
            <w:pPr>
              <w:jc w:val="center"/>
              <w:rPr>
                <w:rFonts w:ascii="Arial" w:hAnsi="Arial" w:cs="Arial"/>
                <w:b/>
                <w:color w:val="FF0000"/>
              </w:rPr>
            </w:pPr>
            <w:r w:rsidRPr="0094711B">
              <w:rPr>
                <w:rFonts w:ascii="Arial" w:hAnsi="Arial" w:cs="Arial"/>
                <w:b/>
                <w:color w:val="FF0000"/>
              </w:rPr>
              <w:t>4</w:t>
            </w:r>
          </w:p>
        </w:tc>
        <w:tc>
          <w:tcPr>
            <w:tcW w:w="1559" w:type="dxa"/>
            <w:vAlign w:val="center"/>
          </w:tcPr>
          <w:p w:rsidR="004309F4" w:rsidRPr="0094711B" w:rsidRDefault="004309F4" w:rsidP="007D66A5">
            <w:pPr>
              <w:jc w:val="center"/>
              <w:rPr>
                <w:rFonts w:ascii="Arial" w:hAnsi="Arial" w:cs="Arial"/>
                <w:b/>
                <w:color w:val="FF0000"/>
              </w:rPr>
            </w:pPr>
            <w:r>
              <w:rPr>
                <w:rFonts w:ascii="Arial" w:hAnsi="Arial" w:cs="Arial"/>
                <w:b/>
                <w:color w:val="FF0000"/>
              </w:rPr>
              <w:t>33%</w:t>
            </w:r>
          </w:p>
        </w:tc>
        <w:tc>
          <w:tcPr>
            <w:tcW w:w="1559" w:type="dxa"/>
            <w:vAlign w:val="center"/>
          </w:tcPr>
          <w:p w:rsidR="004309F4" w:rsidRPr="0094711B" w:rsidRDefault="004309F4" w:rsidP="007D66A5">
            <w:pPr>
              <w:jc w:val="center"/>
              <w:rPr>
                <w:rFonts w:ascii="Arial" w:hAnsi="Arial" w:cs="Arial"/>
                <w:b/>
                <w:color w:val="FF0000"/>
              </w:rPr>
            </w:pPr>
            <w:r>
              <w:rPr>
                <w:rFonts w:ascii="Arial" w:hAnsi="Arial" w:cs="Arial"/>
                <w:b/>
                <w:color w:val="FF0000"/>
              </w:rPr>
              <w:t>67%</w:t>
            </w:r>
          </w:p>
        </w:tc>
      </w:tr>
      <w:tr w:rsidR="00F7534A" w:rsidRPr="00AE1D26" w:rsidTr="00C43FED">
        <w:trPr>
          <w:cantSplit/>
          <w:trHeight w:val="280"/>
        </w:trPr>
        <w:tc>
          <w:tcPr>
            <w:tcW w:w="3403" w:type="dxa"/>
            <w:vAlign w:val="center"/>
          </w:tcPr>
          <w:p w:rsidR="00F7534A" w:rsidRPr="00AE1D26" w:rsidRDefault="00F7534A" w:rsidP="00453D6E">
            <w:pPr>
              <w:jc w:val="center"/>
              <w:rPr>
                <w:rFonts w:ascii="Arial" w:hAnsi="Arial" w:cs="Arial"/>
                <w:b/>
                <w:bCs/>
              </w:rPr>
            </w:pPr>
            <w:r w:rsidRPr="00AE1D26">
              <w:rPr>
                <w:rFonts w:ascii="Arial" w:hAnsi="Arial" w:cs="Arial"/>
                <w:b/>
                <w:bCs/>
              </w:rPr>
              <w:t>UE découverte</w:t>
            </w:r>
          </w:p>
        </w:tc>
        <w:tc>
          <w:tcPr>
            <w:tcW w:w="5811" w:type="dxa"/>
            <w:gridSpan w:val="5"/>
            <w:shd w:val="clear" w:color="auto" w:fill="E6E6E6"/>
            <w:vAlign w:val="center"/>
          </w:tcPr>
          <w:p w:rsidR="00F7534A" w:rsidRPr="0094711B" w:rsidRDefault="00F7534A" w:rsidP="00C43FED">
            <w:pPr>
              <w:jc w:val="center"/>
              <w:rPr>
                <w:rFonts w:ascii="Arial" w:hAnsi="Arial" w:cs="Arial"/>
                <w:b/>
                <w:color w:val="FF0000"/>
              </w:rPr>
            </w:pPr>
          </w:p>
        </w:tc>
        <w:tc>
          <w:tcPr>
            <w:tcW w:w="1134" w:type="dxa"/>
            <w:shd w:val="clear" w:color="auto" w:fill="E6E6E6"/>
            <w:vAlign w:val="center"/>
          </w:tcPr>
          <w:p w:rsidR="00F7534A" w:rsidRPr="004309F4" w:rsidRDefault="004309F4" w:rsidP="007D66A5">
            <w:pPr>
              <w:jc w:val="center"/>
              <w:rPr>
                <w:rFonts w:ascii="Arial" w:hAnsi="Arial" w:cs="Arial"/>
                <w:b/>
                <w:color w:val="000000" w:themeColor="text1"/>
              </w:rPr>
            </w:pPr>
            <w:r w:rsidRPr="004309F4">
              <w:rPr>
                <w:rFonts w:ascii="Arial" w:hAnsi="Arial" w:cs="Arial"/>
                <w:b/>
                <w:color w:val="000000" w:themeColor="text1"/>
              </w:rPr>
              <w:t>2</w:t>
            </w:r>
          </w:p>
        </w:tc>
        <w:tc>
          <w:tcPr>
            <w:tcW w:w="1276" w:type="dxa"/>
            <w:shd w:val="clear" w:color="auto" w:fill="E6E6E6"/>
            <w:vAlign w:val="center"/>
          </w:tcPr>
          <w:p w:rsidR="00F7534A" w:rsidRPr="004309F4" w:rsidRDefault="004309F4" w:rsidP="007D66A5">
            <w:pPr>
              <w:jc w:val="center"/>
              <w:rPr>
                <w:rFonts w:ascii="Arial" w:hAnsi="Arial" w:cs="Arial"/>
                <w:b/>
                <w:color w:val="000000" w:themeColor="text1"/>
              </w:rPr>
            </w:pPr>
            <w:r w:rsidRPr="004309F4">
              <w:rPr>
                <w:rFonts w:ascii="Arial" w:hAnsi="Arial" w:cs="Arial"/>
                <w:b/>
                <w:color w:val="000000" w:themeColor="text1"/>
              </w:rPr>
              <w:t>2</w:t>
            </w:r>
          </w:p>
        </w:tc>
        <w:tc>
          <w:tcPr>
            <w:tcW w:w="1559" w:type="dxa"/>
            <w:shd w:val="clear" w:color="auto" w:fill="E6E6E6"/>
            <w:vAlign w:val="center"/>
          </w:tcPr>
          <w:p w:rsidR="00F7534A" w:rsidRPr="0094711B" w:rsidRDefault="00F7534A" w:rsidP="00C43FED">
            <w:pPr>
              <w:jc w:val="center"/>
              <w:rPr>
                <w:rFonts w:ascii="Arial" w:hAnsi="Arial" w:cs="Arial"/>
                <w:b/>
                <w:color w:val="FF0000"/>
              </w:rPr>
            </w:pPr>
          </w:p>
        </w:tc>
        <w:tc>
          <w:tcPr>
            <w:tcW w:w="1559" w:type="dxa"/>
            <w:shd w:val="clear" w:color="auto" w:fill="E6E6E6"/>
            <w:vAlign w:val="center"/>
          </w:tcPr>
          <w:p w:rsidR="00F7534A" w:rsidRPr="0094711B" w:rsidRDefault="00F7534A" w:rsidP="00C43FED">
            <w:pPr>
              <w:jc w:val="center"/>
              <w:rPr>
                <w:rFonts w:ascii="Arial" w:hAnsi="Arial" w:cs="Arial"/>
                <w:b/>
                <w:color w:val="FF0000"/>
              </w:rPr>
            </w:pPr>
          </w:p>
        </w:tc>
      </w:tr>
      <w:tr w:rsidR="007A7E94" w:rsidRPr="00AE1D26" w:rsidTr="00C43FED">
        <w:trPr>
          <w:cantSplit/>
          <w:trHeight w:val="280"/>
        </w:trPr>
        <w:tc>
          <w:tcPr>
            <w:tcW w:w="3403" w:type="dxa"/>
            <w:vAlign w:val="center"/>
          </w:tcPr>
          <w:p w:rsidR="007A7E94" w:rsidRPr="00AE1D26" w:rsidRDefault="007A7E94" w:rsidP="00C43FED">
            <w:pPr>
              <w:rPr>
                <w:rFonts w:ascii="Arial" w:hAnsi="Arial" w:cs="Arial"/>
                <w:b/>
                <w:bCs/>
              </w:rPr>
            </w:pPr>
            <w:r w:rsidRPr="00AE1D26">
              <w:rPr>
                <w:rFonts w:ascii="Arial" w:hAnsi="Arial" w:cs="Arial"/>
                <w:b/>
                <w:bCs/>
              </w:rPr>
              <w:t>UED1(O/P)</w:t>
            </w:r>
          </w:p>
        </w:tc>
        <w:tc>
          <w:tcPr>
            <w:tcW w:w="1559" w:type="dxa"/>
            <w:vAlign w:val="center"/>
          </w:tcPr>
          <w:p w:rsidR="007A7E94" w:rsidRPr="0088483E" w:rsidRDefault="007A7E94" w:rsidP="007936AB">
            <w:pPr>
              <w:jc w:val="center"/>
              <w:rPr>
                <w:rFonts w:ascii="Arial" w:hAnsi="Arial" w:cs="Arial"/>
                <w:b/>
                <w:color w:val="0070C0"/>
              </w:rPr>
            </w:pPr>
            <w:r w:rsidRPr="0088483E">
              <w:rPr>
                <w:rFonts w:ascii="Arial" w:hAnsi="Arial" w:cs="Arial"/>
                <w:b/>
                <w:color w:val="0070C0"/>
              </w:rPr>
              <w:t>45H30</w:t>
            </w:r>
          </w:p>
        </w:tc>
        <w:tc>
          <w:tcPr>
            <w:tcW w:w="1134" w:type="dxa"/>
            <w:vAlign w:val="center"/>
          </w:tcPr>
          <w:p w:rsidR="007A7E94" w:rsidRPr="0088483E" w:rsidRDefault="007A7E94" w:rsidP="007936AB">
            <w:pPr>
              <w:jc w:val="center"/>
              <w:rPr>
                <w:rFonts w:ascii="Arial" w:hAnsi="Arial" w:cs="Arial"/>
                <w:b/>
                <w:color w:val="0070C0"/>
              </w:rPr>
            </w:pPr>
            <w:r>
              <w:rPr>
                <w:rFonts w:ascii="Arial" w:hAnsi="Arial" w:cs="Arial"/>
                <w:b/>
                <w:color w:val="0070C0"/>
              </w:rPr>
              <w:t>3H0</w:t>
            </w:r>
            <w:r w:rsidRPr="0088483E">
              <w:rPr>
                <w:rFonts w:ascii="Arial" w:hAnsi="Arial" w:cs="Arial"/>
                <w:b/>
                <w:color w:val="0070C0"/>
              </w:rPr>
              <w:t>0</w:t>
            </w:r>
          </w:p>
        </w:tc>
        <w:tc>
          <w:tcPr>
            <w:tcW w:w="992" w:type="dxa"/>
            <w:vAlign w:val="center"/>
          </w:tcPr>
          <w:p w:rsidR="007A7E94" w:rsidRPr="0094711B" w:rsidRDefault="007A7E94" w:rsidP="00C43FED">
            <w:pPr>
              <w:jc w:val="center"/>
              <w:rPr>
                <w:rFonts w:ascii="Arial" w:hAnsi="Arial" w:cs="Arial"/>
                <w:b/>
                <w:color w:val="FF0000"/>
              </w:rPr>
            </w:pPr>
          </w:p>
        </w:tc>
        <w:tc>
          <w:tcPr>
            <w:tcW w:w="992" w:type="dxa"/>
            <w:vAlign w:val="center"/>
          </w:tcPr>
          <w:p w:rsidR="007A7E94" w:rsidRPr="0088483E" w:rsidRDefault="007A7E94" w:rsidP="007936AB">
            <w:pPr>
              <w:jc w:val="center"/>
              <w:rPr>
                <w:rFonts w:ascii="Arial" w:hAnsi="Arial" w:cs="Arial"/>
                <w:b/>
                <w:color w:val="0070C0"/>
              </w:rPr>
            </w:pPr>
          </w:p>
        </w:tc>
        <w:tc>
          <w:tcPr>
            <w:tcW w:w="1134" w:type="dxa"/>
            <w:vAlign w:val="center"/>
          </w:tcPr>
          <w:p w:rsidR="007A7E94" w:rsidRPr="0088483E" w:rsidRDefault="007A7E94" w:rsidP="007936AB">
            <w:pPr>
              <w:jc w:val="center"/>
              <w:rPr>
                <w:rFonts w:ascii="Arial" w:hAnsi="Arial" w:cs="Arial"/>
                <w:b/>
                <w:color w:val="0070C0"/>
              </w:rPr>
            </w:pPr>
            <w:r>
              <w:rPr>
                <w:rFonts w:ascii="Arial" w:hAnsi="Arial" w:cs="Arial"/>
                <w:b/>
                <w:color w:val="0070C0"/>
              </w:rPr>
              <w:t>5H00</w:t>
            </w:r>
          </w:p>
        </w:tc>
        <w:tc>
          <w:tcPr>
            <w:tcW w:w="1134" w:type="dxa"/>
            <w:vAlign w:val="center"/>
          </w:tcPr>
          <w:p w:rsidR="007A7E94" w:rsidRPr="0088483E" w:rsidRDefault="007A7E94" w:rsidP="007D66A5">
            <w:pPr>
              <w:jc w:val="center"/>
              <w:rPr>
                <w:rFonts w:ascii="Arial" w:hAnsi="Arial" w:cs="Arial"/>
                <w:b/>
                <w:color w:val="0070C0"/>
              </w:rPr>
            </w:pPr>
            <w:r>
              <w:rPr>
                <w:rFonts w:ascii="Arial" w:hAnsi="Arial" w:cs="Arial"/>
                <w:b/>
                <w:color w:val="0070C0"/>
              </w:rPr>
              <w:t>2</w:t>
            </w:r>
          </w:p>
        </w:tc>
        <w:tc>
          <w:tcPr>
            <w:tcW w:w="1276" w:type="dxa"/>
            <w:vAlign w:val="center"/>
          </w:tcPr>
          <w:p w:rsidR="007A7E94" w:rsidRPr="0088483E" w:rsidRDefault="007A7E94" w:rsidP="007D66A5">
            <w:pPr>
              <w:jc w:val="center"/>
              <w:rPr>
                <w:rFonts w:ascii="Arial" w:hAnsi="Arial" w:cs="Arial"/>
                <w:b/>
                <w:color w:val="0070C0"/>
              </w:rPr>
            </w:pPr>
            <w:r>
              <w:rPr>
                <w:rFonts w:ascii="Arial" w:hAnsi="Arial" w:cs="Arial"/>
                <w:b/>
                <w:color w:val="0070C0"/>
              </w:rPr>
              <w:t>2</w:t>
            </w:r>
          </w:p>
        </w:tc>
        <w:tc>
          <w:tcPr>
            <w:tcW w:w="1559" w:type="dxa"/>
            <w:vAlign w:val="center"/>
          </w:tcPr>
          <w:p w:rsidR="007A7E94" w:rsidRPr="0094711B" w:rsidRDefault="007A7E94" w:rsidP="00C43FED">
            <w:pPr>
              <w:jc w:val="center"/>
              <w:rPr>
                <w:rFonts w:ascii="Arial" w:hAnsi="Arial" w:cs="Arial"/>
                <w:b/>
                <w:color w:val="FF0000"/>
              </w:rPr>
            </w:pPr>
          </w:p>
        </w:tc>
        <w:tc>
          <w:tcPr>
            <w:tcW w:w="1559" w:type="dxa"/>
            <w:vAlign w:val="center"/>
          </w:tcPr>
          <w:p w:rsidR="007A7E94" w:rsidRPr="0094711B" w:rsidRDefault="007A7E94" w:rsidP="00C43FED">
            <w:pPr>
              <w:jc w:val="center"/>
              <w:rPr>
                <w:rFonts w:ascii="Arial" w:hAnsi="Arial" w:cs="Arial"/>
                <w:b/>
                <w:color w:val="FF0000"/>
              </w:rPr>
            </w:pPr>
          </w:p>
        </w:tc>
      </w:tr>
      <w:tr w:rsidR="007A7E94" w:rsidRPr="00AE1D26" w:rsidTr="007D66A5">
        <w:trPr>
          <w:cantSplit/>
          <w:trHeight w:val="280"/>
        </w:trPr>
        <w:tc>
          <w:tcPr>
            <w:tcW w:w="3403" w:type="dxa"/>
          </w:tcPr>
          <w:p w:rsidR="007A7E94" w:rsidRPr="004F4FA3" w:rsidRDefault="007A7E94" w:rsidP="004309F4">
            <w:pPr>
              <w:autoSpaceDE w:val="0"/>
              <w:autoSpaceDN w:val="0"/>
              <w:adjustRightInd w:val="0"/>
              <w:spacing w:line="276" w:lineRule="auto"/>
              <w:rPr>
                <w:rFonts w:asciiTheme="minorBidi" w:eastAsia="Calibri" w:hAnsiTheme="minorBidi" w:cstheme="minorBidi"/>
              </w:rPr>
            </w:pPr>
            <w:r w:rsidRPr="004F4FA3">
              <w:rPr>
                <w:rFonts w:asciiTheme="minorBidi" w:hAnsiTheme="minorBidi" w:cstheme="minorBidi"/>
              </w:rPr>
              <w:t>Energies Renouvelables</w:t>
            </w:r>
            <w:r>
              <w:rPr>
                <w:rFonts w:asciiTheme="minorBidi" w:hAnsiTheme="minorBidi" w:cstheme="minorBidi"/>
              </w:rPr>
              <w:t xml:space="preserve"> </w:t>
            </w:r>
          </w:p>
        </w:tc>
        <w:tc>
          <w:tcPr>
            <w:tcW w:w="1559" w:type="dxa"/>
            <w:vAlign w:val="center"/>
          </w:tcPr>
          <w:p w:rsidR="007A7E94" w:rsidRPr="00C56CA0" w:rsidRDefault="007A7E94" w:rsidP="007936AB">
            <w:pPr>
              <w:jc w:val="center"/>
              <w:rPr>
                <w:rFonts w:ascii="Arial" w:hAnsi="Arial" w:cs="Arial"/>
                <w:b/>
                <w:color w:val="FF0000"/>
              </w:rPr>
            </w:pPr>
            <w:r>
              <w:rPr>
                <w:rFonts w:ascii="Arial" w:hAnsi="Arial" w:cs="Arial"/>
                <w:b/>
                <w:color w:val="FF0000"/>
              </w:rPr>
              <w:t>45H30</w:t>
            </w:r>
          </w:p>
        </w:tc>
        <w:tc>
          <w:tcPr>
            <w:tcW w:w="1134" w:type="dxa"/>
            <w:vAlign w:val="center"/>
          </w:tcPr>
          <w:p w:rsidR="007A7E94" w:rsidRPr="00C56CA0" w:rsidRDefault="007A7E94" w:rsidP="007936AB">
            <w:pPr>
              <w:jc w:val="center"/>
              <w:rPr>
                <w:rFonts w:ascii="Arial" w:hAnsi="Arial" w:cs="Arial"/>
                <w:b/>
                <w:color w:val="FF0000"/>
              </w:rPr>
            </w:pPr>
            <w:r>
              <w:rPr>
                <w:rFonts w:ascii="Arial" w:hAnsi="Arial" w:cs="Arial"/>
                <w:b/>
                <w:color w:val="FF0000"/>
              </w:rPr>
              <w:t>3</w:t>
            </w:r>
            <w:r w:rsidRPr="00C56CA0">
              <w:rPr>
                <w:rFonts w:ascii="Arial" w:hAnsi="Arial" w:cs="Arial"/>
                <w:b/>
                <w:color w:val="FF0000"/>
              </w:rPr>
              <w:t>H</w:t>
            </w:r>
            <w:r>
              <w:rPr>
                <w:rFonts w:ascii="Arial" w:hAnsi="Arial" w:cs="Arial"/>
                <w:b/>
                <w:color w:val="FF0000"/>
              </w:rPr>
              <w:t>00</w:t>
            </w:r>
          </w:p>
        </w:tc>
        <w:tc>
          <w:tcPr>
            <w:tcW w:w="992" w:type="dxa"/>
            <w:vAlign w:val="center"/>
          </w:tcPr>
          <w:p w:rsidR="007A7E94" w:rsidRPr="0094711B" w:rsidRDefault="007A7E94" w:rsidP="004F4FA3">
            <w:pPr>
              <w:jc w:val="center"/>
              <w:rPr>
                <w:rFonts w:ascii="Arial" w:hAnsi="Arial" w:cs="Arial"/>
                <w:b/>
                <w:color w:val="FF0000"/>
              </w:rPr>
            </w:pPr>
          </w:p>
        </w:tc>
        <w:tc>
          <w:tcPr>
            <w:tcW w:w="992" w:type="dxa"/>
            <w:vAlign w:val="center"/>
          </w:tcPr>
          <w:p w:rsidR="007A7E94" w:rsidRPr="00C56CA0" w:rsidRDefault="007A7E94" w:rsidP="007936AB">
            <w:pPr>
              <w:jc w:val="center"/>
              <w:rPr>
                <w:rFonts w:ascii="Arial" w:hAnsi="Arial" w:cs="Arial"/>
                <w:b/>
                <w:color w:val="FF0000"/>
              </w:rPr>
            </w:pPr>
          </w:p>
        </w:tc>
        <w:tc>
          <w:tcPr>
            <w:tcW w:w="1134" w:type="dxa"/>
            <w:vAlign w:val="center"/>
          </w:tcPr>
          <w:p w:rsidR="007A7E94" w:rsidRPr="0094711B" w:rsidRDefault="007A7E94" w:rsidP="007936AB">
            <w:pPr>
              <w:jc w:val="center"/>
              <w:rPr>
                <w:rFonts w:ascii="Arial" w:hAnsi="Arial" w:cs="Arial"/>
                <w:b/>
                <w:color w:val="FF0000"/>
              </w:rPr>
            </w:pPr>
            <w:r>
              <w:rPr>
                <w:rFonts w:ascii="Arial" w:hAnsi="Arial" w:cs="Arial"/>
                <w:b/>
                <w:color w:val="FF0000"/>
              </w:rPr>
              <w:t>5H00</w:t>
            </w:r>
          </w:p>
        </w:tc>
        <w:tc>
          <w:tcPr>
            <w:tcW w:w="1134" w:type="dxa"/>
            <w:vAlign w:val="center"/>
          </w:tcPr>
          <w:p w:rsidR="007A7E94" w:rsidRPr="0094711B" w:rsidRDefault="007A7E94" w:rsidP="004F4FA3">
            <w:pPr>
              <w:jc w:val="center"/>
              <w:rPr>
                <w:rFonts w:ascii="Arial" w:hAnsi="Arial" w:cs="Arial"/>
                <w:b/>
                <w:color w:val="FF0000"/>
              </w:rPr>
            </w:pPr>
            <w:r>
              <w:rPr>
                <w:rFonts w:ascii="Arial" w:hAnsi="Arial" w:cs="Arial"/>
                <w:b/>
                <w:color w:val="FF0000"/>
              </w:rPr>
              <w:t>2</w:t>
            </w:r>
          </w:p>
        </w:tc>
        <w:tc>
          <w:tcPr>
            <w:tcW w:w="1276" w:type="dxa"/>
            <w:vAlign w:val="center"/>
          </w:tcPr>
          <w:p w:rsidR="007A7E94" w:rsidRPr="0094711B" w:rsidRDefault="007A7E94" w:rsidP="004F4FA3">
            <w:pPr>
              <w:jc w:val="center"/>
              <w:rPr>
                <w:rFonts w:ascii="Arial" w:hAnsi="Arial" w:cs="Arial"/>
                <w:b/>
                <w:color w:val="FF0000"/>
              </w:rPr>
            </w:pPr>
            <w:r>
              <w:rPr>
                <w:rFonts w:ascii="Arial" w:hAnsi="Arial" w:cs="Arial"/>
                <w:b/>
                <w:color w:val="FF0000"/>
              </w:rPr>
              <w:t>2</w:t>
            </w:r>
          </w:p>
        </w:tc>
        <w:tc>
          <w:tcPr>
            <w:tcW w:w="1559" w:type="dxa"/>
            <w:vAlign w:val="center"/>
          </w:tcPr>
          <w:p w:rsidR="007A7E94" w:rsidRPr="0094711B" w:rsidRDefault="007A7E94" w:rsidP="007D66A5">
            <w:pPr>
              <w:jc w:val="center"/>
              <w:rPr>
                <w:rFonts w:ascii="Arial" w:hAnsi="Arial" w:cs="Arial"/>
                <w:b/>
                <w:color w:val="FF0000"/>
              </w:rPr>
            </w:pPr>
            <w:r>
              <w:rPr>
                <w:rFonts w:ascii="Arial" w:hAnsi="Arial" w:cs="Arial"/>
                <w:b/>
                <w:color w:val="FF0000"/>
              </w:rPr>
              <w:t>33%</w:t>
            </w:r>
          </w:p>
        </w:tc>
        <w:tc>
          <w:tcPr>
            <w:tcW w:w="1559" w:type="dxa"/>
            <w:vAlign w:val="center"/>
          </w:tcPr>
          <w:p w:rsidR="007A7E94" w:rsidRPr="0094711B" w:rsidRDefault="007A7E94" w:rsidP="007D66A5">
            <w:pPr>
              <w:jc w:val="center"/>
              <w:rPr>
                <w:rFonts w:ascii="Arial" w:hAnsi="Arial" w:cs="Arial"/>
                <w:b/>
                <w:color w:val="FF0000"/>
              </w:rPr>
            </w:pPr>
            <w:r>
              <w:rPr>
                <w:rFonts w:ascii="Arial" w:hAnsi="Arial" w:cs="Arial"/>
                <w:b/>
                <w:color w:val="FF0000"/>
              </w:rPr>
              <w:t>67%</w:t>
            </w:r>
          </w:p>
        </w:tc>
      </w:tr>
      <w:tr w:rsidR="007A7E94" w:rsidRPr="00AE1D26" w:rsidTr="00C43FED">
        <w:trPr>
          <w:cantSplit/>
          <w:trHeight w:val="280"/>
        </w:trPr>
        <w:tc>
          <w:tcPr>
            <w:tcW w:w="3403" w:type="dxa"/>
            <w:vAlign w:val="center"/>
          </w:tcPr>
          <w:p w:rsidR="007A7E94" w:rsidRPr="00AE1D26" w:rsidRDefault="007A7E94" w:rsidP="004F4FA3">
            <w:pPr>
              <w:jc w:val="center"/>
              <w:rPr>
                <w:rFonts w:ascii="Arial" w:hAnsi="Arial" w:cs="Arial"/>
                <w:b/>
                <w:bCs/>
              </w:rPr>
            </w:pPr>
            <w:r w:rsidRPr="00AE1D26">
              <w:rPr>
                <w:rFonts w:ascii="Arial" w:hAnsi="Arial" w:cs="Arial"/>
                <w:b/>
                <w:bCs/>
              </w:rPr>
              <w:t>UE transversales</w:t>
            </w:r>
          </w:p>
        </w:tc>
        <w:tc>
          <w:tcPr>
            <w:tcW w:w="5811" w:type="dxa"/>
            <w:gridSpan w:val="5"/>
            <w:shd w:val="clear" w:color="auto" w:fill="E6E6E6"/>
            <w:vAlign w:val="center"/>
          </w:tcPr>
          <w:p w:rsidR="007A7E94" w:rsidRPr="00AE1D26" w:rsidRDefault="007A7E94" w:rsidP="004F4FA3">
            <w:pPr>
              <w:jc w:val="center"/>
              <w:rPr>
                <w:rFonts w:ascii="Arial" w:hAnsi="Arial" w:cs="Arial"/>
                <w:bCs/>
              </w:rPr>
            </w:pPr>
          </w:p>
        </w:tc>
        <w:tc>
          <w:tcPr>
            <w:tcW w:w="1134" w:type="dxa"/>
            <w:shd w:val="clear" w:color="auto" w:fill="E6E6E6"/>
            <w:vAlign w:val="center"/>
          </w:tcPr>
          <w:p w:rsidR="007A7E94" w:rsidRPr="004309F4" w:rsidRDefault="007A7E94" w:rsidP="007D66A5">
            <w:pPr>
              <w:jc w:val="center"/>
              <w:rPr>
                <w:rFonts w:ascii="Arial" w:hAnsi="Arial" w:cs="Arial"/>
                <w:b/>
                <w:color w:val="000000" w:themeColor="text1"/>
              </w:rPr>
            </w:pPr>
            <w:r w:rsidRPr="004309F4">
              <w:rPr>
                <w:rFonts w:ascii="Arial" w:hAnsi="Arial" w:cs="Arial"/>
                <w:b/>
                <w:color w:val="000000" w:themeColor="text1"/>
              </w:rPr>
              <w:t>1</w:t>
            </w:r>
          </w:p>
        </w:tc>
        <w:tc>
          <w:tcPr>
            <w:tcW w:w="1276" w:type="dxa"/>
            <w:shd w:val="clear" w:color="auto" w:fill="E6E6E6"/>
            <w:vAlign w:val="center"/>
          </w:tcPr>
          <w:p w:rsidR="007A7E94" w:rsidRPr="004309F4" w:rsidRDefault="007A7E94" w:rsidP="007D66A5">
            <w:pPr>
              <w:jc w:val="center"/>
              <w:rPr>
                <w:rFonts w:ascii="Arial" w:hAnsi="Arial" w:cs="Arial"/>
                <w:b/>
                <w:color w:val="000000" w:themeColor="text1"/>
              </w:rPr>
            </w:pPr>
            <w:r w:rsidRPr="004309F4">
              <w:rPr>
                <w:rFonts w:ascii="Arial" w:hAnsi="Arial" w:cs="Arial"/>
                <w:b/>
                <w:color w:val="000000" w:themeColor="text1"/>
              </w:rPr>
              <w:t>1</w:t>
            </w:r>
          </w:p>
        </w:tc>
        <w:tc>
          <w:tcPr>
            <w:tcW w:w="1559" w:type="dxa"/>
            <w:shd w:val="clear" w:color="auto" w:fill="E6E6E6"/>
            <w:vAlign w:val="center"/>
          </w:tcPr>
          <w:p w:rsidR="007A7E94" w:rsidRPr="00AE1D26" w:rsidRDefault="007A7E94" w:rsidP="004F4FA3">
            <w:pPr>
              <w:jc w:val="center"/>
              <w:rPr>
                <w:rFonts w:ascii="Arial" w:hAnsi="Arial" w:cs="Arial"/>
                <w:bCs/>
              </w:rPr>
            </w:pPr>
          </w:p>
        </w:tc>
        <w:tc>
          <w:tcPr>
            <w:tcW w:w="1559" w:type="dxa"/>
            <w:shd w:val="clear" w:color="auto" w:fill="E6E6E6"/>
            <w:vAlign w:val="center"/>
          </w:tcPr>
          <w:p w:rsidR="007A7E94" w:rsidRPr="0094711B" w:rsidRDefault="007A7E94" w:rsidP="007936AB">
            <w:pPr>
              <w:jc w:val="center"/>
              <w:rPr>
                <w:rFonts w:ascii="Arial" w:hAnsi="Arial" w:cs="Arial"/>
                <w:b/>
                <w:color w:val="FF0000"/>
              </w:rPr>
            </w:pPr>
          </w:p>
        </w:tc>
      </w:tr>
      <w:tr w:rsidR="007A7E94" w:rsidRPr="00AE1D26" w:rsidTr="00C43FED">
        <w:trPr>
          <w:cantSplit/>
          <w:trHeight w:val="280"/>
        </w:trPr>
        <w:tc>
          <w:tcPr>
            <w:tcW w:w="3403" w:type="dxa"/>
            <w:vAlign w:val="center"/>
          </w:tcPr>
          <w:p w:rsidR="007A7E94" w:rsidRPr="00AE1D26" w:rsidRDefault="007A7E94" w:rsidP="004F4FA3">
            <w:pPr>
              <w:rPr>
                <w:rFonts w:ascii="Arial" w:hAnsi="Arial" w:cs="Arial"/>
                <w:b/>
                <w:bCs/>
              </w:rPr>
            </w:pPr>
            <w:r w:rsidRPr="00AE1D26">
              <w:rPr>
                <w:rFonts w:ascii="Arial" w:hAnsi="Arial" w:cs="Arial"/>
                <w:b/>
                <w:bCs/>
              </w:rPr>
              <w:t>UET1(O/P)</w:t>
            </w:r>
          </w:p>
        </w:tc>
        <w:tc>
          <w:tcPr>
            <w:tcW w:w="1559" w:type="dxa"/>
            <w:vAlign w:val="center"/>
          </w:tcPr>
          <w:p w:rsidR="007A7E94" w:rsidRPr="0088483E" w:rsidRDefault="007A7E94" w:rsidP="007936AB">
            <w:pPr>
              <w:jc w:val="center"/>
              <w:rPr>
                <w:rFonts w:ascii="Arial" w:hAnsi="Arial" w:cs="Arial"/>
                <w:b/>
                <w:color w:val="0070C0"/>
              </w:rPr>
            </w:pPr>
            <w:r w:rsidRPr="0088483E">
              <w:rPr>
                <w:rFonts w:ascii="Arial" w:hAnsi="Arial" w:cs="Arial"/>
                <w:b/>
                <w:color w:val="0070C0"/>
              </w:rPr>
              <w:t>22H30</w:t>
            </w:r>
          </w:p>
        </w:tc>
        <w:tc>
          <w:tcPr>
            <w:tcW w:w="1134" w:type="dxa"/>
            <w:vAlign w:val="center"/>
          </w:tcPr>
          <w:p w:rsidR="007A7E94" w:rsidRPr="0088483E" w:rsidRDefault="007A7E94" w:rsidP="007936AB">
            <w:pPr>
              <w:jc w:val="center"/>
              <w:rPr>
                <w:rFonts w:ascii="Arial" w:hAnsi="Arial" w:cs="Arial"/>
                <w:b/>
                <w:color w:val="0070C0"/>
              </w:rPr>
            </w:pPr>
            <w:r w:rsidRPr="0088483E">
              <w:rPr>
                <w:rFonts w:ascii="Arial" w:hAnsi="Arial" w:cs="Arial"/>
                <w:b/>
                <w:color w:val="0070C0"/>
              </w:rPr>
              <w:t>1H30</w:t>
            </w:r>
          </w:p>
        </w:tc>
        <w:tc>
          <w:tcPr>
            <w:tcW w:w="992" w:type="dxa"/>
            <w:vAlign w:val="center"/>
          </w:tcPr>
          <w:p w:rsidR="007A7E94" w:rsidRPr="0088483E" w:rsidRDefault="007A7E94" w:rsidP="007D66A5">
            <w:pPr>
              <w:jc w:val="center"/>
              <w:rPr>
                <w:rFonts w:ascii="Arial" w:hAnsi="Arial" w:cs="Arial"/>
                <w:b/>
                <w:color w:val="0070C0"/>
              </w:rPr>
            </w:pPr>
          </w:p>
        </w:tc>
        <w:tc>
          <w:tcPr>
            <w:tcW w:w="992" w:type="dxa"/>
            <w:vAlign w:val="center"/>
          </w:tcPr>
          <w:p w:rsidR="007A7E94" w:rsidRPr="0088483E" w:rsidRDefault="007A7E94" w:rsidP="007D66A5">
            <w:pPr>
              <w:jc w:val="center"/>
              <w:rPr>
                <w:rFonts w:ascii="Arial" w:hAnsi="Arial" w:cs="Arial"/>
                <w:b/>
                <w:color w:val="0070C0"/>
              </w:rPr>
            </w:pPr>
          </w:p>
        </w:tc>
        <w:tc>
          <w:tcPr>
            <w:tcW w:w="1134" w:type="dxa"/>
            <w:vAlign w:val="center"/>
          </w:tcPr>
          <w:p w:rsidR="007A7E94" w:rsidRPr="004511E2" w:rsidRDefault="007A7E94" w:rsidP="007936AB">
            <w:pPr>
              <w:jc w:val="center"/>
              <w:rPr>
                <w:rFonts w:ascii="Arial" w:hAnsi="Arial" w:cs="Arial"/>
                <w:b/>
                <w:color w:val="0070C0"/>
              </w:rPr>
            </w:pPr>
            <w:r>
              <w:rPr>
                <w:rFonts w:ascii="Arial" w:hAnsi="Arial" w:cs="Arial"/>
                <w:b/>
                <w:color w:val="0070C0"/>
              </w:rPr>
              <w:t>2H30</w:t>
            </w:r>
          </w:p>
        </w:tc>
        <w:tc>
          <w:tcPr>
            <w:tcW w:w="1134" w:type="dxa"/>
            <w:vAlign w:val="center"/>
          </w:tcPr>
          <w:p w:rsidR="007A7E94" w:rsidRPr="0088483E" w:rsidRDefault="007A7E94" w:rsidP="007D66A5">
            <w:pPr>
              <w:jc w:val="center"/>
              <w:rPr>
                <w:rFonts w:ascii="Arial" w:hAnsi="Arial" w:cs="Arial"/>
                <w:b/>
                <w:color w:val="0070C0"/>
              </w:rPr>
            </w:pPr>
            <w:r>
              <w:rPr>
                <w:rFonts w:ascii="Arial" w:hAnsi="Arial" w:cs="Arial"/>
                <w:b/>
                <w:color w:val="0070C0"/>
              </w:rPr>
              <w:t>1</w:t>
            </w:r>
          </w:p>
        </w:tc>
        <w:tc>
          <w:tcPr>
            <w:tcW w:w="1276" w:type="dxa"/>
            <w:vAlign w:val="center"/>
          </w:tcPr>
          <w:p w:rsidR="007A7E94" w:rsidRPr="0088483E" w:rsidRDefault="007A7E94" w:rsidP="007D66A5">
            <w:pPr>
              <w:jc w:val="center"/>
              <w:rPr>
                <w:rFonts w:ascii="Arial" w:hAnsi="Arial" w:cs="Arial"/>
                <w:b/>
                <w:color w:val="0070C0"/>
              </w:rPr>
            </w:pPr>
            <w:r>
              <w:rPr>
                <w:rFonts w:ascii="Arial" w:hAnsi="Arial" w:cs="Arial"/>
                <w:b/>
                <w:color w:val="0070C0"/>
              </w:rPr>
              <w:t>1</w:t>
            </w:r>
          </w:p>
        </w:tc>
        <w:tc>
          <w:tcPr>
            <w:tcW w:w="1559" w:type="dxa"/>
            <w:vAlign w:val="center"/>
          </w:tcPr>
          <w:p w:rsidR="007A7E94" w:rsidRPr="00C56CA0" w:rsidRDefault="007A7E94" w:rsidP="004F4FA3">
            <w:pPr>
              <w:jc w:val="center"/>
              <w:rPr>
                <w:rFonts w:ascii="Arial" w:hAnsi="Arial" w:cs="Arial"/>
                <w:b/>
                <w:color w:val="FF0000"/>
              </w:rPr>
            </w:pPr>
          </w:p>
        </w:tc>
        <w:tc>
          <w:tcPr>
            <w:tcW w:w="1559" w:type="dxa"/>
            <w:vAlign w:val="center"/>
          </w:tcPr>
          <w:p w:rsidR="007A7E94" w:rsidRPr="00C56CA0" w:rsidRDefault="007A7E94" w:rsidP="004F4FA3">
            <w:pPr>
              <w:jc w:val="center"/>
              <w:rPr>
                <w:rFonts w:ascii="Arial" w:hAnsi="Arial" w:cs="Arial"/>
                <w:b/>
                <w:color w:val="FF0000"/>
              </w:rPr>
            </w:pPr>
          </w:p>
        </w:tc>
      </w:tr>
      <w:tr w:rsidR="007A7E94" w:rsidRPr="00AE1D26" w:rsidTr="00C43FED">
        <w:trPr>
          <w:cantSplit/>
          <w:trHeight w:val="280"/>
        </w:trPr>
        <w:tc>
          <w:tcPr>
            <w:tcW w:w="3403" w:type="dxa"/>
            <w:vAlign w:val="center"/>
          </w:tcPr>
          <w:p w:rsidR="007A7E94" w:rsidRPr="004F4FA3" w:rsidRDefault="007A7E94" w:rsidP="00E17152">
            <w:pPr>
              <w:rPr>
                <w:rFonts w:asciiTheme="minorBidi" w:hAnsiTheme="minorBidi" w:cstheme="minorBidi"/>
              </w:rPr>
            </w:pPr>
            <w:r>
              <w:rPr>
                <w:rFonts w:asciiTheme="minorBidi" w:hAnsiTheme="minorBidi" w:cstheme="minorBidi"/>
              </w:rPr>
              <w:t>Couches Minces</w:t>
            </w:r>
          </w:p>
        </w:tc>
        <w:tc>
          <w:tcPr>
            <w:tcW w:w="1559" w:type="dxa"/>
            <w:vAlign w:val="center"/>
          </w:tcPr>
          <w:p w:rsidR="007A7E94" w:rsidRPr="0094711B" w:rsidRDefault="007A7E94" w:rsidP="007936AB">
            <w:pPr>
              <w:jc w:val="center"/>
              <w:rPr>
                <w:rFonts w:ascii="Arial" w:hAnsi="Arial" w:cs="Arial"/>
                <w:b/>
                <w:color w:val="FF0000"/>
              </w:rPr>
            </w:pPr>
            <w:r>
              <w:rPr>
                <w:rFonts w:ascii="Arial" w:hAnsi="Arial" w:cs="Arial"/>
                <w:b/>
                <w:color w:val="FF0000"/>
              </w:rPr>
              <w:t>22H30</w:t>
            </w:r>
          </w:p>
        </w:tc>
        <w:tc>
          <w:tcPr>
            <w:tcW w:w="1134" w:type="dxa"/>
            <w:vAlign w:val="center"/>
          </w:tcPr>
          <w:p w:rsidR="007A7E94" w:rsidRPr="0094711B" w:rsidRDefault="007A7E94" w:rsidP="007936AB">
            <w:pPr>
              <w:jc w:val="center"/>
              <w:rPr>
                <w:rFonts w:ascii="Arial" w:hAnsi="Arial" w:cs="Arial"/>
                <w:b/>
                <w:color w:val="FF0000"/>
              </w:rPr>
            </w:pPr>
            <w:r w:rsidRPr="0094711B">
              <w:rPr>
                <w:rFonts w:ascii="Arial" w:hAnsi="Arial" w:cs="Arial"/>
                <w:b/>
                <w:color w:val="FF0000"/>
              </w:rPr>
              <w:t>1H30</w:t>
            </w:r>
          </w:p>
        </w:tc>
        <w:tc>
          <w:tcPr>
            <w:tcW w:w="992" w:type="dxa"/>
            <w:vAlign w:val="center"/>
          </w:tcPr>
          <w:p w:rsidR="007A7E94" w:rsidRPr="00C56CA0" w:rsidRDefault="007A7E94" w:rsidP="004F4FA3">
            <w:pPr>
              <w:jc w:val="center"/>
              <w:rPr>
                <w:rFonts w:ascii="Arial" w:hAnsi="Arial" w:cs="Arial"/>
                <w:b/>
                <w:color w:val="FF0000"/>
              </w:rPr>
            </w:pPr>
          </w:p>
        </w:tc>
        <w:tc>
          <w:tcPr>
            <w:tcW w:w="992" w:type="dxa"/>
            <w:vAlign w:val="center"/>
          </w:tcPr>
          <w:p w:rsidR="007A7E94" w:rsidRPr="00C56CA0" w:rsidRDefault="007A7E94" w:rsidP="004F4FA3">
            <w:pPr>
              <w:jc w:val="center"/>
              <w:rPr>
                <w:rFonts w:ascii="Arial" w:hAnsi="Arial" w:cs="Arial"/>
                <w:b/>
                <w:color w:val="FF0000"/>
              </w:rPr>
            </w:pPr>
          </w:p>
        </w:tc>
        <w:tc>
          <w:tcPr>
            <w:tcW w:w="1134" w:type="dxa"/>
            <w:vAlign w:val="center"/>
          </w:tcPr>
          <w:p w:rsidR="007A7E94" w:rsidRPr="0094711B" w:rsidRDefault="007A7E94" w:rsidP="007936AB">
            <w:pPr>
              <w:jc w:val="center"/>
              <w:rPr>
                <w:rFonts w:ascii="Arial" w:hAnsi="Arial" w:cs="Arial"/>
                <w:b/>
                <w:color w:val="FF0000"/>
              </w:rPr>
            </w:pPr>
            <w:r>
              <w:rPr>
                <w:rFonts w:ascii="Arial" w:hAnsi="Arial" w:cs="Arial"/>
                <w:b/>
                <w:color w:val="FF0000"/>
              </w:rPr>
              <w:t>2H30</w:t>
            </w:r>
          </w:p>
        </w:tc>
        <w:tc>
          <w:tcPr>
            <w:tcW w:w="1134" w:type="dxa"/>
            <w:vAlign w:val="center"/>
          </w:tcPr>
          <w:p w:rsidR="007A7E94" w:rsidRPr="00C56CA0" w:rsidRDefault="007A7E94" w:rsidP="004F4FA3">
            <w:pPr>
              <w:jc w:val="center"/>
              <w:rPr>
                <w:rFonts w:ascii="Arial" w:hAnsi="Arial" w:cs="Arial"/>
                <w:b/>
                <w:color w:val="FF0000"/>
              </w:rPr>
            </w:pPr>
            <w:r>
              <w:rPr>
                <w:rFonts w:ascii="Arial" w:hAnsi="Arial" w:cs="Arial"/>
                <w:b/>
                <w:color w:val="FF0000"/>
              </w:rPr>
              <w:t>1</w:t>
            </w:r>
          </w:p>
        </w:tc>
        <w:tc>
          <w:tcPr>
            <w:tcW w:w="1276" w:type="dxa"/>
            <w:vAlign w:val="center"/>
          </w:tcPr>
          <w:p w:rsidR="007A7E94" w:rsidRPr="00C56CA0" w:rsidRDefault="007A7E94" w:rsidP="004F4FA3">
            <w:pPr>
              <w:jc w:val="center"/>
              <w:rPr>
                <w:rFonts w:ascii="Arial" w:hAnsi="Arial" w:cs="Arial"/>
                <w:b/>
                <w:color w:val="FF0000"/>
              </w:rPr>
            </w:pPr>
            <w:r>
              <w:rPr>
                <w:rFonts w:ascii="Arial" w:hAnsi="Arial" w:cs="Arial"/>
                <w:b/>
                <w:color w:val="FF0000"/>
              </w:rPr>
              <w:t>1</w:t>
            </w:r>
          </w:p>
        </w:tc>
        <w:tc>
          <w:tcPr>
            <w:tcW w:w="1559" w:type="dxa"/>
            <w:vAlign w:val="center"/>
          </w:tcPr>
          <w:p w:rsidR="007A7E94" w:rsidRPr="0094711B" w:rsidRDefault="007A7E94" w:rsidP="007D66A5">
            <w:pPr>
              <w:jc w:val="center"/>
              <w:rPr>
                <w:rFonts w:ascii="Arial" w:hAnsi="Arial" w:cs="Arial"/>
                <w:b/>
                <w:color w:val="FF0000"/>
              </w:rPr>
            </w:pPr>
          </w:p>
        </w:tc>
        <w:tc>
          <w:tcPr>
            <w:tcW w:w="1559" w:type="dxa"/>
            <w:vAlign w:val="center"/>
          </w:tcPr>
          <w:p w:rsidR="007A7E94" w:rsidRPr="0094711B" w:rsidRDefault="007A7E94" w:rsidP="007D66A5">
            <w:pPr>
              <w:jc w:val="center"/>
              <w:rPr>
                <w:rFonts w:ascii="Arial" w:hAnsi="Arial" w:cs="Arial"/>
                <w:b/>
                <w:color w:val="FF0000"/>
              </w:rPr>
            </w:pPr>
            <w:r>
              <w:rPr>
                <w:rFonts w:ascii="Arial" w:hAnsi="Arial" w:cs="Arial"/>
                <w:b/>
                <w:color w:val="FF0000"/>
              </w:rPr>
              <w:t>100%</w:t>
            </w:r>
          </w:p>
        </w:tc>
      </w:tr>
      <w:tr w:rsidR="004309F4" w:rsidRPr="00AE1D26" w:rsidTr="00C43FED">
        <w:trPr>
          <w:cantSplit/>
          <w:trHeight w:val="280"/>
        </w:trPr>
        <w:tc>
          <w:tcPr>
            <w:tcW w:w="3403" w:type="dxa"/>
            <w:tcBorders>
              <w:bottom w:val="double" w:sz="4" w:space="0" w:color="auto"/>
            </w:tcBorders>
            <w:vAlign w:val="center"/>
          </w:tcPr>
          <w:p w:rsidR="004309F4" w:rsidRPr="00AE1D26" w:rsidRDefault="004309F4" w:rsidP="004F4FA3">
            <w:pPr>
              <w:jc w:val="center"/>
              <w:rPr>
                <w:rFonts w:ascii="Arial" w:hAnsi="Arial" w:cs="Arial"/>
                <w:b/>
                <w:bCs/>
              </w:rPr>
            </w:pPr>
            <w:r w:rsidRPr="00AE1D26">
              <w:rPr>
                <w:rFonts w:ascii="Arial" w:hAnsi="Arial" w:cs="Arial"/>
                <w:b/>
                <w:bCs/>
              </w:rPr>
              <w:t>Total Semestre 2</w:t>
            </w:r>
          </w:p>
        </w:tc>
        <w:tc>
          <w:tcPr>
            <w:tcW w:w="1559" w:type="dxa"/>
            <w:tcBorders>
              <w:bottom w:val="double" w:sz="4" w:space="0" w:color="auto"/>
            </w:tcBorders>
            <w:vAlign w:val="center"/>
          </w:tcPr>
          <w:p w:rsidR="004309F4" w:rsidRPr="00C56CA0" w:rsidRDefault="004309F4" w:rsidP="004F4FA3">
            <w:pPr>
              <w:jc w:val="center"/>
              <w:rPr>
                <w:rFonts w:ascii="Arial" w:hAnsi="Arial" w:cs="Arial"/>
                <w:b/>
                <w:color w:val="FF0000"/>
              </w:rPr>
            </w:pPr>
          </w:p>
        </w:tc>
        <w:tc>
          <w:tcPr>
            <w:tcW w:w="1134" w:type="dxa"/>
            <w:tcBorders>
              <w:bottom w:val="double" w:sz="4" w:space="0" w:color="auto"/>
            </w:tcBorders>
            <w:vAlign w:val="center"/>
          </w:tcPr>
          <w:p w:rsidR="004309F4" w:rsidRPr="00C56CA0" w:rsidRDefault="004309F4" w:rsidP="004F4FA3">
            <w:pPr>
              <w:jc w:val="center"/>
              <w:rPr>
                <w:rFonts w:ascii="Arial" w:hAnsi="Arial" w:cs="Arial"/>
                <w:b/>
                <w:color w:val="FF0000"/>
              </w:rPr>
            </w:pPr>
          </w:p>
        </w:tc>
        <w:tc>
          <w:tcPr>
            <w:tcW w:w="992" w:type="dxa"/>
            <w:tcBorders>
              <w:bottom w:val="double" w:sz="4" w:space="0" w:color="auto"/>
            </w:tcBorders>
            <w:vAlign w:val="center"/>
          </w:tcPr>
          <w:p w:rsidR="004309F4" w:rsidRPr="00C56CA0" w:rsidRDefault="004309F4" w:rsidP="004F4FA3">
            <w:pPr>
              <w:jc w:val="center"/>
              <w:rPr>
                <w:rFonts w:ascii="Arial" w:hAnsi="Arial" w:cs="Arial"/>
                <w:b/>
                <w:color w:val="FF0000"/>
              </w:rPr>
            </w:pPr>
          </w:p>
        </w:tc>
        <w:tc>
          <w:tcPr>
            <w:tcW w:w="992" w:type="dxa"/>
            <w:tcBorders>
              <w:bottom w:val="double" w:sz="4" w:space="0" w:color="auto"/>
            </w:tcBorders>
            <w:vAlign w:val="center"/>
          </w:tcPr>
          <w:p w:rsidR="004309F4" w:rsidRPr="00C56CA0" w:rsidRDefault="004309F4" w:rsidP="004F4FA3">
            <w:pPr>
              <w:jc w:val="center"/>
              <w:rPr>
                <w:rFonts w:ascii="Arial" w:hAnsi="Arial" w:cs="Arial"/>
                <w:b/>
                <w:color w:val="FF0000"/>
              </w:rPr>
            </w:pPr>
          </w:p>
        </w:tc>
        <w:tc>
          <w:tcPr>
            <w:tcW w:w="1134" w:type="dxa"/>
            <w:tcBorders>
              <w:bottom w:val="double" w:sz="4" w:space="0" w:color="auto"/>
            </w:tcBorders>
            <w:vAlign w:val="center"/>
          </w:tcPr>
          <w:p w:rsidR="004309F4" w:rsidRPr="00C56CA0" w:rsidRDefault="004309F4" w:rsidP="004F4FA3">
            <w:pPr>
              <w:jc w:val="center"/>
              <w:rPr>
                <w:rFonts w:ascii="Arial" w:hAnsi="Arial" w:cs="Arial"/>
                <w:b/>
                <w:color w:val="FF0000"/>
              </w:rPr>
            </w:pPr>
          </w:p>
        </w:tc>
        <w:tc>
          <w:tcPr>
            <w:tcW w:w="1134" w:type="dxa"/>
            <w:tcBorders>
              <w:bottom w:val="double" w:sz="4" w:space="0" w:color="auto"/>
            </w:tcBorders>
            <w:vAlign w:val="center"/>
          </w:tcPr>
          <w:p w:rsidR="004309F4" w:rsidRPr="00933614" w:rsidRDefault="004309F4" w:rsidP="004F4FA3">
            <w:pPr>
              <w:jc w:val="center"/>
              <w:rPr>
                <w:rFonts w:ascii="Arial" w:hAnsi="Arial" w:cs="Arial"/>
                <w:b/>
              </w:rPr>
            </w:pPr>
            <w:r w:rsidRPr="00933614">
              <w:rPr>
                <w:rFonts w:ascii="Arial" w:hAnsi="Arial" w:cs="Arial"/>
                <w:b/>
              </w:rPr>
              <w:t>17</w:t>
            </w:r>
          </w:p>
        </w:tc>
        <w:tc>
          <w:tcPr>
            <w:tcW w:w="1276" w:type="dxa"/>
            <w:tcBorders>
              <w:bottom w:val="double" w:sz="4" w:space="0" w:color="auto"/>
            </w:tcBorders>
            <w:vAlign w:val="center"/>
          </w:tcPr>
          <w:p w:rsidR="004309F4" w:rsidRPr="00933614" w:rsidRDefault="004309F4" w:rsidP="004F4FA3">
            <w:pPr>
              <w:jc w:val="center"/>
              <w:rPr>
                <w:rFonts w:ascii="Arial" w:hAnsi="Arial" w:cs="Arial"/>
                <w:b/>
              </w:rPr>
            </w:pPr>
            <w:r w:rsidRPr="00933614">
              <w:rPr>
                <w:rFonts w:ascii="Arial" w:hAnsi="Arial" w:cs="Arial"/>
                <w:b/>
              </w:rPr>
              <w:t>30</w:t>
            </w:r>
          </w:p>
        </w:tc>
        <w:tc>
          <w:tcPr>
            <w:tcW w:w="1559" w:type="dxa"/>
            <w:tcBorders>
              <w:bottom w:val="double" w:sz="4" w:space="0" w:color="auto"/>
            </w:tcBorders>
            <w:vAlign w:val="center"/>
          </w:tcPr>
          <w:p w:rsidR="004309F4" w:rsidRPr="00C56CA0" w:rsidRDefault="004309F4" w:rsidP="004F4FA3">
            <w:pPr>
              <w:jc w:val="center"/>
              <w:rPr>
                <w:rFonts w:ascii="Arial" w:hAnsi="Arial" w:cs="Arial"/>
                <w:b/>
                <w:color w:val="FF0000"/>
              </w:rPr>
            </w:pPr>
          </w:p>
        </w:tc>
        <w:tc>
          <w:tcPr>
            <w:tcW w:w="1559" w:type="dxa"/>
            <w:tcBorders>
              <w:bottom w:val="double" w:sz="4" w:space="0" w:color="auto"/>
            </w:tcBorders>
            <w:vAlign w:val="center"/>
          </w:tcPr>
          <w:p w:rsidR="004309F4" w:rsidRPr="00C56CA0" w:rsidRDefault="004309F4" w:rsidP="004F4FA3">
            <w:pPr>
              <w:jc w:val="center"/>
              <w:rPr>
                <w:rFonts w:ascii="Arial" w:hAnsi="Arial" w:cs="Arial"/>
                <w:b/>
                <w:color w:val="FF0000"/>
              </w:rPr>
            </w:pPr>
          </w:p>
        </w:tc>
      </w:tr>
    </w:tbl>
    <w:p w:rsidR="001D12AD" w:rsidRDefault="001D12AD" w:rsidP="00716622">
      <w:pPr>
        <w:rPr>
          <w:rFonts w:ascii="Arial" w:hAnsi="Arial" w:cs="Arial"/>
          <w:b/>
          <w:sz w:val="28"/>
          <w:szCs w:val="28"/>
        </w:rPr>
      </w:pPr>
    </w:p>
    <w:p w:rsidR="001D12AD" w:rsidRDefault="001D12AD">
      <w:pPr>
        <w:rPr>
          <w:rFonts w:ascii="Arial" w:hAnsi="Arial" w:cs="Arial"/>
          <w:b/>
          <w:sz w:val="28"/>
          <w:szCs w:val="28"/>
        </w:rPr>
      </w:pPr>
      <w:r>
        <w:rPr>
          <w:rFonts w:ascii="Arial" w:hAnsi="Arial" w:cs="Arial"/>
          <w:b/>
          <w:sz w:val="28"/>
          <w:szCs w:val="28"/>
        </w:rPr>
        <w:br w:type="page"/>
      </w:r>
    </w:p>
    <w:p w:rsidR="00EA7DAB" w:rsidRPr="00AE1D26" w:rsidRDefault="00EA7DAB" w:rsidP="00EA7DAB">
      <w:pPr>
        <w:rPr>
          <w:rFonts w:ascii="Arial" w:hAnsi="Arial" w:cs="Arial"/>
          <w:b/>
          <w:sz w:val="28"/>
          <w:szCs w:val="28"/>
        </w:rPr>
      </w:pPr>
      <w:r w:rsidRPr="00AE1D26">
        <w:rPr>
          <w:rFonts w:ascii="Arial" w:hAnsi="Arial" w:cs="Arial"/>
          <w:b/>
          <w:sz w:val="28"/>
          <w:szCs w:val="28"/>
        </w:rPr>
        <w:lastRenderedPageBreak/>
        <w:t>3- Semestre 3 :</w:t>
      </w:r>
    </w:p>
    <w:p w:rsidR="00EA7DAB" w:rsidRPr="00AE1D26" w:rsidRDefault="00EA7DAB" w:rsidP="00EA7DAB">
      <w:pPr>
        <w:rPr>
          <w:rFonts w:ascii="Arial" w:hAnsi="Arial" w:cs="Arial"/>
          <w:b/>
          <w:sz w:val="16"/>
          <w:szCs w:val="16"/>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992"/>
        <w:gridCol w:w="1134"/>
        <w:gridCol w:w="1134"/>
        <w:gridCol w:w="1276"/>
        <w:gridCol w:w="1559"/>
        <w:gridCol w:w="1559"/>
      </w:tblGrid>
      <w:tr w:rsidR="003B0C58" w:rsidRPr="00AE1D26" w:rsidTr="003B0C58">
        <w:trPr>
          <w:cantSplit/>
          <w:trHeight w:val="280"/>
        </w:trPr>
        <w:tc>
          <w:tcPr>
            <w:tcW w:w="3403" w:type="dxa"/>
            <w:vMerge w:val="restart"/>
            <w:tcBorders>
              <w:top w:val="double" w:sz="4" w:space="0" w:color="auto"/>
            </w:tcBorders>
            <w:vAlign w:val="center"/>
          </w:tcPr>
          <w:p w:rsidR="003B0C58" w:rsidRPr="00AE1D26" w:rsidRDefault="003B0C58" w:rsidP="00A11E11">
            <w:pPr>
              <w:jc w:val="center"/>
              <w:rPr>
                <w:rFonts w:ascii="Arial" w:hAnsi="Arial" w:cs="Arial"/>
                <w:b/>
              </w:rPr>
            </w:pPr>
            <w:r w:rsidRPr="00AE1D26">
              <w:rPr>
                <w:rFonts w:ascii="Arial" w:hAnsi="Arial" w:cs="Arial"/>
                <w:b/>
              </w:rPr>
              <w:t>Unité d’Enseignement</w:t>
            </w:r>
          </w:p>
        </w:tc>
        <w:tc>
          <w:tcPr>
            <w:tcW w:w="1559" w:type="dxa"/>
            <w:tcBorders>
              <w:top w:val="double" w:sz="4" w:space="0" w:color="auto"/>
            </w:tcBorders>
            <w:vAlign w:val="center"/>
          </w:tcPr>
          <w:p w:rsidR="003B0C58" w:rsidRPr="00AE1D26" w:rsidRDefault="003B0C58" w:rsidP="00A11E11">
            <w:pPr>
              <w:jc w:val="center"/>
              <w:rPr>
                <w:rFonts w:ascii="Arial" w:hAnsi="Arial" w:cs="Arial"/>
                <w:b/>
              </w:rPr>
            </w:pPr>
            <w:r w:rsidRPr="00AE1D26">
              <w:rPr>
                <w:rFonts w:ascii="Arial" w:hAnsi="Arial" w:cs="Arial"/>
                <w:b/>
              </w:rPr>
              <w:t>VHS</w:t>
            </w:r>
          </w:p>
        </w:tc>
        <w:tc>
          <w:tcPr>
            <w:tcW w:w="3118" w:type="dxa"/>
            <w:gridSpan w:val="3"/>
            <w:tcBorders>
              <w:top w:val="double" w:sz="4" w:space="0" w:color="auto"/>
            </w:tcBorders>
            <w:vAlign w:val="center"/>
          </w:tcPr>
          <w:p w:rsidR="003B0C58" w:rsidRPr="00AE1D26" w:rsidRDefault="003B0C58" w:rsidP="00A11E11">
            <w:pPr>
              <w:jc w:val="center"/>
              <w:rPr>
                <w:rFonts w:ascii="Arial" w:hAnsi="Arial" w:cs="Arial"/>
                <w:b/>
              </w:rPr>
            </w:pPr>
            <w:r w:rsidRPr="00AE1D26">
              <w:rPr>
                <w:rFonts w:ascii="Arial" w:hAnsi="Arial" w:cs="Arial"/>
                <w:b/>
              </w:rPr>
              <w:t>V.H hebdomadaire</w:t>
            </w:r>
          </w:p>
        </w:tc>
        <w:tc>
          <w:tcPr>
            <w:tcW w:w="1134" w:type="dxa"/>
            <w:tcBorders>
              <w:top w:val="double" w:sz="4" w:space="0" w:color="auto"/>
            </w:tcBorders>
            <w:vAlign w:val="center"/>
          </w:tcPr>
          <w:p w:rsidR="003B0C58" w:rsidRPr="00AE1D26" w:rsidRDefault="003B0C58" w:rsidP="00A11E11">
            <w:pPr>
              <w:jc w:val="center"/>
              <w:rPr>
                <w:rFonts w:ascii="Arial" w:hAnsi="Arial" w:cs="Arial"/>
                <w:b/>
              </w:rPr>
            </w:pPr>
          </w:p>
        </w:tc>
        <w:tc>
          <w:tcPr>
            <w:tcW w:w="1134" w:type="dxa"/>
            <w:vMerge w:val="restart"/>
            <w:tcBorders>
              <w:top w:val="double" w:sz="4" w:space="0" w:color="auto"/>
            </w:tcBorders>
            <w:vAlign w:val="center"/>
          </w:tcPr>
          <w:p w:rsidR="003B0C58" w:rsidRPr="00AE1D26" w:rsidRDefault="003B0C58" w:rsidP="00A11E11">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3B0C58" w:rsidRPr="00AE1D26" w:rsidRDefault="003B0C58" w:rsidP="00A11E11">
            <w:pPr>
              <w:jc w:val="center"/>
              <w:rPr>
                <w:rFonts w:ascii="Arial" w:hAnsi="Arial" w:cs="Arial"/>
                <w:b/>
              </w:rPr>
            </w:pPr>
            <w:r w:rsidRPr="00AE1D26">
              <w:rPr>
                <w:rFonts w:ascii="Arial" w:hAnsi="Arial" w:cs="Arial"/>
                <w:b/>
              </w:rPr>
              <w:t>Crédits</w:t>
            </w:r>
          </w:p>
        </w:tc>
        <w:tc>
          <w:tcPr>
            <w:tcW w:w="3118" w:type="dxa"/>
            <w:gridSpan w:val="2"/>
            <w:tcBorders>
              <w:top w:val="double" w:sz="4" w:space="0" w:color="auto"/>
            </w:tcBorders>
            <w:vAlign w:val="center"/>
          </w:tcPr>
          <w:p w:rsidR="003B0C58" w:rsidRPr="00AE1D26" w:rsidRDefault="003B0C58" w:rsidP="00A11E11">
            <w:pPr>
              <w:jc w:val="center"/>
              <w:rPr>
                <w:rFonts w:ascii="Arial" w:hAnsi="Arial" w:cs="Arial"/>
                <w:b/>
              </w:rPr>
            </w:pPr>
            <w:r w:rsidRPr="00AE1D26">
              <w:rPr>
                <w:rFonts w:ascii="Arial" w:hAnsi="Arial" w:cs="Arial"/>
                <w:b/>
              </w:rPr>
              <w:t>Mode d'évaluation</w:t>
            </w:r>
          </w:p>
        </w:tc>
      </w:tr>
      <w:tr w:rsidR="00A4137D" w:rsidRPr="00AE1D26" w:rsidTr="00A11E11">
        <w:trPr>
          <w:cantSplit/>
          <w:trHeight w:val="280"/>
        </w:trPr>
        <w:tc>
          <w:tcPr>
            <w:tcW w:w="3403" w:type="dxa"/>
            <w:vMerge/>
            <w:tcBorders>
              <w:bottom w:val="double" w:sz="4" w:space="0" w:color="auto"/>
            </w:tcBorders>
            <w:vAlign w:val="center"/>
          </w:tcPr>
          <w:p w:rsidR="00A4137D" w:rsidRPr="00AE1D26" w:rsidRDefault="00A4137D" w:rsidP="00A11E11">
            <w:pPr>
              <w:jc w:val="center"/>
              <w:rPr>
                <w:rFonts w:ascii="Arial" w:hAnsi="Arial" w:cs="Arial"/>
              </w:rPr>
            </w:pPr>
          </w:p>
        </w:tc>
        <w:tc>
          <w:tcPr>
            <w:tcW w:w="1559" w:type="dxa"/>
            <w:tcBorders>
              <w:bottom w:val="double" w:sz="4" w:space="0" w:color="auto"/>
            </w:tcBorders>
            <w:vAlign w:val="center"/>
          </w:tcPr>
          <w:p w:rsidR="00A4137D" w:rsidRPr="00AE1D26" w:rsidRDefault="00A4137D" w:rsidP="00A11E11">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A4137D" w:rsidRPr="00AE1D26" w:rsidRDefault="00A4137D" w:rsidP="00A11E11">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A4137D" w:rsidRPr="00AE1D26" w:rsidRDefault="00A4137D" w:rsidP="00A11E11">
            <w:pPr>
              <w:jc w:val="center"/>
              <w:rPr>
                <w:rFonts w:ascii="Arial" w:hAnsi="Arial" w:cs="Arial"/>
                <w:b/>
              </w:rPr>
            </w:pPr>
            <w:r w:rsidRPr="00AE1D26">
              <w:rPr>
                <w:rFonts w:ascii="Arial" w:hAnsi="Arial" w:cs="Arial"/>
                <w:b/>
              </w:rPr>
              <w:t>TD</w:t>
            </w:r>
          </w:p>
        </w:tc>
        <w:tc>
          <w:tcPr>
            <w:tcW w:w="992" w:type="dxa"/>
            <w:tcBorders>
              <w:bottom w:val="double" w:sz="4" w:space="0" w:color="auto"/>
            </w:tcBorders>
            <w:vAlign w:val="center"/>
          </w:tcPr>
          <w:p w:rsidR="00A4137D" w:rsidRPr="00AE1D26" w:rsidRDefault="00A4137D" w:rsidP="00A11E11">
            <w:pPr>
              <w:jc w:val="center"/>
              <w:rPr>
                <w:rFonts w:ascii="Arial" w:hAnsi="Arial" w:cs="Arial"/>
                <w:b/>
              </w:rPr>
            </w:pPr>
            <w:r w:rsidRPr="00AE1D26">
              <w:rPr>
                <w:rFonts w:ascii="Arial" w:hAnsi="Arial" w:cs="Arial"/>
                <w:b/>
              </w:rPr>
              <w:t>TP</w:t>
            </w:r>
          </w:p>
        </w:tc>
        <w:tc>
          <w:tcPr>
            <w:tcW w:w="1134" w:type="dxa"/>
            <w:tcBorders>
              <w:bottom w:val="double" w:sz="4" w:space="0" w:color="auto"/>
            </w:tcBorders>
            <w:vAlign w:val="center"/>
          </w:tcPr>
          <w:p w:rsidR="00A4137D" w:rsidRPr="00AE1D26" w:rsidRDefault="00A4137D" w:rsidP="00A11E11">
            <w:pPr>
              <w:jc w:val="center"/>
              <w:rPr>
                <w:rFonts w:ascii="Arial" w:hAnsi="Arial" w:cs="Arial"/>
                <w:b/>
              </w:rPr>
            </w:pPr>
            <w:r w:rsidRPr="00AE1D26">
              <w:rPr>
                <w:rFonts w:ascii="Arial" w:hAnsi="Arial" w:cs="Arial"/>
                <w:b/>
              </w:rPr>
              <w:t>Autres</w:t>
            </w:r>
          </w:p>
        </w:tc>
        <w:tc>
          <w:tcPr>
            <w:tcW w:w="1134" w:type="dxa"/>
            <w:vMerge/>
            <w:tcBorders>
              <w:bottom w:val="double" w:sz="4" w:space="0" w:color="auto"/>
            </w:tcBorders>
            <w:vAlign w:val="center"/>
          </w:tcPr>
          <w:p w:rsidR="00A4137D" w:rsidRPr="00AE1D26" w:rsidRDefault="00A4137D" w:rsidP="00A11E11">
            <w:pPr>
              <w:jc w:val="center"/>
              <w:rPr>
                <w:rFonts w:ascii="Arial" w:hAnsi="Arial" w:cs="Arial"/>
                <w:b/>
              </w:rPr>
            </w:pPr>
          </w:p>
        </w:tc>
        <w:tc>
          <w:tcPr>
            <w:tcW w:w="1276" w:type="dxa"/>
            <w:vMerge/>
            <w:tcBorders>
              <w:bottom w:val="double" w:sz="4" w:space="0" w:color="auto"/>
            </w:tcBorders>
            <w:vAlign w:val="center"/>
          </w:tcPr>
          <w:p w:rsidR="00A4137D" w:rsidRPr="00AE1D26" w:rsidRDefault="00A4137D" w:rsidP="00A11E11">
            <w:pPr>
              <w:jc w:val="center"/>
              <w:rPr>
                <w:rFonts w:ascii="Arial" w:hAnsi="Arial" w:cs="Arial"/>
                <w:b/>
              </w:rPr>
            </w:pPr>
          </w:p>
        </w:tc>
        <w:tc>
          <w:tcPr>
            <w:tcW w:w="1559" w:type="dxa"/>
            <w:tcBorders>
              <w:bottom w:val="double" w:sz="4" w:space="0" w:color="auto"/>
            </w:tcBorders>
            <w:vAlign w:val="center"/>
          </w:tcPr>
          <w:p w:rsidR="00A4137D" w:rsidRPr="00AE1D26" w:rsidRDefault="00A4137D" w:rsidP="00A11E11">
            <w:pPr>
              <w:jc w:val="center"/>
              <w:rPr>
                <w:rFonts w:ascii="Arial" w:hAnsi="Arial" w:cs="Arial"/>
                <w:b/>
              </w:rPr>
            </w:pPr>
            <w:r w:rsidRPr="00AE1D26">
              <w:rPr>
                <w:rFonts w:ascii="Arial" w:hAnsi="Arial" w:cs="Arial"/>
                <w:b/>
              </w:rPr>
              <w:t>Continu</w:t>
            </w:r>
          </w:p>
        </w:tc>
        <w:tc>
          <w:tcPr>
            <w:tcW w:w="1559" w:type="dxa"/>
            <w:tcBorders>
              <w:bottom w:val="double" w:sz="4" w:space="0" w:color="auto"/>
            </w:tcBorders>
            <w:vAlign w:val="center"/>
          </w:tcPr>
          <w:p w:rsidR="00A4137D" w:rsidRPr="00AE1D26" w:rsidRDefault="00A4137D" w:rsidP="00A11E11">
            <w:pPr>
              <w:jc w:val="center"/>
              <w:rPr>
                <w:rFonts w:ascii="Arial" w:hAnsi="Arial" w:cs="Arial"/>
                <w:b/>
              </w:rPr>
            </w:pPr>
            <w:r w:rsidRPr="00AE1D26">
              <w:rPr>
                <w:rFonts w:ascii="Arial" w:hAnsi="Arial" w:cs="Arial"/>
                <w:b/>
              </w:rPr>
              <w:t>Examen</w:t>
            </w:r>
          </w:p>
        </w:tc>
      </w:tr>
      <w:tr w:rsidR="00A4137D" w:rsidRPr="00AE1D26" w:rsidTr="00A11E11">
        <w:trPr>
          <w:cantSplit/>
          <w:trHeight w:val="280"/>
        </w:trPr>
        <w:tc>
          <w:tcPr>
            <w:tcW w:w="3403" w:type="dxa"/>
            <w:tcBorders>
              <w:top w:val="double" w:sz="4" w:space="0" w:color="auto"/>
            </w:tcBorders>
            <w:vAlign w:val="center"/>
          </w:tcPr>
          <w:p w:rsidR="00A4137D" w:rsidRPr="00AE1D26" w:rsidRDefault="00A4137D" w:rsidP="00A11E11">
            <w:pPr>
              <w:jc w:val="center"/>
              <w:rPr>
                <w:rFonts w:ascii="Arial" w:hAnsi="Arial" w:cs="Arial"/>
                <w:b/>
                <w:bCs/>
              </w:rPr>
            </w:pPr>
            <w:r w:rsidRPr="00AE1D26">
              <w:rPr>
                <w:rFonts w:ascii="Arial" w:hAnsi="Arial" w:cs="Arial"/>
                <w:b/>
                <w:bCs/>
              </w:rPr>
              <w:t>UE fondamentales</w:t>
            </w:r>
          </w:p>
        </w:tc>
        <w:tc>
          <w:tcPr>
            <w:tcW w:w="5811" w:type="dxa"/>
            <w:gridSpan w:val="5"/>
            <w:tcBorders>
              <w:top w:val="double" w:sz="4" w:space="0" w:color="auto"/>
            </w:tcBorders>
            <w:shd w:val="clear" w:color="auto" w:fill="E6E6E6"/>
            <w:vAlign w:val="center"/>
          </w:tcPr>
          <w:p w:rsidR="00A4137D" w:rsidRPr="00AE1D26" w:rsidRDefault="00A4137D" w:rsidP="00A11E11">
            <w:pPr>
              <w:rPr>
                <w:rFonts w:ascii="Arial" w:hAnsi="Arial" w:cs="Arial"/>
                <w:bCs/>
              </w:rPr>
            </w:pPr>
          </w:p>
        </w:tc>
        <w:tc>
          <w:tcPr>
            <w:tcW w:w="1134" w:type="dxa"/>
            <w:tcBorders>
              <w:top w:val="double" w:sz="4" w:space="0" w:color="auto"/>
            </w:tcBorders>
            <w:shd w:val="clear" w:color="auto" w:fill="E6E6E6"/>
            <w:vAlign w:val="center"/>
          </w:tcPr>
          <w:p w:rsidR="00A4137D" w:rsidRPr="003B0C58" w:rsidRDefault="00A4137D" w:rsidP="00A11E11">
            <w:pPr>
              <w:jc w:val="center"/>
              <w:rPr>
                <w:rFonts w:ascii="Arial" w:hAnsi="Arial" w:cs="Arial"/>
                <w:b/>
                <w:color w:val="000000" w:themeColor="text1"/>
              </w:rPr>
            </w:pPr>
            <w:r w:rsidRPr="003B0C58">
              <w:rPr>
                <w:rFonts w:ascii="Arial" w:hAnsi="Arial" w:cs="Arial"/>
                <w:b/>
                <w:color w:val="000000" w:themeColor="text1"/>
              </w:rPr>
              <w:t>9</w:t>
            </w:r>
          </w:p>
        </w:tc>
        <w:tc>
          <w:tcPr>
            <w:tcW w:w="1276" w:type="dxa"/>
            <w:tcBorders>
              <w:top w:val="double" w:sz="4" w:space="0" w:color="auto"/>
            </w:tcBorders>
            <w:shd w:val="clear" w:color="auto" w:fill="E6E6E6"/>
            <w:vAlign w:val="center"/>
          </w:tcPr>
          <w:p w:rsidR="00A4137D" w:rsidRPr="003B0C58" w:rsidRDefault="00A4137D" w:rsidP="00A11E11">
            <w:pPr>
              <w:jc w:val="center"/>
              <w:rPr>
                <w:rFonts w:ascii="Arial" w:hAnsi="Arial" w:cs="Arial"/>
                <w:b/>
                <w:color w:val="000000" w:themeColor="text1"/>
              </w:rPr>
            </w:pPr>
            <w:r w:rsidRPr="003B0C58">
              <w:rPr>
                <w:rFonts w:ascii="Arial" w:hAnsi="Arial" w:cs="Arial"/>
                <w:b/>
                <w:color w:val="000000" w:themeColor="text1"/>
              </w:rPr>
              <w:t>18</w:t>
            </w:r>
          </w:p>
        </w:tc>
        <w:tc>
          <w:tcPr>
            <w:tcW w:w="1559" w:type="dxa"/>
            <w:tcBorders>
              <w:top w:val="double" w:sz="4" w:space="0" w:color="auto"/>
            </w:tcBorders>
            <w:shd w:val="clear" w:color="auto" w:fill="E6E6E6"/>
            <w:vAlign w:val="center"/>
          </w:tcPr>
          <w:p w:rsidR="00A4137D" w:rsidRPr="00AE1D26" w:rsidRDefault="00A4137D" w:rsidP="00A11E11">
            <w:pPr>
              <w:rPr>
                <w:rFonts w:ascii="Arial" w:hAnsi="Arial" w:cs="Arial"/>
                <w:bCs/>
              </w:rPr>
            </w:pPr>
          </w:p>
        </w:tc>
        <w:tc>
          <w:tcPr>
            <w:tcW w:w="1559" w:type="dxa"/>
            <w:tcBorders>
              <w:top w:val="double" w:sz="4" w:space="0" w:color="auto"/>
            </w:tcBorders>
            <w:shd w:val="clear" w:color="auto" w:fill="E6E6E6"/>
            <w:vAlign w:val="center"/>
          </w:tcPr>
          <w:p w:rsidR="00A4137D" w:rsidRPr="00AE1D26" w:rsidRDefault="00A4137D" w:rsidP="00A11E11">
            <w:pPr>
              <w:rPr>
                <w:rFonts w:ascii="Arial" w:hAnsi="Arial" w:cs="Arial"/>
                <w:bCs/>
              </w:rPr>
            </w:pPr>
          </w:p>
        </w:tc>
      </w:tr>
      <w:tr w:rsidR="003B0C58" w:rsidRPr="00AE1D26" w:rsidTr="00A11E11">
        <w:trPr>
          <w:cantSplit/>
          <w:trHeight w:val="280"/>
        </w:trPr>
        <w:tc>
          <w:tcPr>
            <w:tcW w:w="3403" w:type="dxa"/>
            <w:vAlign w:val="center"/>
          </w:tcPr>
          <w:p w:rsidR="003B0C58" w:rsidRPr="00AE1D26" w:rsidRDefault="003B0C58" w:rsidP="00A11E11">
            <w:pPr>
              <w:rPr>
                <w:rFonts w:ascii="Arial" w:hAnsi="Arial" w:cs="Arial"/>
                <w:b/>
                <w:bCs/>
              </w:rPr>
            </w:pPr>
            <w:r w:rsidRPr="00AE1D26">
              <w:rPr>
                <w:rFonts w:ascii="Arial" w:hAnsi="Arial" w:cs="Arial"/>
                <w:b/>
                <w:bCs/>
              </w:rPr>
              <w:t>UEF1(O/P)</w:t>
            </w:r>
          </w:p>
        </w:tc>
        <w:tc>
          <w:tcPr>
            <w:tcW w:w="1559" w:type="dxa"/>
            <w:vAlign w:val="center"/>
          </w:tcPr>
          <w:p w:rsidR="003B0C58" w:rsidRPr="00962186" w:rsidRDefault="003B0C58" w:rsidP="00A11E11">
            <w:pPr>
              <w:jc w:val="center"/>
              <w:rPr>
                <w:rFonts w:ascii="Arial" w:hAnsi="Arial" w:cs="Arial"/>
                <w:b/>
                <w:color w:val="0070C0"/>
              </w:rPr>
            </w:pPr>
            <w:r>
              <w:rPr>
                <w:rFonts w:ascii="Arial" w:hAnsi="Arial" w:cs="Arial"/>
                <w:b/>
                <w:color w:val="0070C0"/>
              </w:rPr>
              <w:t>112</w:t>
            </w:r>
            <w:r w:rsidRPr="00962186">
              <w:rPr>
                <w:rFonts w:ascii="Arial" w:hAnsi="Arial" w:cs="Arial"/>
                <w:b/>
                <w:color w:val="0070C0"/>
              </w:rPr>
              <w:t>H</w:t>
            </w:r>
            <w:r>
              <w:rPr>
                <w:rFonts w:ascii="Arial" w:hAnsi="Arial" w:cs="Arial"/>
                <w:b/>
                <w:color w:val="0070C0"/>
              </w:rPr>
              <w:t>3</w:t>
            </w:r>
            <w:r w:rsidRPr="00962186">
              <w:rPr>
                <w:rFonts w:ascii="Arial" w:hAnsi="Arial" w:cs="Arial"/>
                <w:b/>
                <w:color w:val="0070C0"/>
              </w:rPr>
              <w:t>0</w:t>
            </w:r>
          </w:p>
        </w:tc>
        <w:tc>
          <w:tcPr>
            <w:tcW w:w="1134" w:type="dxa"/>
            <w:vAlign w:val="center"/>
          </w:tcPr>
          <w:p w:rsidR="003B0C58" w:rsidRPr="00962186" w:rsidRDefault="003B0C58" w:rsidP="00A11E11">
            <w:pPr>
              <w:jc w:val="center"/>
              <w:rPr>
                <w:rFonts w:ascii="Arial" w:hAnsi="Arial" w:cs="Arial"/>
                <w:b/>
                <w:color w:val="0070C0"/>
              </w:rPr>
            </w:pPr>
            <w:r>
              <w:rPr>
                <w:rFonts w:ascii="Arial" w:hAnsi="Arial" w:cs="Arial"/>
                <w:b/>
                <w:color w:val="0070C0"/>
              </w:rPr>
              <w:t>4</w:t>
            </w:r>
            <w:r w:rsidRPr="00962186">
              <w:rPr>
                <w:rFonts w:ascii="Arial" w:hAnsi="Arial" w:cs="Arial"/>
                <w:b/>
                <w:color w:val="0070C0"/>
              </w:rPr>
              <w:t>H</w:t>
            </w:r>
            <w:r>
              <w:rPr>
                <w:rFonts w:ascii="Arial" w:hAnsi="Arial" w:cs="Arial"/>
                <w:b/>
                <w:color w:val="0070C0"/>
              </w:rPr>
              <w:t>3</w:t>
            </w:r>
            <w:r w:rsidRPr="00962186">
              <w:rPr>
                <w:rFonts w:ascii="Arial" w:hAnsi="Arial" w:cs="Arial"/>
                <w:b/>
                <w:color w:val="0070C0"/>
              </w:rPr>
              <w:t>0</w:t>
            </w:r>
          </w:p>
        </w:tc>
        <w:tc>
          <w:tcPr>
            <w:tcW w:w="992" w:type="dxa"/>
            <w:vAlign w:val="center"/>
          </w:tcPr>
          <w:p w:rsidR="003B0C58" w:rsidRPr="00001BE5" w:rsidRDefault="003B0C58" w:rsidP="00325534">
            <w:pPr>
              <w:jc w:val="center"/>
              <w:rPr>
                <w:rFonts w:ascii="Arial" w:hAnsi="Arial" w:cs="Arial"/>
                <w:b/>
                <w:color w:val="FF0000"/>
              </w:rPr>
            </w:pPr>
            <w:r w:rsidRPr="00962186">
              <w:rPr>
                <w:rFonts w:ascii="Arial" w:hAnsi="Arial" w:cs="Arial"/>
                <w:b/>
                <w:color w:val="0070C0"/>
              </w:rPr>
              <w:t>1H30</w:t>
            </w:r>
          </w:p>
        </w:tc>
        <w:tc>
          <w:tcPr>
            <w:tcW w:w="992" w:type="dxa"/>
            <w:vAlign w:val="center"/>
          </w:tcPr>
          <w:p w:rsidR="003B0C58" w:rsidRPr="00962186" w:rsidRDefault="003B0C58" w:rsidP="00A11E11">
            <w:pPr>
              <w:jc w:val="center"/>
              <w:rPr>
                <w:rFonts w:ascii="Arial" w:hAnsi="Arial" w:cs="Arial"/>
                <w:b/>
                <w:color w:val="0070C0"/>
              </w:rPr>
            </w:pPr>
            <w:r w:rsidRPr="00962186">
              <w:rPr>
                <w:rFonts w:ascii="Arial" w:hAnsi="Arial" w:cs="Arial"/>
                <w:b/>
                <w:color w:val="0070C0"/>
              </w:rPr>
              <w:t>1H30</w:t>
            </w:r>
          </w:p>
        </w:tc>
        <w:tc>
          <w:tcPr>
            <w:tcW w:w="1134" w:type="dxa"/>
            <w:vAlign w:val="center"/>
          </w:tcPr>
          <w:p w:rsidR="003B0C58" w:rsidRPr="008A7566" w:rsidRDefault="003B0C58" w:rsidP="007936AB">
            <w:pPr>
              <w:jc w:val="center"/>
              <w:rPr>
                <w:rFonts w:ascii="Arial" w:hAnsi="Arial" w:cs="Arial"/>
                <w:b/>
                <w:color w:val="0070C0"/>
              </w:rPr>
            </w:pPr>
            <w:r w:rsidRPr="008A7566">
              <w:rPr>
                <w:rFonts w:ascii="Arial" w:hAnsi="Arial" w:cs="Arial"/>
                <w:b/>
                <w:color w:val="0070C0"/>
              </w:rPr>
              <w:t>137H30</w:t>
            </w:r>
          </w:p>
        </w:tc>
        <w:tc>
          <w:tcPr>
            <w:tcW w:w="1134" w:type="dxa"/>
            <w:vAlign w:val="center"/>
          </w:tcPr>
          <w:p w:rsidR="003B0C58" w:rsidRPr="00D27097" w:rsidRDefault="003B0C58" w:rsidP="00A11E11">
            <w:pPr>
              <w:jc w:val="center"/>
              <w:rPr>
                <w:rFonts w:ascii="Arial" w:hAnsi="Arial" w:cs="Arial"/>
                <w:b/>
                <w:color w:val="0070C0"/>
              </w:rPr>
            </w:pPr>
            <w:r w:rsidRPr="00D27097">
              <w:rPr>
                <w:rFonts w:ascii="Arial" w:hAnsi="Arial" w:cs="Arial"/>
                <w:b/>
                <w:color w:val="0070C0"/>
              </w:rPr>
              <w:t>5</w:t>
            </w:r>
          </w:p>
        </w:tc>
        <w:tc>
          <w:tcPr>
            <w:tcW w:w="1276" w:type="dxa"/>
            <w:vAlign w:val="center"/>
          </w:tcPr>
          <w:p w:rsidR="003B0C58" w:rsidRPr="00D27097" w:rsidRDefault="003B0C58" w:rsidP="00A11E11">
            <w:pPr>
              <w:jc w:val="center"/>
              <w:rPr>
                <w:rFonts w:ascii="Arial" w:hAnsi="Arial" w:cs="Arial"/>
                <w:b/>
                <w:color w:val="0070C0"/>
              </w:rPr>
            </w:pPr>
            <w:r w:rsidRPr="00D27097">
              <w:rPr>
                <w:rFonts w:ascii="Arial" w:hAnsi="Arial" w:cs="Arial"/>
                <w:b/>
                <w:color w:val="0070C0"/>
              </w:rPr>
              <w:t>10</w:t>
            </w:r>
          </w:p>
        </w:tc>
        <w:tc>
          <w:tcPr>
            <w:tcW w:w="1559" w:type="dxa"/>
            <w:vAlign w:val="center"/>
          </w:tcPr>
          <w:p w:rsidR="003B0C58" w:rsidRPr="00001BE5" w:rsidRDefault="003B0C58" w:rsidP="00A11E11">
            <w:pPr>
              <w:jc w:val="center"/>
              <w:rPr>
                <w:rFonts w:ascii="Arial" w:hAnsi="Arial" w:cs="Arial"/>
                <w:b/>
                <w:color w:val="FF0000"/>
              </w:rPr>
            </w:pPr>
          </w:p>
        </w:tc>
        <w:tc>
          <w:tcPr>
            <w:tcW w:w="1559" w:type="dxa"/>
            <w:vAlign w:val="center"/>
          </w:tcPr>
          <w:p w:rsidR="003B0C58" w:rsidRPr="00001BE5" w:rsidRDefault="003B0C58" w:rsidP="00A11E11">
            <w:pPr>
              <w:jc w:val="center"/>
              <w:rPr>
                <w:rFonts w:ascii="Arial" w:hAnsi="Arial" w:cs="Arial"/>
                <w:b/>
                <w:color w:val="FF0000"/>
              </w:rPr>
            </w:pPr>
          </w:p>
        </w:tc>
      </w:tr>
      <w:tr w:rsidR="003B0C58" w:rsidRPr="00AE1D26" w:rsidTr="00A11E11">
        <w:trPr>
          <w:cantSplit/>
          <w:trHeight w:val="280"/>
        </w:trPr>
        <w:tc>
          <w:tcPr>
            <w:tcW w:w="3403" w:type="dxa"/>
            <w:vAlign w:val="center"/>
          </w:tcPr>
          <w:p w:rsidR="003B0C58" w:rsidRPr="00AD7AA0" w:rsidRDefault="003B0C58" w:rsidP="00A11E11">
            <w:pPr>
              <w:rPr>
                <w:rFonts w:asciiTheme="minorBidi" w:hAnsiTheme="minorBidi" w:cstheme="minorBidi"/>
              </w:rPr>
            </w:pPr>
            <w:r>
              <w:rPr>
                <w:rFonts w:ascii="Arial" w:hAnsi="Arial" w:cs="Arial"/>
              </w:rPr>
              <w:t>Modélisation</w:t>
            </w:r>
            <w:r w:rsidRPr="0089313D">
              <w:rPr>
                <w:rFonts w:ascii="Arial" w:hAnsi="Arial" w:cs="Arial"/>
              </w:rPr>
              <w:t xml:space="preserve"> numérique des dispositifs à semiconducteurs</w:t>
            </w:r>
          </w:p>
        </w:tc>
        <w:tc>
          <w:tcPr>
            <w:tcW w:w="1559" w:type="dxa"/>
            <w:tcBorders>
              <w:bottom w:val="single" w:sz="4" w:space="0" w:color="auto"/>
            </w:tcBorders>
            <w:vAlign w:val="center"/>
          </w:tcPr>
          <w:p w:rsidR="003B0C58" w:rsidRPr="00001BE5" w:rsidRDefault="003B0C58" w:rsidP="00A11E11">
            <w:pPr>
              <w:jc w:val="center"/>
              <w:rPr>
                <w:rFonts w:ascii="Arial" w:hAnsi="Arial" w:cs="Arial"/>
                <w:b/>
                <w:color w:val="FF0000"/>
              </w:rPr>
            </w:pPr>
            <w:r>
              <w:rPr>
                <w:rFonts w:ascii="Arial" w:hAnsi="Arial" w:cs="Arial"/>
                <w:b/>
                <w:color w:val="FF0000"/>
              </w:rPr>
              <w:t>67H30</w:t>
            </w:r>
          </w:p>
        </w:tc>
        <w:tc>
          <w:tcPr>
            <w:tcW w:w="1134"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3H</w:t>
            </w:r>
            <w:r>
              <w:rPr>
                <w:rFonts w:ascii="Arial" w:hAnsi="Arial" w:cs="Arial"/>
                <w:b/>
                <w:color w:val="FF0000"/>
              </w:rPr>
              <w:t>00</w:t>
            </w:r>
          </w:p>
        </w:tc>
        <w:tc>
          <w:tcPr>
            <w:tcW w:w="992" w:type="dxa"/>
            <w:tcBorders>
              <w:bottom w:val="single" w:sz="4" w:space="0" w:color="auto"/>
            </w:tcBorders>
            <w:vAlign w:val="center"/>
          </w:tcPr>
          <w:p w:rsidR="003B0C58" w:rsidRPr="00001BE5" w:rsidRDefault="003B0C58" w:rsidP="00A11E11">
            <w:pPr>
              <w:jc w:val="center"/>
              <w:rPr>
                <w:rFonts w:ascii="Arial" w:hAnsi="Arial" w:cs="Arial"/>
                <w:b/>
                <w:color w:val="FF0000"/>
              </w:rPr>
            </w:pPr>
          </w:p>
        </w:tc>
        <w:tc>
          <w:tcPr>
            <w:tcW w:w="992"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1H30</w:t>
            </w:r>
          </w:p>
        </w:tc>
        <w:tc>
          <w:tcPr>
            <w:tcW w:w="1134" w:type="dxa"/>
            <w:tcBorders>
              <w:bottom w:val="single" w:sz="4" w:space="0" w:color="auto"/>
            </w:tcBorders>
            <w:vAlign w:val="center"/>
          </w:tcPr>
          <w:p w:rsidR="003B0C58" w:rsidRPr="0094711B" w:rsidRDefault="003B0C58" w:rsidP="007936AB">
            <w:pPr>
              <w:jc w:val="center"/>
              <w:rPr>
                <w:rFonts w:ascii="Arial" w:hAnsi="Arial" w:cs="Arial"/>
                <w:b/>
                <w:color w:val="FF0000"/>
              </w:rPr>
            </w:pPr>
            <w:r>
              <w:rPr>
                <w:rFonts w:ascii="Arial" w:hAnsi="Arial" w:cs="Arial"/>
                <w:b/>
                <w:color w:val="FF0000"/>
              </w:rPr>
              <w:t>82H30</w:t>
            </w:r>
          </w:p>
        </w:tc>
        <w:tc>
          <w:tcPr>
            <w:tcW w:w="1134"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3</w:t>
            </w:r>
          </w:p>
        </w:tc>
        <w:tc>
          <w:tcPr>
            <w:tcW w:w="1276"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6</w:t>
            </w:r>
          </w:p>
        </w:tc>
        <w:tc>
          <w:tcPr>
            <w:tcW w:w="1559" w:type="dxa"/>
            <w:tcBorders>
              <w:bottom w:val="single" w:sz="4" w:space="0" w:color="auto"/>
            </w:tcBorders>
            <w:vAlign w:val="center"/>
          </w:tcPr>
          <w:p w:rsidR="003B0C58" w:rsidRPr="0094711B" w:rsidRDefault="003B0C58" w:rsidP="00A11E11">
            <w:pPr>
              <w:jc w:val="center"/>
              <w:rPr>
                <w:rFonts w:ascii="Arial" w:hAnsi="Arial" w:cs="Arial"/>
                <w:b/>
                <w:color w:val="FF0000"/>
              </w:rPr>
            </w:pPr>
            <w:r>
              <w:rPr>
                <w:rFonts w:ascii="Arial" w:hAnsi="Arial" w:cs="Arial"/>
                <w:b/>
                <w:color w:val="FF0000"/>
              </w:rPr>
              <w:t>33%</w:t>
            </w:r>
          </w:p>
        </w:tc>
        <w:tc>
          <w:tcPr>
            <w:tcW w:w="1559" w:type="dxa"/>
            <w:tcBorders>
              <w:bottom w:val="single" w:sz="4" w:space="0" w:color="auto"/>
            </w:tcBorders>
            <w:vAlign w:val="center"/>
          </w:tcPr>
          <w:p w:rsidR="003B0C58" w:rsidRPr="0094711B" w:rsidRDefault="003B0C58" w:rsidP="00A11E11">
            <w:pPr>
              <w:jc w:val="center"/>
              <w:rPr>
                <w:rFonts w:ascii="Arial" w:hAnsi="Arial" w:cs="Arial"/>
                <w:b/>
                <w:color w:val="FF0000"/>
              </w:rPr>
            </w:pPr>
            <w:r>
              <w:rPr>
                <w:rFonts w:ascii="Arial" w:hAnsi="Arial" w:cs="Arial"/>
                <w:b/>
                <w:color w:val="FF0000"/>
              </w:rPr>
              <w:t>67%</w:t>
            </w:r>
          </w:p>
        </w:tc>
      </w:tr>
      <w:tr w:rsidR="003B0C58" w:rsidRPr="00AE1D26" w:rsidTr="00A11E11">
        <w:trPr>
          <w:cantSplit/>
          <w:trHeight w:val="280"/>
        </w:trPr>
        <w:tc>
          <w:tcPr>
            <w:tcW w:w="3403" w:type="dxa"/>
            <w:vAlign w:val="center"/>
          </w:tcPr>
          <w:p w:rsidR="003B0C58" w:rsidRPr="00AE1D26" w:rsidRDefault="003B0C58" w:rsidP="00A11E11">
            <w:pPr>
              <w:rPr>
                <w:rFonts w:ascii="Arial" w:hAnsi="Arial" w:cs="Arial"/>
              </w:rPr>
            </w:pPr>
            <w:r>
              <w:rPr>
                <w:rFonts w:ascii="Arial" w:hAnsi="Arial" w:cs="Arial"/>
              </w:rPr>
              <w:t>Cellules solaires 1</w:t>
            </w:r>
          </w:p>
        </w:tc>
        <w:tc>
          <w:tcPr>
            <w:tcW w:w="1559" w:type="dxa"/>
            <w:tcBorders>
              <w:bottom w:val="single" w:sz="4" w:space="0" w:color="auto"/>
            </w:tcBorders>
            <w:vAlign w:val="center"/>
          </w:tcPr>
          <w:p w:rsidR="003B0C58" w:rsidRPr="00001BE5" w:rsidRDefault="003B0C58" w:rsidP="00A11E11">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3B0C58" w:rsidRPr="00001BE5" w:rsidRDefault="003B0C58" w:rsidP="00A11E11">
            <w:pPr>
              <w:jc w:val="center"/>
              <w:rPr>
                <w:rFonts w:ascii="Arial" w:hAnsi="Arial" w:cs="Arial"/>
                <w:b/>
                <w:color w:val="FF0000"/>
              </w:rPr>
            </w:pPr>
            <w:r>
              <w:rPr>
                <w:rFonts w:ascii="Arial" w:hAnsi="Arial" w:cs="Arial"/>
                <w:b/>
                <w:color w:val="FF0000"/>
              </w:rPr>
              <w:t>1</w:t>
            </w:r>
            <w:r w:rsidRPr="00001BE5">
              <w:rPr>
                <w:rFonts w:ascii="Arial" w:hAnsi="Arial" w:cs="Arial"/>
                <w:b/>
                <w:color w:val="FF0000"/>
              </w:rPr>
              <w:t>H</w:t>
            </w:r>
            <w:r>
              <w:rPr>
                <w:rFonts w:ascii="Arial" w:hAnsi="Arial" w:cs="Arial"/>
                <w:b/>
                <w:color w:val="FF0000"/>
              </w:rPr>
              <w:t>30</w:t>
            </w:r>
          </w:p>
        </w:tc>
        <w:tc>
          <w:tcPr>
            <w:tcW w:w="992" w:type="dxa"/>
            <w:tcBorders>
              <w:bottom w:val="single" w:sz="4" w:space="0" w:color="auto"/>
            </w:tcBorders>
            <w:vAlign w:val="center"/>
          </w:tcPr>
          <w:p w:rsidR="003B0C58" w:rsidRPr="00325534" w:rsidRDefault="003B0C58" w:rsidP="00A11E11">
            <w:pPr>
              <w:jc w:val="center"/>
              <w:rPr>
                <w:rFonts w:ascii="Arial" w:hAnsi="Arial" w:cs="Arial"/>
                <w:b/>
                <w:color w:val="FF0000"/>
              </w:rPr>
            </w:pPr>
            <w:r w:rsidRPr="00325534">
              <w:rPr>
                <w:rFonts w:ascii="Arial" w:hAnsi="Arial" w:cs="Arial"/>
                <w:b/>
                <w:color w:val="FF0000"/>
              </w:rPr>
              <w:t>1H30</w:t>
            </w:r>
          </w:p>
        </w:tc>
        <w:tc>
          <w:tcPr>
            <w:tcW w:w="992" w:type="dxa"/>
            <w:tcBorders>
              <w:bottom w:val="single" w:sz="4" w:space="0" w:color="auto"/>
            </w:tcBorders>
            <w:vAlign w:val="center"/>
          </w:tcPr>
          <w:p w:rsidR="003B0C58" w:rsidRPr="00001BE5" w:rsidRDefault="003B0C58" w:rsidP="00A11E11">
            <w:pPr>
              <w:jc w:val="center"/>
              <w:rPr>
                <w:rFonts w:ascii="Arial" w:hAnsi="Arial" w:cs="Arial"/>
                <w:b/>
                <w:color w:val="FF0000"/>
              </w:rPr>
            </w:pPr>
          </w:p>
        </w:tc>
        <w:tc>
          <w:tcPr>
            <w:tcW w:w="1134" w:type="dxa"/>
            <w:tcBorders>
              <w:bottom w:val="single" w:sz="4" w:space="0" w:color="auto"/>
            </w:tcBorders>
            <w:vAlign w:val="center"/>
          </w:tcPr>
          <w:p w:rsidR="003B0C58" w:rsidRPr="0094711B" w:rsidRDefault="003B0C58" w:rsidP="007936AB">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2</w:t>
            </w:r>
          </w:p>
        </w:tc>
        <w:tc>
          <w:tcPr>
            <w:tcW w:w="1276" w:type="dxa"/>
            <w:tcBorders>
              <w:bottom w:val="single" w:sz="4" w:space="0" w:color="auto"/>
            </w:tcBorders>
            <w:vAlign w:val="center"/>
          </w:tcPr>
          <w:p w:rsidR="003B0C58" w:rsidRPr="00001BE5" w:rsidRDefault="003B0C58" w:rsidP="00A11E11">
            <w:pPr>
              <w:jc w:val="center"/>
              <w:rPr>
                <w:rFonts w:ascii="Arial" w:hAnsi="Arial" w:cs="Arial"/>
                <w:b/>
                <w:color w:val="FF0000"/>
              </w:rPr>
            </w:pPr>
            <w:r>
              <w:rPr>
                <w:rFonts w:ascii="Arial" w:hAnsi="Arial" w:cs="Arial"/>
                <w:b/>
                <w:color w:val="FF0000"/>
              </w:rPr>
              <w:t>4</w:t>
            </w:r>
          </w:p>
        </w:tc>
        <w:tc>
          <w:tcPr>
            <w:tcW w:w="1559" w:type="dxa"/>
            <w:tcBorders>
              <w:bottom w:val="single" w:sz="4" w:space="0" w:color="auto"/>
            </w:tcBorders>
            <w:vAlign w:val="center"/>
          </w:tcPr>
          <w:p w:rsidR="003B0C58" w:rsidRPr="0094711B" w:rsidRDefault="003B0C58" w:rsidP="00A11E11">
            <w:pPr>
              <w:jc w:val="center"/>
              <w:rPr>
                <w:rFonts w:ascii="Arial" w:hAnsi="Arial" w:cs="Arial"/>
                <w:b/>
                <w:color w:val="FF0000"/>
              </w:rPr>
            </w:pPr>
            <w:r>
              <w:rPr>
                <w:rFonts w:ascii="Arial" w:hAnsi="Arial" w:cs="Arial"/>
                <w:b/>
                <w:color w:val="FF0000"/>
              </w:rPr>
              <w:t>33%</w:t>
            </w:r>
          </w:p>
        </w:tc>
        <w:tc>
          <w:tcPr>
            <w:tcW w:w="1559" w:type="dxa"/>
            <w:tcBorders>
              <w:bottom w:val="single" w:sz="4" w:space="0" w:color="auto"/>
            </w:tcBorders>
            <w:vAlign w:val="center"/>
          </w:tcPr>
          <w:p w:rsidR="003B0C58" w:rsidRPr="0094711B" w:rsidRDefault="003B0C58" w:rsidP="00A11E11">
            <w:pPr>
              <w:jc w:val="center"/>
              <w:rPr>
                <w:rFonts w:ascii="Arial" w:hAnsi="Arial" w:cs="Arial"/>
                <w:b/>
                <w:color w:val="FF0000"/>
              </w:rPr>
            </w:pPr>
            <w:r>
              <w:rPr>
                <w:rFonts w:ascii="Arial" w:hAnsi="Arial" w:cs="Arial"/>
                <w:b/>
                <w:color w:val="FF0000"/>
              </w:rPr>
              <w:t>67%</w:t>
            </w:r>
          </w:p>
        </w:tc>
      </w:tr>
      <w:tr w:rsidR="003B0C58" w:rsidRPr="00AE1D26" w:rsidTr="00A11E11">
        <w:trPr>
          <w:cantSplit/>
          <w:trHeight w:val="280"/>
        </w:trPr>
        <w:tc>
          <w:tcPr>
            <w:tcW w:w="3403" w:type="dxa"/>
            <w:vAlign w:val="center"/>
          </w:tcPr>
          <w:p w:rsidR="003B0C58" w:rsidRPr="00AE1D26" w:rsidRDefault="003B0C58" w:rsidP="00A11E11">
            <w:pPr>
              <w:rPr>
                <w:rFonts w:ascii="Arial" w:hAnsi="Arial" w:cs="Arial"/>
                <w:b/>
                <w:bCs/>
              </w:rPr>
            </w:pPr>
            <w:r w:rsidRPr="00AE1D26">
              <w:rPr>
                <w:rFonts w:ascii="Arial" w:hAnsi="Arial" w:cs="Arial"/>
                <w:b/>
                <w:bCs/>
              </w:rPr>
              <w:t>UEF2(O/P)</w:t>
            </w:r>
          </w:p>
        </w:tc>
        <w:tc>
          <w:tcPr>
            <w:tcW w:w="1559" w:type="dxa"/>
            <w:tcBorders>
              <w:bottom w:val="single" w:sz="4" w:space="0" w:color="auto"/>
            </w:tcBorders>
            <w:vAlign w:val="center"/>
          </w:tcPr>
          <w:p w:rsidR="003B0C58" w:rsidRPr="00962186" w:rsidRDefault="003B0C58" w:rsidP="00A11E11">
            <w:pPr>
              <w:jc w:val="center"/>
              <w:rPr>
                <w:rFonts w:ascii="Arial" w:hAnsi="Arial" w:cs="Arial"/>
                <w:b/>
                <w:color w:val="0070C0"/>
              </w:rPr>
            </w:pPr>
            <w:r w:rsidRPr="00962186">
              <w:rPr>
                <w:rFonts w:ascii="Arial" w:hAnsi="Arial" w:cs="Arial"/>
                <w:b/>
                <w:color w:val="0070C0"/>
              </w:rPr>
              <w:t>90H00</w:t>
            </w:r>
          </w:p>
        </w:tc>
        <w:tc>
          <w:tcPr>
            <w:tcW w:w="1134" w:type="dxa"/>
            <w:tcBorders>
              <w:bottom w:val="single" w:sz="4" w:space="0" w:color="auto"/>
            </w:tcBorders>
            <w:vAlign w:val="center"/>
          </w:tcPr>
          <w:p w:rsidR="003B0C58" w:rsidRPr="00962186" w:rsidRDefault="003B0C58" w:rsidP="00325534">
            <w:pPr>
              <w:jc w:val="center"/>
              <w:rPr>
                <w:rFonts w:ascii="Arial" w:hAnsi="Arial" w:cs="Arial"/>
                <w:b/>
                <w:color w:val="0070C0"/>
              </w:rPr>
            </w:pPr>
            <w:r>
              <w:rPr>
                <w:rFonts w:ascii="Arial" w:hAnsi="Arial" w:cs="Arial"/>
                <w:b/>
                <w:color w:val="0070C0"/>
              </w:rPr>
              <w:t>6</w:t>
            </w:r>
            <w:r w:rsidRPr="00962186">
              <w:rPr>
                <w:rFonts w:ascii="Arial" w:hAnsi="Arial" w:cs="Arial"/>
                <w:b/>
                <w:color w:val="0070C0"/>
              </w:rPr>
              <w:t>H</w:t>
            </w:r>
            <w:r>
              <w:rPr>
                <w:rFonts w:ascii="Arial" w:hAnsi="Arial" w:cs="Arial"/>
                <w:b/>
                <w:color w:val="0070C0"/>
              </w:rPr>
              <w:t>0</w:t>
            </w:r>
            <w:r w:rsidRPr="00962186">
              <w:rPr>
                <w:rFonts w:ascii="Arial" w:hAnsi="Arial" w:cs="Arial"/>
                <w:b/>
                <w:color w:val="0070C0"/>
              </w:rPr>
              <w:t>0</w:t>
            </w:r>
          </w:p>
        </w:tc>
        <w:tc>
          <w:tcPr>
            <w:tcW w:w="992" w:type="dxa"/>
            <w:tcBorders>
              <w:bottom w:val="single" w:sz="4" w:space="0" w:color="auto"/>
            </w:tcBorders>
            <w:vAlign w:val="center"/>
          </w:tcPr>
          <w:p w:rsidR="003B0C58" w:rsidRPr="00962186" w:rsidRDefault="003B0C58" w:rsidP="00A11E11">
            <w:pPr>
              <w:jc w:val="center"/>
              <w:rPr>
                <w:rFonts w:ascii="Arial" w:hAnsi="Arial" w:cs="Arial"/>
                <w:b/>
                <w:color w:val="0070C0"/>
              </w:rPr>
            </w:pPr>
          </w:p>
        </w:tc>
        <w:tc>
          <w:tcPr>
            <w:tcW w:w="992" w:type="dxa"/>
            <w:tcBorders>
              <w:bottom w:val="single" w:sz="4" w:space="0" w:color="auto"/>
            </w:tcBorders>
            <w:vAlign w:val="center"/>
          </w:tcPr>
          <w:p w:rsidR="003B0C58" w:rsidRPr="00001BE5" w:rsidRDefault="003B0C58" w:rsidP="00A11E11">
            <w:pPr>
              <w:jc w:val="center"/>
              <w:rPr>
                <w:rFonts w:ascii="Arial" w:hAnsi="Arial" w:cs="Arial"/>
                <w:b/>
                <w:color w:val="FF0000"/>
              </w:rPr>
            </w:pPr>
          </w:p>
        </w:tc>
        <w:tc>
          <w:tcPr>
            <w:tcW w:w="1134" w:type="dxa"/>
            <w:tcBorders>
              <w:bottom w:val="single" w:sz="4" w:space="0" w:color="auto"/>
            </w:tcBorders>
            <w:vAlign w:val="center"/>
          </w:tcPr>
          <w:p w:rsidR="003B0C58" w:rsidRPr="008A7566" w:rsidRDefault="003B0C58" w:rsidP="007936AB">
            <w:pPr>
              <w:jc w:val="center"/>
              <w:rPr>
                <w:rFonts w:ascii="Arial" w:hAnsi="Arial" w:cs="Arial"/>
                <w:b/>
                <w:color w:val="0070C0"/>
              </w:rPr>
            </w:pPr>
            <w:r w:rsidRPr="008A7566">
              <w:rPr>
                <w:rFonts w:ascii="Arial" w:hAnsi="Arial" w:cs="Arial"/>
                <w:b/>
                <w:color w:val="0070C0"/>
              </w:rPr>
              <w:t>110H00</w:t>
            </w:r>
          </w:p>
        </w:tc>
        <w:tc>
          <w:tcPr>
            <w:tcW w:w="1134" w:type="dxa"/>
            <w:tcBorders>
              <w:bottom w:val="single" w:sz="4" w:space="0" w:color="auto"/>
            </w:tcBorders>
            <w:vAlign w:val="center"/>
          </w:tcPr>
          <w:p w:rsidR="003B0C58" w:rsidRPr="00962186" w:rsidRDefault="003B0C58" w:rsidP="00A11E11">
            <w:pPr>
              <w:jc w:val="center"/>
              <w:rPr>
                <w:rFonts w:ascii="Arial" w:hAnsi="Arial" w:cs="Arial"/>
                <w:b/>
                <w:color w:val="0070C0"/>
              </w:rPr>
            </w:pPr>
            <w:r w:rsidRPr="00962186">
              <w:rPr>
                <w:rFonts w:ascii="Arial" w:hAnsi="Arial" w:cs="Arial"/>
                <w:b/>
                <w:color w:val="0070C0"/>
              </w:rPr>
              <w:t>4</w:t>
            </w:r>
          </w:p>
        </w:tc>
        <w:tc>
          <w:tcPr>
            <w:tcW w:w="1276" w:type="dxa"/>
            <w:tcBorders>
              <w:bottom w:val="single" w:sz="4" w:space="0" w:color="auto"/>
            </w:tcBorders>
            <w:vAlign w:val="center"/>
          </w:tcPr>
          <w:p w:rsidR="003B0C58" w:rsidRPr="00962186" w:rsidRDefault="003B0C58" w:rsidP="00A11E11">
            <w:pPr>
              <w:jc w:val="center"/>
              <w:rPr>
                <w:rFonts w:ascii="Arial" w:hAnsi="Arial" w:cs="Arial"/>
                <w:b/>
                <w:color w:val="0070C0"/>
              </w:rPr>
            </w:pPr>
            <w:r>
              <w:rPr>
                <w:rFonts w:ascii="Arial" w:hAnsi="Arial" w:cs="Arial"/>
                <w:b/>
                <w:color w:val="0070C0"/>
              </w:rPr>
              <w:t>8</w:t>
            </w:r>
          </w:p>
        </w:tc>
        <w:tc>
          <w:tcPr>
            <w:tcW w:w="1559" w:type="dxa"/>
            <w:tcBorders>
              <w:bottom w:val="single" w:sz="4" w:space="0" w:color="auto"/>
            </w:tcBorders>
            <w:vAlign w:val="center"/>
          </w:tcPr>
          <w:p w:rsidR="003B0C58" w:rsidRPr="00001BE5" w:rsidRDefault="003B0C58" w:rsidP="00A11E11">
            <w:pPr>
              <w:jc w:val="center"/>
              <w:rPr>
                <w:rFonts w:ascii="Arial" w:hAnsi="Arial" w:cs="Arial"/>
                <w:b/>
                <w:color w:val="FF0000"/>
              </w:rPr>
            </w:pPr>
          </w:p>
        </w:tc>
        <w:tc>
          <w:tcPr>
            <w:tcW w:w="1559" w:type="dxa"/>
            <w:tcBorders>
              <w:bottom w:val="single" w:sz="4" w:space="0" w:color="auto"/>
            </w:tcBorders>
            <w:vAlign w:val="center"/>
          </w:tcPr>
          <w:p w:rsidR="003B0C58" w:rsidRPr="00001BE5" w:rsidRDefault="003B0C58" w:rsidP="00A11E11">
            <w:pPr>
              <w:jc w:val="center"/>
              <w:rPr>
                <w:rFonts w:ascii="Arial" w:hAnsi="Arial" w:cs="Arial"/>
                <w:b/>
                <w:color w:val="FF0000"/>
              </w:rPr>
            </w:pPr>
          </w:p>
        </w:tc>
      </w:tr>
      <w:tr w:rsidR="003B0C58" w:rsidRPr="00AE1D26" w:rsidTr="00A11E11">
        <w:trPr>
          <w:cantSplit/>
          <w:trHeight w:val="280"/>
        </w:trPr>
        <w:tc>
          <w:tcPr>
            <w:tcW w:w="3403" w:type="dxa"/>
            <w:vAlign w:val="center"/>
          </w:tcPr>
          <w:p w:rsidR="003B0C58" w:rsidRPr="00AE1D26" w:rsidRDefault="003B0C58" w:rsidP="00A11E11">
            <w:pPr>
              <w:rPr>
                <w:rFonts w:ascii="Arial" w:hAnsi="Arial" w:cs="Arial"/>
              </w:rPr>
            </w:pPr>
            <w:r>
              <w:rPr>
                <w:rFonts w:ascii="Arial" w:hAnsi="Arial" w:cs="Arial"/>
              </w:rPr>
              <w:t>Cellules solaires 2</w:t>
            </w:r>
          </w:p>
        </w:tc>
        <w:tc>
          <w:tcPr>
            <w:tcW w:w="1559" w:type="dxa"/>
            <w:tcBorders>
              <w:bottom w:val="single" w:sz="4" w:space="0" w:color="auto"/>
            </w:tcBorders>
            <w:vAlign w:val="center"/>
          </w:tcPr>
          <w:p w:rsidR="003B0C58" w:rsidRPr="00001BE5" w:rsidRDefault="003B0C58" w:rsidP="00A11E11">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3H</w:t>
            </w:r>
            <w:r>
              <w:rPr>
                <w:rFonts w:ascii="Arial" w:hAnsi="Arial" w:cs="Arial"/>
                <w:b/>
                <w:color w:val="FF0000"/>
              </w:rPr>
              <w:t>00</w:t>
            </w:r>
          </w:p>
        </w:tc>
        <w:tc>
          <w:tcPr>
            <w:tcW w:w="992" w:type="dxa"/>
            <w:tcBorders>
              <w:bottom w:val="single" w:sz="4" w:space="0" w:color="auto"/>
            </w:tcBorders>
            <w:vAlign w:val="center"/>
          </w:tcPr>
          <w:p w:rsidR="003B0C58" w:rsidRPr="00001BE5" w:rsidRDefault="003B0C58" w:rsidP="00A11E11">
            <w:pPr>
              <w:jc w:val="center"/>
              <w:rPr>
                <w:rFonts w:ascii="Arial" w:hAnsi="Arial" w:cs="Arial"/>
                <w:b/>
                <w:color w:val="FF0000"/>
              </w:rPr>
            </w:pPr>
          </w:p>
        </w:tc>
        <w:tc>
          <w:tcPr>
            <w:tcW w:w="992" w:type="dxa"/>
            <w:tcBorders>
              <w:bottom w:val="single" w:sz="4" w:space="0" w:color="auto"/>
            </w:tcBorders>
            <w:vAlign w:val="center"/>
          </w:tcPr>
          <w:p w:rsidR="003B0C58" w:rsidRPr="00001BE5" w:rsidRDefault="003B0C58" w:rsidP="00A11E11">
            <w:pPr>
              <w:jc w:val="center"/>
              <w:rPr>
                <w:rFonts w:ascii="Arial" w:hAnsi="Arial" w:cs="Arial"/>
                <w:b/>
                <w:color w:val="FF0000"/>
              </w:rPr>
            </w:pPr>
          </w:p>
        </w:tc>
        <w:tc>
          <w:tcPr>
            <w:tcW w:w="1134" w:type="dxa"/>
            <w:tcBorders>
              <w:bottom w:val="single" w:sz="4" w:space="0" w:color="auto"/>
            </w:tcBorders>
            <w:vAlign w:val="center"/>
          </w:tcPr>
          <w:p w:rsidR="003B0C58" w:rsidRPr="0094711B" w:rsidRDefault="003B0C58" w:rsidP="007936AB">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2</w:t>
            </w:r>
          </w:p>
        </w:tc>
        <w:tc>
          <w:tcPr>
            <w:tcW w:w="1276"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4</w:t>
            </w:r>
          </w:p>
        </w:tc>
        <w:tc>
          <w:tcPr>
            <w:tcW w:w="1559" w:type="dxa"/>
            <w:tcBorders>
              <w:bottom w:val="single" w:sz="4" w:space="0" w:color="auto"/>
            </w:tcBorders>
            <w:vAlign w:val="center"/>
          </w:tcPr>
          <w:p w:rsidR="003B0C58" w:rsidRPr="0094711B" w:rsidRDefault="003B0C58" w:rsidP="00A11E11">
            <w:pPr>
              <w:jc w:val="center"/>
              <w:rPr>
                <w:rFonts w:ascii="Arial" w:hAnsi="Arial" w:cs="Arial"/>
                <w:b/>
                <w:color w:val="FF0000"/>
              </w:rPr>
            </w:pPr>
            <w:r>
              <w:rPr>
                <w:rFonts w:ascii="Arial" w:hAnsi="Arial" w:cs="Arial"/>
                <w:b/>
                <w:color w:val="FF0000"/>
              </w:rPr>
              <w:t>33%</w:t>
            </w:r>
          </w:p>
        </w:tc>
        <w:tc>
          <w:tcPr>
            <w:tcW w:w="1559" w:type="dxa"/>
            <w:tcBorders>
              <w:bottom w:val="single" w:sz="4" w:space="0" w:color="auto"/>
            </w:tcBorders>
            <w:vAlign w:val="center"/>
          </w:tcPr>
          <w:p w:rsidR="003B0C58" w:rsidRPr="0094711B" w:rsidRDefault="003B0C58" w:rsidP="00A11E11">
            <w:pPr>
              <w:jc w:val="center"/>
              <w:rPr>
                <w:rFonts w:ascii="Arial" w:hAnsi="Arial" w:cs="Arial"/>
                <w:b/>
                <w:color w:val="FF0000"/>
              </w:rPr>
            </w:pPr>
            <w:r>
              <w:rPr>
                <w:rFonts w:ascii="Arial" w:hAnsi="Arial" w:cs="Arial"/>
                <w:b/>
                <w:color w:val="FF0000"/>
              </w:rPr>
              <w:t>67%</w:t>
            </w:r>
          </w:p>
        </w:tc>
      </w:tr>
      <w:tr w:rsidR="003B0C58" w:rsidRPr="00AE1D26" w:rsidTr="00A11E11">
        <w:trPr>
          <w:cantSplit/>
          <w:trHeight w:val="280"/>
        </w:trPr>
        <w:tc>
          <w:tcPr>
            <w:tcW w:w="3403" w:type="dxa"/>
            <w:vAlign w:val="center"/>
          </w:tcPr>
          <w:p w:rsidR="003B0C58" w:rsidRPr="00FB7956" w:rsidRDefault="003B0C58" w:rsidP="00A11E11">
            <w:pPr>
              <w:rPr>
                <w:rFonts w:asciiTheme="minorBidi" w:hAnsiTheme="minorBidi" w:cstheme="minorBidi"/>
              </w:rPr>
            </w:pPr>
            <w:r w:rsidRPr="00EB51D1">
              <w:rPr>
                <w:rFonts w:asciiTheme="minorBidi" w:hAnsiTheme="minorBidi" w:cstheme="minorBidi"/>
              </w:rPr>
              <w:t>Physique et technologie des verres</w:t>
            </w:r>
          </w:p>
        </w:tc>
        <w:tc>
          <w:tcPr>
            <w:tcW w:w="1559" w:type="dxa"/>
            <w:tcBorders>
              <w:bottom w:val="single" w:sz="4" w:space="0" w:color="auto"/>
            </w:tcBorders>
            <w:vAlign w:val="center"/>
          </w:tcPr>
          <w:p w:rsidR="003B0C58" w:rsidRPr="00001BE5" w:rsidRDefault="003B0C58" w:rsidP="00A11E11">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3B0C58" w:rsidRPr="00001BE5" w:rsidRDefault="003B0C58" w:rsidP="00A11E11">
            <w:pPr>
              <w:jc w:val="center"/>
              <w:rPr>
                <w:rFonts w:ascii="Arial" w:hAnsi="Arial" w:cs="Arial"/>
                <w:b/>
                <w:color w:val="FF0000"/>
              </w:rPr>
            </w:pPr>
            <w:r>
              <w:rPr>
                <w:rFonts w:ascii="Arial" w:hAnsi="Arial" w:cs="Arial"/>
                <w:b/>
                <w:color w:val="FF0000"/>
              </w:rPr>
              <w:t>3H0</w:t>
            </w:r>
            <w:r w:rsidRPr="00001BE5">
              <w:rPr>
                <w:rFonts w:ascii="Arial" w:hAnsi="Arial" w:cs="Arial"/>
                <w:b/>
                <w:color w:val="FF0000"/>
              </w:rPr>
              <w:t>0</w:t>
            </w:r>
          </w:p>
        </w:tc>
        <w:tc>
          <w:tcPr>
            <w:tcW w:w="992" w:type="dxa"/>
            <w:tcBorders>
              <w:bottom w:val="single" w:sz="4" w:space="0" w:color="auto"/>
            </w:tcBorders>
            <w:vAlign w:val="center"/>
          </w:tcPr>
          <w:p w:rsidR="003B0C58" w:rsidRPr="00001BE5" w:rsidRDefault="003B0C58" w:rsidP="00A11E11">
            <w:pPr>
              <w:jc w:val="center"/>
              <w:rPr>
                <w:rFonts w:ascii="Arial" w:hAnsi="Arial" w:cs="Arial"/>
                <w:b/>
                <w:color w:val="FF0000"/>
              </w:rPr>
            </w:pPr>
          </w:p>
        </w:tc>
        <w:tc>
          <w:tcPr>
            <w:tcW w:w="992" w:type="dxa"/>
            <w:tcBorders>
              <w:bottom w:val="single" w:sz="4" w:space="0" w:color="auto"/>
            </w:tcBorders>
            <w:vAlign w:val="center"/>
          </w:tcPr>
          <w:p w:rsidR="003B0C58" w:rsidRPr="00001BE5" w:rsidRDefault="003B0C58" w:rsidP="00A11E11">
            <w:pPr>
              <w:jc w:val="center"/>
              <w:rPr>
                <w:rFonts w:ascii="Arial" w:hAnsi="Arial" w:cs="Arial"/>
                <w:b/>
                <w:color w:val="FF0000"/>
              </w:rPr>
            </w:pPr>
          </w:p>
        </w:tc>
        <w:tc>
          <w:tcPr>
            <w:tcW w:w="1134" w:type="dxa"/>
            <w:tcBorders>
              <w:bottom w:val="single" w:sz="4" w:space="0" w:color="auto"/>
            </w:tcBorders>
            <w:vAlign w:val="center"/>
          </w:tcPr>
          <w:p w:rsidR="003B0C58" w:rsidRPr="0094711B" w:rsidRDefault="003B0C58" w:rsidP="007936AB">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2</w:t>
            </w:r>
          </w:p>
        </w:tc>
        <w:tc>
          <w:tcPr>
            <w:tcW w:w="1276" w:type="dxa"/>
            <w:tcBorders>
              <w:bottom w:val="single" w:sz="4" w:space="0" w:color="auto"/>
            </w:tcBorders>
            <w:vAlign w:val="center"/>
          </w:tcPr>
          <w:p w:rsidR="003B0C58" w:rsidRPr="00001BE5" w:rsidRDefault="003B0C58" w:rsidP="00A11E11">
            <w:pPr>
              <w:jc w:val="center"/>
              <w:rPr>
                <w:rFonts w:ascii="Arial" w:hAnsi="Arial" w:cs="Arial"/>
                <w:b/>
                <w:color w:val="FF0000"/>
              </w:rPr>
            </w:pPr>
            <w:r>
              <w:rPr>
                <w:rFonts w:ascii="Arial" w:hAnsi="Arial" w:cs="Arial"/>
                <w:b/>
                <w:color w:val="FF0000"/>
              </w:rPr>
              <w:t>4</w:t>
            </w:r>
          </w:p>
        </w:tc>
        <w:tc>
          <w:tcPr>
            <w:tcW w:w="1559" w:type="dxa"/>
            <w:tcBorders>
              <w:bottom w:val="single" w:sz="4" w:space="0" w:color="auto"/>
            </w:tcBorders>
            <w:vAlign w:val="center"/>
          </w:tcPr>
          <w:p w:rsidR="003B0C58" w:rsidRPr="0094711B" w:rsidRDefault="003B0C58" w:rsidP="00A11E11">
            <w:pPr>
              <w:jc w:val="center"/>
              <w:rPr>
                <w:rFonts w:ascii="Arial" w:hAnsi="Arial" w:cs="Arial"/>
                <w:b/>
                <w:color w:val="FF0000"/>
              </w:rPr>
            </w:pPr>
            <w:r>
              <w:rPr>
                <w:rFonts w:ascii="Arial" w:hAnsi="Arial" w:cs="Arial"/>
                <w:b/>
                <w:color w:val="FF0000"/>
              </w:rPr>
              <w:t>33%</w:t>
            </w:r>
          </w:p>
        </w:tc>
        <w:tc>
          <w:tcPr>
            <w:tcW w:w="1559" w:type="dxa"/>
            <w:tcBorders>
              <w:bottom w:val="single" w:sz="4" w:space="0" w:color="auto"/>
            </w:tcBorders>
            <w:vAlign w:val="center"/>
          </w:tcPr>
          <w:p w:rsidR="003B0C58" w:rsidRPr="0094711B" w:rsidRDefault="003B0C58" w:rsidP="00A11E11">
            <w:pPr>
              <w:jc w:val="center"/>
              <w:rPr>
                <w:rFonts w:ascii="Arial" w:hAnsi="Arial" w:cs="Arial"/>
                <w:b/>
                <w:color w:val="FF0000"/>
              </w:rPr>
            </w:pPr>
            <w:r>
              <w:rPr>
                <w:rFonts w:ascii="Arial" w:hAnsi="Arial" w:cs="Arial"/>
                <w:b/>
                <w:color w:val="FF0000"/>
              </w:rPr>
              <w:t>67%</w:t>
            </w:r>
          </w:p>
        </w:tc>
      </w:tr>
      <w:tr w:rsidR="00A4137D" w:rsidRPr="00AE1D26" w:rsidTr="00A11E11">
        <w:trPr>
          <w:cantSplit/>
          <w:trHeight w:val="280"/>
        </w:trPr>
        <w:tc>
          <w:tcPr>
            <w:tcW w:w="3403" w:type="dxa"/>
            <w:vAlign w:val="center"/>
          </w:tcPr>
          <w:p w:rsidR="00A4137D" w:rsidRPr="00AE1D26" w:rsidRDefault="00A4137D" w:rsidP="00A11E11">
            <w:pPr>
              <w:jc w:val="center"/>
              <w:rPr>
                <w:rFonts w:ascii="Arial" w:hAnsi="Arial" w:cs="Arial"/>
                <w:b/>
                <w:bCs/>
              </w:rPr>
            </w:pPr>
            <w:r w:rsidRPr="00AE1D26">
              <w:rPr>
                <w:rFonts w:ascii="Arial" w:hAnsi="Arial" w:cs="Arial"/>
                <w:b/>
                <w:bCs/>
              </w:rPr>
              <w:t>UE méthodologie</w:t>
            </w:r>
          </w:p>
        </w:tc>
        <w:tc>
          <w:tcPr>
            <w:tcW w:w="5811" w:type="dxa"/>
            <w:gridSpan w:val="5"/>
            <w:shd w:val="clear" w:color="auto" w:fill="E6E6E6"/>
            <w:vAlign w:val="center"/>
          </w:tcPr>
          <w:p w:rsidR="00A4137D" w:rsidRPr="00001BE5" w:rsidRDefault="00A4137D" w:rsidP="00A11E11">
            <w:pPr>
              <w:jc w:val="center"/>
              <w:rPr>
                <w:rFonts w:ascii="Arial" w:hAnsi="Arial" w:cs="Arial"/>
                <w:b/>
                <w:color w:val="FF0000"/>
              </w:rPr>
            </w:pPr>
          </w:p>
        </w:tc>
        <w:tc>
          <w:tcPr>
            <w:tcW w:w="1134" w:type="dxa"/>
            <w:shd w:val="clear" w:color="auto" w:fill="E6E6E6"/>
            <w:vAlign w:val="center"/>
          </w:tcPr>
          <w:p w:rsidR="00A4137D" w:rsidRPr="003B0C58" w:rsidRDefault="00A4137D" w:rsidP="00A11E11">
            <w:pPr>
              <w:jc w:val="center"/>
              <w:rPr>
                <w:rFonts w:ascii="Arial" w:hAnsi="Arial" w:cs="Arial"/>
                <w:b/>
                <w:color w:val="000000" w:themeColor="text1"/>
              </w:rPr>
            </w:pPr>
            <w:r w:rsidRPr="003B0C58">
              <w:rPr>
                <w:rFonts w:ascii="Arial" w:hAnsi="Arial" w:cs="Arial"/>
                <w:b/>
                <w:color w:val="000000" w:themeColor="text1"/>
              </w:rPr>
              <w:t>5</w:t>
            </w:r>
          </w:p>
        </w:tc>
        <w:tc>
          <w:tcPr>
            <w:tcW w:w="1276" w:type="dxa"/>
            <w:shd w:val="clear" w:color="auto" w:fill="E6E6E6"/>
            <w:vAlign w:val="center"/>
          </w:tcPr>
          <w:p w:rsidR="00A4137D" w:rsidRPr="003B0C58" w:rsidRDefault="0024347C" w:rsidP="00A11E11">
            <w:pPr>
              <w:jc w:val="center"/>
              <w:rPr>
                <w:rFonts w:ascii="Arial" w:hAnsi="Arial" w:cs="Arial"/>
                <w:b/>
                <w:color w:val="000000" w:themeColor="text1"/>
              </w:rPr>
            </w:pPr>
            <w:r w:rsidRPr="003B0C58">
              <w:rPr>
                <w:rFonts w:ascii="Arial" w:hAnsi="Arial" w:cs="Arial"/>
                <w:b/>
                <w:color w:val="000000" w:themeColor="text1"/>
              </w:rPr>
              <w:t>9</w:t>
            </w:r>
          </w:p>
        </w:tc>
        <w:tc>
          <w:tcPr>
            <w:tcW w:w="1559" w:type="dxa"/>
            <w:shd w:val="clear" w:color="auto" w:fill="E6E6E6"/>
            <w:vAlign w:val="center"/>
          </w:tcPr>
          <w:p w:rsidR="00A4137D" w:rsidRPr="00001BE5" w:rsidRDefault="00A4137D" w:rsidP="00A11E11">
            <w:pPr>
              <w:jc w:val="center"/>
              <w:rPr>
                <w:rFonts w:ascii="Arial" w:hAnsi="Arial" w:cs="Arial"/>
                <w:b/>
                <w:color w:val="FF0000"/>
              </w:rPr>
            </w:pPr>
          </w:p>
        </w:tc>
        <w:tc>
          <w:tcPr>
            <w:tcW w:w="1559" w:type="dxa"/>
            <w:shd w:val="clear" w:color="auto" w:fill="E6E6E6"/>
            <w:vAlign w:val="center"/>
          </w:tcPr>
          <w:p w:rsidR="00A4137D" w:rsidRPr="00001BE5" w:rsidRDefault="00A4137D" w:rsidP="00A11E11">
            <w:pPr>
              <w:jc w:val="center"/>
              <w:rPr>
                <w:rFonts w:ascii="Arial" w:hAnsi="Arial" w:cs="Arial"/>
                <w:b/>
                <w:color w:val="FF0000"/>
              </w:rPr>
            </w:pPr>
          </w:p>
        </w:tc>
      </w:tr>
      <w:tr w:rsidR="003B0C58" w:rsidRPr="00AE1D26" w:rsidTr="00A11E11">
        <w:trPr>
          <w:cantSplit/>
          <w:trHeight w:val="280"/>
        </w:trPr>
        <w:tc>
          <w:tcPr>
            <w:tcW w:w="3403" w:type="dxa"/>
            <w:vAlign w:val="center"/>
          </w:tcPr>
          <w:p w:rsidR="003B0C58" w:rsidRPr="00AE1D26" w:rsidRDefault="003B0C58" w:rsidP="00A11E11">
            <w:pPr>
              <w:rPr>
                <w:rFonts w:ascii="Arial" w:hAnsi="Arial" w:cs="Arial"/>
                <w:b/>
                <w:bCs/>
              </w:rPr>
            </w:pPr>
            <w:r w:rsidRPr="00AE1D26">
              <w:rPr>
                <w:rFonts w:ascii="Arial" w:hAnsi="Arial" w:cs="Arial"/>
                <w:b/>
                <w:bCs/>
              </w:rPr>
              <w:t>UEM1(O/P)</w:t>
            </w:r>
          </w:p>
        </w:tc>
        <w:tc>
          <w:tcPr>
            <w:tcW w:w="1559" w:type="dxa"/>
            <w:vAlign w:val="center"/>
          </w:tcPr>
          <w:p w:rsidR="003B0C58" w:rsidRPr="00962186" w:rsidRDefault="00BB21C7" w:rsidP="00A11E11">
            <w:pPr>
              <w:jc w:val="center"/>
              <w:rPr>
                <w:rFonts w:ascii="Arial" w:hAnsi="Arial" w:cs="Arial"/>
                <w:b/>
                <w:color w:val="0070C0"/>
              </w:rPr>
            </w:pPr>
            <w:r>
              <w:rPr>
                <w:rFonts w:ascii="Arial" w:hAnsi="Arial" w:cs="Arial"/>
                <w:b/>
                <w:color w:val="0070C0"/>
              </w:rPr>
              <w:t>105H0</w:t>
            </w:r>
            <w:r w:rsidR="00F71380" w:rsidRPr="004511E2">
              <w:rPr>
                <w:rFonts w:ascii="Arial" w:hAnsi="Arial" w:cs="Arial"/>
                <w:b/>
                <w:color w:val="0070C0"/>
              </w:rPr>
              <w:t>0</w:t>
            </w:r>
          </w:p>
        </w:tc>
        <w:tc>
          <w:tcPr>
            <w:tcW w:w="1134" w:type="dxa"/>
            <w:vAlign w:val="center"/>
          </w:tcPr>
          <w:p w:rsidR="003B0C58" w:rsidRPr="00962186" w:rsidRDefault="003B0C58" w:rsidP="00325534">
            <w:pPr>
              <w:jc w:val="center"/>
              <w:rPr>
                <w:rFonts w:ascii="Arial" w:hAnsi="Arial" w:cs="Arial"/>
                <w:b/>
                <w:color w:val="0070C0"/>
              </w:rPr>
            </w:pPr>
            <w:r>
              <w:rPr>
                <w:rFonts w:ascii="Arial" w:hAnsi="Arial" w:cs="Arial"/>
                <w:b/>
                <w:color w:val="0070C0"/>
              </w:rPr>
              <w:t>3H0</w:t>
            </w:r>
            <w:r w:rsidRPr="00962186">
              <w:rPr>
                <w:rFonts w:ascii="Arial" w:hAnsi="Arial" w:cs="Arial"/>
                <w:b/>
                <w:color w:val="0070C0"/>
              </w:rPr>
              <w:t>0</w:t>
            </w:r>
          </w:p>
        </w:tc>
        <w:tc>
          <w:tcPr>
            <w:tcW w:w="992" w:type="dxa"/>
            <w:vAlign w:val="center"/>
          </w:tcPr>
          <w:p w:rsidR="003B0C58" w:rsidRPr="00001BE5" w:rsidRDefault="003B0C58" w:rsidP="00A11E11">
            <w:pPr>
              <w:jc w:val="center"/>
              <w:rPr>
                <w:rFonts w:ascii="Arial" w:hAnsi="Arial" w:cs="Arial"/>
                <w:b/>
                <w:color w:val="FF0000"/>
              </w:rPr>
            </w:pPr>
          </w:p>
        </w:tc>
        <w:tc>
          <w:tcPr>
            <w:tcW w:w="992" w:type="dxa"/>
            <w:vAlign w:val="center"/>
          </w:tcPr>
          <w:p w:rsidR="003B0C58" w:rsidRPr="00F7534A" w:rsidRDefault="0007593B" w:rsidP="00325534">
            <w:pPr>
              <w:jc w:val="center"/>
              <w:rPr>
                <w:rFonts w:ascii="Arial" w:hAnsi="Arial" w:cs="Arial"/>
                <w:b/>
                <w:color w:val="0070C0"/>
              </w:rPr>
            </w:pPr>
            <w:r>
              <w:rPr>
                <w:rFonts w:ascii="Arial" w:hAnsi="Arial" w:cs="Arial"/>
                <w:b/>
                <w:color w:val="0070C0"/>
              </w:rPr>
              <w:t>4</w:t>
            </w:r>
            <w:r w:rsidR="003B0C58">
              <w:rPr>
                <w:rFonts w:ascii="Arial" w:hAnsi="Arial" w:cs="Arial"/>
                <w:b/>
                <w:color w:val="0070C0"/>
              </w:rPr>
              <w:t>H0</w:t>
            </w:r>
            <w:r w:rsidR="003B0C58" w:rsidRPr="00F7534A">
              <w:rPr>
                <w:rFonts w:ascii="Arial" w:hAnsi="Arial" w:cs="Arial"/>
                <w:b/>
                <w:color w:val="0070C0"/>
              </w:rPr>
              <w:t>0</w:t>
            </w:r>
          </w:p>
        </w:tc>
        <w:tc>
          <w:tcPr>
            <w:tcW w:w="1134" w:type="dxa"/>
            <w:vAlign w:val="center"/>
          </w:tcPr>
          <w:p w:rsidR="003B0C58" w:rsidRPr="004511E2" w:rsidRDefault="003B0C58" w:rsidP="007936AB">
            <w:pPr>
              <w:jc w:val="center"/>
              <w:rPr>
                <w:rFonts w:ascii="Arial" w:hAnsi="Arial" w:cs="Arial"/>
                <w:b/>
                <w:color w:val="0070C0"/>
              </w:rPr>
            </w:pPr>
            <w:r w:rsidRPr="004511E2">
              <w:rPr>
                <w:rFonts w:ascii="Arial" w:hAnsi="Arial" w:cs="Arial"/>
                <w:b/>
                <w:color w:val="0070C0"/>
              </w:rPr>
              <w:t>1</w:t>
            </w:r>
            <w:r>
              <w:rPr>
                <w:rFonts w:ascii="Arial" w:hAnsi="Arial" w:cs="Arial"/>
                <w:b/>
                <w:color w:val="0070C0"/>
              </w:rPr>
              <w:t>20</w:t>
            </w:r>
            <w:r w:rsidRPr="004511E2">
              <w:rPr>
                <w:rFonts w:ascii="Arial" w:hAnsi="Arial" w:cs="Arial"/>
                <w:b/>
                <w:color w:val="0070C0"/>
              </w:rPr>
              <w:t>H00</w:t>
            </w:r>
          </w:p>
        </w:tc>
        <w:tc>
          <w:tcPr>
            <w:tcW w:w="1134" w:type="dxa"/>
            <w:vAlign w:val="center"/>
          </w:tcPr>
          <w:p w:rsidR="003B0C58" w:rsidRPr="00F7534A" w:rsidRDefault="003B0C58" w:rsidP="00A11E11">
            <w:pPr>
              <w:jc w:val="center"/>
              <w:rPr>
                <w:rFonts w:ascii="Arial" w:hAnsi="Arial" w:cs="Arial"/>
                <w:b/>
                <w:color w:val="0070C0"/>
              </w:rPr>
            </w:pPr>
            <w:r w:rsidRPr="00F7534A">
              <w:rPr>
                <w:rFonts w:ascii="Arial" w:hAnsi="Arial" w:cs="Arial"/>
                <w:b/>
                <w:color w:val="0070C0"/>
              </w:rPr>
              <w:t>5</w:t>
            </w:r>
          </w:p>
        </w:tc>
        <w:tc>
          <w:tcPr>
            <w:tcW w:w="1276" w:type="dxa"/>
            <w:vAlign w:val="center"/>
          </w:tcPr>
          <w:p w:rsidR="003B0C58" w:rsidRPr="00F7534A" w:rsidRDefault="003B0C58" w:rsidP="00A11E11">
            <w:pPr>
              <w:jc w:val="center"/>
              <w:rPr>
                <w:rFonts w:ascii="Arial" w:hAnsi="Arial" w:cs="Arial"/>
                <w:b/>
                <w:color w:val="0070C0"/>
              </w:rPr>
            </w:pPr>
            <w:r>
              <w:rPr>
                <w:rFonts w:ascii="Arial" w:hAnsi="Arial" w:cs="Arial"/>
                <w:b/>
                <w:color w:val="0070C0"/>
              </w:rPr>
              <w:t>9</w:t>
            </w:r>
          </w:p>
        </w:tc>
        <w:tc>
          <w:tcPr>
            <w:tcW w:w="1559" w:type="dxa"/>
            <w:vAlign w:val="center"/>
          </w:tcPr>
          <w:p w:rsidR="003B0C58" w:rsidRPr="00001BE5" w:rsidRDefault="003B0C58" w:rsidP="00A11E11">
            <w:pPr>
              <w:jc w:val="center"/>
              <w:rPr>
                <w:rFonts w:ascii="Arial" w:hAnsi="Arial" w:cs="Arial"/>
                <w:b/>
                <w:color w:val="FF0000"/>
              </w:rPr>
            </w:pPr>
          </w:p>
        </w:tc>
        <w:tc>
          <w:tcPr>
            <w:tcW w:w="1559" w:type="dxa"/>
            <w:vAlign w:val="center"/>
          </w:tcPr>
          <w:p w:rsidR="003B0C58" w:rsidRPr="00001BE5" w:rsidRDefault="003B0C58" w:rsidP="00A11E11">
            <w:pPr>
              <w:jc w:val="center"/>
              <w:rPr>
                <w:rFonts w:ascii="Arial" w:hAnsi="Arial" w:cs="Arial"/>
                <w:b/>
                <w:color w:val="FF0000"/>
              </w:rPr>
            </w:pPr>
          </w:p>
        </w:tc>
      </w:tr>
      <w:tr w:rsidR="003B0C58" w:rsidRPr="00AE1D26" w:rsidTr="00A11E11">
        <w:trPr>
          <w:cantSplit/>
          <w:trHeight w:val="280"/>
        </w:trPr>
        <w:tc>
          <w:tcPr>
            <w:tcW w:w="3403" w:type="dxa"/>
            <w:vAlign w:val="center"/>
          </w:tcPr>
          <w:p w:rsidR="003B0C58" w:rsidRPr="009A6A2C" w:rsidRDefault="003B0C58" w:rsidP="00A11E11">
            <w:pPr>
              <w:rPr>
                <w:rFonts w:asciiTheme="minorBidi" w:hAnsiTheme="minorBidi" w:cstheme="minorBidi"/>
              </w:rPr>
            </w:pPr>
            <w:r>
              <w:rPr>
                <w:rFonts w:ascii="Arial" w:hAnsi="Arial" w:cs="Arial"/>
              </w:rPr>
              <w:t>Logiciels de simulation des cellules solaires</w:t>
            </w:r>
          </w:p>
        </w:tc>
        <w:tc>
          <w:tcPr>
            <w:tcW w:w="1559" w:type="dxa"/>
            <w:vAlign w:val="center"/>
          </w:tcPr>
          <w:p w:rsidR="003B0C58" w:rsidRPr="00001BE5" w:rsidRDefault="00C2466D" w:rsidP="00A11E11">
            <w:pPr>
              <w:jc w:val="center"/>
              <w:rPr>
                <w:rFonts w:ascii="Arial" w:hAnsi="Arial" w:cs="Arial"/>
                <w:b/>
                <w:color w:val="FF0000"/>
              </w:rPr>
            </w:pPr>
            <w:r>
              <w:rPr>
                <w:rFonts w:ascii="Arial" w:hAnsi="Arial" w:cs="Arial"/>
                <w:b/>
                <w:color w:val="FF0000"/>
              </w:rPr>
              <w:t>60</w:t>
            </w:r>
            <w:r w:rsidR="003B0C58">
              <w:rPr>
                <w:rFonts w:ascii="Arial" w:hAnsi="Arial" w:cs="Arial"/>
                <w:b/>
                <w:color w:val="FF0000"/>
              </w:rPr>
              <w:t>H00</w:t>
            </w:r>
          </w:p>
        </w:tc>
        <w:tc>
          <w:tcPr>
            <w:tcW w:w="1134" w:type="dxa"/>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1H30</w:t>
            </w:r>
          </w:p>
        </w:tc>
        <w:tc>
          <w:tcPr>
            <w:tcW w:w="992" w:type="dxa"/>
            <w:vAlign w:val="center"/>
          </w:tcPr>
          <w:p w:rsidR="003B0C58" w:rsidRPr="00001BE5" w:rsidRDefault="003B0C58" w:rsidP="00A11E11">
            <w:pPr>
              <w:jc w:val="center"/>
              <w:rPr>
                <w:rFonts w:ascii="Arial" w:hAnsi="Arial" w:cs="Arial"/>
                <w:b/>
                <w:color w:val="FF0000"/>
              </w:rPr>
            </w:pPr>
          </w:p>
        </w:tc>
        <w:tc>
          <w:tcPr>
            <w:tcW w:w="992" w:type="dxa"/>
            <w:vAlign w:val="center"/>
          </w:tcPr>
          <w:p w:rsidR="003B0C58" w:rsidRPr="00001BE5" w:rsidRDefault="003B0C58" w:rsidP="00A11E11">
            <w:pPr>
              <w:jc w:val="center"/>
              <w:rPr>
                <w:rFonts w:ascii="Arial" w:hAnsi="Arial" w:cs="Arial"/>
                <w:b/>
                <w:color w:val="FF0000"/>
              </w:rPr>
            </w:pPr>
            <w:r>
              <w:rPr>
                <w:rFonts w:ascii="Arial" w:hAnsi="Arial" w:cs="Arial"/>
                <w:b/>
                <w:color w:val="FF0000"/>
              </w:rPr>
              <w:t>2</w:t>
            </w:r>
            <w:r w:rsidRPr="00001BE5">
              <w:rPr>
                <w:rFonts w:ascii="Arial" w:hAnsi="Arial" w:cs="Arial"/>
                <w:b/>
                <w:color w:val="FF0000"/>
              </w:rPr>
              <w:t>H30</w:t>
            </w:r>
          </w:p>
        </w:tc>
        <w:tc>
          <w:tcPr>
            <w:tcW w:w="1134" w:type="dxa"/>
            <w:vAlign w:val="center"/>
          </w:tcPr>
          <w:p w:rsidR="003B0C58" w:rsidRPr="0094711B" w:rsidRDefault="003B0C58" w:rsidP="007936AB">
            <w:pPr>
              <w:jc w:val="center"/>
              <w:rPr>
                <w:rFonts w:ascii="Arial" w:hAnsi="Arial" w:cs="Arial"/>
                <w:b/>
                <w:color w:val="FF0000"/>
              </w:rPr>
            </w:pPr>
            <w:r>
              <w:rPr>
                <w:rFonts w:ascii="Arial" w:hAnsi="Arial" w:cs="Arial"/>
                <w:b/>
                <w:color w:val="FF0000"/>
              </w:rPr>
              <w:t>65</w:t>
            </w:r>
            <w:r w:rsidRPr="0094711B">
              <w:rPr>
                <w:rFonts w:ascii="Arial" w:hAnsi="Arial" w:cs="Arial"/>
                <w:b/>
                <w:color w:val="FF0000"/>
              </w:rPr>
              <w:t>H</w:t>
            </w:r>
            <w:r>
              <w:rPr>
                <w:rFonts w:ascii="Arial" w:hAnsi="Arial" w:cs="Arial"/>
                <w:b/>
                <w:color w:val="FF0000"/>
              </w:rPr>
              <w:t>00</w:t>
            </w:r>
          </w:p>
        </w:tc>
        <w:tc>
          <w:tcPr>
            <w:tcW w:w="1134" w:type="dxa"/>
            <w:vAlign w:val="center"/>
          </w:tcPr>
          <w:p w:rsidR="003B0C58" w:rsidRPr="00001BE5" w:rsidRDefault="003B0C58" w:rsidP="00A11E11">
            <w:pPr>
              <w:jc w:val="center"/>
              <w:rPr>
                <w:rFonts w:ascii="Arial" w:hAnsi="Arial" w:cs="Arial"/>
                <w:b/>
                <w:color w:val="FF0000"/>
              </w:rPr>
            </w:pPr>
            <w:r>
              <w:rPr>
                <w:rFonts w:ascii="Arial" w:hAnsi="Arial" w:cs="Arial"/>
                <w:b/>
                <w:color w:val="FF0000"/>
              </w:rPr>
              <w:t>3</w:t>
            </w:r>
          </w:p>
        </w:tc>
        <w:tc>
          <w:tcPr>
            <w:tcW w:w="1276" w:type="dxa"/>
            <w:vAlign w:val="center"/>
          </w:tcPr>
          <w:p w:rsidR="003B0C58" w:rsidRPr="00001BE5" w:rsidRDefault="003B0C58" w:rsidP="00A11E11">
            <w:pPr>
              <w:jc w:val="center"/>
              <w:rPr>
                <w:rFonts w:ascii="Arial" w:hAnsi="Arial" w:cs="Arial"/>
                <w:b/>
                <w:color w:val="FF0000"/>
              </w:rPr>
            </w:pPr>
            <w:r>
              <w:rPr>
                <w:rFonts w:ascii="Arial" w:hAnsi="Arial" w:cs="Arial"/>
                <w:b/>
                <w:color w:val="FF0000"/>
              </w:rPr>
              <w:t>5</w:t>
            </w:r>
          </w:p>
        </w:tc>
        <w:tc>
          <w:tcPr>
            <w:tcW w:w="1559" w:type="dxa"/>
            <w:vAlign w:val="center"/>
          </w:tcPr>
          <w:p w:rsidR="003B0C58" w:rsidRPr="0094711B" w:rsidRDefault="003B0C58" w:rsidP="00A11E11">
            <w:pPr>
              <w:jc w:val="center"/>
              <w:rPr>
                <w:rFonts w:ascii="Arial" w:hAnsi="Arial" w:cs="Arial"/>
                <w:b/>
                <w:color w:val="FF0000"/>
              </w:rPr>
            </w:pPr>
            <w:r>
              <w:rPr>
                <w:rFonts w:ascii="Arial" w:hAnsi="Arial" w:cs="Arial"/>
                <w:b/>
                <w:color w:val="FF0000"/>
              </w:rPr>
              <w:t>33%</w:t>
            </w:r>
          </w:p>
        </w:tc>
        <w:tc>
          <w:tcPr>
            <w:tcW w:w="1559" w:type="dxa"/>
            <w:vAlign w:val="center"/>
          </w:tcPr>
          <w:p w:rsidR="003B0C58" w:rsidRPr="0094711B" w:rsidRDefault="003B0C58" w:rsidP="00A11E11">
            <w:pPr>
              <w:jc w:val="center"/>
              <w:rPr>
                <w:rFonts w:ascii="Arial" w:hAnsi="Arial" w:cs="Arial"/>
                <w:b/>
                <w:color w:val="FF0000"/>
              </w:rPr>
            </w:pPr>
            <w:r>
              <w:rPr>
                <w:rFonts w:ascii="Arial" w:hAnsi="Arial" w:cs="Arial"/>
                <w:b/>
                <w:color w:val="FF0000"/>
              </w:rPr>
              <w:t>67%</w:t>
            </w:r>
          </w:p>
        </w:tc>
      </w:tr>
      <w:tr w:rsidR="003B0C58" w:rsidRPr="00AE1D26" w:rsidTr="00A11E11">
        <w:trPr>
          <w:cantSplit/>
          <w:trHeight w:val="280"/>
        </w:trPr>
        <w:tc>
          <w:tcPr>
            <w:tcW w:w="3403" w:type="dxa"/>
            <w:vAlign w:val="center"/>
          </w:tcPr>
          <w:p w:rsidR="003B0C58" w:rsidRPr="004E3D40" w:rsidRDefault="003B0C58" w:rsidP="0024347C">
            <w:pPr>
              <w:rPr>
                <w:rFonts w:asciiTheme="minorBidi" w:hAnsiTheme="minorBidi" w:cstheme="minorBidi"/>
              </w:rPr>
            </w:pPr>
            <w:r>
              <w:rPr>
                <w:rFonts w:asciiTheme="minorBidi" w:hAnsiTheme="minorBidi" w:cstheme="minorBidi"/>
              </w:rPr>
              <w:t xml:space="preserve">Méthodologie et déontologie de recherche </w:t>
            </w:r>
          </w:p>
        </w:tc>
        <w:tc>
          <w:tcPr>
            <w:tcW w:w="1559" w:type="dxa"/>
            <w:vAlign w:val="center"/>
          </w:tcPr>
          <w:p w:rsidR="003B0C58" w:rsidRPr="00001BE5" w:rsidRDefault="00C2466D" w:rsidP="00A11E11">
            <w:pPr>
              <w:jc w:val="center"/>
              <w:rPr>
                <w:rFonts w:ascii="Arial" w:hAnsi="Arial" w:cs="Arial"/>
                <w:b/>
                <w:color w:val="FF0000"/>
              </w:rPr>
            </w:pPr>
            <w:r>
              <w:rPr>
                <w:rFonts w:ascii="Arial" w:hAnsi="Arial" w:cs="Arial"/>
                <w:b/>
                <w:color w:val="FF0000"/>
              </w:rPr>
              <w:t>45H0</w:t>
            </w:r>
            <w:r w:rsidR="003B0C58">
              <w:rPr>
                <w:rFonts w:ascii="Arial" w:hAnsi="Arial" w:cs="Arial"/>
                <w:b/>
                <w:color w:val="FF0000"/>
              </w:rPr>
              <w:t>0</w:t>
            </w:r>
          </w:p>
        </w:tc>
        <w:tc>
          <w:tcPr>
            <w:tcW w:w="1134" w:type="dxa"/>
            <w:vAlign w:val="center"/>
          </w:tcPr>
          <w:p w:rsidR="003B0C58" w:rsidRPr="00001BE5" w:rsidRDefault="003B0C58" w:rsidP="00A11E11">
            <w:pPr>
              <w:jc w:val="center"/>
              <w:rPr>
                <w:rFonts w:ascii="Arial" w:hAnsi="Arial" w:cs="Arial"/>
                <w:b/>
                <w:color w:val="FF0000"/>
              </w:rPr>
            </w:pPr>
            <w:r>
              <w:rPr>
                <w:rFonts w:ascii="Arial" w:hAnsi="Arial" w:cs="Arial"/>
                <w:b/>
                <w:color w:val="FF0000"/>
              </w:rPr>
              <w:t>1H30</w:t>
            </w:r>
          </w:p>
        </w:tc>
        <w:tc>
          <w:tcPr>
            <w:tcW w:w="992" w:type="dxa"/>
            <w:vAlign w:val="center"/>
          </w:tcPr>
          <w:p w:rsidR="003B0C58" w:rsidRPr="00001BE5" w:rsidRDefault="003B0C58" w:rsidP="00A11E11">
            <w:pPr>
              <w:jc w:val="center"/>
              <w:rPr>
                <w:rFonts w:ascii="Arial" w:hAnsi="Arial" w:cs="Arial"/>
                <w:b/>
                <w:color w:val="FF0000"/>
              </w:rPr>
            </w:pPr>
          </w:p>
        </w:tc>
        <w:tc>
          <w:tcPr>
            <w:tcW w:w="992" w:type="dxa"/>
            <w:vAlign w:val="center"/>
          </w:tcPr>
          <w:p w:rsidR="003B0C58" w:rsidRPr="00001BE5" w:rsidRDefault="003B0C58" w:rsidP="00A11E11">
            <w:pPr>
              <w:jc w:val="center"/>
              <w:rPr>
                <w:rFonts w:ascii="Arial" w:hAnsi="Arial" w:cs="Arial"/>
                <w:b/>
                <w:color w:val="FF0000"/>
              </w:rPr>
            </w:pPr>
            <w:r w:rsidRPr="00001BE5">
              <w:rPr>
                <w:rFonts w:ascii="Arial" w:hAnsi="Arial" w:cs="Arial"/>
                <w:b/>
                <w:color w:val="FF0000"/>
              </w:rPr>
              <w:t>1H30</w:t>
            </w:r>
          </w:p>
        </w:tc>
        <w:tc>
          <w:tcPr>
            <w:tcW w:w="1134" w:type="dxa"/>
            <w:vAlign w:val="center"/>
          </w:tcPr>
          <w:p w:rsidR="003B0C58" w:rsidRPr="0094711B" w:rsidRDefault="003B0C58" w:rsidP="007936AB">
            <w:pPr>
              <w:jc w:val="center"/>
              <w:rPr>
                <w:rFonts w:ascii="Arial" w:hAnsi="Arial" w:cs="Arial"/>
                <w:b/>
                <w:color w:val="FF0000"/>
              </w:rPr>
            </w:pPr>
            <w:r>
              <w:rPr>
                <w:rFonts w:ascii="Arial" w:hAnsi="Arial" w:cs="Arial"/>
                <w:b/>
                <w:color w:val="FF0000"/>
              </w:rPr>
              <w:t>55H00</w:t>
            </w:r>
          </w:p>
        </w:tc>
        <w:tc>
          <w:tcPr>
            <w:tcW w:w="1134" w:type="dxa"/>
            <w:vAlign w:val="center"/>
          </w:tcPr>
          <w:p w:rsidR="003B0C58" w:rsidRPr="00001BE5" w:rsidRDefault="003B0C58" w:rsidP="00A11E11">
            <w:pPr>
              <w:jc w:val="center"/>
              <w:rPr>
                <w:rFonts w:ascii="Arial" w:hAnsi="Arial" w:cs="Arial"/>
                <w:b/>
                <w:color w:val="FF0000"/>
              </w:rPr>
            </w:pPr>
            <w:r>
              <w:rPr>
                <w:rFonts w:ascii="Arial" w:hAnsi="Arial" w:cs="Arial"/>
                <w:b/>
                <w:color w:val="FF0000"/>
              </w:rPr>
              <w:t>2</w:t>
            </w:r>
          </w:p>
        </w:tc>
        <w:tc>
          <w:tcPr>
            <w:tcW w:w="1276" w:type="dxa"/>
            <w:vAlign w:val="center"/>
          </w:tcPr>
          <w:p w:rsidR="003B0C58" w:rsidRPr="00001BE5" w:rsidRDefault="003B0C58" w:rsidP="00A11E11">
            <w:pPr>
              <w:jc w:val="center"/>
              <w:rPr>
                <w:rFonts w:ascii="Arial" w:hAnsi="Arial" w:cs="Arial"/>
                <w:b/>
                <w:color w:val="FF0000"/>
              </w:rPr>
            </w:pPr>
            <w:r>
              <w:rPr>
                <w:rFonts w:ascii="Arial" w:hAnsi="Arial" w:cs="Arial"/>
                <w:b/>
                <w:color w:val="FF0000"/>
              </w:rPr>
              <w:t>4</w:t>
            </w:r>
          </w:p>
        </w:tc>
        <w:tc>
          <w:tcPr>
            <w:tcW w:w="1559" w:type="dxa"/>
            <w:vAlign w:val="center"/>
          </w:tcPr>
          <w:p w:rsidR="003B0C58" w:rsidRPr="0094711B" w:rsidRDefault="003B0C58" w:rsidP="00A11E11">
            <w:pPr>
              <w:jc w:val="center"/>
              <w:rPr>
                <w:rFonts w:ascii="Arial" w:hAnsi="Arial" w:cs="Arial"/>
                <w:b/>
                <w:color w:val="FF0000"/>
              </w:rPr>
            </w:pPr>
            <w:r>
              <w:rPr>
                <w:rFonts w:ascii="Arial" w:hAnsi="Arial" w:cs="Arial"/>
                <w:b/>
                <w:color w:val="FF0000"/>
              </w:rPr>
              <w:t>33%</w:t>
            </w:r>
          </w:p>
        </w:tc>
        <w:tc>
          <w:tcPr>
            <w:tcW w:w="1559" w:type="dxa"/>
            <w:vAlign w:val="center"/>
          </w:tcPr>
          <w:p w:rsidR="003B0C58" w:rsidRPr="0094711B" w:rsidRDefault="003B0C58" w:rsidP="00A11E11">
            <w:pPr>
              <w:jc w:val="center"/>
              <w:rPr>
                <w:rFonts w:ascii="Arial" w:hAnsi="Arial" w:cs="Arial"/>
                <w:b/>
                <w:color w:val="FF0000"/>
              </w:rPr>
            </w:pPr>
            <w:r>
              <w:rPr>
                <w:rFonts w:ascii="Arial" w:hAnsi="Arial" w:cs="Arial"/>
                <w:b/>
                <w:color w:val="FF0000"/>
              </w:rPr>
              <w:t>67%</w:t>
            </w:r>
          </w:p>
        </w:tc>
      </w:tr>
      <w:tr w:rsidR="00A4137D" w:rsidRPr="00AE1D26" w:rsidTr="00A11E11">
        <w:trPr>
          <w:cantSplit/>
          <w:trHeight w:val="280"/>
        </w:trPr>
        <w:tc>
          <w:tcPr>
            <w:tcW w:w="3403" w:type="dxa"/>
            <w:vAlign w:val="center"/>
          </w:tcPr>
          <w:p w:rsidR="00A4137D" w:rsidRPr="00AE1D26" w:rsidRDefault="00A4137D" w:rsidP="00A11E11">
            <w:pPr>
              <w:jc w:val="center"/>
              <w:rPr>
                <w:rFonts w:ascii="Arial" w:hAnsi="Arial" w:cs="Arial"/>
                <w:b/>
                <w:bCs/>
              </w:rPr>
            </w:pPr>
            <w:r w:rsidRPr="00AE1D26">
              <w:rPr>
                <w:rFonts w:ascii="Arial" w:hAnsi="Arial" w:cs="Arial"/>
                <w:b/>
                <w:bCs/>
              </w:rPr>
              <w:t>UE découverte</w:t>
            </w:r>
          </w:p>
        </w:tc>
        <w:tc>
          <w:tcPr>
            <w:tcW w:w="5811" w:type="dxa"/>
            <w:gridSpan w:val="5"/>
            <w:shd w:val="clear" w:color="auto" w:fill="E6E6E6"/>
            <w:vAlign w:val="center"/>
          </w:tcPr>
          <w:p w:rsidR="00A4137D" w:rsidRPr="00001BE5" w:rsidRDefault="00A4137D" w:rsidP="00A11E11">
            <w:pPr>
              <w:jc w:val="center"/>
              <w:rPr>
                <w:rFonts w:ascii="Arial" w:hAnsi="Arial" w:cs="Arial"/>
                <w:b/>
                <w:color w:val="FF0000"/>
              </w:rPr>
            </w:pPr>
          </w:p>
        </w:tc>
        <w:tc>
          <w:tcPr>
            <w:tcW w:w="1134" w:type="dxa"/>
            <w:shd w:val="clear" w:color="auto" w:fill="E6E6E6"/>
            <w:vAlign w:val="center"/>
          </w:tcPr>
          <w:p w:rsidR="00A4137D" w:rsidRPr="003B0C58" w:rsidRDefault="003B0C58" w:rsidP="00A11E11">
            <w:pPr>
              <w:jc w:val="center"/>
              <w:rPr>
                <w:rFonts w:ascii="Arial" w:hAnsi="Arial" w:cs="Arial"/>
                <w:b/>
                <w:color w:val="000000" w:themeColor="text1"/>
              </w:rPr>
            </w:pPr>
            <w:r>
              <w:rPr>
                <w:rFonts w:ascii="Arial" w:hAnsi="Arial" w:cs="Arial"/>
                <w:b/>
                <w:color w:val="000000" w:themeColor="text1"/>
              </w:rPr>
              <w:t>2</w:t>
            </w:r>
          </w:p>
        </w:tc>
        <w:tc>
          <w:tcPr>
            <w:tcW w:w="1276" w:type="dxa"/>
            <w:shd w:val="clear" w:color="auto" w:fill="E6E6E6"/>
            <w:vAlign w:val="center"/>
          </w:tcPr>
          <w:p w:rsidR="00A4137D" w:rsidRPr="003B0C58" w:rsidRDefault="003B0C58" w:rsidP="00A11E11">
            <w:pPr>
              <w:jc w:val="center"/>
              <w:rPr>
                <w:rFonts w:ascii="Arial" w:hAnsi="Arial" w:cs="Arial"/>
                <w:b/>
                <w:color w:val="000000" w:themeColor="text1"/>
              </w:rPr>
            </w:pPr>
            <w:r>
              <w:rPr>
                <w:rFonts w:ascii="Arial" w:hAnsi="Arial" w:cs="Arial"/>
                <w:b/>
                <w:color w:val="000000" w:themeColor="text1"/>
              </w:rPr>
              <w:t>2</w:t>
            </w:r>
          </w:p>
        </w:tc>
        <w:tc>
          <w:tcPr>
            <w:tcW w:w="1559" w:type="dxa"/>
            <w:shd w:val="clear" w:color="auto" w:fill="E6E6E6"/>
            <w:vAlign w:val="center"/>
          </w:tcPr>
          <w:p w:rsidR="00A4137D" w:rsidRPr="00001BE5" w:rsidRDefault="00A4137D" w:rsidP="00A11E11">
            <w:pPr>
              <w:jc w:val="center"/>
              <w:rPr>
                <w:rFonts w:ascii="Arial" w:hAnsi="Arial" w:cs="Arial"/>
                <w:b/>
                <w:color w:val="FF0000"/>
              </w:rPr>
            </w:pPr>
          </w:p>
        </w:tc>
        <w:tc>
          <w:tcPr>
            <w:tcW w:w="1559" w:type="dxa"/>
            <w:shd w:val="clear" w:color="auto" w:fill="E6E6E6"/>
            <w:vAlign w:val="center"/>
          </w:tcPr>
          <w:p w:rsidR="00A4137D" w:rsidRPr="00001BE5" w:rsidRDefault="00A4137D" w:rsidP="00A11E11">
            <w:pPr>
              <w:jc w:val="center"/>
              <w:rPr>
                <w:rFonts w:ascii="Arial" w:hAnsi="Arial" w:cs="Arial"/>
                <w:b/>
                <w:color w:val="FF0000"/>
              </w:rPr>
            </w:pPr>
          </w:p>
        </w:tc>
      </w:tr>
      <w:tr w:rsidR="004C7C37" w:rsidRPr="00AE1D26" w:rsidTr="00A11E11">
        <w:trPr>
          <w:cantSplit/>
          <w:trHeight w:val="280"/>
        </w:trPr>
        <w:tc>
          <w:tcPr>
            <w:tcW w:w="3403" w:type="dxa"/>
            <w:vAlign w:val="center"/>
          </w:tcPr>
          <w:p w:rsidR="004C7C37" w:rsidRPr="00AE1D26" w:rsidRDefault="004C7C37" w:rsidP="00A11E11">
            <w:pPr>
              <w:rPr>
                <w:rFonts w:ascii="Arial" w:hAnsi="Arial" w:cs="Arial"/>
                <w:b/>
                <w:bCs/>
              </w:rPr>
            </w:pPr>
            <w:r w:rsidRPr="00AE1D26">
              <w:rPr>
                <w:rFonts w:ascii="Arial" w:hAnsi="Arial" w:cs="Arial"/>
                <w:b/>
                <w:bCs/>
              </w:rPr>
              <w:t>UED1(O/P)</w:t>
            </w:r>
          </w:p>
        </w:tc>
        <w:tc>
          <w:tcPr>
            <w:tcW w:w="1559" w:type="dxa"/>
            <w:vAlign w:val="center"/>
          </w:tcPr>
          <w:p w:rsidR="004C7C37" w:rsidRPr="00F7534A" w:rsidRDefault="004C7C37" w:rsidP="007936AB">
            <w:pPr>
              <w:jc w:val="center"/>
              <w:rPr>
                <w:rFonts w:ascii="Arial" w:hAnsi="Arial" w:cs="Arial"/>
                <w:b/>
                <w:color w:val="0070C0"/>
              </w:rPr>
            </w:pPr>
            <w:r w:rsidRPr="00F7534A">
              <w:rPr>
                <w:rFonts w:ascii="Arial" w:hAnsi="Arial" w:cs="Arial"/>
                <w:b/>
                <w:color w:val="0070C0"/>
              </w:rPr>
              <w:t>45H00</w:t>
            </w:r>
          </w:p>
        </w:tc>
        <w:tc>
          <w:tcPr>
            <w:tcW w:w="1134" w:type="dxa"/>
            <w:vAlign w:val="center"/>
          </w:tcPr>
          <w:p w:rsidR="004C7C37" w:rsidRPr="00F7534A" w:rsidRDefault="004C7C37" w:rsidP="007936AB">
            <w:pPr>
              <w:jc w:val="center"/>
              <w:rPr>
                <w:rFonts w:ascii="Arial" w:hAnsi="Arial" w:cs="Arial"/>
                <w:b/>
                <w:color w:val="0070C0"/>
              </w:rPr>
            </w:pPr>
            <w:r w:rsidRPr="00F7534A">
              <w:rPr>
                <w:rFonts w:ascii="Arial" w:hAnsi="Arial" w:cs="Arial"/>
                <w:b/>
                <w:color w:val="0070C0"/>
              </w:rPr>
              <w:t>3H</w:t>
            </w:r>
          </w:p>
        </w:tc>
        <w:tc>
          <w:tcPr>
            <w:tcW w:w="992" w:type="dxa"/>
            <w:vAlign w:val="center"/>
          </w:tcPr>
          <w:p w:rsidR="004C7C37" w:rsidRPr="00001BE5" w:rsidRDefault="004C7C37" w:rsidP="00A11E11">
            <w:pPr>
              <w:jc w:val="center"/>
              <w:rPr>
                <w:rFonts w:ascii="Arial" w:hAnsi="Arial" w:cs="Arial"/>
                <w:b/>
                <w:color w:val="FF0000"/>
              </w:rPr>
            </w:pPr>
          </w:p>
        </w:tc>
        <w:tc>
          <w:tcPr>
            <w:tcW w:w="992" w:type="dxa"/>
            <w:vAlign w:val="center"/>
          </w:tcPr>
          <w:p w:rsidR="004C7C37" w:rsidRPr="00F7534A" w:rsidRDefault="004C7C37" w:rsidP="007936AB">
            <w:pPr>
              <w:jc w:val="center"/>
              <w:rPr>
                <w:rFonts w:ascii="Arial" w:hAnsi="Arial" w:cs="Arial"/>
                <w:b/>
                <w:color w:val="0070C0"/>
              </w:rPr>
            </w:pPr>
          </w:p>
        </w:tc>
        <w:tc>
          <w:tcPr>
            <w:tcW w:w="1134" w:type="dxa"/>
            <w:vAlign w:val="center"/>
          </w:tcPr>
          <w:p w:rsidR="004C7C37" w:rsidRPr="0088483E" w:rsidRDefault="004C7C37" w:rsidP="007936AB">
            <w:pPr>
              <w:jc w:val="center"/>
              <w:rPr>
                <w:rFonts w:ascii="Arial" w:hAnsi="Arial" w:cs="Arial"/>
                <w:b/>
                <w:color w:val="0070C0"/>
              </w:rPr>
            </w:pPr>
            <w:r>
              <w:rPr>
                <w:rFonts w:ascii="Arial" w:hAnsi="Arial" w:cs="Arial"/>
                <w:b/>
                <w:color w:val="0070C0"/>
              </w:rPr>
              <w:t>5H00</w:t>
            </w:r>
          </w:p>
        </w:tc>
        <w:tc>
          <w:tcPr>
            <w:tcW w:w="1134" w:type="dxa"/>
            <w:vAlign w:val="center"/>
          </w:tcPr>
          <w:p w:rsidR="004C7C37" w:rsidRPr="003B0C58" w:rsidRDefault="004C7C37" w:rsidP="00A11E11">
            <w:pPr>
              <w:jc w:val="center"/>
              <w:rPr>
                <w:rFonts w:ascii="Arial" w:hAnsi="Arial" w:cs="Arial"/>
                <w:b/>
                <w:color w:val="0070C0"/>
              </w:rPr>
            </w:pPr>
            <w:r w:rsidRPr="003B0C58">
              <w:rPr>
                <w:rFonts w:ascii="Arial" w:hAnsi="Arial" w:cs="Arial"/>
                <w:b/>
                <w:color w:val="0070C0"/>
              </w:rPr>
              <w:t>2</w:t>
            </w:r>
          </w:p>
        </w:tc>
        <w:tc>
          <w:tcPr>
            <w:tcW w:w="1276" w:type="dxa"/>
            <w:vAlign w:val="center"/>
          </w:tcPr>
          <w:p w:rsidR="004C7C37" w:rsidRPr="003B0C58" w:rsidRDefault="004C7C37" w:rsidP="00A11E11">
            <w:pPr>
              <w:jc w:val="center"/>
              <w:rPr>
                <w:rFonts w:ascii="Arial" w:hAnsi="Arial" w:cs="Arial"/>
                <w:b/>
                <w:color w:val="0070C0"/>
              </w:rPr>
            </w:pPr>
            <w:r w:rsidRPr="003B0C58">
              <w:rPr>
                <w:rFonts w:ascii="Arial" w:hAnsi="Arial" w:cs="Arial"/>
                <w:b/>
                <w:color w:val="0070C0"/>
              </w:rPr>
              <w:t>2</w:t>
            </w:r>
          </w:p>
        </w:tc>
        <w:tc>
          <w:tcPr>
            <w:tcW w:w="1559" w:type="dxa"/>
            <w:vAlign w:val="center"/>
          </w:tcPr>
          <w:p w:rsidR="004C7C37" w:rsidRPr="00001BE5" w:rsidRDefault="004C7C37" w:rsidP="00A11E11">
            <w:pPr>
              <w:jc w:val="center"/>
              <w:rPr>
                <w:rFonts w:ascii="Arial" w:hAnsi="Arial" w:cs="Arial"/>
                <w:b/>
                <w:color w:val="FF0000"/>
              </w:rPr>
            </w:pPr>
          </w:p>
        </w:tc>
        <w:tc>
          <w:tcPr>
            <w:tcW w:w="1559" w:type="dxa"/>
            <w:vAlign w:val="center"/>
          </w:tcPr>
          <w:p w:rsidR="004C7C37" w:rsidRPr="00001BE5" w:rsidRDefault="004C7C37" w:rsidP="00A11E11">
            <w:pPr>
              <w:jc w:val="center"/>
              <w:rPr>
                <w:rFonts w:ascii="Arial" w:hAnsi="Arial" w:cs="Arial"/>
                <w:b/>
                <w:color w:val="FF0000"/>
              </w:rPr>
            </w:pPr>
          </w:p>
        </w:tc>
      </w:tr>
      <w:tr w:rsidR="004C7C37" w:rsidRPr="00AE1D26" w:rsidTr="00A11E11">
        <w:trPr>
          <w:cantSplit/>
          <w:trHeight w:val="280"/>
        </w:trPr>
        <w:tc>
          <w:tcPr>
            <w:tcW w:w="3403" w:type="dxa"/>
          </w:tcPr>
          <w:p w:rsidR="004C7C37" w:rsidRPr="00EB51D1" w:rsidRDefault="004C7C37" w:rsidP="00A11E11">
            <w:pPr>
              <w:autoSpaceDE w:val="0"/>
              <w:autoSpaceDN w:val="0"/>
              <w:adjustRightInd w:val="0"/>
              <w:spacing w:line="276" w:lineRule="auto"/>
              <w:rPr>
                <w:rFonts w:asciiTheme="minorBidi" w:eastAsia="Calibri" w:hAnsiTheme="minorBidi" w:cstheme="minorBidi"/>
              </w:rPr>
            </w:pPr>
            <w:r>
              <w:rPr>
                <w:rFonts w:asciiTheme="minorBidi" w:eastAsia="Calibri" w:hAnsiTheme="minorBidi" w:cstheme="minorBidi"/>
              </w:rPr>
              <w:t>Lasers et fibres optiques</w:t>
            </w:r>
          </w:p>
        </w:tc>
        <w:tc>
          <w:tcPr>
            <w:tcW w:w="1559" w:type="dxa"/>
            <w:vAlign w:val="center"/>
          </w:tcPr>
          <w:p w:rsidR="004C7C37" w:rsidRDefault="004C7C37" w:rsidP="007936AB">
            <w:pPr>
              <w:jc w:val="center"/>
              <w:rPr>
                <w:rFonts w:ascii="Arial" w:hAnsi="Arial" w:cs="Arial"/>
                <w:b/>
                <w:color w:val="FF0000"/>
              </w:rPr>
            </w:pPr>
            <w:r>
              <w:rPr>
                <w:rFonts w:ascii="Arial" w:hAnsi="Arial" w:cs="Arial"/>
                <w:b/>
                <w:color w:val="FF0000"/>
              </w:rPr>
              <w:t>45H00</w:t>
            </w:r>
          </w:p>
        </w:tc>
        <w:tc>
          <w:tcPr>
            <w:tcW w:w="1134" w:type="dxa"/>
            <w:vAlign w:val="center"/>
          </w:tcPr>
          <w:p w:rsidR="004C7C37" w:rsidRPr="00001BE5" w:rsidRDefault="004C7C37" w:rsidP="007936AB">
            <w:pPr>
              <w:jc w:val="center"/>
              <w:rPr>
                <w:rFonts w:ascii="Arial" w:hAnsi="Arial" w:cs="Arial"/>
                <w:b/>
                <w:color w:val="FF0000"/>
              </w:rPr>
            </w:pPr>
            <w:r>
              <w:rPr>
                <w:rFonts w:ascii="Arial" w:hAnsi="Arial" w:cs="Arial"/>
                <w:b/>
                <w:color w:val="FF0000"/>
              </w:rPr>
              <w:t>3H0</w:t>
            </w:r>
            <w:r w:rsidRPr="00001BE5">
              <w:rPr>
                <w:rFonts w:ascii="Arial" w:hAnsi="Arial" w:cs="Arial"/>
                <w:b/>
                <w:color w:val="FF0000"/>
              </w:rPr>
              <w:t>0</w:t>
            </w:r>
          </w:p>
        </w:tc>
        <w:tc>
          <w:tcPr>
            <w:tcW w:w="992" w:type="dxa"/>
            <w:vAlign w:val="center"/>
          </w:tcPr>
          <w:p w:rsidR="004C7C37" w:rsidRPr="00001BE5" w:rsidRDefault="004C7C37" w:rsidP="00A11E11">
            <w:pPr>
              <w:jc w:val="center"/>
              <w:rPr>
                <w:rFonts w:ascii="Arial" w:hAnsi="Arial" w:cs="Arial"/>
                <w:b/>
                <w:color w:val="FF0000"/>
              </w:rPr>
            </w:pPr>
          </w:p>
        </w:tc>
        <w:tc>
          <w:tcPr>
            <w:tcW w:w="992" w:type="dxa"/>
            <w:vAlign w:val="center"/>
          </w:tcPr>
          <w:p w:rsidR="004C7C37" w:rsidRDefault="004C7C37" w:rsidP="007936AB">
            <w:pPr>
              <w:jc w:val="center"/>
              <w:rPr>
                <w:rFonts w:ascii="Arial" w:hAnsi="Arial" w:cs="Arial"/>
                <w:b/>
                <w:color w:val="FF0000"/>
              </w:rPr>
            </w:pPr>
          </w:p>
        </w:tc>
        <w:tc>
          <w:tcPr>
            <w:tcW w:w="1134" w:type="dxa"/>
            <w:vAlign w:val="center"/>
          </w:tcPr>
          <w:p w:rsidR="004C7C37" w:rsidRPr="0094711B" w:rsidRDefault="004C7C37" w:rsidP="007936AB">
            <w:pPr>
              <w:jc w:val="center"/>
              <w:rPr>
                <w:rFonts w:ascii="Arial" w:hAnsi="Arial" w:cs="Arial"/>
                <w:b/>
                <w:color w:val="FF0000"/>
              </w:rPr>
            </w:pPr>
            <w:r>
              <w:rPr>
                <w:rFonts w:ascii="Arial" w:hAnsi="Arial" w:cs="Arial"/>
                <w:b/>
                <w:color w:val="FF0000"/>
              </w:rPr>
              <w:t>5H00</w:t>
            </w:r>
          </w:p>
        </w:tc>
        <w:tc>
          <w:tcPr>
            <w:tcW w:w="1134" w:type="dxa"/>
            <w:vAlign w:val="center"/>
          </w:tcPr>
          <w:p w:rsidR="004C7C37" w:rsidRPr="00001BE5" w:rsidRDefault="004C7C37" w:rsidP="00A11E11">
            <w:pPr>
              <w:jc w:val="center"/>
              <w:rPr>
                <w:rFonts w:ascii="Arial" w:hAnsi="Arial" w:cs="Arial"/>
                <w:b/>
                <w:color w:val="FF0000"/>
              </w:rPr>
            </w:pPr>
            <w:r>
              <w:rPr>
                <w:rFonts w:ascii="Arial" w:hAnsi="Arial" w:cs="Arial"/>
                <w:b/>
                <w:color w:val="FF0000"/>
              </w:rPr>
              <w:t>2</w:t>
            </w:r>
          </w:p>
        </w:tc>
        <w:tc>
          <w:tcPr>
            <w:tcW w:w="1276" w:type="dxa"/>
            <w:vAlign w:val="center"/>
          </w:tcPr>
          <w:p w:rsidR="004C7C37" w:rsidRPr="00001BE5" w:rsidRDefault="004C7C37" w:rsidP="00A11E11">
            <w:pPr>
              <w:jc w:val="center"/>
              <w:rPr>
                <w:rFonts w:ascii="Arial" w:hAnsi="Arial" w:cs="Arial"/>
                <w:b/>
                <w:color w:val="FF0000"/>
              </w:rPr>
            </w:pPr>
            <w:r>
              <w:rPr>
                <w:rFonts w:ascii="Arial" w:hAnsi="Arial" w:cs="Arial"/>
                <w:b/>
                <w:color w:val="FF0000"/>
              </w:rPr>
              <w:t>2</w:t>
            </w:r>
          </w:p>
        </w:tc>
        <w:tc>
          <w:tcPr>
            <w:tcW w:w="1559" w:type="dxa"/>
            <w:vAlign w:val="center"/>
          </w:tcPr>
          <w:p w:rsidR="004C7C37" w:rsidRPr="00001BE5" w:rsidRDefault="004C7C37" w:rsidP="00A11E11">
            <w:pPr>
              <w:jc w:val="center"/>
              <w:rPr>
                <w:rFonts w:ascii="Arial" w:hAnsi="Arial" w:cs="Arial"/>
                <w:b/>
                <w:color w:val="FF0000"/>
              </w:rPr>
            </w:pPr>
            <w:r>
              <w:rPr>
                <w:rFonts w:ascii="Arial" w:hAnsi="Arial" w:cs="Arial"/>
                <w:b/>
                <w:color w:val="FF0000"/>
              </w:rPr>
              <w:t>33%</w:t>
            </w:r>
          </w:p>
        </w:tc>
        <w:tc>
          <w:tcPr>
            <w:tcW w:w="1559" w:type="dxa"/>
            <w:vAlign w:val="center"/>
          </w:tcPr>
          <w:p w:rsidR="004C7C37" w:rsidRPr="00001BE5" w:rsidRDefault="004C7C37" w:rsidP="00A11E11">
            <w:pPr>
              <w:jc w:val="center"/>
              <w:rPr>
                <w:rFonts w:ascii="Arial" w:hAnsi="Arial" w:cs="Arial"/>
                <w:b/>
                <w:color w:val="FF0000"/>
              </w:rPr>
            </w:pPr>
            <w:r>
              <w:rPr>
                <w:rFonts w:ascii="Arial" w:hAnsi="Arial" w:cs="Arial"/>
                <w:b/>
                <w:color w:val="FF0000"/>
              </w:rPr>
              <w:t>67%</w:t>
            </w:r>
          </w:p>
        </w:tc>
      </w:tr>
      <w:tr w:rsidR="004C7C37" w:rsidRPr="00AE1D26" w:rsidTr="00A11E11">
        <w:trPr>
          <w:cantSplit/>
          <w:trHeight w:val="280"/>
        </w:trPr>
        <w:tc>
          <w:tcPr>
            <w:tcW w:w="3403" w:type="dxa"/>
            <w:vAlign w:val="center"/>
          </w:tcPr>
          <w:p w:rsidR="004C7C37" w:rsidRPr="00AE1D26" w:rsidRDefault="004C7C37" w:rsidP="00A11E11">
            <w:pPr>
              <w:jc w:val="center"/>
              <w:rPr>
                <w:rFonts w:ascii="Arial" w:hAnsi="Arial" w:cs="Arial"/>
                <w:b/>
                <w:bCs/>
              </w:rPr>
            </w:pPr>
            <w:r w:rsidRPr="00AE1D26">
              <w:rPr>
                <w:rFonts w:ascii="Arial" w:hAnsi="Arial" w:cs="Arial"/>
                <w:b/>
                <w:bCs/>
              </w:rPr>
              <w:t>UE transversales</w:t>
            </w:r>
          </w:p>
        </w:tc>
        <w:tc>
          <w:tcPr>
            <w:tcW w:w="5811" w:type="dxa"/>
            <w:gridSpan w:val="5"/>
            <w:shd w:val="clear" w:color="auto" w:fill="E6E6E6"/>
            <w:vAlign w:val="center"/>
          </w:tcPr>
          <w:p w:rsidR="004C7C37" w:rsidRPr="00001BE5" w:rsidRDefault="004C7C37" w:rsidP="00A11E11">
            <w:pPr>
              <w:jc w:val="center"/>
              <w:rPr>
                <w:rFonts w:ascii="Arial" w:hAnsi="Arial" w:cs="Arial"/>
                <w:b/>
                <w:color w:val="FF0000"/>
              </w:rPr>
            </w:pPr>
          </w:p>
        </w:tc>
        <w:tc>
          <w:tcPr>
            <w:tcW w:w="1134" w:type="dxa"/>
            <w:shd w:val="clear" w:color="auto" w:fill="E6E6E6"/>
            <w:vAlign w:val="center"/>
          </w:tcPr>
          <w:p w:rsidR="004C7C37" w:rsidRPr="00F7534A" w:rsidRDefault="004C7C37" w:rsidP="00A11E11">
            <w:pPr>
              <w:jc w:val="center"/>
              <w:rPr>
                <w:rFonts w:ascii="Arial" w:hAnsi="Arial" w:cs="Arial"/>
                <w:b/>
                <w:color w:val="000000" w:themeColor="text1"/>
              </w:rPr>
            </w:pPr>
            <w:r>
              <w:rPr>
                <w:rFonts w:ascii="Arial" w:hAnsi="Arial" w:cs="Arial"/>
                <w:b/>
                <w:color w:val="000000" w:themeColor="text1"/>
              </w:rPr>
              <w:t>1</w:t>
            </w:r>
          </w:p>
        </w:tc>
        <w:tc>
          <w:tcPr>
            <w:tcW w:w="1276" w:type="dxa"/>
            <w:shd w:val="clear" w:color="auto" w:fill="E6E6E6"/>
            <w:vAlign w:val="center"/>
          </w:tcPr>
          <w:p w:rsidR="004C7C37" w:rsidRPr="00F7534A" w:rsidRDefault="004C7C37" w:rsidP="00A11E11">
            <w:pPr>
              <w:jc w:val="center"/>
              <w:rPr>
                <w:rFonts w:ascii="Arial" w:hAnsi="Arial" w:cs="Arial"/>
                <w:b/>
                <w:color w:val="000000" w:themeColor="text1"/>
              </w:rPr>
            </w:pPr>
            <w:r>
              <w:rPr>
                <w:rFonts w:ascii="Arial" w:hAnsi="Arial" w:cs="Arial"/>
                <w:b/>
                <w:color w:val="000000" w:themeColor="text1"/>
              </w:rPr>
              <w:t>1</w:t>
            </w:r>
          </w:p>
        </w:tc>
        <w:tc>
          <w:tcPr>
            <w:tcW w:w="1559" w:type="dxa"/>
            <w:shd w:val="clear" w:color="auto" w:fill="E6E6E6"/>
            <w:vAlign w:val="center"/>
          </w:tcPr>
          <w:p w:rsidR="004C7C37" w:rsidRPr="00001BE5" w:rsidRDefault="004C7C37" w:rsidP="00A11E11">
            <w:pPr>
              <w:jc w:val="center"/>
              <w:rPr>
                <w:rFonts w:ascii="Arial" w:hAnsi="Arial" w:cs="Arial"/>
                <w:b/>
                <w:color w:val="FF0000"/>
              </w:rPr>
            </w:pPr>
          </w:p>
        </w:tc>
        <w:tc>
          <w:tcPr>
            <w:tcW w:w="1559" w:type="dxa"/>
            <w:shd w:val="clear" w:color="auto" w:fill="E6E6E6"/>
            <w:vAlign w:val="center"/>
          </w:tcPr>
          <w:p w:rsidR="004C7C37" w:rsidRPr="00AE1D26" w:rsidRDefault="004C7C37" w:rsidP="007936AB">
            <w:pPr>
              <w:jc w:val="center"/>
              <w:rPr>
                <w:rFonts w:ascii="Arial" w:hAnsi="Arial" w:cs="Arial"/>
                <w:bCs/>
              </w:rPr>
            </w:pPr>
          </w:p>
        </w:tc>
      </w:tr>
      <w:tr w:rsidR="004C7C37" w:rsidRPr="00AE1D26" w:rsidTr="00A11E11">
        <w:trPr>
          <w:cantSplit/>
          <w:trHeight w:val="280"/>
        </w:trPr>
        <w:tc>
          <w:tcPr>
            <w:tcW w:w="3403" w:type="dxa"/>
            <w:vAlign w:val="center"/>
          </w:tcPr>
          <w:p w:rsidR="004C7C37" w:rsidRPr="00AE1D26" w:rsidRDefault="004C7C37" w:rsidP="00A11E11">
            <w:pPr>
              <w:rPr>
                <w:rFonts w:ascii="Arial" w:hAnsi="Arial" w:cs="Arial"/>
                <w:b/>
                <w:bCs/>
              </w:rPr>
            </w:pPr>
            <w:r w:rsidRPr="00AE1D26">
              <w:rPr>
                <w:rFonts w:ascii="Arial" w:hAnsi="Arial" w:cs="Arial"/>
                <w:b/>
                <w:bCs/>
              </w:rPr>
              <w:t>UET1(O/P)</w:t>
            </w:r>
          </w:p>
        </w:tc>
        <w:tc>
          <w:tcPr>
            <w:tcW w:w="1559" w:type="dxa"/>
            <w:vAlign w:val="center"/>
          </w:tcPr>
          <w:p w:rsidR="004C7C37" w:rsidRPr="00F7534A" w:rsidRDefault="004C7C37" w:rsidP="007936AB">
            <w:pPr>
              <w:jc w:val="center"/>
              <w:rPr>
                <w:rFonts w:ascii="Arial" w:hAnsi="Arial" w:cs="Arial"/>
                <w:b/>
                <w:color w:val="0070C0"/>
              </w:rPr>
            </w:pPr>
            <w:r w:rsidRPr="00F7534A">
              <w:rPr>
                <w:rFonts w:ascii="Arial" w:hAnsi="Arial" w:cs="Arial"/>
                <w:b/>
                <w:color w:val="0070C0"/>
              </w:rPr>
              <w:t>22H30</w:t>
            </w:r>
          </w:p>
        </w:tc>
        <w:tc>
          <w:tcPr>
            <w:tcW w:w="1134" w:type="dxa"/>
            <w:vAlign w:val="center"/>
          </w:tcPr>
          <w:p w:rsidR="004C7C37" w:rsidRPr="00F7534A" w:rsidRDefault="004C7C37" w:rsidP="007936AB">
            <w:pPr>
              <w:jc w:val="center"/>
              <w:rPr>
                <w:rFonts w:ascii="Arial" w:hAnsi="Arial" w:cs="Arial"/>
                <w:b/>
                <w:color w:val="0070C0"/>
              </w:rPr>
            </w:pPr>
            <w:r w:rsidRPr="00F7534A">
              <w:rPr>
                <w:rFonts w:ascii="Arial" w:hAnsi="Arial" w:cs="Arial"/>
                <w:b/>
                <w:color w:val="0070C0"/>
              </w:rPr>
              <w:t>1H30</w:t>
            </w:r>
          </w:p>
        </w:tc>
        <w:tc>
          <w:tcPr>
            <w:tcW w:w="992" w:type="dxa"/>
            <w:vAlign w:val="center"/>
          </w:tcPr>
          <w:p w:rsidR="004C7C37" w:rsidRPr="00001BE5" w:rsidRDefault="004C7C37" w:rsidP="00A11E11">
            <w:pPr>
              <w:jc w:val="center"/>
              <w:rPr>
                <w:rFonts w:ascii="Arial" w:hAnsi="Arial" w:cs="Arial"/>
                <w:b/>
                <w:color w:val="FF0000"/>
              </w:rPr>
            </w:pPr>
          </w:p>
        </w:tc>
        <w:tc>
          <w:tcPr>
            <w:tcW w:w="992" w:type="dxa"/>
            <w:vAlign w:val="center"/>
          </w:tcPr>
          <w:p w:rsidR="004C7C37" w:rsidRPr="00001BE5" w:rsidRDefault="004C7C37" w:rsidP="00A11E11">
            <w:pPr>
              <w:jc w:val="center"/>
              <w:rPr>
                <w:rFonts w:ascii="Arial" w:hAnsi="Arial" w:cs="Arial"/>
                <w:b/>
                <w:color w:val="FF0000"/>
              </w:rPr>
            </w:pPr>
          </w:p>
        </w:tc>
        <w:tc>
          <w:tcPr>
            <w:tcW w:w="1134" w:type="dxa"/>
            <w:vAlign w:val="center"/>
          </w:tcPr>
          <w:p w:rsidR="004C7C37" w:rsidRPr="004511E2" w:rsidRDefault="004C7C37" w:rsidP="007936AB">
            <w:pPr>
              <w:jc w:val="center"/>
              <w:rPr>
                <w:rFonts w:ascii="Arial" w:hAnsi="Arial" w:cs="Arial"/>
                <w:b/>
                <w:color w:val="0070C0"/>
              </w:rPr>
            </w:pPr>
            <w:r>
              <w:rPr>
                <w:rFonts w:ascii="Arial" w:hAnsi="Arial" w:cs="Arial"/>
                <w:b/>
                <w:color w:val="0070C0"/>
              </w:rPr>
              <w:t>2H30</w:t>
            </w:r>
          </w:p>
        </w:tc>
        <w:tc>
          <w:tcPr>
            <w:tcW w:w="1134" w:type="dxa"/>
            <w:vAlign w:val="center"/>
          </w:tcPr>
          <w:p w:rsidR="004C7C37" w:rsidRPr="00F7534A" w:rsidRDefault="004C7C37" w:rsidP="00A11E11">
            <w:pPr>
              <w:jc w:val="center"/>
              <w:rPr>
                <w:rFonts w:ascii="Arial" w:hAnsi="Arial" w:cs="Arial"/>
                <w:b/>
                <w:color w:val="0070C0"/>
              </w:rPr>
            </w:pPr>
            <w:r>
              <w:rPr>
                <w:rFonts w:ascii="Arial" w:hAnsi="Arial" w:cs="Arial"/>
                <w:b/>
                <w:color w:val="0070C0"/>
              </w:rPr>
              <w:t>1</w:t>
            </w:r>
          </w:p>
        </w:tc>
        <w:tc>
          <w:tcPr>
            <w:tcW w:w="1276" w:type="dxa"/>
            <w:vAlign w:val="center"/>
          </w:tcPr>
          <w:p w:rsidR="004C7C37" w:rsidRPr="00F7534A" w:rsidRDefault="004C7C37" w:rsidP="00A11E11">
            <w:pPr>
              <w:jc w:val="center"/>
              <w:rPr>
                <w:rFonts w:ascii="Arial" w:hAnsi="Arial" w:cs="Arial"/>
                <w:b/>
                <w:color w:val="0070C0"/>
              </w:rPr>
            </w:pPr>
            <w:r>
              <w:rPr>
                <w:rFonts w:ascii="Arial" w:hAnsi="Arial" w:cs="Arial"/>
                <w:b/>
                <w:color w:val="0070C0"/>
              </w:rPr>
              <w:t>1</w:t>
            </w:r>
          </w:p>
        </w:tc>
        <w:tc>
          <w:tcPr>
            <w:tcW w:w="1559" w:type="dxa"/>
            <w:vAlign w:val="center"/>
          </w:tcPr>
          <w:p w:rsidR="004C7C37" w:rsidRPr="00001BE5" w:rsidRDefault="004C7C37" w:rsidP="00A11E11">
            <w:pPr>
              <w:jc w:val="center"/>
              <w:rPr>
                <w:rFonts w:ascii="Arial" w:hAnsi="Arial" w:cs="Arial"/>
                <w:b/>
                <w:color w:val="FF0000"/>
              </w:rPr>
            </w:pPr>
          </w:p>
        </w:tc>
        <w:tc>
          <w:tcPr>
            <w:tcW w:w="1559" w:type="dxa"/>
            <w:vAlign w:val="center"/>
          </w:tcPr>
          <w:p w:rsidR="004C7C37" w:rsidRPr="00001BE5" w:rsidRDefault="004C7C37" w:rsidP="00A11E11">
            <w:pPr>
              <w:jc w:val="center"/>
              <w:rPr>
                <w:rFonts w:ascii="Arial" w:hAnsi="Arial" w:cs="Arial"/>
                <w:b/>
                <w:color w:val="FF0000"/>
              </w:rPr>
            </w:pPr>
          </w:p>
        </w:tc>
      </w:tr>
      <w:tr w:rsidR="004C7C37" w:rsidRPr="00AE1D26" w:rsidTr="00A11E11">
        <w:trPr>
          <w:cantSplit/>
          <w:trHeight w:val="280"/>
        </w:trPr>
        <w:tc>
          <w:tcPr>
            <w:tcW w:w="3403" w:type="dxa"/>
            <w:vAlign w:val="center"/>
          </w:tcPr>
          <w:p w:rsidR="004C7C37" w:rsidRPr="004E3D40" w:rsidRDefault="004C7C37" w:rsidP="003B0C58">
            <w:pPr>
              <w:rPr>
                <w:rFonts w:asciiTheme="minorBidi" w:hAnsiTheme="minorBidi" w:cstheme="minorBidi"/>
              </w:rPr>
            </w:pPr>
            <w:r>
              <w:rPr>
                <w:rFonts w:asciiTheme="minorBidi" w:hAnsiTheme="minorBidi" w:cstheme="minorBidi"/>
              </w:rPr>
              <w:t>Didactique des s</w:t>
            </w:r>
            <w:r w:rsidRPr="003F1011">
              <w:rPr>
                <w:rFonts w:asciiTheme="minorBidi" w:hAnsiTheme="minorBidi" w:cstheme="minorBidi"/>
              </w:rPr>
              <w:t>ciences</w:t>
            </w:r>
            <w:r>
              <w:rPr>
                <w:rFonts w:asciiTheme="minorBidi" w:eastAsia="Calibri" w:hAnsiTheme="minorBidi" w:cstheme="minorBidi"/>
              </w:rPr>
              <w:t xml:space="preserve"> </w:t>
            </w:r>
          </w:p>
        </w:tc>
        <w:tc>
          <w:tcPr>
            <w:tcW w:w="1559" w:type="dxa"/>
            <w:vAlign w:val="center"/>
          </w:tcPr>
          <w:p w:rsidR="004C7C37" w:rsidRPr="00001BE5" w:rsidRDefault="004C7C37" w:rsidP="007936AB">
            <w:pPr>
              <w:jc w:val="center"/>
              <w:rPr>
                <w:rFonts w:ascii="Arial" w:hAnsi="Arial" w:cs="Arial"/>
                <w:b/>
                <w:color w:val="FF0000"/>
              </w:rPr>
            </w:pPr>
            <w:r>
              <w:rPr>
                <w:rFonts w:ascii="Arial" w:hAnsi="Arial" w:cs="Arial"/>
                <w:b/>
                <w:color w:val="FF0000"/>
              </w:rPr>
              <w:t>22H30</w:t>
            </w:r>
          </w:p>
        </w:tc>
        <w:tc>
          <w:tcPr>
            <w:tcW w:w="1134" w:type="dxa"/>
            <w:vAlign w:val="center"/>
          </w:tcPr>
          <w:p w:rsidR="004C7C37" w:rsidRPr="00001BE5" w:rsidRDefault="004C7C37" w:rsidP="007936AB">
            <w:pPr>
              <w:jc w:val="center"/>
              <w:rPr>
                <w:rFonts w:ascii="Arial" w:hAnsi="Arial" w:cs="Arial"/>
                <w:b/>
                <w:color w:val="FF0000"/>
              </w:rPr>
            </w:pPr>
            <w:r>
              <w:rPr>
                <w:rFonts w:ascii="Arial" w:hAnsi="Arial" w:cs="Arial"/>
                <w:b/>
                <w:color w:val="FF0000"/>
              </w:rPr>
              <w:t>1</w:t>
            </w:r>
            <w:r w:rsidRPr="00001BE5">
              <w:rPr>
                <w:rFonts w:ascii="Arial" w:hAnsi="Arial" w:cs="Arial"/>
                <w:b/>
                <w:color w:val="FF0000"/>
              </w:rPr>
              <w:t>H</w:t>
            </w:r>
            <w:r>
              <w:rPr>
                <w:rFonts w:ascii="Arial" w:hAnsi="Arial" w:cs="Arial"/>
                <w:b/>
                <w:color w:val="FF0000"/>
              </w:rPr>
              <w:t>30</w:t>
            </w:r>
          </w:p>
        </w:tc>
        <w:tc>
          <w:tcPr>
            <w:tcW w:w="992" w:type="dxa"/>
            <w:vAlign w:val="center"/>
          </w:tcPr>
          <w:p w:rsidR="004C7C37" w:rsidRPr="00001BE5" w:rsidRDefault="004C7C37" w:rsidP="00A11E11">
            <w:pPr>
              <w:jc w:val="center"/>
              <w:rPr>
                <w:rFonts w:ascii="Arial" w:hAnsi="Arial" w:cs="Arial"/>
                <w:b/>
                <w:color w:val="FF0000"/>
              </w:rPr>
            </w:pPr>
          </w:p>
        </w:tc>
        <w:tc>
          <w:tcPr>
            <w:tcW w:w="992" w:type="dxa"/>
            <w:vAlign w:val="center"/>
          </w:tcPr>
          <w:p w:rsidR="004C7C37" w:rsidRPr="00001BE5" w:rsidRDefault="004C7C37" w:rsidP="00A11E11">
            <w:pPr>
              <w:jc w:val="center"/>
              <w:rPr>
                <w:rFonts w:ascii="Arial" w:hAnsi="Arial" w:cs="Arial"/>
                <w:b/>
                <w:color w:val="FF0000"/>
              </w:rPr>
            </w:pPr>
          </w:p>
        </w:tc>
        <w:tc>
          <w:tcPr>
            <w:tcW w:w="1134" w:type="dxa"/>
            <w:vAlign w:val="center"/>
          </w:tcPr>
          <w:p w:rsidR="004C7C37" w:rsidRPr="0094711B" w:rsidRDefault="004C7C37" w:rsidP="007936AB">
            <w:pPr>
              <w:jc w:val="center"/>
              <w:rPr>
                <w:rFonts w:ascii="Arial" w:hAnsi="Arial" w:cs="Arial"/>
                <w:b/>
                <w:color w:val="FF0000"/>
              </w:rPr>
            </w:pPr>
            <w:r>
              <w:rPr>
                <w:rFonts w:ascii="Arial" w:hAnsi="Arial" w:cs="Arial"/>
                <w:b/>
                <w:color w:val="FF0000"/>
              </w:rPr>
              <w:t>2H30</w:t>
            </w:r>
          </w:p>
        </w:tc>
        <w:tc>
          <w:tcPr>
            <w:tcW w:w="1134" w:type="dxa"/>
            <w:vAlign w:val="center"/>
          </w:tcPr>
          <w:p w:rsidR="004C7C37" w:rsidRPr="00001BE5" w:rsidRDefault="004C7C37" w:rsidP="00A11E11">
            <w:pPr>
              <w:jc w:val="center"/>
              <w:rPr>
                <w:rFonts w:ascii="Arial" w:hAnsi="Arial" w:cs="Arial"/>
                <w:b/>
                <w:color w:val="FF0000"/>
              </w:rPr>
            </w:pPr>
            <w:r>
              <w:rPr>
                <w:rFonts w:ascii="Arial" w:hAnsi="Arial" w:cs="Arial"/>
                <w:b/>
                <w:color w:val="FF0000"/>
              </w:rPr>
              <w:t>1</w:t>
            </w:r>
          </w:p>
        </w:tc>
        <w:tc>
          <w:tcPr>
            <w:tcW w:w="1276" w:type="dxa"/>
            <w:vAlign w:val="center"/>
          </w:tcPr>
          <w:p w:rsidR="004C7C37" w:rsidRPr="00001BE5" w:rsidRDefault="004C7C37" w:rsidP="00A11E11">
            <w:pPr>
              <w:jc w:val="center"/>
              <w:rPr>
                <w:rFonts w:ascii="Arial" w:hAnsi="Arial" w:cs="Arial"/>
                <w:b/>
                <w:color w:val="FF0000"/>
              </w:rPr>
            </w:pPr>
            <w:r>
              <w:rPr>
                <w:rFonts w:ascii="Arial" w:hAnsi="Arial" w:cs="Arial"/>
                <w:b/>
                <w:color w:val="FF0000"/>
              </w:rPr>
              <w:t>1</w:t>
            </w:r>
          </w:p>
        </w:tc>
        <w:tc>
          <w:tcPr>
            <w:tcW w:w="1559" w:type="dxa"/>
            <w:vAlign w:val="center"/>
          </w:tcPr>
          <w:p w:rsidR="004C7C37" w:rsidRPr="0094711B" w:rsidRDefault="004C7C37" w:rsidP="00A11E11">
            <w:pPr>
              <w:jc w:val="center"/>
              <w:rPr>
                <w:rFonts w:ascii="Arial" w:hAnsi="Arial" w:cs="Arial"/>
                <w:b/>
                <w:color w:val="FF0000"/>
              </w:rPr>
            </w:pPr>
          </w:p>
        </w:tc>
        <w:tc>
          <w:tcPr>
            <w:tcW w:w="1559" w:type="dxa"/>
            <w:vAlign w:val="center"/>
          </w:tcPr>
          <w:p w:rsidR="004C7C37" w:rsidRPr="0094711B" w:rsidRDefault="004C7C37" w:rsidP="00A11E11">
            <w:pPr>
              <w:jc w:val="center"/>
              <w:rPr>
                <w:rFonts w:ascii="Arial" w:hAnsi="Arial" w:cs="Arial"/>
                <w:b/>
                <w:color w:val="FF0000"/>
              </w:rPr>
            </w:pPr>
            <w:r>
              <w:rPr>
                <w:rFonts w:ascii="Arial" w:hAnsi="Arial" w:cs="Arial"/>
                <w:b/>
                <w:color w:val="FF0000"/>
              </w:rPr>
              <w:t>100%</w:t>
            </w:r>
          </w:p>
        </w:tc>
      </w:tr>
      <w:tr w:rsidR="003B0C58" w:rsidRPr="00AE1D26" w:rsidTr="00A11E11">
        <w:trPr>
          <w:cantSplit/>
          <w:trHeight w:val="280"/>
        </w:trPr>
        <w:tc>
          <w:tcPr>
            <w:tcW w:w="3403" w:type="dxa"/>
            <w:tcBorders>
              <w:bottom w:val="double" w:sz="4" w:space="0" w:color="auto"/>
            </w:tcBorders>
            <w:vAlign w:val="center"/>
          </w:tcPr>
          <w:p w:rsidR="003B0C58" w:rsidRPr="00AE1D26" w:rsidRDefault="003B0C58" w:rsidP="00A11E11">
            <w:pPr>
              <w:jc w:val="center"/>
              <w:rPr>
                <w:rFonts w:ascii="Arial" w:hAnsi="Arial" w:cs="Arial"/>
                <w:b/>
                <w:bCs/>
              </w:rPr>
            </w:pPr>
            <w:r w:rsidRPr="00AE1D26">
              <w:rPr>
                <w:rFonts w:ascii="Arial" w:hAnsi="Arial" w:cs="Arial"/>
                <w:b/>
                <w:bCs/>
              </w:rPr>
              <w:t>Total Semestre 3</w:t>
            </w:r>
          </w:p>
        </w:tc>
        <w:tc>
          <w:tcPr>
            <w:tcW w:w="1559" w:type="dxa"/>
            <w:tcBorders>
              <w:bottom w:val="double" w:sz="4" w:space="0" w:color="auto"/>
            </w:tcBorders>
            <w:vAlign w:val="center"/>
          </w:tcPr>
          <w:p w:rsidR="003B0C58" w:rsidRPr="00001BE5" w:rsidRDefault="003B0C58" w:rsidP="00A11E11">
            <w:pPr>
              <w:jc w:val="center"/>
              <w:rPr>
                <w:rFonts w:ascii="Arial" w:hAnsi="Arial" w:cs="Arial"/>
                <w:b/>
                <w:color w:val="FF0000"/>
              </w:rPr>
            </w:pPr>
          </w:p>
        </w:tc>
        <w:tc>
          <w:tcPr>
            <w:tcW w:w="1134" w:type="dxa"/>
            <w:tcBorders>
              <w:bottom w:val="double" w:sz="4" w:space="0" w:color="auto"/>
            </w:tcBorders>
            <w:vAlign w:val="center"/>
          </w:tcPr>
          <w:p w:rsidR="003B0C58" w:rsidRPr="00001BE5" w:rsidRDefault="003B0C58" w:rsidP="00A11E11">
            <w:pPr>
              <w:jc w:val="center"/>
              <w:rPr>
                <w:rFonts w:ascii="Arial" w:hAnsi="Arial" w:cs="Arial"/>
                <w:b/>
                <w:color w:val="FF0000"/>
              </w:rPr>
            </w:pPr>
          </w:p>
        </w:tc>
        <w:tc>
          <w:tcPr>
            <w:tcW w:w="992" w:type="dxa"/>
            <w:tcBorders>
              <w:bottom w:val="double" w:sz="4" w:space="0" w:color="auto"/>
            </w:tcBorders>
            <w:vAlign w:val="center"/>
          </w:tcPr>
          <w:p w:rsidR="003B0C58" w:rsidRPr="00001BE5" w:rsidRDefault="003B0C58" w:rsidP="00A11E11">
            <w:pPr>
              <w:jc w:val="center"/>
              <w:rPr>
                <w:rFonts w:ascii="Arial" w:hAnsi="Arial" w:cs="Arial"/>
                <w:b/>
                <w:color w:val="FF0000"/>
              </w:rPr>
            </w:pPr>
          </w:p>
        </w:tc>
        <w:tc>
          <w:tcPr>
            <w:tcW w:w="992" w:type="dxa"/>
            <w:tcBorders>
              <w:bottom w:val="double" w:sz="4" w:space="0" w:color="auto"/>
            </w:tcBorders>
            <w:vAlign w:val="center"/>
          </w:tcPr>
          <w:p w:rsidR="003B0C58" w:rsidRPr="00001BE5" w:rsidRDefault="003B0C58" w:rsidP="00A11E11">
            <w:pPr>
              <w:jc w:val="center"/>
              <w:rPr>
                <w:rFonts w:ascii="Arial" w:hAnsi="Arial" w:cs="Arial"/>
                <w:b/>
                <w:color w:val="FF0000"/>
              </w:rPr>
            </w:pPr>
          </w:p>
        </w:tc>
        <w:tc>
          <w:tcPr>
            <w:tcW w:w="1134" w:type="dxa"/>
            <w:tcBorders>
              <w:bottom w:val="double" w:sz="4" w:space="0" w:color="auto"/>
            </w:tcBorders>
            <w:vAlign w:val="center"/>
          </w:tcPr>
          <w:p w:rsidR="003B0C58" w:rsidRPr="00001BE5" w:rsidRDefault="003B0C58" w:rsidP="00A11E11">
            <w:pPr>
              <w:jc w:val="center"/>
              <w:rPr>
                <w:rFonts w:ascii="Arial" w:hAnsi="Arial" w:cs="Arial"/>
                <w:b/>
                <w:color w:val="FF0000"/>
              </w:rPr>
            </w:pPr>
          </w:p>
        </w:tc>
        <w:tc>
          <w:tcPr>
            <w:tcW w:w="1134" w:type="dxa"/>
            <w:tcBorders>
              <w:bottom w:val="double" w:sz="4" w:space="0" w:color="auto"/>
            </w:tcBorders>
            <w:vAlign w:val="center"/>
          </w:tcPr>
          <w:p w:rsidR="003B0C58" w:rsidRPr="00933614" w:rsidRDefault="003B0C58" w:rsidP="00A11E11">
            <w:pPr>
              <w:jc w:val="center"/>
              <w:rPr>
                <w:rFonts w:ascii="Arial" w:hAnsi="Arial" w:cs="Arial"/>
                <w:b/>
              </w:rPr>
            </w:pPr>
            <w:r w:rsidRPr="00933614">
              <w:rPr>
                <w:rFonts w:ascii="Arial" w:hAnsi="Arial" w:cs="Arial"/>
                <w:b/>
              </w:rPr>
              <w:t>17</w:t>
            </w:r>
          </w:p>
        </w:tc>
        <w:tc>
          <w:tcPr>
            <w:tcW w:w="1276" w:type="dxa"/>
            <w:tcBorders>
              <w:bottom w:val="double" w:sz="4" w:space="0" w:color="auto"/>
            </w:tcBorders>
            <w:vAlign w:val="center"/>
          </w:tcPr>
          <w:p w:rsidR="003B0C58" w:rsidRPr="00933614" w:rsidRDefault="003B0C58" w:rsidP="00A11E11">
            <w:pPr>
              <w:jc w:val="center"/>
              <w:rPr>
                <w:rFonts w:ascii="Arial" w:hAnsi="Arial" w:cs="Arial"/>
                <w:b/>
              </w:rPr>
            </w:pPr>
            <w:r w:rsidRPr="00933614">
              <w:rPr>
                <w:rFonts w:ascii="Arial" w:hAnsi="Arial" w:cs="Arial"/>
                <w:b/>
              </w:rPr>
              <w:t>30</w:t>
            </w:r>
          </w:p>
        </w:tc>
        <w:tc>
          <w:tcPr>
            <w:tcW w:w="1559" w:type="dxa"/>
            <w:tcBorders>
              <w:bottom w:val="double" w:sz="4" w:space="0" w:color="auto"/>
            </w:tcBorders>
            <w:vAlign w:val="center"/>
          </w:tcPr>
          <w:p w:rsidR="003B0C58" w:rsidRPr="00001BE5" w:rsidRDefault="003B0C58" w:rsidP="00A11E11">
            <w:pPr>
              <w:jc w:val="center"/>
              <w:rPr>
                <w:rFonts w:ascii="Arial" w:hAnsi="Arial" w:cs="Arial"/>
                <w:b/>
                <w:color w:val="FF0000"/>
              </w:rPr>
            </w:pPr>
          </w:p>
        </w:tc>
        <w:tc>
          <w:tcPr>
            <w:tcW w:w="1559" w:type="dxa"/>
            <w:tcBorders>
              <w:bottom w:val="double" w:sz="4" w:space="0" w:color="auto"/>
            </w:tcBorders>
            <w:vAlign w:val="center"/>
          </w:tcPr>
          <w:p w:rsidR="003B0C58" w:rsidRPr="00001BE5" w:rsidRDefault="003B0C58" w:rsidP="00A11E11">
            <w:pPr>
              <w:jc w:val="center"/>
              <w:rPr>
                <w:rFonts w:ascii="Arial" w:hAnsi="Arial" w:cs="Arial"/>
                <w:b/>
                <w:color w:val="FF0000"/>
              </w:rPr>
            </w:pPr>
          </w:p>
        </w:tc>
      </w:tr>
    </w:tbl>
    <w:p w:rsidR="00EA7DAB" w:rsidRDefault="00EA7DAB" w:rsidP="00EA7DAB"/>
    <w:p w:rsidR="00716622" w:rsidRPr="00AE1D26" w:rsidRDefault="00716622" w:rsidP="00FB60AB">
      <w:pPr>
        <w:rPr>
          <w:rFonts w:ascii="Arial" w:hAnsi="Arial" w:cs="Arial"/>
          <w:b/>
        </w:rPr>
        <w:sectPr w:rsidR="00716622" w:rsidRPr="00AE1D26" w:rsidSect="00716622">
          <w:pgSz w:w="16838" w:h="11906" w:orient="landscape"/>
          <w:pgMar w:top="1134" w:right="1134" w:bottom="1134" w:left="1134" w:header="709" w:footer="709" w:gutter="0"/>
          <w:cols w:space="708"/>
          <w:titlePg/>
          <w:docGrid w:linePitch="360"/>
        </w:sectPr>
      </w:pPr>
    </w:p>
    <w:p w:rsidR="00741A3B" w:rsidRPr="00AE1D26" w:rsidRDefault="00FB60AB" w:rsidP="00FB60AB">
      <w:pPr>
        <w:rPr>
          <w:rFonts w:ascii="Arial" w:hAnsi="Arial" w:cs="Arial"/>
          <w:b/>
          <w:sz w:val="28"/>
          <w:szCs w:val="28"/>
        </w:rPr>
      </w:pPr>
      <w:r w:rsidRPr="00AE1D26">
        <w:rPr>
          <w:rFonts w:ascii="Arial" w:hAnsi="Arial" w:cs="Arial"/>
          <w:b/>
          <w:sz w:val="28"/>
          <w:szCs w:val="28"/>
        </w:rPr>
        <w:lastRenderedPageBreak/>
        <w:t xml:space="preserve">4- </w:t>
      </w:r>
      <w:r w:rsidR="00741A3B" w:rsidRPr="00AE1D26">
        <w:rPr>
          <w:rFonts w:ascii="Arial" w:hAnsi="Arial" w:cs="Arial"/>
          <w:b/>
          <w:sz w:val="28"/>
          <w:szCs w:val="28"/>
        </w:rPr>
        <w:t>Semestre 4 :</w:t>
      </w:r>
    </w:p>
    <w:p w:rsidR="00741A3B" w:rsidRPr="00AE1D26" w:rsidRDefault="00741A3B" w:rsidP="00FB60AB">
      <w:pPr>
        <w:rPr>
          <w:rFonts w:ascii="Arial" w:hAnsi="Arial" w:cs="Arial"/>
          <w:b/>
        </w:rPr>
      </w:pPr>
    </w:p>
    <w:p w:rsidR="00741A3B" w:rsidRPr="00AE1D26" w:rsidRDefault="00741A3B" w:rsidP="00FB60AB">
      <w:pPr>
        <w:rPr>
          <w:rFonts w:ascii="Arial" w:hAnsi="Arial" w:cs="Arial"/>
          <w:b/>
        </w:rPr>
      </w:pPr>
      <w:r w:rsidRPr="00AE1D26">
        <w:rPr>
          <w:rFonts w:ascii="Arial" w:hAnsi="Arial" w:cs="Arial"/>
          <w:b/>
        </w:rPr>
        <w:t>Domaine </w:t>
      </w:r>
      <w:r w:rsidRPr="00AE1D26">
        <w:rPr>
          <w:rFonts w:ascii="Arial" w:hAnsi="Arial" w:cs="Arial"/>
          <w:b/>
        </w:rPr>
        <w:tab/>
        <w:t xml:space="preserve">: </w:t>
      </w:r>
      <w:r w:rsidR="007D66A5">
        <w:rPr>
          <w:rFonts w:ascii="Arial" w:hAnsi="Arial" w:cs="Arial"/>
          <w:b/>
        </w:rPr>
        <w:t>Sciences de la Matière</w:t>
      </w:r>
    </w:p>
    <w:p w:rsidR="00741A3B" w:rsidRPr="00AE1D26" w:rsidRDefault="00741A3B" w:rsidP="00FB60AB">
      <w:pPr>
        <w:rPr>
          <w:rFonts w:ascii="Arial" w:hAnsi="Arial" w:cs="Arial"/>
        </w:rPr>
      </w:pPr>
      <w:r w:rsidRPr="00AE1D26">
        <w:rPr>
          <w:rFonts w:ascii="Arial" w:hAnsi="Arial" w:cs="Arial"/>
          <w:b/>
        </w:rPr>
        <w:t>Filière</w:t>
      </w:r>
      <w:r w:rsidRPr="00AE1D26">
        <w:rPr>
          <w:rFonts w:ascii="Arial" w:hAnsi="Arial" w:cs="Arial"/>
          <w:b/>
        </w:rPr>
        <w:tab/>
      </w:r>
      <w:r w:rsidRPr="00AE1D26">
        <w:rPr>
          <w:rFonts w:ascii="Arial" w:hAnsi="Arial" w:cs="Arial"/>
          <w:b/>
        </w:rPr>
        <w:tab/>
        <w:t>:</w:t>
      </w:r>
      <w:r w:rsidRPr="00AE1D26">
        <w:rPr>
          <w:rFonts w:ascii="Arial" w:hAnsi="Arial" w:cs="Arial"/>
        </w:rPr>
        <w:tab/>
      </w:r>
      <w:r w:rsidRPr="00AE1D26">
        <w:rPr>
          <w:rFonts w:ascii="Arial" w:hAnsi="Arial" w:cs="Arial"/>
        </w:rPr>
        <w:tab/>
      </w:r>
      <w:r w:rsidR="007D66A5">
        <w:rPr>
          <w:rFonts w:ascii="Arial" w:hAnsi="Arial" w:cs="Arial"/>
        </w:rPr>
        <w:t>Physique</w:t>
      </w:r>
    </w:p>
    <w:p w:rsidR="00741A3B" w:rsidRPr="00AE1D26" w:rsidRDefault="00741A3B" w:rsidP="004B17E8">
      <w:pPr>
        <w:rPr>
          <w:rFonts w:ascii="Arial" w:hAnsi="Arial" w:cs="Arial"/>
        </w:rPr>
      </w:pPr>
      <w:r w:rsidRPr="00AE1D26">
        <w:rPr>
          <w:rFonts w:ascii="Arial" w:hAnsi="Arial" w:cs="Arial"/>
          <w:b/>
        </w:rPr>
        <w:t>Spécialité</w:t>
      </w:r>
      <w:r w:rsidRPr="00AE1D26">
        <w:rPr>
          <w:rFonts w:ascii="Arial" w:hAnsi="Arial" w:cs="Arial"/>
          <w:b/>
        </w:rPr>
        <w:tab/>
        <w:t>:</w:t>
      </w:r>
      <w:r w:rsidRPr="00AE1D26">
        <w:rPr>
          <w:rFonts w:ascii="Arial" w:hAnsi="Arial" w:cs="Arial"/>
        </w:rPr>
        <w:tab/>
      </w:r>
      <w:r w:rsidR="00B56BC4">
        <w:rPr>
          <w:rFonts w:ascii="Arial" w:hAnsi="Arial" w:cs="Arial"/>
        </w:rPr>
        <w:t>Physique Energétique et Energies Renouvelables</w:t>
      </w:r>
    </w:p>
    <w:p w:rsidR="00741A3B" w:rsidRPr="00AE1D26" w:rsidRDefault="00741A3B" w:rsidP="00FB60AB">
      <w:pPr>
        <w:rPr>
          <w:rFonts w:ascii="Arial" w:hAnsi="Arial" w:cs="Arial"/>
        </w:rPr>
      </w:pPr>
    </w:p>
    <w:p w:rsidR="00741A3B" w:rsidRPr="00AE1D26" w:rsidRDefault="00741A3B" w:rsidP="00FB60AB">
      <w:pPr>
        <w:rPr>
          <w:rFonts w:ascii="Arial" w:hAnsi="Arial" w:cs="Arial"/>
        </w:rPr>
      </w:pPr>
    </w:p>
    <w:p w:rsidR="00636173" w:rsidRPr="00AE1D26" w:rsidRDefault="004B17E8" w:rsidP="00115061">
      <w:pPr>
        <w:rPr>
          <w:rFonts w:ascii="Arial" w:hAnsi="Arial" w:cs="Arial"/>
        </w:rPr>
      </w:pPr>
      <w:r w:rsidRPr="00AE1D26">
        <w:rPr>
          <w:rFonts w:ascii="Arial" w:hAnsi="Arial" w:cs="Arial"/>
        </w:rPr>
        <w:t>Stage en entreprise sanctionné par un mémoire et une soutenance.</w:t>
      </w:r>
    </w:p>
    <w:p w:rsidR="004B17E8" w:rsidRPr="00AE1D26" w:rsidRDefault="004B17E8" w:rsidP="004B17E8">
      <w:pPr>
        <w:rPr>
          <w:rFonts w:ascii="Arial" w:hAnsi="Arial" w:cs="Arial"/>
          <w:b/>
        </w:rPr>
      </w:pPr>
    </w:p>
    <w:p w:rsidR="0067499C" w:rsidRPr="00AE1D26" w:rsidRDefault="0067499C" w:rsidP="0067499C">
      <w:pPr>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661"/>
        <w:gridCol w:w="2444"/>
        <w:gridCol w:w="2444"/>
      </w:tblGrid>
      <w:tr w:rsidR="0067499C" w:rsidRPr="00AE1D26" w:rsidTr="007D66A5">
        <w:tc>
          <w:tcPr>
            <w:tcW w:w="3227" w:type="dxa"/>
            <w:vAlign w:val="center"/>
          </w:tcPr>
          <w:p w:rsidR="0067499C" w:rsidRPr="00AE1D26" w:rsidRDefault="0067499C" w:rsidP="0067499C">
            <w:pPr>
              <w:jc w:val="center"/>
              <w:rPr>
                <w:rFonts w:ascii="Arial" w:hAnsi="Arial" w:cs="Arial"/>
                <w:b/>
              </w:rPr>
            </w:pPr>
          </w:p>
        </w:tc>
        <w:tc>
          <w:tcPr>
            <w:tcW w:w="1661" w:type="dxa"/>
            <w:vAlign w:val="center"/>
          </w:tcPr>
          <w:p w:rsidR="0067499C" w:rsidRPr="00AE1D26" w:rsidRDefault="0067499C" w:rsidP="0067499C">
            <w:pPr>
              <w:jc w:val="center"/>
              <w:rPr>
                <w:rFonts w:ascii="Arial" w:hAnsi="Arial" w:cs="Arial"/>
                <w:b/>
              </w:rPr>
            </w:pPr>
            <w:r w:rsidRPr="00AE1D26">
              <w:rPr>
                <w:rFonts w:ascii="Arial" w:hAnsi="Arial" w:cs="Arial"/>
                <w:b/>
              </w:rPr>
              <w:t>VHS</w:t>
            </w:r>
          </w:p>
        </w:tc>
        <w:tc>
          <w:tcPr>
            <w:tcW w:w="2444" w:type="dxa"/>
            <w:vAlign w:val="center"/>
          </w:tcPr>
          <w:p w:rsidR="0067499C" w:rsidRPr="00AE1D26" w:rsidRDefault="00AE6FAA" w:rsidP="00AE6FAA">
            <w:pPr>
              <w:jc w:val="center"/>
              <w:rPr>
                <w:rFonts w:ascii="Arial" w:hAnsi="Arial" w:cs="Arial"/>
                <w:b/>
              </w:rPr>
            </w:pPr>
            <w:r w:rsidRPr="00AE1D26">
              <w:rPr>
                <w:rFonts w:ascii="Arial" w:hAnsi="Arial" w:cs="Arial"/>
                <w:b/>
              </w:rPr>
              <w:t>Coeff</w:t>
            </w:r>
          </w:p>
        </w:tc>
        <w:tc>
          <w:tcPr>
            <w:tcW w:w="2444" w:type="dxa"/>
            <w:vAlign w:val="center"/>
          </w:tcPr>
          <w:p w:rsidR="0067499C" w:rsidRPr="00AE1D26" w:rsidRDefault="00AE6FAA" w:rsidP="0067499C">
            <w:pPr>
              <w:jc w:val="center"/>
              <w:rPr>
                <w:rFonts w:ascii="Arial" w:hAnsi="Arial" w:cs="Arial"/>
                <w:b/>
              </w:rPr>
            </w:pPr>
            <w:r w:rsidRPr="00AE1D26">
              <w:rPr>
                <w:rFonts w:ascii="Arial" w:hAnsi="Arial" w:cs="Arial"/>
                <w:b/>
              </w:rPr>
              <w:t>Crédits</w:t>
            </w:r>
          </w:p>
        </w:tc>
      </w:tr>
      <w:tr w:rsidR="00E61222" w:rsidRPr="00AE1D26" w:rsidTr="007D66A5">
        <w:tc>
          <w:tcPr>
            <w:tcW w:w="3227" w:type="dxa"/>
            <w:vAlign w:val="center"/>
          </w:tcPr>
          <w:p w:rsidR="00E61222" w:rsidRPr="00AE1D26" w:rsidRDefault="00E61222" w:rsidP="00F71380">
            <w:pPr>
              <w:rPr>
                <w:rFonts w:ascii="Arial" w:hAnsi="Arial" w:cs="Arial"/>
                <w:b/>
              </w:rPr>
            </w:pPr>
            <w:r w:rsidRPr="00AE1D26">
              <w:rPr>
                <w:rFonts w:ascii="Arial" w:hAnsi="Arial" w:cs="Arial"/>
                <w:b/>
              </w:rPr>
              <w:t>Travail Personnel</w:t>
            </w:r>
            <w:r w:rsidR="00BB21C7">
              <w:rPr>
                <w:rFonts w:ascii="Arial" w:hAnsi="Arial" w:cs="Arial"/>
                <w:b/>
              </w:rPr>
              <w:t xml:space="preserve"> (UEM)</w:t>
            </w:r>
          </w:p>
        </w:tc>
        <w:tc>
          <w:tcPr>
            <w:tcW w:w="1661" w:type="dxa"/>
            <w:vAlign w:val="center"/>
          </w:tcPr>
          <w:p w:rsidR="00E61222" w:rsidRPr="00F71380" w:rsidRDefault="00FC3744" w:rsidP="00FC4F38">
            <w:pPr>
              <w:jc w:val="center"/>
              <w:rPr>
                <w:rFonts w:ascii="Arial" w:hAnsi="Arial" w:cs="Arial"/>
                <w:bCs/>
              </w:rPr>
            </w:pPr>
            <w:r>
              <w:rPr>
                <w:rFonts w:ascii="Arial" w:hAnsi="Arial" w:cs="Arial"/>
                <w:bCs/>
              </w:rPr>
              <w:t>105H0</w:t>
            </w:r>
            <w:r w:rsidR="00F71380" w:rsidRPr="00F71380">
              <w:rPr>
                <w:rFonts w:ascii="Arial" w:hAnsi="Arial" w:cs="Arial"/>
                <w:bCs/>
              </w:rPr>
              <w:t>0</w:t>
            </w:r>
          </w:p>
        </w:tc>
        <w:tc>
          <w:tcPr>
            <w:tcW w:w="2444" w:type="dxa"/>
            <w:vAlign w:val="center"/>
          </w:tcPr>
          <w:p w:rsidR="00E61222" w:rsidRPr="00AE1D26" w:rsidRDefault="00F71380" w:rsidP="00FC4F38">
            <w:pPr>
              <w:jc w:val="center"/>
              <w:rPr>
                <w:rFonts w:ascii="Arial" w:hAnsi="Arial" w:cs="Arial"/>
                <w:bCs/>
              </w:rPr>
            </w:pPr>
            <w:r>
              <w:rPr>
                <w:rFonts w:ascii="Arial" w:hAnsi="Arial" w:cs="Arial"/>
                <w:bCs/>
              </w:rPr>
              <w:t>5</w:t>
            </w:r>
          </w:p>
        </w:tc>
        <w:tc>
          <w:tcPr>
            <w:tcW w:w="2444" w:type="dxa"/>
            <w:vAlign w:val="center"/>
          </w:tcPr>
          <w:p w:rsidR="00E61222" w:rsidRPr="00AE1D26" w:rsidRDefault="00F71380" w:rsidP="00FC4F38">
            <w:pPr>
              <w:jc w:val="center"/>
              <w:rPr>
                <w:rFonts w:ascii="Arial" w:hAnsi="Arial" w:cs="Arial"/>
                <w:bCs/>
              </w:rPr>
            </w:pPr>
            <w:r>
              <w:rPr>
                <w:rFonts w:ascii="Arial" w:hAnsi="Arial" w:cs="Arial"/>
                <w:bCs/>
              </w:rPr>
              <w:t>9</w:t>
            </w:r>
          </w:p>
        </w:tc>
      </w:tr>
      <w:tr w:rsidR="0067499C" w:rsidRPr="00AE1D26" w:rsidTr="007D66A5">
        <w:tc>
          <w:tcPr>
            <w:tcW w:w="3227" w:type="dxa"/>
          </w:tcPr>
          <w:p w:rsidR="0067499C" w:rsidRPr="00AE1D26" w:rsidRDefault="0067499C" w:rsidP="00024F68">
            <w:pPr>
              <w:rPr>
                <w:rFonts w:ascii="Arial" w:hAnsi="Arial" w:cs="Arial"/>
                <w:b/>
                <w:bCs/>
              </w:rPr>
            </w:pPr>
            <w:r w:rsidRPr="00AE1D26">
              <w:rPr>
                <w:rFonts w:ascii="Arial" w:hAnsi="Arial" w:cs="Arial"/>
                <w:b/>
                <w:bCs/>
              </w:rPr>
              <w:t>Stage en entreprise</w:t>
            </w:r>
            <w:r w:rsidR="00BB21C7">
              <w:rPr>
                <w:rFonts w:ascii="Arial" w:hAnsi="Arial" w:cs="Arial"/>
                <w:b/>
                <w:bCs/>
              </w:rPr>
              <w:t xml:space="preserve"> (UET)</w:t>
            </w:r>
          </w:p>
        </w:tc>
        <w:tc>
          <w:tcPr>
            <w:tcW w:w="1661" w:type="dxa"/>
          </w:tcPr>
          <w:p w:rsidR="0067499C" w:rsidRPr="00AE1D26" w:rsidRDefault="0008409E" w:rsidP="00FC4F38">
            <w:pPr>
              <w:jc w:val="center"/>
              <w:rPr>
                <w:rFonts w:ascii="Arial" w:hAnsi="Arial" w:cs="Arial"/>
                <w:bCs/>
              </w:rPr>
            </w:pPr>
            <w:r>
              <w:rPr>
                <w:rFonts w:ascii="Arial" w:hAnsi="Arial" w:cs="Arial"/>
                <w:bCs/>
              </w:rPr>
              <w:t>22H30</w:t>
            </w:r>
          </w:p>
        </w:tc>
        <w:tc>
          <w:tcPr>
            <w:tcW w:w="2444" w:type="dxa"/>
          </w:tcPr>
          <w:p w:rsidR="0067499C" w:rsidRPr="00AE1D26" w:rsidRDefault="0008409E" w:rsidP="00FC4F38">
            <w:pPr>
              <w:jc w:val="center"/>
              <w:rPr>
                <w:rFonts w:ascii="Arial" w:hAnsi="Arial" w:cs="Arial"/>
                <w:bCs/>
              </w:rPr>
            </w:pPr>
            <w:r>
              <w:rPr>
                <w:rFonts w:ascii="Arial" w:hAnsi="Arial" w:cs="Arial"/>
                <w:bCs/>
              </w:rPr>
              <w:t>1</w:t>
            </w:r>
          </w:p>
        </w:tc>
        <w:tc>
          <w:tcPr>
            <w:tcW w:w="2444" w:type="dxa"/>
          </w:tcPr>
          <w:p w:rsidR="0067499C" w:rsidRPr="00AE1D26" w:rsidRDefault="0008409E" w:rsidP="00FC4F38">
            <w:pPr>
              <w:jc w:val="center"/>
              <w:rPr>
                <w:rFonts w:ascii="Arial" w:hAnsi="Arial" w:cs="Arial"/>
                <w:bCs/>
              </w:rPr>
            </w:pPr>
            <w:r>
              <w:rPr>
                <w:rFonts w:ascii="Arial" w:hAnsi="Arial" w:cs="Arial"/>
                <w:bCs/>
              </w:rPr>
              <w:t>1</w:t>
            </w:r>
          </w:p>
        </w:tc>
      </w:tr>
      <w:tr w:rsidR="0067499C" w:rsidRPr="00AE1D26" w:rsidTr="007D66A5">
        <w:tc>
          <w:tcPr>
            <w:tcW w:w="3227" w:type="dxa"/>
          </w:tcPr>
          <w:p w:rsidR="0067499C" w:rsidRPr="00AE1D26" w:rsidRDefault="0067499C" w:rsidP="00024F68">
            <w:pPr>
              <w:rPr>
                <w:rFonts w:ascii="Arial" w:hAnsi="Arial" w:cs="Arial"/>
                <w:b/>
                <w:bCs/>
              </w:rPr>
            </w:pPr>
            <w:r w:rsidRPr="00AE1D26">
              <w:rPr>
                <w:rFonts w:ascii="Arial" w:hAnsi="Arial" w:cs="Arial"/>
                <w:b/>
                <w:bCs/>
              </w:rPr>
              <w:t>Séminaires</w:t>
            </w:r>
            <w:r w:rsidR="00BB21C7">
              <w:rPr>
                <w:rFonts w:ascii="Arial" w:hAnsi="Arial" w:cs="Arial"/>
                <w:b/>
                <w:bCs/>
              </w:rPr>
              <w:t>(UED)</w:t>
            </w:r>
          </w:p>
        </w:tc>
        <w:tc>
          <w:tcPr>
            <w:tcW w:w="1661" w:type="dxa"/>
          </w:tcPr>
          <w:p w:rsidR="0067499C" w:rsidRPr="00AE1D26" w:rsidRDefault="0008409E" w:rsidP="0008409E">
            <w:pPr>
              <w:jc w:val="center"/>
              <w:rPr>
                <w:rFonts w:ascii="Arial" w:hAnsi="Arial" w:cs="Arial"/>
                <w:bCs/>
              </w:rPr>
            </w:pPr>
            <w:r>
              <w:rPr>
                <w:rFonts w:ascii="Arial" w:hAnsi="Arial" w:cs="Arial"/>
                <w:bCs/>
              </w:rPr>
              <w:t>45</w:t>
            </w:r>
            <w:r w:rsidR="00F71380">
              <w:rPr>
                <w:rFonts w:ascii="Arial" w:hAnsi="Arial" w:cs="Arial"/>
                <w:bCs/>
              </w:rPr>
              <w:t>H</w:t>
            </w:r>
            <w:r>
              <w:rPr>
                <w:rFonts w:ascii="Arial" w:hAnsi="Arial" w:cs="Arial"/>
                <w:bCs/>
              </w:rPr>
              <w:t>0</w:t>
            </w:r>
            <w:r w:rsidR="00F71380">
              <w:rPr>
                <w:rFonts w:ascii="Arial" w:hAnsi="Arial" w:cs="Arial"/>
                <w:bCs/>
              </w:rPr>
              <w:t>0</w:t>
            </w:r>
          </w:p>
        </w:tc>
        <w:tc>
          <w:tcPr>
            <w:tcW w:w="2444" w:type="dxa"/>
          </w:tcPr>
          <w:p w:rsidR="0067499C" w:rsidRPr="00AE1D26" w:rsidRDefault="0008409E" w:rsidP="00FC4F38">
            <w:pPr>
              <w:jc w:val="center"/>
              <w:rPr>
                <w:rFonts w:ascii="Arial" w:hAnsi="Arial" w:cs="Arial"/>
                <w:bCs/>
              </w:rPr>
            </w:pPr>
            <w:r>
              <w:rPr>
                <w:rFonts w:ascii="Arial" w:hAnsi="Arial" w:cs="Arial"/>
                <w:bCs/>
              </w:rPr>
              <w:t>2</w:t>
            </w:r>
          </w:p>
        </w:tc>
        <w:tc>
          <w:tcPr>
            <w:tcW w:w="2444" w:type="dxa"/>
          </w:tcPr>
          <w:p w:rsidR="0067499C" w:rsidRPr="00AE1D26" w:rsidRDefault="0008409E" w:rsidP="00FC4F38">
            <w:pPr>
              <w:jc w:val="center"/>
              <w:rPr>
                <w:rFonts w:ascii="Arial" w:hAnsi="Arial" w:cs="Arial"/>
                <w:bCs/>
              </w:rPr>
            </w:pPr>
            <w:r>
              <w:rPr>
                <w:rFonts w:ascii="Arial" w:hAnsi="Arial" w:cs="Arial"/>
                <w:bCs/>
              </w:rPr>
              <w:t>2</w:t>
            </w:r>
          </w:p>
        </w:tc>
      </w:tr>
      <w:tr w:rsidR="0067499C" w:rsidRPr="00AE1D26" w:rsidTr="007D66A5">
        <w:tc>
          <w:tcPr>
            <w:tcW w:w="3227" w:type="dxa"/>
          </w:tcPr>
          <w:p w:rsidR="0067499C" w:rsidRDefault="0067499C" w:rsidP="00024F68">
            <w:pPr>
              <w:rPr>
                <w:rFonts w:ascii="Arial" w:hAnsi="Arial" w:cs="Arial"/>
                <w:b/>
                <w:bCs/>
              </w:rPr>
            </w:pPr>
            <w:r w:rsidRPr="00AE1D26">
              <w:rPr>
                <w:rFonts w:ascii="Arial" w:hAnsi="Arial" w:cs="Arial"/>
                <w:b/>
                <w:bCs/>
              </w:rPr>
              <w:t>Autre (préciser)</w:t>
            </w:r>
            <w:r w:rsidR="00BB21C7">
              <w:rPr>
                <w:rFonts w:ascii="Arial" w:hAnsi="Arial" w:cs="Arial"/>
                <w:b/>
                <w:bCs/>
              </w:rPr>
              <w:t>(UEF)</w:t>
            </w:r>
          </w:p>
          <w:p w:rsidR="007D66A5" w:rsidRPr="007D66A5" w:rsidRDefault="00F71380" w:rsidP="007D66A5">
            <w:pPr>
              <w:jc w:val="both"/>
              <w:rPr>
                <w:rFonts w:asciiTheme="minorBidi" w:hAnsiTheme="minorBidi" w:cstheme="minorBidi"/>
                <w:b/>
                <w:bCs/>
              </w:rPr>
            </w:pPr>
            <w:r>
              <w:rPr>
                <w:rFonts w:asciiTheme="minorBidi" w:hAnsiTheme="minorBidi" w:cstheme="minorBidi"/>
              </w:rPr>
              <w:t>M</w:t>
            </w:r>
            <w:r w:rsidR="007D66A5" w:rsidRPr="007D66A5">
              <w:rPr>
                <w:rFonts w:asciiTheme="minorBidi" w:hAnsiTheme="minorBidi" w:cstheme="minorBidi"/>
              </w:rPr>
              <w:t>émoire de recherche</w:t>
            </w:r>
          </w:p>
        </w:tc>
        <w:tc>
          <w:tcPr>
            <w:tcW w:w="1661" w:type="dxa"/>
          </w:tcPr>
          <w:p w:rsidR="0067499C" w:rsidRPr="00F71380" w:rsidRDefault="00F71380" w:rsidP="00FC4F38">
            <w:pPr>
              <w:jc w:val="center"/>
              <w:rPr>
                <w:rFonts w:ascii="Arial" w:hAnsi="Arial" w:cs="Arial"/>
                <w:bCs/>
              </w:rPr>
            </w:pPr>
            <w:r w:rsidRPr="00F71380">
              <w:rPr>
                <w:rFonts w:ascii="Arial" w:hAnsi="Arial" w:cs="Arial"/>
                <w:bCs/>
              </w:rPr>
              <w:t>202H30</w:t>
            </w:r>
          </w:p>
        </w:tc>
        <w:tc>
          <w:tcPr>
            <w:tcW w:w="2444" w:type="dxa"/>
          </w:tcPr>
          <w:p w:rsidR="0067499C" w:rsidRPr="00AE1D26" w:rsidRDefault="00F71380" w:rsidP="00FC4F38">
            <w:pPr>
              <w:jc w:val="center"/>
              <w:rPr>
                <w:rFonts w:ascii="Arial" w:hAnsi="Arial" w:cs="Arial"/>
                <w:bCs/>
              </w:rPr>
            </w:pPr>
            <w:r>
              <w:rPr>
                <w:rFonts w:ascii="Arial" w:hAnsi="Arial" w:cs="Arial"/>
                <w:bCs/>
              </w:rPr>
              <w:t>9</w:t>
            </w:r>
          </w:p>
        </w:tc>
        <w:tc>
          <w:tcPr>
            <w:tcW w:w="2444" w:type="dxa"/>
          </w:tcPr>
          <w:p w:rsidR="0067499C" w:rsidRPr="00AE1D26" w:rsidRDefault="00F71380" w:rsidP="00FC4F38">
            <w:pPr>
              <w:jc w:val="center"/>
              <w:rPr>
                <w:rFonts w:ascii="Arial" w:hAnsi="Arial" w:cs="Arial"/>
                <w:bCs/>
              </w:rPr>
            </w:pPr>
            <w:r>
              <w:rPr>
                <w:rFonts w:ascii="Arial" w:hAnsi="Arial" w:cs="Arial"/>
                <w:bCs/>
              </w:rPr>
              <w:t>18</w:t>
            </w:r>
          </w:p>
        </w:tc>
      </w:tr>
      <w:tr w:rsidR="009B1C36" w:rsidRPr="00AE1D26" w:rsidTr="007D66A5">
        <w:tc>
          <w:tcPr>
            <w:tcW w:w="3227" w:type="dxa"/>
          </w:tcPr>
          <w:p w:rsidR="009B1C36" w:rsidRPr="00AE1D26" w:rsidRDefault="009B1C36" w:rsidP="00024F68">
            <w:pPr>
              <w:rPr>
                <w:rFonts w:ascii="Arial" w:hAnsi="Arial" w:cs="Arial"/>
                <w:b/>
                <w:bCs/>
              </w:rPr>
            </w:pPr>
            <w:r w:rsidRPr="00AE1D26">
              <w:rPr>
                <w:rFonts w:ascii="Arial" w:hAnsi="Arial" w:cs="Arial"/>
                <w:b/>
                <w:bCs/>
              </w:rPr>
              <w:t xml:space="preserve">Total Semestre </w:t>
            </w:r>
            <w:r w:rsidRPr="00AE1D26">
              <w:rPr>
                <w:rFonts w:ascii="Arial" w:hAnsi="Arial" w:cs="Arial" w:hint="cs"/>
                <w:b/>
                <w:bCs/>
                <w:rtl/>
              </w:rPr>
              <w:t>4</w:t>
            </w:r>
          </w:p>
        </w:tc>
        <w:tc>
          <w:tcPr>
            <w:tcW w:w="1661" w:type="dxa"/>
          </w:tcPr>
          <w:p w:rsidR="009B1C36" w:rsidRPr="00AE1D26" w:rsidRDefault="00F71380" w:rsidP="00FC3744">
            <w:pPr>
              <w:jc w:val="center"/>
              <w:rPr>
                <w:rFonts w:ascii="Arial" w:hAnsi="Arial" w:cs="Arial"/>
                <w:bCs/>
              </w:rPr>
            </w:pPr>
            <w:r>
              <w:rPr>
                <w:rFonts w:ascii="Arial" w:hAnsi="Arial" w:cs="Arial"/>
                <w:bCs/>
              </w:rPr>
              <w:t>3</w:t>
            </w:r>
            <w:r w:rsidR="00FC3744">
              <w:rPr>
                <w:rFonts w:ascii="Arial" w:hAnsi="Arial" w:cs="Arial"/>
                <w:bCs/>
              </w:rPr>
              <w:t>75H0</w:t>
            </w:r>
            <w:r>
              <w:rPr>
                <w:rFonts w:ascii="Arial" w:hAnsi="Arial" w:cs="Arial"/>
                <w:bCs/>
              </w:rPr>
              <w:t>0</w:t>
            </w:r>
          </w:p>
        </w:tc>
        <w:tc>
          <w:tcPr>
            <w:tcW w:w="2444" w:type="dxa"/>
          </w:tcPr>
          <w:p w:rsidR="009B1C36" w:rsidRPr="00AE1D26" w:rsidRDefault="00F71380" w:rsidP="00FC4F38">
            <w:pPr>
              <w:jc w:val="center"/>
              <w:rPr>
                <w:rFonts w:ascii="Arial" w:hAnsi="Arial" w:cs="Arial"/>
                <w:bCs/>
              </w:rPr>
            </w:pPr>
            <w:r>
              <w:rPr>
                <w:rFonts w:ascii="Arial" w:hAnsi="Arial" w:cs="Arial"/>
                <w:bCs/>
              </w:rPr>
              <w:t>17</w:t>
            </w:r>
          </w:p>
        </w:tc>
        <w:tc>
          <w:tcPr>
            <w:tcW w:w="2444" w:type="dxa"/>
          </w:tcPr>
          <w:p w:rsidR="009B1C36" w:rsidRPr="00AE1D26" w:rsidRDefault="00F71380" w:rsidP="00FC4F38">
            <w:pPr>
              <w:jc w:val="center"/>
              <w:rPr>
                <w:rFonts w:ascii="Arial" w:hAnsi="Arial" w:cs="Arial"/>
                <w:bCs/>
              </w:rPr>
            </w:pPr>
            <w:r>
              <w:rPr>
                <w:rFonts w:ascii="Arial" w:hAnsi="Arial" w:cs="Arial"/>
                <w:bCs/>
              </w:rPr>
              <w:t>30</w:t>
            </w:r>
          </w:p>
        </w:tc>
      </w:tr>
    </w:tbl>
    <w:p w:rsidR="0067499C" w:rsidRPr="00AE1D26" w:rsidRDefault="0067499C" w:rsidP="0067499C">
      <w:pPr>
        <w:rPr>
          <w:rFonts w:ascii="Arial" w:hAnsi="Arial" w:cs="Arial"/>
        </w:rPr>
      </w:pPr>
    </w:p>
    <w:p w:rsidR="00636173" w:rsidRPr="00AE1D26" w:rsidRDefault="00636173" w:rsidP="00FB60AB">
      <w:pPr>
        <w:jc w:val="center"/>
        <w:rPr>
          <w:rFonts w:ascii="Arial" w:hAnsi="Arial" w:cs="Arial"/>
          <w:b/>
        </w:rPr>
      </w:pPr>
    </w:p>
    <w:p w:rsidR="003F3197" w:rsidRPr="00AE1D26" w:rsidRDefault="004B17E8" w:rsidP="003F3197">
      <w:pPr>
        <w:rPr>
          <w:rFonts w:ascii="Arial" w:hAnsi="Arial" w:cs="Arial"/>
          <w:bCs/>
        </w:rPr>
      </w:pPr>
      <w:r w:rsidRPr="00AE1D26">
        <w:rPr>
          <w:rFonts w:ascii="Arial" w:hAnsi="Arial" w:cs="Arial"/>
          <w:b/>
          <w:sz w:val="28"/>
          <w:szCs w:val="28"/>
        </w:rPr>
        <w:t>5- Récapitulatif global de la formation :</w:t>
      </w:r>
      <w:r w:rsidR="003F3197" w:rsidRPr="00AE1D26">
        <w:rPr>
          <w:rFonts w:ascii="Arial" w:hAnsi="Arial" w:cs="Arial"/>
          <w:bCs/>
        </w:rPr>
        <w:t>(indiquer le VH global séparé en cours, TD, pour les 04 semestres d’enseignement, pour les différents type</w:t>
      </w:r>
      <w:r w:rsidR="00000FAF" w:rsidRPr="00AE1D26">
        <w:rPr>
          <w:rFonts w:ascii="Arial" w:hAnsi="Arial" w:cs="Arial"/>
          <w:bCs/>
        </w:rPr>
        <w:t>s</w:t>
      </w:r>
      <w:r w:rsidR="003F3197" w:rsidRPr="00AE1D26">
        <w:rPr>
          <w:rFonts w:ascii="Arial" w:hAnsi="Arial" w:cs="Arial"/>
          <w:bCs/>
        </w:rPr>
        <w:t xml:space="preserve"> d’UE)</w:t>
      </w:r>
    </w:p>
    <w:p w:rsidR="0067499C" w:rsidRPr="00AE1D26" w:rsidRDefault="0067499C" w:rsidP="0067499C">
      <w:pPr>
        <w:rPr>
          <w:rFonts w:ascii="Arial" w:hAnsi="Arial" w:cs="Arial"/>
          <w:bCs/>
          <w:rtl/>
        </w:rPr>
      </w:pPr>
    </w:p>
    <w:p w:rsidR="00071428" w:rsidRPr="00AE1D26" w:rsidRDefault="00071428" w:rsidP="0067499C">
      <w:pPr>
        <w:rPr>
          <w:rFonts w:ascii="Arial" w:hAnsi="Arial" w:cs="Arial"/>
          <w:bCs/>
          <w:rtl/>
        </w:rPr>
      </w:pPr>
    </w:p>
    <w:p w:rsidR="00071428" w:rsidRPr="00AE1D26" w:rsidRDefault="00071428" w:rsidP="0067499C">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456"/>
        <w:gridCol w:w="1386"/>
        <w:gridCol w:w="1457"/>
        <w:gridCol w:w="1387"/>
        <w:gridCol w:w="1458"/>
      </w:tblGrid>
      <w:tr w:rsidR="0067499C" w:rsidRPr="00AE1D26" w:rsidTr="0067499C">
        <w:tc>
          <w:tcPr>
            <w:tcW w:w="2518" w:type="dxa"/>
          </w:tcPr>
          <w:p w:rsidR="0067499C" w:rsidRPr="00AE1D26" w:rsidRDefault="000F5F78" w:rsidP="0067499C">
            <w:pPr>
              <w:spacing w:before="120"/>
              <w:ind w:right="-86"/>
              <w:rPr>
                <w:rFonts w:ascii="Arial" w:hAnsi="Arial" w:cs="Arial"/>
                <w:b/>
              </w:rPr>
            </w:pPr>
            <w:r>
              <w:rPr>
                <w:rFonts w:ascii="Arial" w:hAnsi="Arial" w:cs="Arial"/>
                <w:b/>
                <w:noProof/>
                <w:lang w:eastAsia="fr-FR"/>
              </w:rPr>
              <w:pict>
                <v:shapetype id="_x0000_t32" coordsize="21600,21600" o:spt="32" o:oned="t" path="m,l21600,21600e" filled="f">
                  <v:path arrowok="t" fillok="f" o:connecttype="none"/>
                  <o:lock v:ext="edit" shapetype="t"/>
                </v:shapetype>
                <v:shape id="AutoShape 27" o:spid="_x0000_s1026" type="#_x0000_t32" style="position:absolute;margin-left:-4.95pt;margin-top:.65pt;width:126pt;height:33.75pt;flip:x 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"/>
              </w:pict>
            </w:r>
            <w:r w:rsidR="0067499C" w:rsidRPr="00AE1D26">
              <w:rPr>
                <w:rFonts w:ascii="Arial" w:hAnsi="Arial" w:cs="Arial"/>
                <w:b/>
              </w:rPr>
              <w:t xml:space="preserve">                          UE</w:t>
            </w:r>
          </w:p>
          <w:p w:rsidR="0067499C" w:rsidRPr="00AE1D26" w:rsidRDefault="0067499C" w:rsidP="00024F68">
            <w:pPr>
              <w:rPr>
                <w:rFonts w:ascii="Arial" w:hAnsi="Arial" w:cs="Arial"/>
                <w:bCs/>
              </w:rPr>
            </w:pPr>
            <w:r w:rsidRPr="00AE1D26">
              <w:rPr>
                <w:rFonts w:ascii="Arial" w:hAnsi="Arial" w:cs="Arial"/>
                <w:b/>
              </w:rPr>
              <w:t xml:space="preserve">   VH</w:t>
            </w:r>
          </w:p>
        </w:tc>
        <w:tc>
          <w:tcPr>
            <w:tcW w:w="1456" w:type="dxa"/>
            <w:vAlign w:val="center"/>
          </w:tcPr>
          <w:p w:rsidR="0067499C" w:rsidRPr="00AE1D26" w:rsidRDefault="0067499C" w:rsidP="0067499C">
            <w:pPr>
              <w:ind w:right="35"/>
              <w:jc w:val="center"/>
              <w:rPr>
                <w:rFonts w:ascii="Arial" w:hAnsi="Arial" w:cs="Arial"/>
                <w:b/>
              </w:rPr>
            </w:pPr>
            <w:r w:rsidRPr="00AE1D26">
              <w:rPr>
                <w:rFonts w:ascii="Arial" w:hAnsi="Arial" w:cs="Arial"/>
                <w:b/>
              </w:rPr>
              <w:t>UEF</w:t>
            </w:r>
          </w:p>
        </w:tc>
        <w:tc>
          <w:tcPr>
            <w:tcW w:w="1386" w:type="dxa"/>
            <w:vAlign w:val="center"/>
          </w:tcPr>
          <w:p w:rsidR="0067499C" w:rsidRPr="00AE1D26" w:rsidRDefault="0067499C" w:rsidP="0067499C">
            <w:pPr>
              <w:ind w:right="100"/>
              <w:jc w:val="center"/>
              <w:rPr>
                <w:rFonts w:ascii="Arial" w:hAnsi="Arial" w:cs="Arial"/>
                <w:b/>
              </w:rPr>
            </w:pPr>
            <w:r w:rsidRPr="00AE1D26">
              <w:rPr>
                <w:rFonts w:ascii="Arial" w:hAnsi="Arial" w:cs="Arial"/>
                <w:b/>
              </w:rPr>
              <w:t>UEM</w:t>
            </w:r>
          </w:p>
        </w:tc>
        <w:tc>
          <w:tcPr>
            <w:tcW w:w="1457" w:type="dxa"/>
            <w:vAlign w:val="center"/>
          </w:tcPr>
          <w:p w:rsidR="0067499C" w:rsidRPr="00AE1D26" w:rsidRDefault="0067499C" w:rsidP="0067499C">
            <w:pPr>
              <w:ind w:right="49"/>
              <w:jc w:val="center"/>
              <w:rPr>
                <w:rFonts w:ascii="Arial" w:hAnsi="Arial" w:cs="Arial"/>
                <w:b/>
              </w:rPr>
            </w:pPr>
            <w:r w:rsidRPr="00AE1D26">
              <w:rPr>
                <w:rFonts w:ascii="Arial" w:hAnsi="Arial" w:cs="Arial"/>
                <w:b/>
              </w:rPr>
              <w:t>UED</w:t>
            </w:r>
          </w:p>
        </w:tc>
        <w:tc>
          <w:tcPr>
            <w:tcW w:w="1387" w:type="dxa"/>
            <w:vAlign w:val="center"/>
          </w:tcPr>
          <w:p w:rsidR="0067499C" w:rsidRPr="00AE1D26" w:rsidRDefault="0067499C" w:rsidP="0067499C">
            <w:pPr>
              <w:ind w:right="57"/>
              <w:jc w:val="center"/>
              <w:rPr>
                <w:rFonts w:ascii="Arial" w:hAnsi="Arial" w:cs="Arial"/>
                <w:b/>
              </w:rPr>
            </w:pPr>
            <w:r w:rsidRPr="00AE1D26">
              <w:rPr>
                <w:rFonts w:ascii="Arial" w:hAnsi="Arial" w:cs="Arial"/>
                <w:b/>
              </w:rPr>
              <w:t>UET</w:t>
            </w:r>
          </w:p>
        </w:tc>
        <w:tc>
          <w:tcPr>
            <w:tcW w:w="1458" w:type="dxa"/>
            <w:vAlign w:val="center"/>
          </w:tcPr>
          <w:p w:rsidR="0067499C" w:rsidRPr="00AE1D26" w:rsidRDefault="0067499C" w:rsidP="0067499C">
            <w:pPr>
              <w:ind w:right="282"/>
              <w:jc w:val="center"/>
              <w:rPr>
                <w:rFonts w:ascii="Arial" w:hAnsi="Arial" w:cs="Arial"/>
                <w:b/>
              </w:rPr>
            </w:pPr>
            <w:r w:rsidRPr="00AE1D26">
              <w:rPr>
                <w:rFonts w:ascii="Arial" w:hAnsi="Arial" w:cs="Arial"/>
                <w:b/>
              </w:rPr>
              <w:t>Total</w:t>
            </w:r>
          </w:p>
        </w:tc>
      </w:tr>
      <w:tr w:rsidR="009D73F0" w:rsidRPr="00AE1D26" w:rsidTr="008E2D97">
        <w:tc>
          <w:tcPr>
            <w:tcW w:w="2518" w:type="dxa"/>
            <w:vAlign w:val="center"/>
          </w:tcPr>
          <w:p w:rsidR="009D73F0" w:rsidRPr="00AE1D26" w:rsidRDefault="009D73F0" w:rsidP="0067499C">
            <w:pPr>
              <w:tabs>
                <w:tab w:val="left" w:pos="1486"/>
                <w:tab w:val="left" w:pos="1542"/>
              </w:tabs>
              <w:ind w:right="-86"/>
              <w:rPr>
                <w:rFonts w:ascii="Arial" w:hAnsi="Arial" w:cs="Arial"/>
                <w:b/>
              </w:rPr>
            </w:pPr>
            <w:r w:rsidRPr="00AE1D26">
              <w:rPr>
                <w:rFonts w:ascii="Arial" w:hAnsi="Arial" w:cs="Arial"/>
                <w:b/>
              </w:rPr>
              <w:t>Cours</w:t>
            </w:r>
          </w:p>
        </w:tc>
        <w:tc>
          <w:tcPr>
            <w:tcW w:w="1456" w:type="dxa"/>
            <w:vAlign w:val="center"/>
          </w:tcPr>
          <w:p w:rsidR="009D73F0" w:rsidRPr="00AE1D26" w:rsidRDefault="00D24A2A" w:rsidP="009D056E">
            <w:pPr>
              <w:jc w:val="center"/>
              <w:rPr>
                <w:rFonts w:ascii="Arial" w:hAnsi="Arial" w:cs="Arial"/>
                <w:bCs/>
              </w:rPr>
            </w:pPr>
            <w:r>
              <w:rPr>
                <w:rFonts w:ascii="Arial" w:hAnsi="Arial" w:cs="Arial"/>
                <w:bCs/>
              </w:rPr>
              <w:t>405H00</w:t>
            </w:r>
          </w:p>
        </w:tc>
        <w:tc>
          <w:tcPr>
            <w:tcW w:w="1386" w:type="dxa"/>
            <w:vAlign w:val="center"/>
          </w:tcPr>
          <w:p w:rsidR="009D73F0" w:rsidRPr="00AE1D26" w:rsidRDefault="009D73F0" w:rsidP="009D056E">
            <w:pPr>
              <w:jc w:val="center"/>
              <w:rPr>
                <w:rFonts w:ascii="Arial" w:hAnsi="Arial" w:cs="Arial"/>
                <w:bCs/>
              </w:rPr>
            </w:pPr>
            <w:r>
              <w:rPr>
                <w:rFonts w:ascii="Arial" w:hAnsi="Arial" w:cs="Arial"/>
                <w:bCs/>
              </w:rPr>
              <w:t>135H00</w:t>
            </w:r>
          </w:p>
        </w:tc>
        <w:tc>
          <w:tcPr>
            <w:tcW w:w="1457" w:type="dxa"/>
            <w:vAlign w:val="center"/>
          </w:tcPr>
          <w:p w:rsidR="009D73F0" w:rsidRPr="00AE1D26" w:rsidRDefault="00F71D58" w:rsidP="009D056E">
            <w:pPr>
              <w:jc w:val="center"/>
              <w:rPr>
                <w:rFonts w:ascii="Arial" w:hAnsi="Arial" w:cs="Arial"/>
                <w:bCs/>
              </w:rPr>
            </w:pPr>
            <w:r>
              <w:rPr>
                <w:rFonts w:ascii="Arial" w:hAnsi="Arial" w:cs="Arial"/>
                <w:bCs/>
              </w:rPr>
              <w:t>112</w:t>
            </w:r>
            <w:r w:rsidR="009D73F0">
              <w:rPr>
                <w:rFonts w:ascii="Arial" w:hAnsi="Arial" w:cs="Arial"/>
                <w:bCs/>
              </w:rPr>
              <w:t>H30</w:t>
            </w:r>
          </w:p>
        </w:tc>
        <w:tc>
          <w:tcPr>
            <w:tcW w:w="1387" w:type="dxa"/>
            <w:vAlign w:val="center"/>
          </w:tcPr>
          <w:p w:rsidR="009D73F0" w:rsidRPr="00AE1D26" w:rsidRDefault="00643C36" w:rsidP="00643C36">
            <w:pPr>
              <w:jc w:val="center"/>
              <w:rPr>
                <w:rFonts w:ascii="Arial" w:hAnsi="Arial" w:cs="Arial"/>
                <w:bCs/>
              </w:rPr>
            </w:pPr>
            <w:r>
              <w:rPr>
                <w:rFonts w:ascii="Arial" w:hAnsi="Arial" w:cs="Arial"/>
                <w:bCs/>
              </w:rPr>
              <w:t>67</w:t>
            </w:r>
            <w:r w:rsidR="009D73F0">
              <w:rPr>
                <w:rFonts w:ascii="Arial" w:hAnsi="Arial" w:cs="Arial"/>
                <w:bCs/>
              </w:rPr>
              <w:t>H</w:t>
            </w:r>
            <w:r>
              <w:rPr>
                <w:rFonts w:ascii="Arial" w:hAnsi="Arial" w:cs="Arial"/>
                <w:bCs/>
              </w:rPr>
              <w:t>3</w:t>
            </w:r>
            <w:r w:rsidR="009D73F0">
              <w:rPr>
                <w:rFonts w:ascii="Arial" w:hAnsi="Arial" w:cs="Arial"/>
                <w:bCs/>
              </w:rPr>
              <w:t>0</w:t>
            </w:r>
          </w:p>
        </w:tc>
        <w:tc>
          <w:tcPr>
            <w:tcW w:w="1458" w:type="dxa"/>
            <w:vAlign w:val="center"/>
          </w:tcPr>
          <w:p w:rsidR="009D73F0" w:rsidRPr="00AE1D26" w:rsidRDefault="0008409E" w:rsidP="009D056E">
            <w:pPr>
              <w:jc w:val="center"/>
              <w:rPr>
                <w:rFonts w:ascii="Arial" w:hAnsi="Arial" w:cs="Arial"/>
                <w:bCs/>
              </w:rPr>
            </w:pPr>
            <w:r>
              <w:rPr>
                <w:rFonts w:ascii="Arial" w:hAnsi="Arial" w:cs="Arial"/>
                <w:bCs/>
              </w:rPr>
              <w:t>720</w:t>
            </w:r>
            <w:r w:rsidR="009D73F0">
              <w:rPr>
                <w:rFonts w:ascii="Arial" w:hAnsi="Arial" w:cs="Arial"/>
                <w:bCs/>
              </w:rPr>
              <w:t>H00</w:t>
            </w:r>
          </w:p>
        </w:tc>
      </w:tr>
      <w:tr w:rsidR="009D73F0" w:rsidRPr="00AE1D26" w:rsidTr="008E2D97">
        <w:tc>
          <w:tcPr>
            <w:tcW w:w="2518" w:type="dxa"/>
            <w:vAlign w:val="center"/>
          </w:tcPr>
          <w:p w:rsidR="009D73F0" w:rsidRPr="00AE1D26" w:rsidRDefault="009D73F0" w:rsidP="0067499C">
            <w:pPr>
              <w:tabs>
                <w:tab w:val="left" w:pos="1486"/>
                <w:tab w:val="left" w:pos="1542"/>
              </w:tabs>
              <w:ind w:right="-86"/>
              <w:rPr>
                <w:rFonts w:ascii="Arial" w:hAnsi="Arial" w:cs="Arial"/>
                <w:b/>
              </w:rPr>
            </w:pPr>
            <w:r w:rsidRPr="00AE1D26">
              <w:rPr>
                <w:rFonts w:ascii="Arial" w:hAnsi="Arial" w:cs="Arial"/>
                <w:b/>
              </w:rPr>
              <w:t>TD</w:t>
            </w:r>
          </w:p>
        </w:tc>
        <w:tc>
          <w:tcPr>
            <w:tcW w:w="1456" w:type="dxa"/>
            <w:vAlign w:val="center"/>
          </w:tcPr>
          <w:p w:rsidR="009D73F0" w:rsidRPr="00AE1D26" w:rsidRDefault="009D73F0" w:rsidP="009D056E">
            <w:pPr>
              <w:jc w:val="center"/>
              <w:rPr>
                <w:rFonts w:ascii="Arial" w:hAnsi="Arial" w:cs="Arial"/>
                <w:bCs/>
              </w:rPr>
            </w:pPr>
            <w:r>
              <w:rPr>
                <w:rFonts w:ascii="Arial" w:hAnsi="Arial" w:cs="Arial"/>
                <w:bCs/>
              </w:rPr>
              <w:t>157H30</w:t>
            </w:r>
          </w:p>
        </w:tc>
        <w:tc>
          <w:tcPr>
            <w:tcW w:w="1386" w:type="dxa"/>
            <w:vAlign w:val="center"/>
          </w:tcPr>
          <w:p w:rsidR="009D73F0" w:rsidRPr="00AE1D26" w:rsidRDefault="009D73F0" w:rsidP="009D056E">
            <w:pPr>
              <w:jc w:val="center"/>
              <w:rPr>
                <w:rFonts w:ascii="Arial" w:hAnsi="Arial" w:cs="Arial"/>
                <w:bCs/>
              </w:rPr>
            </w:pPr>
            <w:r>
              <w:rPr>
                <w:rFonts w:ascii="Arial" w:hAnsi="Arial" w:cs="Arial"/>
                <w:bCs/>
              </w:rPr>
              <w:t>22H30</w:t>
            </w:r>
          </w:p>
        </w:tc>
        <w:tc>
          <w:tcPr>
            <w:tcW w:w="1457" w:type="dxa"/>
            <w:vAlign w:val="center"/>
          </w:tcPr>
          <w:p w:rsidR="009D73F0" w:rsidRPr="00AE1D26" w:rsidRDefault="00F71D58" w:rsidP="009D056E">
            <w:pPr>
              <w:jc w:val="center"/>
              <w:rPr>
                <w:rFonts w:ascii="Arial" w:hAnsi="Arial" w:cs="Arial"/>
                <w:bCs/>
              </w:rPr>
            </w:pPr>
            <w:r>
              <w:rPr>
                <w:rFonts w:ascii="Arial" w:hAnsi="Arial" w:cs="Arial"/>
                <w:bCs/>
              </w:rPr>
              <w:t>22</w:t>
            </w:r>
            <w:r w:rsidR="009D73F0">
              <w:rPr>
                <w:rFonts w:ascii="Arial" w:hAnsi="Arial" w:cs="Arial"/>
                <w:bCs/>
              </w:rPr>
              <w:t>H30</w:t>
            </w:r>
          </w:p>
        </w:tc>
        <w:tc>
          <w:tcPr>
            <w:tcW w:w="1387" w:type="dxa"/>
            <w:vAlign w:val="center"/>
          </w:tcPr>
          <w:p w:rsidR="009D73F0" w:rsidRPr="00AE1D26" w:rsidRDefault="009D73F0" w:rsidP="009D056E">
            <w:pPr>
              <w:jc w:val="center"/>
              <w:rPr>
                <w:rFonts w:ascii="Arial" w:hAnsi="Arial" w:cs="Arial"/>
                <w:bCs/>
              </w:rPr>
            </w:pPr>
            <w:r>
              <w:rPr>
                <w:rFonts w:ascii="Arial" w:hAnsi="Arial" w:cs="Arial"/>
                <w:bCs/>
              </w:rPr>
              <w:t>00H00</w:t>
            </w:r>
          </w:p>
        </w:tc>
        <w:tc>
          <w:tcPr>
            <w:tcW w:w="1458" w:type="dxa"/>
            <w:vAlign w:val="center"/>
          </w:tcPr>
          <w:p w:rsidR="009D73F0" w:rsidRPr="00AE1D26" w:rsidRDefault="0008409E" w:rsidP="009D056E">
            <w:pPr>
              <w:jc w:val="center"/>
              <w:rPr>
                <w:rFonts w:ascii="Arial" w:hAnsi="Arial" w:cs="Arial"/>
                <w:bCs/>
              </w:rPr>
            </w:pPr>
            <w:r>
              <w:rPr>
                <w:rFonts w:ascii="Arial" w:hAnsi="Arial" w:cs="Arial"/>
                <w:bCs/>
              </w:rPr>
              <w:t>202</w:t>
            </w:r>
            <w:r w:rsidR="009D73F0">
              <w:rPr>
                <w:rFonts w:ascii="Arial" w:hAnsi="Arial" w:cs="Arial"/>
                <w:bCs/>
              </w:rPr>
              <w:t>H30</w:t>
            </w:r>
          </w:p>
        </w:tc>
      </w:tr>
      <w:tr w:rsidR="009D73F0" w:rsidRPr="00AE1D26" w:rsidTr="008E2D97">
        <w:tc>
          <w:tcPr>
            <w:tcW w:w="2518" w:type="dxa"/>
            <w:vAlign w:val="center"/>
          </w:tcPr>
          <w:p w:rsidR="009D73F0" w:rsidRPr="00AE1D26" w:rsidRDefault="009D73F0" w:rsidP="0067499C">
            <w:pPr>
              <w:tabs>
                <w:tab w:val="left" w:pos="1486"/>
                <w:tab w:val="left" w:pos="1542"/>
              </w:tabs>
              <w:ind w:right="-86"/>
              <w:rPr>
                <w:rFonts w:ascii="Arial" w:hAnsi="Arial" w:cs="Arial"/>
                <w:b/>
              </w:rPr>
            </w:pPr>
            <w:r w:rsidRPr="00AE1D26">
              <w:rPr>
                <w:rFonts w:ascii="Arial" w:hAnsi="Arial" w:cs="Arial"/>
                <w:b/>
              </w:rPr>
              <w:t>TP</w:t>
            </w:r>
          </w:p>
        </w:tc>
        <w:tc>
          <w:tcPr>
            <w:tcW w:w="1456" w:type="dxa"/>
            <w:vAlign w:val="center"/>
          </w:tcPr>
          <w:p w:rsidR="009D73F0" w:rsidRPr="00AE1D26" w:rsidRDefault="009D73F0" w:rsidP="009D056E">
            <w:pPr>
              <w:jc w:val="center"/>
              <w:rPr>
                <w:rFonts w:ascii="Arial" w:hAnsi="Arial" w:cs="Arial"/>
                <w:bCs/>
              </w:rPr>
            </w:pPr>
            <w:r>
              <w:rPr>
                <w:rFonts w:ascii="Arial" w:hAnsi="Arial" w:cs="Arial"/>
                <w:bCs/>
              </w:rPr>
              <w:t>45H00</w:t>
            </w:r>
          </w:p>
        </w:tc>
        <w:tc>
          <w:tcPr>
            <w:tcW w:w="1386" w:type="dxa"/>
            <w:vAlign w:val="center"/>
          </w:tcPr>
          <w:p w:rsidR="009D73F0" w:rsidRPr="00AE1D26" w:rsidRDefault="009D73F0" w:rsidP="0007593B">
            <w:pPr>
              <w:jc w:val="center"/>
              <w:rPr>
                <w:rFonts w:ascii="Arial" w:hAnsi="Arial" w:cs="Arial"/>
                <w:bCs/>
              </w:rPr>
            </w:pPr>
            <w:r>
              <w:rPr>
                <w:rFonts w:ascii="Arial" w:hAnsi="Arial" w:cs="Arial"/>
                <w:bCs/>
              </w:rPr>
              <w:t>1</w:t>
            </w:r>
            <w:r w:rsidR="0007593B">
              <w:rPr>
                <w:rFonts w:ascii="Arial" w:hAnsi="Arial" w:cs="Arial"/>
                <w:bCs/>
              </w:rPr>
              <w:t>57</w:t>
            </w:r>
            <w:r>
              <w:rPr>
                <w:rFonts w:ascii="Arial" w:hAnsi="Arial" w:cs="Arial"/>
                <w:bCs/>
              </w:rPr>
              <w:t>H30</w:t>
            </w:r>
          </w:p>
        </w:tc>
        <w:tc>
          <w:tcPr>
            <w:tcW w:w="1457" w:type="dxa"/>
            <w:vAlign w:val="center"/>
          </w:tcPr>
          <w:p w:rsidR="009D73F0" w:rsidRPr="00AE1D26" w:rsidRDefault="009D73F0" w:rsidP="009D056E">
            <w:pPr>
              <w:jc w:val="center"/>
              <w:rPr>
                <w:rFonts w:ascii="Arial" w:hAnsi="Arial" w:cs="Arial"/>
                <w:bCs/>
              </w:rPr>
            </w:pPr>
            <w:r>
              <w:rPr>
                <w:rFonts w:ascii="Arial" w:hAnsi="Arial" w:cs="Arial"/>
                <w:bCs/>
              </w:rPr>
              <w:t>00H00</w:t>
            </w:r>
          </w:p>
        </w:tc>
        <w:tc>
          <w:tcPr>
            <w:tcW w:w="1387" w:type="dxa"/>
            <w:vAlign w:val="center"/>
          </w:tcPr>
          <w:p w:rsidR="009D73F0" w:rsidRPr="00AE1D26" w:rsidRDefault="009D73F0" w:rsidP="009D056E">
            <w:pPr>
              <w:jc w:val="center"/>
              <w:rPr>
                <w:rFonts w:ascii="Arial" w:hAnsi="Arial" w:cs="Arial"/>
                <w:bCs/>
              </w:rPr>
            </w:pPr>
            <w:r>
              <w:rPr>
                <w:rFonts w:ascii="Arial" w:hAnsi="Arial" w:cs="Arial"/>
                <w:bCs/>
              </w:rPr>
              <w:t>00H00</w:t>
            </w:r>
          </w:p>
        </w:tc>
        <w:tc>
          <w:tcPr>
            <w:tcW w:w="1458" w:type="dxa"/>
            <w:vAlign w:val="center"/>
          </w:tcPr>
          <w:p w:rsidR="009D73F0" w:rsidRPr="00AE1D26" w:rsidRDefault="0008409E" w:rsidP="009D056E">
            <w:pPr>
              <w:jc w:val="center"/>
              <w:rPr>
                <w:rFonts w:ascii="Arial" w:hAnsi="Arial" w:cs="Arial"/>
                <w:bCs/>
              </w:rPr>
            </w:pPr>
            <w:r>
              <w:rPr>
                <w:rFonts w:ascii="Arial" w:hAnsi="Arial" w:cs="Arial"/>
                <w:bCs/>
              </w:rPr>
              <w:t>202</w:t>
            </w:r>
            <w:r w:rsidR="009D73F0">
              <w:rPr>
                <w:rFonts w:ascii="Arial" w:hAnsi="Arial" w:cs="Arial"/>
                <w:bCs/>
              </w:rPr>
              <w:t>H30</w:t>
            </w:r>
          </w:p>
        </w:tc>
      </w:tr>
      <w:tr w:rsidR="0067499C" w:rsidRPr="00AE1D26" w:rsidTr="008E2D97">
        <w:tc>
          <w:tcPr>
            <w:tcW w:w="2518" w:type="dxa"/>
            <w:vAlign w:val="center"/>
          </w:tcPr>
          <w:p w:rsidR="0067499C" w:rsidRPr="0007593B" w:rsidRDefault="0067499C" w:rsidP="0067499C">
            <w:pPr>
              <w:tabs>
                <w:tab w:val="left" w:pos="1486"/>
                <w:tab w:val="left" w:pos="1542"/>
              </w:tabs>
              <w:ind w:right="-86"/>
              <w:rPr>
                <w:rFonts w:ascii="Arial" w:hAnsi="Arial" w:cs="Arial"/>
                <w:b/>
              </w:rPr>
            </w:pPr>
            <w:r w:rsidRPr="0007593B">
              <w:rPr>
                <w:rFonts w:ascii="Arial" w:hAnsi="Arial" w:cs="Arial"/>
                <w:b/>
              </w:rPr>
              <w:t>Travail personnel</w:t>
            </w:r>
          </w:p>
        </w:tc>
        <w:tc>
          <w:tcPr>
            <w:tcW w:w="1456" w:type="dxa"/>
            <w:vAlign w:val="center"/>
          </w:tcPr>
          <w:p w:rsidR="0067499C" w:rsidRPr="00AE1D26" w:rsidRDefault="009D056E" w:rsidP="00AD4408">
            <w:pPr>
              <w:jc w:val="center"/>
              <w:rPr>
                <w:rFonts w:ascii="Arial" w:hAnsi="Arial" w:cs="Arial"/>
                <w:bCs/>
              </w:rPr>
            </w:pPr>
            <w:r>
              <w:rPr>
                <w:rFonts w:ascii="Arial" w:hAnsi="Arial" w:cs="Arial"/>
                <w:bCs/>
              </w:rPr>
              <w:t>7</w:t>
            </w:r>
            <w:r w:rsidR="00AD4408">
              <w:rPr>
                <w:rFonts w:ascii="Arial" w:hAnsi="Arial" w:cs="Arial"/>
                <w:bCs/>
              </w:rPr>
              <w:t>42</w:t>
            </w:r>
            <w:r w:rsidR="003D59B0">
              <w:rPr>
                <w:rFonts w:ascii="Arial" w:hAnsi="Arial" w:cs="Arial"/>
                <w:bCs/>
              </w:rPr>
              <w:t>H</w:t>
            </w:r>
            <w:r w:rsidR="00AD4408">
              <w:rPr>
                <w:rFonts w:ascii="Arial" w:hAnsi="Arial" w:cs="Arial"/>
                <w:bCs/>
              </w:rPr>
              <w:t>3</w:t>
            </w:r>
            <w:r w:rsidR="003D59B0">
              <w:rPr>
                <w:rFonts w:ascii="Arial" w:hAnsi="Arial" w:cs="Arial"/>
                <w:bCs/>
              </w:rPr>
              <w:t>0</w:t>
            </w:r>
          </w:p>
        </w:tc>
        <w:tc>
          <w:tcPr>
            <w:tcW w:w="1386" w:type="dxa"/>
            <w:vAlign w:val="center"/>
          </w:tcPr>
          <w:p w:rsidR="0067499C" w:rsidRPr="00AE1D26" w:rsidRDefault="0062344D" w:rsidP="0062344D">
            <w:pPr>
              <w:jc w:val="center"/>
              <w:rPr>
                <w:rFonts w:ascii="Arial" w:hAnsi="Arial" w:cs="Arial"/>
                <w:bCs/>
              </w:rPr>
            </w:pPr>
            <w:r>
              <w:rPr>
                <w:rFonts w:ascii="Arial" w:hAnsi="Arial" w:cs="Arial"/>
                <w:bCs/>
              </w:rPr>
              <w:t>360</w:t>
            </w:r>
            <w:r w:rsidR="00693E13">
              <w:rPr>
                <w:rFonts w:ascii="Arial" w:hAnsi="Arial" w:cs="Arial"/>
                <w:bCs/>
              </w:rPr>
              <w:t>H</w:t>
            </w:r>
            <w:r>
              <w:rPr>
                <w:rFonts w:ascii="Arial" w:hAnsi="Arial" w:cs="Arial"/>
                <w:bCs/>
              </w:rPr>
              <w:t>0</w:t>
            </w:r>
            <w:r w:rsidR="00693E13">
              <w:rPr>
                <w:rFonts w:ascii="Arial" w:hAnsi="Arial" w:cs="Arial"/>
                <w:bCs/>
              </w:rPr>
              <w:t>0</w:t>
            </w:r>
          </w:p>
        </w:tc>
        <w:tc>
          <w:tcPr>
            <w:tcW w:w="1457" w:type="dxa"/>
            <w:vAlign w:val="center"/>
          </w:tcPr>
          <w:p w:rsidR="0067499C" w:rsidRPr="00AE1D26" w:rsidRDefault="00F71D58" w:rsidP="00F71D58">
            <w:pPr>
              <w:jc w:val="center"/>
              <w:rPr>
                <w:rFonts w:ascii="Arial" w:hAnsi="Arial" w:cs="Arial"/>
                <w:bCs/>
              </w:rPr>
            </w:pPr>
            <w:r>
              <w:rPr>
                <w:rFonts w:ascii="Arial" w:hAnsi="Arial" w:cs="Arial"/>
                <w:bCs/>
              </w:rPr>
              <w:t>15</w:t>
            </w:r>
            <w:r w:rsidR="00693E13">
              <w:rPr>
                <w:rFonts w:ascii="Arial" w:hAnsi="Arial" w:cs="Arial"/>
                <w:bCs/>
              </w:rPr>
              <w:t>H</w:t>
            </w:r>
            <w:r>
              <w:rPr>
                <w:rFonts w:ascii="Arial" w:hAnsi="Arial" w:cs="Arial"/>
                <w:bCs/>
              </w:rPr>
              <w:t>0</w:t>
            </w:r>
            <w:r w:rsidR="00693E13">
              <w:rPr>
                <w:rFonts w:ascii="Arial" w:hAnsi="Arial" w:cs="Arial"/>
                <w:bCs/>
              </w:rPr>
              <w:t>0</w:t>
            </w:r>
          </w:p>
        </w:tc>
        <w:tc>
          <w:tcPr>
            <w:tcW w:w="1387" w:type="dxa"/>
            <w:vAlign w:val="center"/>
          </w:tcPr>
          <w:p w:rsidR="0067499C" w:rsidRPr="00AE1D26" w:rsidRDefault="00643C36" w:rsidP="00643C36">
            <w:pPr>
              <w:jc w:val="center"/>
              <w:rPr>
                <w:rFonts w:ascii="Arial" w:hAnsi="Arial" w:cs="Arial"/>
                <w:bCs/>
              </w:rPr>
            </w:pPr>
            <w:r>
              <w:rPr>
                <w:rFonts w:ascii="Arial" w:hAnsi="Arial" w:cs="Arial"/>
                <w:bCs/>
              </w:rPr>
              <w:t>7</w:t>
            </w:r>
            <w:r w:rsidR="00693E13">
              <w:rPr>
                <w:rFonts w:ascii="Arial" w:hAnsi="Arial" w:cs="Arial"/>
                <w:bCs/>
              </w:rPr>
              <w:t>H</w:t>
            </w:r>
            <w:r>
              <w:rPr>
                <w:rFonts w:ascii="Arial" w:hAnsi="Arial" w:cs="Arial"/>
                <w:bCs/>
              </w:rPr>
              <w:t>5</w:t>
            </w:r>
            <w:r w:rsidR="00693E13">
              <w:rPr>
                <w:rFonts w:ascii="Arial" w:hAnsi="Arial" w:cs="Arial"/>
                <w:bCs/>
              </w:rPr>
              <w:t>0</w:t>
            </w:r>
          </w:p>
        </w:tc>
        <w:tc>
          <w:tcPr>
            <w:tcW w:w="1458" w:type="dxa"/>
            <w:vAlign w:val="center"/>
          </w:tcPr>
          <w:p w:rsidR="0067499C" w:rsidRPr="00AE1D26" w:rsidRDefault="0008409E" w:rsidP="0008409E">
            <w:pPr>
              <w:jc w:val="center"/>
              <w:rPr>
                <w:rFonts w:ascii="Arial" w:hAnsi="Arial" w:cs="Arial"/>
                <w:bCs/>
              </w:rPr>
            </w:pPr>
            <w:r>
              <w:rPr>
                <w:rFonts w:ascii="Arial" w:hAnsi="Arial" w:cs="Arial"/>
                <w:bCs/>
              </w:rPr>
              <w:t>1125</w:t>
            </w:r>
            <w:r w:rsidR="0062344D">
              <w:rPr>
                <w:rFonts w:ascii="Arial" w:hAnsi="Arial" w:cs="Arial"/>
                <w:bCs/>
              </w:rPr>
              <w:t>H</w:t>
            </w:r>
            <w:r>
              <w:rPr>
                <w:rFonts w:ascii="Arial" w:hAnsi="Arial" w:cs="Arial"/>
                <w:bCs/>
              </w:rPr>
              <w:t>0</w:t>
            </w:r>
            <w:r w:rsidR="0062344D">
              <w:rPr>
                <w:rFonts w:ascii="Arial" w:hAnsi="Arial" w:cs="Arial"/>
                <w:bCs/>
              </w:rPr>
              <w:t>0</w:t>
            </w:r>
          </w:p>
        </w:tc>
      </w:tr>
      <w:tr w:rsidR="006A6E64" w:rsidRPr="00AE1D26" w:rsidTr="008E2D97">
        <w:tc>
          <w:tcPr>
            <w:tcW w:w="2518" w:type="dxa"/>
            <w:vAlign w:val="center"/>
          </w:tcPr>
          <w:p w:rsidR="006A6E64" w:rsidRPr="00AE1D26" w:rsidRDefault="003B4FAB" w:rsidP="0067499C">
            <w:pPr>
              <w:tabs>
                <w:tab w:val="left" w:pos="1486"/>
                <w:tab w:val="left" w:pos="1542"/>
              </w:tabs>
              <w:ind w:right="-86"/>
              <w:rPr>
                <w:rFonts w:ascii="Arial" w:hAnsi="Arial" w:cs="Arial"/>
                <w:b/>
              </w:rPr>
            </w:pPr>
            <w:r>
              <w:rPr>
                <w:rFonts w:ascii="Arial" w:hAnsi="Arial" w:cs="Arial"/>
                <w:b/>
                <w:bCs/>
              </w:rPr>
              <w:t>Autre (projet</w:t>
            </w:r>
            <w:r w:rsidR="006A6E64" w:rsidRPr="00AE1D26">
              <w:rPr>
                <w:rFonts w:ascii="Arial" w:hAnsi="Arial" w:cs="Arial"/>
                <w:b/>
                <w:bCs/>
              </w:rPr>
              <w:t>)</w:t>
            </w:r>
          </w:p>
        </w:tc>
        <w:tc>
          <w:tcPr>
            <w:tcW w:w="1456" w:type="dxa"/>
            <w:vAlign w:val="center"/>
          </w:tcPr>
          <w:p w:rsidR="006A6E64" w:rsidRPr="00AE1D26" w:rsidRDefault="00AD4408" w:rsidP="008E2D97">
            <w:pPr>
              <w:jc w:val="center"/>
              <w:rPr>
                <w:rFonts w:ascii="Arial" w:hAnsi="Arial" w:cs="Arial"/>
                <w:bCs/>
              </w:rPr>
            </w:pPr>
            <w:r w:rsidRPr="00F71380">
              <w:rPr>
                <w:rFonts w:ascii="Arial" w:hAnsi="Arial" w:cs="Arial"/>
                <w:bCs/>
              </w:rPr>
              <w:t>202H30</w:t>
            </w:r>
          </w:p>
        </w:tc>
        <w:tc>
          <w:tcPr>
            <w:tcW w:w="1386" w:type="dxa"/>
            <w:vAlign w:val="center"/>
          </w:tcPr>
          <w:p w:rsidR="006A6E64" w:rsidRPr="00AE1D26" w:rsidRDefault="00FC3744" w:rsidP="008E2D97">
            <w:pPr>
              <w:jc w:val="center"/>
              <w:rPr>
                <w:rFonts w:ascii="Arial" w:hAnsi="Arial" w:cs="Arial"/>
                <w:bCs/>
              </w:rPr>
            </w:pPr>
            <w:r>
              <w:rPr>
                <w:rFonts w:ascii="Arial" w:hAnsi="Arial" w:cs="Arial"/>
                <w:bCs/>
              </w:rPr>
              <w:t>105H0</w:t>
            </w:r>
            <w:r w:rsidRPr="00F71380">
              <w:rPr>
                <w:rFonts w:ascii="Arial" w:hAnsi="Arial" w:cs="Arial"/>
                <w:bCs/>
              </w:rPr>
              <w:t>0</w:t>
            </w:r>
          </w:p>
        </w:tc>
        <w:tc>
          <w:tcPr>
            <w:tcW w:w="1457" w:type="dxa"/>
            <w:vAlign w:val="center"/>
          </w:tcPr>
          <w:p w:rsidR="006A6E64" w:rsidRPr="00AE1D26" w:rsidRDefault="0008409E" w:rsidP="008E2D97">
            <w:pPr>
              <w:jc w:val="center"/>
              <w:rPr>
                <w:rFonts w:ascii="Arial" w:hAnsi="Arial" w:cs="Arial"/>
                <w:bCs/>
              </w:rPr>
            </w:pPr>
            <w:r>
              <w:rPr>
                <w:rFonts w:ascii="Arial" w:hAnsi="Arial" w:cs="Arial"/>
                <w:bCs/>
              </w:rPr>
              <w:t>45H0</w:t>
            </w:r>
            <w:r w:rsidR="00F71D58">
              <w:rPr>
                <w:rFonts w:ascii="Arial" w:hAnsi="Arial" w:cs="Arial"/>
                <w:bCs/>
              </w:rPr>
              <w:t>0</w:t>
            </w:r>
          </w:p>
        </w:tc>
        <w:tc>
          <w:tcPr>
            <w:tcW w:w="1387" w:type="dxa"/>
            <w:vAlign w:val="center"/>
          </w:tcPr>
          <w:p w:rsidR="006A6E64" w:rsidRPr="00AE1D26" w:rsidRDefault="0008409E" w:rsidP="008E2D97">
            <w:pPr>
              <w:jc w:val="center"/>
              <w:rPr>
                <w:rFonts w:ascii="Arial" w:hAnsi="Arial" w:cs="Arial"/>
                <w:bCs/>
              </w:rPr>
            </w:pPr>
            <w:r>
              <w:rPr>
                <w:rFonts w:ascii="Arial" w:hAnsi="Arial" w:cs="Arial"/>
                <w:bCs/>
              </w:rPr>
              <w:t>22H30</w:t>
            </w:r>
          </w:p>
        </w:tc>
        <w:tc>
          <w:tcPr>
            <w:tcW w:w="1458" w:type="dxa"/>
            <w:vAlign w:val="center"/>
          </w:tcPr>
          <w:p w:rsidR="006A6E64" w:rsidRPr="00AE1D26" w:rsidRDefault="0008409E" w:rsidP="002825CD">
            <w:pPr>
              <w:jc w:val="center"/>
              <w:rPr>
                <w:rFonts w:ascii="Arial" w:hAnsi="Arial" w:cs="Arial"/>
                <w:bCs/>
              </w:rPr>
            </w:pPr>
            <w:r>
              <w:rPr>
                <w:rFonts w:ascii="Arial" w:hAnsi="Arial" w:cs="Arial"/>
                <w:bCs/>
              </w:rPr>
              <w:t>3</w:t>
            </w:r>
            <w:r w:rsidR="002825CD">
              <w:rPr>
                <w:rFonts w:ascii="Arial" w:hAnsi="Arial" w:cs="Arial"/>
                <w:bCs/>
              </w:rPr>
              <w:t>75</w:t>
            </w:r>
            <w:r w:rsidR="00D37913">
              <w:rPr>
                <w:rFonts w:ascii="Arial" w:hAnsi="Arial" w:cs="Arial"/>
                <w:bCs/>
              </w:rPr>
              <w:t>H</w:t>
            </w:r>
            <w:r w:rsidR="002825CD">
              <w:rPr>
                <w:rFonts w:ascii="Arial" w:hAnsi="Arial" w:cs="Arial"/>
                <w:bCs/>
              </w:rPr>
              <w:t>0</w:t>
            </w:r>
            <w:r w:rsidR="00D37913">
              <w:rPr>
                <w:rFonts w:ascii="Arial" w:hAnsi="Arial" w:cs="Arial"/>
                <w:bCs/>
              </w:rPr>
              <w:t>0</w:t>
            </w:r>
          </w:p>
        </w:tc>
      </w:tr>
      <w:tr w:rsidR="0067499C" w:rsidRPr="00AE1D26" w:rsidTr="00D37913">
        <w:tc>
          <w:tcPr>
            <w:tcW w:w="2518" w:type="dxa"/>
            <w:vAlign w:val="center"/>
          </w:tcPr>
          <w:p w:rsidR="0067499C" w:rsidRPr="00AE1D26" w:rsidRDefault="0067499C" w:rsidP="0067499C">
            <w:pPr>
              <w:tabs>
                <w:tab w:val="left" w:pos="1218"/>
                <w:tab w:val="left" w:pos="1486"/>
                <w:tab w:val="left" w:pos="1542"/>
              </w:tabs>
              <w:ind w:right="-86"/>
              <w:rPr>
                <w:rFonts w:ascii="Arial" w:hAnsi="Arial" w:cs="Arial"/>
                <w:b/>
              </w:rPr>
            </w:pPr>
            <w:r w:rsidRPr="00AE1D26">
              <w:rPr>
                <w:rFonts w:ascii="Arial" w:hAnsi="Arial" w:cs="Arial"/>
                <w:b/>
              </w:rPr>
              <w:t>Total</w:t>
            </w:r>
          </w:p>
        </w:tc>
        <w:tc>
          <w:tcPr>
            <w:tcW w:w="1456" w:type="dxa"/>
            <w:vAlign w:val="center"/>
          </w:tcPr>
          <w:p w:rsidR="0067499C" w:rsidRPr="00AE1D26" w:rsidRDefault="006B73D7" w:rsidP="00AD4408">
            <w:pPr>
              <w:jc w:val="center"/>
              <w:rPr>
                <w:rFonts w:ascii="Arial" w:hAnsi="Arial" w:cs="Arial"/>
                <w:bCs/>
              </w:rPr>
            </w:pPr>
            <w:r>
              <w:rPr>
                <w:rFonts w:ascii="Arial" w:hAnsi="Arial" w:cs="Arial"/>
                <w:bCs/>
              </w:rPr>
              <w:t>155</w:t>
            </w:r>
            <w:r w:rsidR="00AD4408">
              <w:rPr>
                <w:rFonts w:ascii="Arial" w:hAnsi="Arial" w:cs="Arial"/>
                <w:bCs/>
              </w:rPr>
              <w:t>2</w:t>
            </w:r>
            <w:r w:rsidR="00D37913">
              <w:rPr>
                <w:rFonts w:ascii="Arial" w:hAnsi="Arial" w:cs="Arial"/>
                <w:bCs/>
              </w:rPr>
              <w:t>H</w:t>
            </w:r>
            <w:r w:rsidR="00AD4408">
              <w:rPr>
                <w:rFonts w:ascii="Arial" w:hAnsi="Arial" w:cs="Arial"/>
                <w:bCs/>
              </w:rPr>
              <w:t>30</w:t>
            </w:r>
          </w:p>
        </w:tc>
        <w:tc>
          <w:tcPr>
            <w:tcW w:w="1386" w:type="dxa"/>
            <w:vAlign w:val="center"/>
          </w:tcPr>
          <w:p w:rsidR="0067499C" w:rsidRPr="00AE1D26" w:rsidRDefault="00FC3744" w:rsidP="008E2D97">
            <w:pPr>
              <w:jc w:val="center"/>
              <w:rPr>
                <w:rFonts w:ascii="Arial" w:hAnsi="Arial" w:cs="Arial"/>
                <w:bCs/>
              </w:rPr>
            </w:pPr>
            <w:r>
              <w:rPr>
                <w:rFonts w:ascii="Arial" w:hAnsi="Arial" w:cs="Arial"/>
                <w:bCs/>
              </w:rPr>
              <w:t>780H0</w:t>
            </w:r>
            <w:r w:rsidR="00D37913">
              <w:rPr>
                <w:rFonts w:ascii="Arial" w:hAnsi="Arial" w:cs="Arial"/>
                <w:bCs/>
              </w:rPr>
              <w:t>0</w:t>
            </w:r>
          </w:p>
        </w:tc>
        <w:tc>
          <w:tcPr>
            <w:tcW w:w="1457" w:type="dxa"/>
            <w:vAlign w:val="center"/>
          </w:tcPr>
          <w:p w:rsidR="0067499C" w:rsidRPr="00AE1D26" w:rsidRDefault="0008409E" w:rsidP="0008409E">
            <w:pPr>
              <w:jc w:val="center"/>
              <w:rPr>
                <w:rFonts w:ascii="Arial" w:hAnsi="Arial" w:cs="Arial"/>
                <w:bCs/>
              </w:rPr>
            </w:pPr>
            <w:r>
              <w:rPr>
                <w:rFonts w:ascii="Arial" w:hAnsi="Arial" w:cs="Arial"/>
                <w:bCs/>
              </w:rPr>
              <w:t>195</w:t>
            </w:r>
            <w:r w:rsidR="00D37913">
              <w:rPr>
                <w:rFonts w:ascii="Arial" w:hAnsi="Arial" w:cs="Arial"/>
                <w:bCs/>
              </w:rPr>
              <w:t>H</w:t>
            </w:r>
            <w:r>
              <w:rPr>
                <w:rFonts w:ascii="Arial" w:hAnsi="Arial" w:cs="Arial"/>
                <w:bCs/>
              </w:rPr>
              <w:t>0</w:t>
            </w:r>
            <w:r w:rsidR="00D37913">
              <w:rPr>
                <w:rFonts w:ascii="Arial" w:hAnsi="Arial" w:cs="Arial"/>
                <w:bCs/>
              </w:rPr>
              <w:t>0</w:t>
            </w:r>
          </w:p>
        </w:tc>
        <w:tc>
          <w:tcPr>
            <w:tcW w:w="1387" w:type="dxa"/>
            <w:vAlign w:val="center"/>
          </w:tcPr>
          <w:p w:rsidR="0067499C" w:rsidRPr="00AE1D26" w:rsidRDefault="0008409E" w:rsidP="0008409E">
            <w:pPr>
              <w:jc w:val="center"/>
              <w:rPr>
                <w:rFonts w:ascii="Arial" w:hAnsi="Arial" w:cs="Arial"/>
                <w:bCs/>
              </w:rPr>
            </w:pPr>
            <w:r>
              <w:rPr>
                <w:rFonts w:ascii="Arial" w:hAnsi="Arial" w:cs="Arial"/>
                <w:bCs/>
              </w:rPr>
              <w:t>97</w:t>
            </w:r>
            <w:r w:rsidR="00D37913">
              <w:rPr>
                <w:rFonts w:ascii="Arial" w:hAnsi="Arial" w:cs="Arial"/>
                <w:bCs/>
              </w:rPr>
              <w:t>H</w:t>
            </w:r>
            <w:r>
              <w:rPr>
                <w:rFonts w:ascii="Arial" w:hAnsi="Arial" w:cs="Arial"/>
                <w:bCs/>
              </w:rPr>
              <w:t>3</w:t>
            </w:r>
            <w:r w:rsidR="00D37913">
              <w:rPr>
                <w:rFonts w:ascii="Arial" w:hAnsi="Arial" w:cs="Arial"/>
                <w:bCs/>
              </w:rPr>
              <w:t>0</w:t>
            </w:r>
          </w:p>
        </w:tc>
        <w:tc>
          <w:tcPr>
            <w:tcW w:w="1458" w:type="dxa"/>
            <w:shd w:val="clear" w:color="auto" w:fill="A6A6A6" w:themeFill="background1" w:themeFillShade="A6"/>
            <w:vAlign w:val="center"/>
          </w:tcPr>
          <w:p w:rsidR="0067499C" w:rsidRPr="00D37913" w:rsidRDefault="0008409E" w:rsidP="002825CD">
            <w:pPr>
              <w:jc w:val="center"/>
              <w:rPr>
                <w:rFonts w:ascii="Arial" w:hAnsi="Arial" w:cs="Arial"/>
                <w:b/>
              </w:rPr>
            </w:pPr>
            <w:r>
              <w:rPr>
                <w:rFonts w:ascii="Arial" w:hAnsi="Arial" w:cs="Arial"/>
                <w:b/>
              </w:rPr>
              <w:t>26</w:t>
            </w:r>
            <w:r w:rsidR="002825CD">
              <w:rPr>
                <w:rFonts w:ascii="Arial" w:hAnsi="Arial" w:cs="Arial"/>
                <w:b/>
              </w:rPr>
              <w:t>25</w:t>
            </w:r>
            <w:r w:rsidR="00D37913" w:rsidRPr="00D37913">
              <w:rPr>
                <w:rFonts w:ascii="Arial" w:hAnsi="Arial" w:cs="Arial"/>
                <w:b/>
              </w:rPr>
              <w:t>H</w:t>
            </w:r>
            <w:r w:rsidR="002825CD">
              <w:rPr>
                <w:rFonts w:ascii="Arial" w:hAnsi="Arial" w:cs="Arial"/>
                <w:b/>
              </w:rPr>
              <w:t>0</w:t>
            </w:r>
            <w:r w:rsidR="00D37913" w:rsidRPr="00D37913">
              <w:rPr>
                <w:rFonts w:ascii="Arial" w:hAnsi="Arial" w:cs="Arial"/>
                <w:b/>
              </w:rPr>
              <w:t>0</w:t>
            </w:r>
          </w:p>
        </w:tc>
      </w:tr>
      <w:tr w:rsidR="0067499C" w:rsidRPr="00AE1D26" w:rsidTr="008E2D97">
        <w:tc>
          <w:tcPr>
            <w:tcW w:w="2518" w:type="dxa"/>
            <w:vAlign w:val="center"/>
          </w:tcPr>
          <w:p w:rsidR="0067499C" w:rsidRPr="00AE1D26" w:rsidRDefault="0067499C" w:rsidP="0067499C">
            <w:pPr>
              <w:tabs>
                <w:tab w:val="left" w:pos="1486"/>
                <w:tab w:val="left" w:pos="1542"/>
              </w:tabs>
              <w:ind w:right="-86"/>
              <w:rPr>
                <w:rFonts w:ascii="Arial" w:hAnsi="Arial" w:cs="Arial"/>
                <w:b/>
              </w:rPr>
            </w:pPr>
            <w:r w:rsidRPr="00AE1D26">
              <w:rPr>
                <w:rFonts w:ascii="Arial" w:hAnsi="Arial" w:cs="Arial"/>
                <w:b/>
              </w:rPr>
              <w:t>Crédits</w:t>
            </w:r>
          </w:p>
        </w:tc>
        <w:tc>
          <w:tcPr>
            <w:tcW w:w="1456" w:type="dxa"/>
            <w:vAlign w:val="center"/>
          </w:tcPr>
          <w:p w:rsidR="0067499C" w:rsidRPr="00AE1D26" w:rsidRDefault="00AD4408" w:rsidP="008E2D97">
            <w:pPr>
              <w:jc w:val="center"/>
              <w:rPr>
                <w:rFonts w:ascii="Arial" w:hAnsi="Arial" w:cs="Arial"/>
                <w:bCs/>
              </w:rPr>
            </w:pPr>
            <w:r>
              <w:rPr>
                <w:rFonts w:ascii="Arial" w:hAnsi="Arial" w:cs="Arial"/>
                <w:bCs/>
              </w:rPr>
              <w:t>72</w:t>
            </w:r>
          </w:p>
        </w:tc>
        <w:tc>
          <w:tcPr>
            <w:tcW w:w="1386" w:type="dxa"/>
            <w:vAlign w:val="center"/>
          </w:tcPr>
          <w:p w:rsidR="0067499C" w:rsidRPr="00AE1D26" w:rsidRDefault="00643C36" w:rsidP="008E2D97">
            <w:pPr>
              <w:jc w:val="center"/>
              <w:rPr>
                <w:rFonts w:ascii="Arial" w:hAnsi="Arial" w:cs="Arial"/>
                <w:bCs/>
              </w:rPr>
            </w:pPr>
            <w:r>
              <w:rPr>
                <w:rFonts w:ascii="Arial" w:hAnsi="Arial" w:cs="Arial"/>
                <w:bCs/>
              </w:rPr>
              <w:t>36</w:t>
            </w:r>
          </w:p>
        </w:tc>
        <w:tc>
          <w:tcPr>
            <w:tcW w:w="1457" w:type="dxa"/>
            <w:vAlign w:val="center"/>
          </w:tcPr>
          <w:p w:rsidR="0067499C" w:rsidRPr="00AE1D26" w:rsidRDefault="00643C36" w:rsidP="008E2D97">
            <w:pPr>
              <w:jc w:val="center"/>
              <w:rPr>
                <w:rFonts w:ascii="Arial" w:hAnsi="Arial" w:cs="Arial"/>
                <w:bCs/>
              </w:rPr>
            </w:pPr>
            <w:r>
              <w:rPr>
                <w:rFonts w:ascii="Arial" w:hAnsi="Arial" w:cs="Arial"/>
                <w:bCs/>
              </w:rPr>
              <w:t>8</w:t>
            </w:r>
          </w:p>
        </w:tc>
        <w:tc>
          <w:tcPr>
            <w:tcW w:w="1387" w:type="dxa"/>
            <w:vAlign w:val="center"/>
          </w:tcPr>
          <w:p w:rsidR="0067499C" w:rsidRPr="00AE1D26" w:rsidRDefault="0008409E" w:rsidP="008E2D97">
            <w:pPr>
              <w:jc w:val="center"/>
              <w:rPr>
                <w:rFonts w:ascii="Arial" w:hAnsi="Arial" w:cs="Arial"/>
                <w:bCs/>
              </w:rPr>
            </w:pPr>
            <w:r>
              <w:rPr>
                <w:rFonts w:ascii="Arial" w:hAnsi="Arial" w:cs="Arial"/>
                <w:bCs/>
              </w:rPr>
              <w:t>4</w:t>
            </w:r>
          </w:p>
        </w:tc>
        <w:tc>
          <w:tcPr>
            <w:tcW w:w="1458" w:type="dxa"/>
            <w:shd w:val="clear" w:color="auto" w:fill="A6A6A6"/>
            <w:vAlign w:val="center"/>
          </w:tcPr>
          <w:p w:rsidR="0067499C" w:rsidRPr="00AE1D26" w:rsidRDefault="0067499C" w:rsidP="008E2D97">
            <w:pPr>
              <w:ind w:right="282"/>
              <w:jc w:val="center"/>
              <w:rPr>
                <w:rFonts w:ascii="Arial" w:hAnsi="Arial" w:cs="Arial"/>
                <w:b/>
              </w:rPr>
            </w:pPr>
            <w:r w:rsidRPr="00AE1D26">
              <w:rPr>
                <w:rFonts w:ascii="Arial" w:hAnsi="Arial" w:cs="Arial"/>
                <w:b/>
              </w:rPr>
              <w:t>120</w:t>
            </w:r>
          </w:p>
        </w:tc>
      </w:tr>
      <w:tr w:rsidR="0067499C" w:rsidRPr="00AE1D26" w:rsidTr="008E2D97">
        <w:tc>
          <w:tcPr>
            <w:tcW w:w="2518" w:type="dxa"/>
            <w:vAlign w:val="center"/>
          </w:tcPr>
          <w:p w:rsidR="0067499C" w:rsidRPr="00AE1D26" w:rsidRDefault="0067499C" w:rsidP="0067499C">
            <w:pPr>
              <w:tabs>
                <w:tab w:val="left" w:pos="1486"/>
                <w:tab w:val="left" w:pos="1542"/>
              </w:tabs>
              <w:ind w:left="78" w:right="-86"/>
              <w:rPr>
                <w:rFonts w:ascii="Arial" w:hAnsi="Arial" w:cs="Arial"/>
                <w:b/>
              </w:rPr>
            </w:pPr>
            <w:r w:rsidRPr="00AE1D26">
              <w:rPr>
                <w:rFonts w:ascii="Arial" w:hAnsi="Arial" w:cs="Arial"/>
                <w:b/>
              </w:rPr>
              <w:t>% en crédits pour chaque UE</w:t>
            </w:r>
          </w:p>
        </w:tc>
        <w:tc>
          <w:tcPr>
            <w:tcW w:w="1456" w:type="dxa"/>
            <w:vAlign w:val="center"/>
          </w:tcPr>
          <w:p w:rsidR="0067499C" w:rsidRPr="00AE1D26" w:rsidRDefault="00AD4408" w:rsidP="008E2D97">
            <w:pPr>
              <w:jc w:val="center"/>
              <w:rPr>
                <w:rFonts w:ascii="Arial" w:hAnsi="Arial" w:cs="Arial"/>
                <w:bCs/>
              </w:rPr>
            </w:pPr>
            <w:r>
              <w:rPr>
                <w:rFonts w:ascii="Arial" w:hAnsi="Arial" w:cs="Arial"/>
                <w:bCs/>
              </w:rPr>
              <w:t>60</w:t>
            </w:r>
          </w:p>
        </w:tc>
        <w:tc>
          <w:tcPr>
            <w:tcW w:w="1386" w:type="dxa"/>
            <w:vAlign w:val="center"/>
          </w:tcPr>
          <w:p w:rsidR="0067499C" w:rsidRPr="00AE1D26" w:rsidRDefault="00CF50F9" w:rsidP="008E2D97">
            <w:pPr>
              <w:jc w:val="center"/>
              <w:rPr>
                <w:rFonts w:ascii="Arial" w:hAnsi="Arial" w:cs="Arial"/>
                <w:bCs/>
              </w:rPr>
            </w:pPr>
            <w:r>
              <w:rPr>
                <w:rFonts w:ascii="Arial" w:hAnsi="Arial" w:cs="Arial"/>
                <w:bCs/>
              </w:rPr>
              <w:t>30</w:t>
            </w:r>
          </w:p>
        </w:tc>
        <w:tc>
          <w:tcPr>
            <w:tcW w:w="1457" w:type="dxa"/>
            <w:vAlign w:val="center"/>
          </w:tcPr>
          <w:p w:rsidR="0067499C" w:rsidRPr="00AE1D26" w:rsidRDefault="00CF50F9" w:rsidP="008E2D97">
            <w:pPr>
              <w:jc w:val="center"/>
              <w:rPr>
                <w:rFonts w:ascii="Arial" w:hAnsi="Arial" w:cs="Arial"/>
                <w:bCs/>
              </w:rPr>
            </w:pPr>
            <w:r>
              <w:rPr>
                <w:rFonts w:ascii="Arial" w:hAnsi="Arial" w:cs="Arial"/>
                <w:bCs/>
              </w:rPr>
              <w:t>6.67</w:t>
            </w:r>
          </w:p>
        </w:tc>
        <w:tc>
          <w:tcPr>
            <w:tcW w:w="1387" w:type="dxa"/>
            <w:vAlign w:val="center"/>
          </w:tcPr>
          <w:p w:rsidR="0067499C" w:rsidRPr="00AE1D26" w:rsidRDefault="00CF50F9" w:rsidP="008E2D97">
            <w:pPr>
              <w:jc w:val="center"/>
              <w:rPr>
                <w:rFonts w:ascii="Arial" w:hAnsi="Arial" w:cs="Arial"/>
                <w:bCs/>
              </w:rPr>
            </w:pPr>
            <w:r>
              <w:rPr>
                <w:rFonts w:ascii="Arial" w:hAnsi="Arial" w:cs="Arial"/>
                <w:bCs/>
              </w:rPr>
              <w:t>3.33</w:t>
            </w:r>
          </w:p>
        </w:tc>
        <w:tc>
          <w:tcPr>
            <w:tcW w:w="1458" w:type="dxa"/>
            <w:vAlign w:val="center"/>
          </w:tcPr>
          <w:p w:rsidR="0067499C" w:rsidRPr="00AE1D26" w:rsidRDefault="00CF50F9" w:rsidP="008E2D97">
            <w:pPr>
              <w:jc w:val="center"/>
              <w:rPr>
                <w:rFonts w:ascii="Arial" w:hAnsi="Arial" w:cs="Arial"/>
                <w:bCs/>
              </w:rPr>
            </w:pPr>
            <w:r>
              <w:rPr>
                <w:rFonts w:ascii="Arial" w:hAnsi="Arial" w:cs="Arial"/>
                <w:bCs/>
              </w:rPr>
              <w:t>100</w:t>
            </w:r>
          </w:p>
        </w:tc>
      </w:tr>
    </w:tbl>
    <w:p w:rsidR="0067499C" w:rsidRPr="00AE1D26" w:rsidRDefault="0067499C" w:rsidP="0067499C">
      <w:pPr>
        <w:rPr>
          <w:rFonts w:ascii="Arial" w:hAnsi="Arial" w:cs="Arial"/>
          <w:bCs/>
        </w:rPr>
      </w:pPr>
    </w:p>
    <w:p w:rsidR="00D376EA" w:rsidRPr="00AE1D26" w:rsidRDefault="00D376EA" w:rsidP="0067499C">
      <w:pPr>
        <w:rPr>
          <w:rFonts w:ascii="Arial" w:hAnsi="Arial" w:cs="Arial"/>
          <w:bCs/>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276727" w:rsidRPr="00AE1D26" w:rsidRDefault="00276727" w:rsidP="00FB60AB">
      <w:pPr>
        <w:rPr>
          <w:rFonts w:ascii="Arial" w:hAnsi="Arial" w:cs="Arial"/>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9843C2" w:rsidRPr="00AE1D26" w:rsidRDefault="009843C2" w:rsidP="00FB60AB">
      <w:pPr>
        <w:jc w:val="center"/>
        <w:rPr>
          <w:rFonts w:ascii="Arial" w:hAnsi="Arial" w:cs="Arial"/>
          <w:b/>
          <w:sz w:val="32"/>
          <w:szCs w:val="32"/>
        </w:rPr>
      </w:pPr>
    </w:p>
    <w:p w:rsidR="009843C2" w:rsidRPr="00AE1D26" w:rsidRDefault="009843C2"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D6065D" w:rsidP="00AB2A04">
      <w:pPr>
        <w:jc w:val="center"/>
        <w:rPr>
          <w:rFonts w:ascii="Arial" w:hAnsi="Arial" w:cs="Arial"/>
          <w:b/>
          <w:sz w:val="32"/>
          <w:szCs w:val="32"/>
        </w:rPr>
      </w:pPr>
      <w:r w:rsidRPr="00AE1D26">
        <w:rPr>
          <w:rFonts w:ascii="Arial" w:hAnsi="Arial" w:cs="Arial"/>
          <w:b/>
          <w:sz w:val="32"/>
          <w:szCs w:val="32"/>
        </w:rPr>
        <w:t>I</w:t>
      </w:r>
      <w:r w:rsidR="00AB2A04" w:rsidRPr="00AE1D26">
        <w:rPr>
          <w:rFonts w:ascii="Arial" w:hAnsi="Arial" w:cs="Arial"/>
          <w:b/>
          <w:sz w:val="32"/>
          <w:szCs w:val="32"/>
        </w:rPr>
        <w:t>II</w:t>
      </w:r>
      <w:r w:rsidRPr="00AE1D26">
        <w:rPr>
          <w:rFonts w:ascii="Arial" w:hAnsi="Arial" w:cs="Arial"/>
          <w:b/>
          <w:sz w:val="32"/>
          <w:szCs w:val="32"/>
        </w:rPr>
        <w:t xml:space="preserve"> - </w:t>
      </w:r>
      <w:r w:rsidR="00F220C7" w:rsidRPr="00AE1D26">
        <w:rPr>
          <w:rFonts w:ascii="Arial" w:hAnsi="Arial" w:cs="Arial"/>
          <w:b/>
          <w:sz w:val="32"/>
          <w:szCs w:val="32"/>
        </w:rPr>
        <w:t>Programme détaillé par matière</w:t>
      </w:r>
    </w:p>
    <w:p w:rsidR="00636173" w:rsidRPr="00AE1D26" w:rsidRDefault="00F220C7" w:rsidP="00FB60AB">
      <w:pPr>
        <w:jc w:val="center"/>
        <w:rPr>
          <w:rFonts w:ascii="Arial" w:hAnsi="Arial" w:cs="Arial"/>
          <w:bCs/>
          <w:sz w:val="28"/>
          <w:szCs w:val="28"/>
        </w:rPr>
      </w:pPr>
      <w:r w:rsidRPr="00AE1D26">
        <w:rPr>
          <w:rFonts w:ascii="Arial" w:hAnsi="Arial" w:cs="Arial"/>
          <w:bCs/>
          <w:sz w:val="28"/>
          <w:szCs w:val="28"/>
        </w:rPr>
        <w:t>(1 fiche détaillée par matière)</w:t>
      </w: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9843C2" w:rsidRDefault="009843C2" w:rsidP="00FB60AB">
      <w:pPr>
        <w:jc w:val="center"/>
        <w:rPr>
          <w:rFonts w:ascii="Arial" w:hAnsi="Arial" w:cs="Arial"/>
          <w:b/>
        </w:rPr>
      </w:pPr>
    </w:p>
    <w:p w:rsidR="00476A8E" w:rsidRDefault="00476A8E" w:rsidP="00FB60AB">
      <w:pPr>
        <w:jc w:val="center"/>
        <w:rPr>
          <w:rFonts w:ascii="Arial" w:hAnsi="Arial" w:cs="Arial"/>
          <w:b/>
        </w:rPr>
      </w:pPr>
    </w:p>
    <w:p w:rsidR="00476A8E" w:rsidRPr="00AE1D26" w:rsidRDefault="00476A8E" w:rsidP="00FB60AB">
      <w:pPr>
        <w:jc w:val="center"/>
        <w:rPr>
          <w:rFonts w:ascii="Arial" w:hAnsi="Arial" w:cs="Arial"/>
          <w:b/>
        </w:rPr>
      </w:pPr>
    </w:p>
    <w:p w:rsidR="001234B6" w:rsidRPr="00C164FF" w:rsidRDefault="001234B6" w:rsidP="001234B6">
      <w:pPr>
        <w:tabs>
          <w:tab w:val="left" w:pos="3725"/>
        </w:tabs>
        <w:spacing w:line="276" w:lineRule="auto"/>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1234B6" w:rsidRPr="00C164FF" w:rsidRDefault="001234B6" w:rsidP="001234B6">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1234B6" w:rsidRPr="00C164FF" w:rsidRDefault="001234B6" w:rsidP="001234B6">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UEF1</w:t>
      </w:r>
    </w:p>
    <w:p w:rsidR="001234B6" w:rsidRPr="00C164FF" w:rsidRDefault="001234B6" w:rsidP="001234B6">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b/>
        </w:rPr>
        <w:t>Physique des Semi-Conducteurs 1</w:t>
      </w:r>
    </w:p>
    <w:p w:rsidR="001234B6" w:rsidRPr="00C164FF" w:rsidRDefault="001234B6" w:rsidP="001234B6">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6</w:t>
      </w:r>
    </w:p>
    <w:p w:rsidR="001234B6" w:rsidRPr="00C164FF" w:rsidRDefault="001234B6" w:rsidP="001234B6">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3</w:t>
      </w:r>
    </w:p>
    <w:p w:rsidR="001234B6" w:rsidRPr="00C164FF" w:rsidRDefault="001234B6" w:rsidP="001234B6">
      <w:pPr>
        <w:spacing w:line="276" w:lineRule="auto"/>
        <w:jc w:val="both"/>
        <w:rPr>
          <w:rFonts w:ascii="Arial" w:hAnsi="Arial" w:cs="Arial"/>
          <w:b/>
          <w:bCs/>
          <w:iCs/>
          <w:sz w:val="22"/>
          <w:szCs w:val="22"/>
        </w:rPr>
      </w:pPr>
    </w:p>
    <w:p w:rsidR="001234B6" w:rsidRPr="00C164FF" w:rsidRDefault="001234B6" w:rsidP="001234B6">
      <w:pPr>
        <w:spacing w:line="276" w:lineRule="auto"/>
        <w:jc w:val="both"/>
        <w:rPr>
          <w:rFonts w:ascii="Arial" w:hAnsi="Arial" w:cs="Arial"/>
          <w:i/>
          <w:sz w:val="22"/>
          <w:szCs w:val="22"/>
        </w:rPr>
      </w:pPr>
      <w:r w:rsidRPr="00C164FF">
        <w:rPr>
          <w:rFonts w:ascii="Arial" w:hAnsi="Arial" w:cs="Arial"/>
          <w:b/>
          <w:sz w:val="22"/>
          <w:szCs w:val="22"/>
        </w:rPr>
        <w:t>Objectifs de l’enseignement</w:t>
      </w:r>
      <w:r w:rsidRPr="00C164FF">
        <w:rPr>
          <w:rFonts w:ascii="Arial" w:hAnsi="Arial" w:cs="Arial"/>
          <w:sz w:val="22"/>
          <w:szCs w:val="22"/>
        </w:rPr>
        <w:t xml:space="preserve"> (</w:t>
      </w:r>
      <w:r w:rsidRPr="00C164FF">
        <w:rPr>
          <w:rFonts w:ascii="Arial" w:hAnsi="Arial" w:cs="Arial"/>
          <w:i/>
          <w:sz w:val="22"/>
          <w:szCs w:val="22"/>
        </w:rPr>
        <w:t>Décrire ce que l’étudiant est censé avoir acquis comme compétences après le succès à cette matière – maximum 3 lignes).</w:t>
      </w:r>
    </w:p>
    <w:p w:rsidR="001234B6" w:rsidRPr="00B244EB" w:rsidRDefault="001234B6" w:rsidP="001234B6">
      <w:pPr>
        <w:spacing w:line="276" w:lineRule="auto"/>
        <w:jc w:val="both"/>
        <w:rPr>
          <w:rFonts w:ascii="Arial" w:hAnsi="Arial" w:cs="Arial"/>
          <w:iCs/>
        </w:rPr>
      </w:pPr>
      <w:r>
        <w:rPr>
          <w:rFonts w:ascii="Arial" w:hAnsi="Arial"/>
          <w:iCs/>
        </w:rPr>
        <w:t>Acquérir des</w:t>
      </w:r>
      <w:r w:rsidRPr="00B244EB">
        <w:rPr>
          <w:rFonts w:ascii="Arial" w:hAnsi="Arial"/>
          <w:iCs/>
        </w:rPr>
        <w:t xml:space="preserve"> con</w:t>
      </w:r>
      <w:r>
        <w:rPr>
          <w:rFonts w:ascii="Arial" w:hAnsi="Arial"/>
          <w:iCs/>
        </w:rPr>
        <w:t xml:space="preserve">naissances sur les propriétés des semiconducteurs à l’équilibre  thermodynamique, les phénomènes de transport des porteurs de charge, et les porteurs de charge excédentaires dans les semiconducteurs hors d’équilibre.   </w:t>
      </w:r>
    </w:p>
    <w:p w:rsidR="001234B6" w:rsidRPr="009A73D9" w:rsidRDefault="001234B6" w:rsidP="001234B6">
      <w:pPr>
        <w:spacing w:line="276" w:lineRule="auto"/>
        <w:jc w:val="both"/>
        <w:rPr>
          <w:rFonts w:ascii="Arial" w:hAnsi="Arial" w:cs="Arial"/>
          <w:i/>
        </w:rPr>
      </w:pPr>
    </w:p>
    <w:p w:rsidR="001234B6" w:rsidRDefault="001234B6" w:rsidP="001234B6">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1234B6" w:rsidRDefault="001234B6" w:rsidP="001234B6">
      <w:pPr>
        <w:spacing w:line="276" w:lineRule="auto"/>
        <w:jc w:val="both"/>
        <w:rPr>
          <w:rFonts w:ascii="Arial" w:hAnsi="Arial"/>
          <w:iCs/>
        </w:rPr>
      </w:pPr>
    </w:p>
    <w:p w:rsidR="001234B6" w:rsidRDefault="001234B6" w:rsidP="001234B6">
      <w:pPr>
        <w:spacing w:line="276" w:lineRule="auto"/>
        <w:jc w:val="both"/>
        <w:rPr>
          <w:rFonts w:ascii="Arial" w:hAnsi="Arial" w:cs="Arial"/>
          <w:i/>
        </w:rPr>
      </w:pPr>
      <w:r>
        <w:rPr>
          <w:rFonts w:ascii="Arial" w:hAnsi="Arial" w:cs="Arial"/>
          <w:i/>
        </w:rPr>
        <w:t xml:space="preserve">Notions de base sur la physique du solide : Structure cristalline et théorie des bandes ,    et sur la mécanique quantique :  Théorie quantique des solides. </w:t>
      </w:r>
    </w:p>
    <w:p w:rsidR="001234B6" w:rsidRPr="009A73D9" w:rsidRDefault="001234B6" w:rsidP="001234B6">
      <w:pPr>
        <w:spacing w:line="276" w:lineRule="auto"/>
        <w:jc w:val="both"/>
        <w:rPr>
          <w:rFonts w:ascii="Arial" w:hAnsi="Arial" w:cs="Arial"/>
          <w:i/>
        </w:rPr>
      </w:pPr>
    </w:p>
    <w:p w:rsidR="001234B6" w:rsidRPr="00BA3F8B" w:rsidRDefault="001234B6" w:rsidP="001234B6">
      <w:pPr>
        <w:spacing w:line="276" w:lineRule="auto"/>
        <w:jc w:val="both"/>
        <w:rPr>
          <w:rFonts w:ascii="Arial" w:hAnsi="Arial" w:cs="Arial"/>
          <w:b/>
        </w:rPr>
      </w:pPr>
      <w:r w:rsidRPr="00BA3F8B">
        <w:rPr>
          <w:rFonts w:ascii="Arial" w:hAnsi="Arial" w:cs="Arial"/>
          <w:b/>
        </w:rPr>
        <w:t>Contenu de la matière</w:t>
      </w:r>
      <w:r w:rsidRPr="00BA3F8B">
        <w:rPr>
          <w:rFonts w:ascii="Arial" w:hAnsi="Arial" w:cs="Arial"/>
          <w:bCs/>
          <w:i/>
          <w:iCs/>
        </w:rPr>
        <w:t xml:space="preserve"> (indiquer obligatoirement le contenu détaillé du programme en présentiel et </w:t>
      </w:r>
      <w:r w:rsidRPr="00476A8E">
        <w:rPr>
          <w:rFonts w:ascii="Arial" w:hAnsi="Arial" w:cs="Arial"/>
          <w:bCs/>
          <w:i/>
          <w:iCs/>
        </w:rPr>
        <w:t>du travail personnel</w:t>
      </w:r>
      <w:r w:rsidRPr="00BA3F8B">
        <w:rPr>
          <w:rFonts w:ascii="Arial" w:hAnsi="Arial" w:cs="Arial"/>
          <w:bCs/>
          <w:i/>
          <w:iCs/>
        </w:rPr>
        <w:t>)</w:t>
      </w:r>
    </w:p>
    <w:p w:rsidR="001234B6" w:rsidRPr="00BA3F8B" w:rsidRDefault="001234B6" w:rsidP="001234B6">
      <w:pPr>
        <w:spacing w:line="276" w:lineRule="auto"/>
        <w:jc w:val="both"/>
        <w:rPr>
          <w:rFonts w:ascii="Arial" w:hAnsi="Arial" w:cs="Arial"/>
          <w:b/>
        </w:rPr>
      </w:pPr>
    </w:p>
    <w:p w:rsidR="001234B6" w:rsidRPr="00BA3F8B" w:rsidRDefault="001234B6" w:rsidP="001234B6">
      <w:pPr>
        <w:spacing w:line="276" w:lineRule="auto"/>
        <w:jc w:val="both"/>
        <w:rPr>
          <w:rFonts w:ascii="Arial" w:hAnsi="Arial" w:cs="Arial"/>
          <w:b/>
        </w:rPr>
      </w:pPr>
      <w:r w:rsidRPr="00BA3F8B">
        <w:rPr>
          <w:rFonts w:ascii="Arial" w:hAnsi="Arial" w:cs="Arial"/>
          <w:b/>
        </w:rPr>
        <w:t>Programme présentiel :</w:t>
      </w:r>
    </w:p>
    <w:p w:rsidR="001234B6" w:rsidRDefault="001234B6" w:rsidP="001234B6">
      <w:pPr>
        <w:spacing w:line="276" w:lineRule="auto"/>
        <w:jc w:val="both"/>
        <w:rPr>
          <w:rFonts w:ascii="Arial" w:hAnsi="Arial" w:cs="Arial"/>
          <w:bCs/>
        </w:rPr>
      </w:pPr>
      <w:r>
        <w:rPr>
          <w:rFonts w:ascii="Arial" w:hAnsi="Arial" w:cs="Arial"/>
          <w:b/>
        </w:rPr>
        <w:t xml:space="preserve">-  Rappel sur la structure cristalline des solides : </w:t>
      </w:r>
      <w:r w:rsidRPr="00C554DD">
        <w:rPr>
          <w:rFonts w:ascii="Arial" w:hAnsi="Arial" w:cs="Arial"/>
          <w:bCs/>
        </w:rPr>
        <w:t>Type des solides, Matériaux semiconducteurs, Structure du Diamant et liaisons covalentes, Imperfections et Impuretés dans les solides, Croissance des matériaux semiconducteurs</w:t>
      </w:r>
    </w:p>
    <w:p w:rsidR="001234B6" w:rsidRDefault="001234B6" w:rsidP="001234B6">
      <w:pPr>
        <w:spacing w:line="276" w:lineRule="auto"/>
        <w:jc w:val="both"/>
        <w:rPr>
          <w:rFonts w:ascii="Arial" w:hAnsi="Arial" w:cs="Arial"/>
          <w:bCs/>
        </w:rPr>
      </w:pPr>
      <w:r>
        <w:rPr>
          <w:rFonts w:ascii="Arial" w:hAnsi="Arial" w:cs="Arial"/>
          <w:bCs/>
        </w:rPr>
        <w:t xml:space="preserve">- </w:t>
      </w:r>
      <w:r w:rsidRPr="002F682D">
        <w:rPr>
          <w:rFonts w:ascii="Arial" w:hAnsi="Arial" w:cs="Arial"/>
          <w:b/>
        </w:rPr>
        <w:t>Rappel sur la théorie quantique des solides :</w:t>
      </w:r>
      <w:r w:rsidRPr="00C554DD">
        <w:rPr>
          <w:rFonts w:ascii="Arial" w:hAnsi="Arial" w:cs="Arial"/>
          <w:bCs/>
        </w:rPr>
        <w:t>.</w:t>
      </w:r>
      <w:r>
        <w:rPr>
          <w:rFonts w:ascii="Arial" w:hAnsi="Arial" w:cs="Arial"/>
          <w:bCs/>
        </w:rPr>
        <w:t>Les bandes d’énergie, conduction électrique dans les solides, Fonction de la densité des états, Mécanique statistique , Energie et fonction de Fermi.</w:t>
      </w:r>
    </w:p>
    <w:p w:rsidR="001234B6" w:rsidRDefault="001234B6" w:rsidP="001234B6">
      <w:pPr>
        <w:spacing w:line="276" w:lineRule="auto"/>
        <w:jc w:val="both"/>
        <w:rPr>
          <w:rFonts w:ascii="Arial" w:hAnsi="Arial" w:cs="Arial"/>
          <w:bCs/>
        </w:rPr>
      </w:pPr>
      <w:r>
        <w:rPr>
          <w:rFonts w:ascii="Arial" w:hAnsi="Arial" w:cs="Arial"/>
          <w:bCs/>
        </w:rPr>
        <w:t xml:space="preserve">- </w:t>
      </w:r>
      <w:r w:rsidRPr="00165F34">
        <w:rPr>
          <w:rFonts w:ascii="Arial" w:hAnsi="Arial" w:cs="Arial"/>
          <w:b/>
        </w:rPr>
        <w:t>Semiconducteurs à l’équilibre thermodyna</w:t>
      </w:r>
      <w:r>
        <w:rPr>
          <w:rFonts w:ascii="Arial" w:hAnsi="Arial" w:cs="Arial"/>
          <w:b/>
        </w:rPr>
        <w:t>mi</w:t>
      </w:r>
      <w:r w:rsidRPr="00165F34">
        <w:rPr>
          <w:rFonts w:ascii="Arial" w:hAnsi="Arial" w:cs="Arial"/>
          <w:b/>
        </w:rPr>
        <w:t>que :</w:t>
      </w:r>
      <w:r>
        <w:rPr>
          <w:rFonts w:ascii="Arial" w:hAnsi="Arial" w:cs="Arial"/>
          <w:bCs/>
        </w:rPr>
        <w:t>Porteurs de charge dans les semi-conducteurs, Semiconducteurs intrinsèques , Atomes dopants et leurs niveaux d’énergie,  Semiconducteurs extrinsèques, Statistiques des donneurs et accepteurs, Neutralité de charge, Position du niveau de Fermi.</w:t>
      </w:r>
    </w:p>
    <w:p w:rsidR="001234B6" w:rsidRDefault="001234B6" w:rsidP="001234B6">
      <w:pPr>
        <w:spacing w:line="276" w:lineRule="auto"/>
        <w:jc w:val="both"/>
        <w:rPr>
          <w:rFonts w:ascii="Arial" w:hAnsi="Arial" w:cs="Arial"/>
          <w:bCs/>
        </w:rPr>
      </w:pPr>
      <w:r>
        <w:rPr>
          <w:rFonts w:ascii="Arial" w:hAnsi="Arial" w:cs="Arial"/>
          <w:bCs/>
        </w:rPr>
        <w:t xml:space="preserve">- </w:t>
      </w:r>
      <w:r w:rsidRPr="00F346B9">
        <w:rPr>
          <w:rFonts w:ascii="Arial" w:hAnsi="Arial" w:cs="Arial"/>
          <w:b/>
        </w:rPr>
        <w:t>Phénomènes de transport de</w:t>
      </w:r>
      <w:r>
        <w:rPr>
          <w:rFonts w:ascii="Arial" w:hAnsi="Arial" w:cs="Arial"/>
          <w:b/>
        </w:rPr>
        <w:t>s</w:t>
      </w:r>
      <w:r w:rsidRPr="00F346B9">
        <w:rPr>
          <w:rFonts w:ascii="Arial" w:hAnsi="Arial" w:cs="Arial"/>
          <w:b/>
        </w:rPr>
        <w:t xml:space="preserve"> porteurs de charge :</w:t>
      </w:r>
      <w:r>
        <w:rPr>
          <w:rFonts w:ascii="Arial" w:hAnsi="Arial" w:cs="Arial"/>
          <w:bCs/>
        </w:rPr>
        <w:t xml:space="preserve"> Conduction des porteurs de charge, Diffusion des porteurs de charge, Distribution graduelle des impuretés dopantes, Effet Hall.</w:t>
      </w:r>
    </w:p>
    <w:p w:rsidR="001234B6" w:rsidRDefault="001234B6" w:rsidP="001234B6">
      <w:pPr>
        <w:spacing w:line="276" w:lineRule="auto"/>
        <w:jc w:val="both"/>
        <w:rPr>
          <w:rFonts w:ascii="Arial" w:hAnsi="Arial" w:cs="Arial"/>
          <w:bCs/>
        </w:rPr>
      </w:pPr>
      <w:r>
        <w:rPr>
          <w:rFonts w:ascii="Arial" w:hAnsi="Arial" w:cs="Arial"/>
          <w:bCs/>
        </w:rPr>
        <w:t xml:space="preserve"> - </w:t>
      </w:r>
      <w:r w:rsidRPr="00802ECB">
        <w:rPr>
          <w:rFonts w:ascii="Arial" w:hAnsi="Arial" w:cs="Arial"/>
          <w:b/>
        </w:rPr>
        <w:t>Porteurs de charge excédentaires dans les semiconducteurs hors d’équilibre :</w:t>
      </w:r>
      <w:r>
        <w:rPr>
          <w:rFonts w:ascii="Arial" w:hAnsi="Arial" w:cs="Arial"/>
          <w:bCs/>
        </w:rPr>
        <w:t xml:space="preserve"> Génération des porteurs de charge et Recombinaison, Equation de continuité des porteurs de charge excédentaires, Quasi-niveaux de Fermi, Théorie de Shockley – Read-Hall de la recombinaison.</w:t>
      </w:r>
    </w:p>
    <w:p w:rsidR="001234B6" w:rsidRDefault="001234B6" w:rsidP="001234B6">
      <w:pPr>
        <w:spacing w:line="276" w:lineRule="auto"/>
        <w:jc w:val="both"/>
        <w:rPr>
          <w:rFonts w:ascii="Arial" w:hAnsi="Arial" w:cs="Arial"/>
          <w:bCs/>
        </w:rPr>
      </w:pPr>
      <w:r>
        <w:rPr>
          <w:rFonts w:ascii="Arial" w:hAnsi="Arial" w:cs="Arial"/>
          <w:bCs/>
        </w:rPr>
        <w:t xml:space="preserve">- </w:t>
      </w:r>
      <w:r w:rsidRPr="0055420A">
        <w:rPr>
          <w:rFonts w:ascii="Arial" w:hAnsi="Arial" w:cs="Arial"/>
          <w:b/>
        </w:rPr>
        <w:t>Effets de surface :</w:t>
      </w:r>
      <w:r>
        <w:rPr>
          <w:rFonts w:ascii="Arial" w:hAnsi="Arial" w:cs="Arial"/>
          <w:bCs/>
        </w:rPr>
        <w:t xml:space="preserve"> Etats de surface, Vitesse de recombinaison surfacique. </w:t>
      </w:r>
    </w:p>
    <w:p w:rsidR="001234B6" w:rsidRPr="00C164FF" w:rsidRDefault="001234B6" w:rsidP="001234B6">
      <w:pPr>
        <w:spacing w:line="276" w:lineRule="auto"/>
        <w:jc w:val="both"/>
        <w:rPr>
          <w:rFonts w:ascii="Arial" w:hAnsi="Arial" w:cs="Arial"/>
          <w:b/>
          <w:sz w:val="22"/>
          <w:szCs w:val="22"/>
        </w:rPr>
      </w:pPr>
    </w:p>
    <w:p w:rsidR="001234B6" w:rsidRPr="00C164FF" w:rsidRDefault="001234B6" w:rsidP="001234B6">
      <w:pPr>
        <w:spacing w:line="276" w:lineRule="auto"/>
        <w:jc w:val="both"/>
        <w:rPr>
          <w:rFonts w:ascii="Arial" w:hAnsi="Arial" w:cs="Arial"/>
          <w:b/>
          <w:sz w:val="22"/>
          <w:szCs w:val="22"/>
        </w:rPr>
      </w:pPr>
      <w:r w:rsidRPr="00C164FF">
        <w:rPr>
          <w:rFonts w:ascii="Arial" w:hAnsi="Arial" w:cs="Arial"/>
          <w:b/>
          <w:sz w:val="22"/>
          <w:szCs w:val="22"/>
        </w:rPr>
        <w:t>Travail personnel:</w:t>
      </w:r>
    </w:p>
    <w:p w:rsidR="001234B6" w:rsidRPr="00C164FF" w:rsidRDefault="001234B6" w:rsidP="001234B6">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Description des semiconducteurs groupe II-VI et III-V</w:t>
      </w:r>
    </w:p>
    <w:p w:rsidR="001234B6" w:rsidRPr="00C164FF" w:rsidRDefault="001234B6" w:rsidP="001234B6">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Les semiconducteurs dégénérés et non-dégénérés</w:t>
      </w:r>
    </w:p>
    <w:p w:rsidR="001234B6" w:rsidRPr="00C164FF" w:rsidRDefault="001234B6" w:rsidP="001234B6">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Variation du niveau de Fermi avec le dopage et la température</w:t>
      </w:r>
    </w:p>
    <w:p w:rsidR="001234B6" w:rsidRPr="00C164FF" w:rsidRDefault="001234B6" w:rsidP="001234B6">
      <w:pPr>
        <w:spacing w:line="276" w:lineRule="auto"/>
        <w:jc w:val="both"/>
        <w:rPr>
          <w:rFonts w:ascii="Arial" w:hAnsi="Arial" w:cs="Arial"/>
          <w:bCs/>
          <w:sz w:val="22"/>
          <w:szCs w:val="22"/>
        </w:rPr>
      </w:pPr>
      <w:r w:rsidRPr="00C164FF">
        <w:rPr>
          <w:rFonts w:ascii="Arial" w:hAnsi="Arial" w:cs="Arial"/>
          <w:bCs/>
          <w:sz w:val="22"/>
          <w:szCs w:val="22"/>
        </w:rPr>
        <w:lastRenderedPageBreak/>
        <w:t xml:space="preserve">- </w:t>
      </w:r>
      <w:r>
        <w:rPr>
          <w:rFonts w:ascii="Arial" w:hAnsi="Arial" w:cs="Arial"/>
          <w:bCs/>
          <w:sz w:val="22"/>
          <w:szCs w:val="22"/>
        </w:rPr>
        <w:t>Résolution de l’équation de continuité des porteurs de charge dépendante à la fois du temps et de l’espace</w:t>
      </w:r>
    </w:p>
    <w:p w:rsidR="001234B6" w:rsidRPr="00C164FF" w:rsidRDefault="001234B6" w:rsidP="001234B6">
      <w:pPr>
        <w:spacing w:line="276" w:lineRule="auto"/>
        <w:jc w:val="both"/>
        <w:rPr>
          <w:rFonts w:ascii="Arial" w:hAnsi="Arial" w:cs="Arial"/>
          <w:b/>
          <w:sz w:val="22"/>
          <w:szCs w:val="22"/>
        </w:rPr>
      </w:pPr>
    </w:p>
    <w:p w:rsidR="001234B6" w:rsidRPr="00475B6D" w:rsidRDefault="001234B6" w:rsidP="001234B6">
      <w:pPr>
        <w:spacing w:line="276" w:lineRule="auto"/>
        <w:jc w:val="both"/>
        <w:rPr>
          <w:rFonts w:ascii="Arial" w:hAnsi="Arial" w:cs="Arial"/>
          <w:b/>
          <w:i/>
        </w:rPr>
      </w:pPr>
      <w:r w:rsidRPr="00475B6D">
        <w:rPr>
          <w:rFonts w:ascii="Arial" w:hAnsi="Arial" w:cs="Arial"/>
          <w:b/>
        </w:rPr>
        <w:t>Mode d’évaluation : </w:t>
      </w:r>
      <w:r w:rsidRPr="00475B6D">
        <w:rPr>
          <w:rFonts w:ascii="Arial" w:hAnsi="Arial" w:cs="Arial"/>
          <w:i/>
        </w:rPr>
        <w:t>Contrôle continu, examen, etc…(La pondération est laissée à l’appréciation de l’équipe de formation)</w:t>
      </w:r>
    </w:p>
    <w:p w:rsidR="001234B6" w:rsidRDefault="001234B6" w:rsidP="001234B6">
      <w:pPr>
        <w:spacing w:line="276" w:lineRule="auto"/>
        <w:jc w:val="both"/>
        <w:rPr>
          <w:rFonts w:ascii="Arial" w:hAnsi="Arial" w:cs="Arial"/>
          <w:i/>
        </w:rPr>
      </w:pPr>
      <w:r w:rsidRPr="00475B6D">
        <w:rPr>
          <w:rFonts w:ascii="Arial" w:hAnsi="Arial" w:cs="Arial"/>
          <w:i/>
        </w:rPr>
        <w:t>Contrôle continu, examen</w:t>
      </w:r>
    </w:p>
    <w:p w:rsidR="001234B6" w:rsidRPr="00475B6D" w:rsidRDefault="001234B6" w:rsidP="001234B6">
      <w:pPr>
        <w:spacing w:line="276" w:lineRule="auto"/>
        <w:jc w:val="both"/>
        <w:rPr>
          <w:rFonts w:ascii="Arial" w:hAnsi="Arial" w:cs="Arial"/>
          <w:b/>
        </w:rPr>
      </w:pPr>
    </w:p>
    <w:p w:rsidR="001234B6" w:rsidRDefault="001234B6" w:rsidP="001234B6">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1234B6" w:rsidRDefault="001234B6" w:rsidP="002832C6">
      <w:pPr>
        <w:numPr>
          <w:ilvl w:val="0"/>
          <w:numId w:val="6"/>
        </w:numPr>
        <w:tabs>
          <w:tab w:val="clear" w:pos="720"/>
          <w:tab w:val="num" w:pos="360"/>
        </w:tabs>
        <w:ind w:left="0" w:firstLine="0"/>
        <w:jc w:val="both"/>
        <w:rPr>
          <w:rFonts w:ascii="Arial" w:hAnsi="Arial" w:cs="Arial"/>
          <w:lang w:val="en-US"/>
        </w:rPr>
      </w:pPr>
      <w:r>
        <w:rPr>
          <w:rFonts w:ascii="Arial" w:hAnsi="Arial" w:cs="Arial"/>
          <w:lang w:val="en-US"/>
        </w:rPr>
        <w:t>Physics of semiconductor devices S.M. Sze, 3th Edition, Wiley 2007</w:t>
      </w:r>
    </w:p>
    <w:p w:rsidR="001234B6" w:rsidRPr="00A53A38" w:rsidRDefault="001234B6" w:rsidP="002832C6">
      <w:pPr>
        <w:numPr>
          <w:ilvl w:val="0"/>
          <w:numId w:val="6"/>
        </w:numPr>
        <w:tabs>
          <w:tab w:val="clear" w:pos="720"/>
          <w:tab w:val="num" w:pos="360"/>
        </w:tabs>
        <w:ind w:left="426" w:hanging="426"/>
        <w:jc w:val="both"/>
        <w:rPr>
          <w:rFonts w:ascii="Arial" w:hAnsi="Arial"/>
          <w:b/>
          <w:bCs/>
          <w:iCs/>
          <w:lang w:val="en-GB"/>
        </w:rPr>
      </w:pPr>
      <w:r w:rsidRPr="007C7D06">
        <w:rPr>
          <w:rFonts w:ascii="Arial" w:hAnsi="Arial" w:cs="Arial"/>
          <w:lang w:val="en-US"/>
        </w:rPr>
        <w:t>Semiconductor Physics And Devices: Basic Principles, Donald A. Neamen, 4th Edition, McGraw-Hill, 2</w:t>
      </w:r>
      <w:r>
        <w:rPr>
          <w:rFonts w:ascii="Arial" w:hAnsi="Arial" w:cs="Arial"/>
          <w:lang w:val="en-US"/>
        </w:rPr>
        <w:t>011</w:t>
      </w:r>
    </w:p>
    <w:p w:rsidR="001234B6" w:rsidRPr="00A53A38" w:rsidRDefault="001234B6" w:rsidP="002832C6">
      <w:pPr>
        <w:numPr>
          <w:ilvl w:val="0"/>
          <w:numId w:val="6"/>
        </w:numPr>
        <w:tabs>
          <w:tab w:val="clear" w:pos="720"/>
          <w:tab w:val="num" w:pos="360"/>
        </w:tabs>
        <w:ind w:left="426" w:hanging="426"/>
        <w:jc w:val="both"/>
        <w:rPr>
          <w:rFonts w:ascii="Arial" w:hAnsi="Arial"/>
          <w:b/>
          <w:bCs/>
          <w:iCs/>
          <w:lang w:val="en-GB"/>
        </w:rPr>
      </w:pPr>
      <w:r w:rsidRPr="00C81BB2">
        <w:rPr>
          <w:rFonts w:ascii="Arial" w:hAnsi="Arial" w:cs="Arial"/>
          <w:lang w:val="en-US"/>
        </w:rPr>
        <w:t xml:space="preserve">Principles of Electronic Materials and Devices </w:t>
      </w:r>
      <w:r>
        <w:rPr>
          <w:rFonts w:ascii="Arial" w:hAnsi="Arial" w:cs="Arial"/>
          <w:lang w:val="en-US"/>
        </w:rPr>
        <w:t xml:space="preserve">, </w:t>
      </w:r>
      <w:r w:rsidRPr="00BC3DDC">
        <w:rPr>
          <w:rFonts w:ascii="Arial" w:hAnsi="Arial" w:cs="Arial"/>
          <w:lang w:val="en-US"/>
        </w:rPr>
        <w:t>Safa O. Kasap</w:t>
      </w:r>
      <w:r>
        <w:rPr>
          <w:rFonts w:ascii="Arial" w:hAnsi="Arial" w:cs="Arial"/>
          <w:lang w:val="en-US"/>
        </w:rPr>
        <w:t xml:space="preserve">, </w:t>
      </w:r>
      <w:r w:rsidRPr="00C81BB2">
        <w:rPr>
          <w:rFonts w:ascii="Arial" w:hAnsi="Arial" w:cs="Arial"/>
          <w:lang w:val="en-US"/>
        </w:rPr>
        <w:t>3rd Edition</w:t>
      </w:r>
      <w:r>
        <w:rPr>
          <w:rFonts w:ascii="Arial" w:hAnsi="Arial" w:cs="Arial"/>
          <w:lang w:val="en-US"/>
        </w:rPr>
        <w:t xml:space="preserve">, </w:t>
      </w:r>
      <w:r w:rsidRPr="007C7D06">
        <w:rPr>
          <w:rFonts w:ascii="Arial" w:hAnsi="Arial" w:cs="Arial"/>
          <w:lang w:val="en-US"/>
        </w:rPr>
        <w:t>McGraw-Hill, 2</w:t>
      </w:r>
      <w:r>
        <w:rPr>
          <w:rFonts w:ascii="Arial" w:hAnsi="Arial" w:cs="Arial"/>
          <w:lang w:val="en-US"/>
        </w:rPr>
        <w:t>006</w:t>
      </w:r>
    </w:p>
    <w:p w:rsidR="001234B6" w:rsidRDefault="001234B6" w:rsidP="002832C6">
      <w:pPr>
        <w:numPr>
          <w:ilvl w:val="0"/>
          <w:numId w:val="6"/>
        </w:numPr>
        <w:tabs>
          <w:tab w:val="clear" w:pos="720"/>
          <w:tab w:val="num" w:pos="360"/>
        </w:tabs>
        <w:ind w:left="426" w:hanging="426"/>
        <w:jc w:val="both"/>
        <w:rPr>
          <w:rFonts w:ascii="Arial" w:hAnsi="Arial"/>
          <w:iCs/>
          <w:lang w:val="en-GB"/>
        </w:rPr>
      </w:pPr>
      <w:r>
        <w:rPr>
          <w:rFonts w:ascii="Arial" w:hAnsi="Arial"/>
          <w:iCs/>
          <w:lang w:val="en-GB"/>
        </w:rPr>
        <w:t>P</w:t>
      </w:r>
      <w:r w:rsidRPr="0026604D">
        <w:rPr>
          <w:rFonts w:ascii="Arial" w:hAnsi="Arial"/>
          <w:iCs/>
          <w:lang w:val="en-GB"/>
        </w:rPr>
        <w:t>hysics of semiconductor devices</w:t>
      </w:r>
      <w:r>
        <w:rPr>
          <w:rFonts w:ascii="Arial" w:hAnsi="Arial"/>
          <w:iCs/>
          <w:lang w:val="en-GB"/>
        </w:rPr>
        <w:t xml:space="preserve">, </w:t>
      </w:r>
      <w:r w:rsidRPr="0026604D">
        <w:rPr>
          <w:rFonts w:ascii="Arial" w:hAnsi="Arial"/>
          <w:iCs/>
          <w:lang w:val="en-GB"/>
        </w:rPr>
        <w:t>Colinge, J.-P., Colinge, C.A.</w:t>
      </w:r>
      <w:r>
        <w:rPr>
          <w:rFonts w:ascii="Arial" w:hAnsi="Arial"/>
          <w:iCs/>
          <w:lang w:val="en-GB"/>
        </w:rPr>
        <w:t xml:space="preserve">, </w:t>
      </w:r>
      <w:r w:rsidRPr="0026604D">
        <w:rPr>
          <w:rFonts w:ascii="Arial" w:hAnsi="Arial"/>
          <w:iCs/>
          <w:lang w:val="en-GB"/>
        </w:rPr>
        <w:t>KLUWER ACADEMIC PUBLISHERS</w:t>
      </w:r>
      <w:r>
        <w:rPr>
          <w:rFonts w:ascii="Arial" w:hAnsi="Arial"/>
          <w:iCs/>
          <w:lang w:val="en-GB"/>
        </w:rPr>
        <w:t>, 2002</w:t>
      </w:r>
    </w:p>
    <w:p w:rsidR="001234B6" w:rsidRPr="00D33A0F" w:rsidRDefault="001234B6" w:rsidP="002832C6">
      <w:pPr>
        <w:numPr>
          <w:ilvl w:val="0"/>
          <w:numId w:val="6"/>
        </w:numPr>
        <w:tabs>
          <w:tab w:val="clear" w:pos="720"/>
          <w:tab w:val="num" w:pos="360"/>
        </w:tabs>
        <w:ind w:left="426" w:hanging="426"/>
        <w:jc w:val="both"/>
        <w:rPr>
          <w:rFonts w:ascii="Arial" w:hAnsi="Arial"/>
          <w:iCs/>
          <w:lang w:val="en-GB"/>
        </w:rPr>
      </w:pPr>
      <w:r>
        <w:rPr>
          <w:rFonts w:ascii="Arial" w:hAnsi="Arial"/>
          <w:iCs/>
          <w:lang w:val="en-GB"/>
        </w:rPr>
        <w:t>P</w:t>
      </w:r>
      <w:r w:rsidRPr="00D33A0F">
        <w:rPr>
          <w:rFonts w:ascii="Arial" w:hAnsi="Arial"/>
          <w:iCs/>
          <w:lang w:val="en-GB"/>
        </w:rPr>
        <w:t>rinciples ofsemiconductor devices</w:t>
      </w:r>
      <w:r>
        <w:rPr>
          <w:rFonts w:ascii="Arial" w:hAnsi="Arial"/>
          <w:iCs/>
          <w:lang w:val="en-GB"/>
        </w:rPr>
        <w:t>, S</w:t>
      </w:r>
      <w:r w:rsidRPr="00D33A0F">
        <w:rPr>
          <w:rFonts w:ascii="Arial" w:hAnsi="Arial"/>
          <w:iCs/>
          <w:lang w:val="en-GB"/>
        </w:rPr>
        <w:t>ima</w:t>
      </w:r>
      <w:r>
        <w:rPr>
          <w:rFonts w:ascii="Arial" w:hAnsi="Arial"/>
          <w:iCs/>
          <w:lang w:val="en-GB"/>
        </w:rPr>
        <w:t>D</w:t>
      </w:r>
      <w:r w:rsidRPr="00D33A0F">
        <w:rPr>
          <w:rFonts w:ascii="Arial" w:hAnsi="Arial"/>
          <w:iCs/>
          <w:lang w:val="en-GB"/>
        </w:rPr>
        <w:t>imitrijev</w:t>
      </w:r>
      <w:r>
        <w:rPr>
          <w:rFonts w:ascii="Arial" w:hAnsi="Arial"/>
          <w:iCs/>
          <w:lang w:val="en-GB"/>
        </w:rPr>
        <w:t xml:space="preserve">, 2 nd edition, </w:t>
      </w:r>
      <w:r w:rsidRPr="00D33A0F">
        <w:rPr>
          <w:rFonts w:ascii="Arial" w:hAnsi="Arial"/>
          <w:iCs/>
          <w:lang w:val="en-GB"/>
        </w:rPr>
        <w:t>oxford university press</w:t>
      </w:r>
      <w:r>
        <w:rPr>
          <w:rFonts w:ascii="Arial" w:hAnsi="Arial"/>
          <w:iCs/>
          <w:lang w:val="en-GB"/>
        </w:rPr>
        <w:t>, 2012</w:t>
      </w:r>
    </w:p>
    <w:p w:rsidR="001234B6" w:rsidRPr="00624BD3" w:rsidRDefault="001234B6" w:rsidP="001234B6">
      <w:pPr>
        <w:rPr>
          <w:rFonts w:ascii="Arial" w:hAnsi="Arial" w:cs="Arial"/>
          <w:sz w:val="22"/>
          <w:lang w:val="en-GB"/>
        </w:rPr>
      </w:pPr>
    </w:p>
    <w:p w:rsidR="001234B6" w:rsidRPr="00DF4EDD" w:rsidRDefault="001234B6" w:rsidP="001234B6">
      <w:pPr>
        <w:rPr>
          <w:rFonts w:ascii="Arial" w:hAnsi="Arial" w:cs="Arial"/>
          <w:b/>
          <w:bCs/>
          <w:u w:val="single"/>
          <w:lang w:val="en-US"/>
        </w:rPr>
      </w:pPr>
      <w:r w:rsidRPr="00DF4EDD">
        <w:rPr>
          <w:rFonts w:ascii="Arial" w:hAnsi="Arial" w:cs="Arial"/>
          <w:b/>
          <w:bCs/>
          <w:u w:val="single"/>
          <w:lang w:val="en-US"/>
        </w:rPr>
        <w:br w:type="page"/>
      </w:r>
    </w:p>
    <w:p w:rsidR="0063679B" w:rsidRPr="00AE1D26" w:rsidRDefault="004912EC" w:rsidP="00E07C0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w:t>
      </w:r>
      <w:r w:rsidR="0063679B" w:rsidRPr="00AE1D26">
        <w:rPr>
          <w:rFonts w:ascii="Arial" w:hAnsi="Arial" w:cs="Arial"/>
          <w:b/>
          <w:iCs/>
          <w:sz w:val="28"/>
          <w:szCs w:val="28"/>
        </w:rPr>
        <w:t xml:space="preserve"> : </w:t>
      </w:r>
      <w:r w:rsidR="00E07C09" w:rsidRPr="00AE1D26">
        <w:rPr>
          <w:rFonts w:ascii="Arial" w:hAnsi="Arial" w:cs="Arial"/>
          <w:b/>
          <w:iCs/>
          <w:sz w:val="28"/>
          <w:szCs w:val="28"/>
        </w:rPr>
        <w:tab/>
      </w:r>
      <w:r w:rsidR="00B56BC4">
        <w:rPr>
          <w:rFonts w:ascii="Arial" w:hAnsi="Arial" w:cs="Arial"/>
          <w:b/>
          <w:iCs/>
          <w:sz w:val="28"/>
          <w:szCs w:val="28"/>
        </w:rPr>
        <w:t>Physique Energétique et Energies Renouvelables</w:t>
      </w:r>
    </w:p>
    <w:p w:rsidR="00AB2A04" w:rsidRPr="00AE1D26" w:rsidRDefault="00AB2A04" w:rsidP="00AB2A04">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003B4FAB">
        <w:rPr>
          <w:rFonts w:ascii="Arial" w:hAnsi="Arial" w:cs="Arial"/>
          <w:b/>
          <w:i/>
        </w:rPr>
        <w:t>1</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Intitulé de l’UE : </w:t>
      </w:r>
      <w:r w:rsidR="003B4FAB" w:rsidRPr="00AE1D26">
        <w:rPr>
          <w:rFonts w:ascii="Arial" w:hAnsi="Arial" w:cs="Arial"/>
          <w:b/>
          <w:bCs/>
        </w:rPr>
        <w:t>UEF1</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Intitulé de la matière : </w:t>
      </w:r>
      <w:r w:rsidR="003B4FAB">
        <w:rPr>
          <w:rFonts w:ascii="Arial" w:hAnsi="Arial" w:cs="Arial"/>
          <w:b/>
          <w:bCs/>
        </w:rPr>
        <w:t>Physique du Solide Avancée</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Crédits : </w:t>
      </w:r>
      <w:r w:rsidR="00BF54DA">
        <w:rPr>
          <w:rFonts w:ascii="Arial" w:hAnsi="Arial" w:cs="Arial"/>
          <w:b/>
          <w:iCs/>
        </w:rPr>
        <w:t>4</w:t>
      </w:r>
    </w:p>
    <w:p w:rsidR="00AB2A04" w:rsidRPr="00AE1D26" w:rsidRDefault="00AB2A04" w:rsidP="004912EC">
      <w:pPr>
        <w:spacing w:line="276" w:lineRule="auto"/>
        <w:ind w:right="282"/>
        <w:rPr>
          <w:rFonts w:ascii="Arial" w:hAnsi="Arial" w:cs="Arial"/>
          <w:b/>
          <w:iCs/>
        </w:rPr>
      </w:pPr>
      <w:r w:rsidRPr="00AE1D26">
        <w:rPr>
          <w:rFonts w:ascii="Arial" w:hAnsi="Arial" w:cs="Arial"/>
          <w:b/>
          <w:iCs/>
        </w:rPr>
        <w:t>Coefficients :</w:t>
      </w:r>
      <w:r w:rsidR="00BF54DA">
        <w:rPr>
          <w:rFonts w:ascii="Arial" w:hAnsi="Arial" w:cs="Arial"/>
          <w:b/>
          <w:iCs/>
        </w:rPr>
        <w:t>2</w:t>
      </w:r>
    </w:p>
    <w:p w:rsidR="00F220C7" w:rsidRPr="00AE1D26" w:rsidRDefault="00F220C7" w:rsidP="00FB60AB">
      <w:pPr>
        <w:spacing w:line="276" w:lineRule="auto"/>
        <w:jc w:val="both"/>
        <w:rPr>
          <w:rFonts w:ascii="Arial" w:hAnsi="Arial" w:cs="Arial"/>
          <w:b/>
          <w:bCs/>
          <w:iCs/>
        </w:rPr>
      </w:pPr>
    </w:p>
    <w:p w:rsidR="0063679B" w:rsidRPr="00AE1D26" w:rsidRDefault="0063679B" w:rsidP="001234B6">
      <w:pPr>
        <w:spacing w:line="276" w:lineRule="auto"/>
        <w:jc w:val="both"/>
        <w:rPr>
          <w:rFonts w:ascii="Arial" w:hAnsi="Arial" w:cs="Arial"/>
          <w:i/>
        </w:rPr>
      </w:pPr>
      <w:r w:rsidRPr="00AE1D26">
        <w:rPr>
          <w:rFonts w:ascii="Arial" w:hAnsi="Arial" w:cs="Arial"/>
          <w:b/>
        </w:rPr>
        <w:t>Objectifs de l’enseignement</w:t>
      </w:r>
    </w:p>
    <w:p w:rsidR="0063679B" w:rsidRPr="00AE1D26" w:rsidRDefault="00BF54DA" w:rsidP="00FB60AB">
      <w:pPr>
        <w:spacing w:line="276" w:lineRule="auto"/>
        <w:jc w:val="both"/>
        <w:rPr>
          <w:rFonts w:ascii="Arial" w:hAnsi="Arial" w:cs="Arial"/>
          <w:i/>
        </w:rPr>
      </w:pPr>
      <w:r>
        <w:rPr>
          <w:rFonts w:ascii="Arial" w:hAnsi="Arial" w:cs="Arial"/>
          <w:i/>
        </w:rPr>
        <w:t>Etude des propriétés du transport électrique et propriétés thermiques</w:t>
      </w:r>
      <w:r w:rsidR="00711A20">
        <w:rPr>
          <w:rFonts w:ascii="Arial" w:hAnsi="Arial" w:cs="Arial"/>
          <w:i/>
        </w:rPr>
        <w:t xml:space="preserve"> des Solides</w:t>
      </w:r>
      <w:r>
        <w:rPr>
          <w:rFonts w:ascii="Arial" w:hAnsi="Arial" w:cs="Arial"/>
          <w:i/>
        </w:rPr>
        <w:t xml:space="preserve"> - Structures des bandes d'énergie et surface de Fermi-Théorie Semi-classique de la conduction</w:t>
      </w:r>
    </w:p>
    <w:p w:rsidR="0063679B" w:rsidRPr="00AE1D26" w:rsidRDefault="0063679B" w:rsidP="00FB60AB">
      <w:pPr>
        <w:spacing w:line="276" w:lineRule="auto"/>
        <w:jc w:val="both"/>
        <w:rPr>
          <w:rFonts w:ascii="Arial" w:hAnsi="Arial" w:cs="Arial"/>
          <w:i/>
        </w:rPr>
      </w:pPr>
    </w:p>
    <w:p w:rsidR="0063679B" w:rsidRPr="00AE1D26" w:rsidRDefault="0063679B" w:rsidP="00FB60AB">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 xml:space="preserve">descriptif succinct des connaissances requises pour pouvoir suivre cet enseignement – Maximum </w:t>
      </w:r>
      <w:r w:rsidR="00F220C7" w:rsidRPr="00AE1D26">
        <w:rPr>
          <w:rFonts w:ascii="Arial" w:hAnsi="Arial" w:cs="Arial"/>
          <w:i/>
        </w:rPr>
        <w:t>2</w:t>
      </w:r>
      <w:r w:rsidRPr="00AE1D26">
        <w:rPr>
          <w:rFonts w:ascii="Arial" w:hAnsi="Arial" w:cs="Arial"/>
          <w:i/>
        </w:rPr>
        <w:t xml:space="preserve"> lignes).</w:t>
      </w:r>
    </w:p>
    <w:p w:rsidR="0063679B" w:rsidRPr="00AE1D26" w:rsidRDefault="00711A20" w:rsidP="00FB60AB">
      <w:pPr>
        <w:spacing w:line="276" w:lineRule="auto"/>
        <w:jc w:val="both"/>
        <w:rPr>
          <w:rFonts w:ascii="Arial" w:hAnsi="Arial" w:cs="Arial"/>
          <w:i/>
        </w:rPr>
      </w:pPr>
      <w:r>
        <w:rPr>
          <w:rFonts w:ascii="Arial" w:hAnsi="Arial" w:cs="Arial"/>
          <w:i/>
        </w:rPr>
        <w:t>Physique du solide-Notions de base: Structure cristalline, Diffraction des RX et Réseau réciproque, Propriétés thermiques et Phonons.</w:t>
      </w:r>
    </w:p>
    <w:p w:rsidR="00F220C7" w:rsidRPr="00AE1D26" w:rsidRDefault="00F220C7" w:rsidP="00FB60AB">
      <w:pPr>
        <w:spacing w:line="276" w:lineRule="auto"/>
        <w:jc w:val="both"/>
        <w:rPr>
          <w:rFonts w:ascii="Arial" w:hAnsi="Arial" w:cs="Arial"/>
          <w:i/>
        </w:rPr>
      </w:pPr>
    </w:p>
    <w:p w:rsidR="0063679B" w:rsidRPr="00AE1D26" w:rsidRDefault="00E07C09" w:rsidP="00E07C09">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63679B" w:rsidRPr="00AE1D26" w:rsidRDefault="0063679B" w:rsidP="00FB60AB">
      <w:pPr>
        <w:spacing w:line="276" w:lineRule="auto"/>
        <w:jc w:val="both"/>
        <w:rPr>
          <w:rFonts w:ascii="Arial" w:hAnsi="Arial" w:cs="Arial"/>
          <w:b/>
        </w:rPr>
      </w:pPr>
    </w:p>
    <w:p w:rsidR="0063679B" w:rsidRPr="00AE1D26" w:rsidRDefault="008B0BD1" w:rsidP="00FB60AB">
      <w:pPr>
        <w:spacing w:line="276" w:lineRule="auto"/>
        <w:jc w:val="both"/>
        <w:rPr>
          <w:rFonts w:ascii="Arial" w:hAnsi="Arial" w:cs="Arial"/>
          <w:b/>
        </w:rPr>
      </w:pPr>
      <w:r>
        <w:rPr>
          <w:rFonts w:ascii="Arial" w:hAnsi="Arial" w:cs="Arial"/>
          <w:b/>
        </w:rPr>
        <w:t>Programme présentiel :</w:t>
      </w:r>
    </w:p>
    <w:p w:rsidR="0063679B" w:rsidRPr="008B0BD1" w:rsidRDefault="008B0BD1" w:rsidP="00FB60AB">
      <w:pPr>
        <w:spacing w:line="276" w:lineRule="auto"/>
        <w:jc w:val="both"/>
        <w:rPr>
          <w:rFonts w:ascii="Arial" w:hAnsi="Arial" w:cs="Arial"/>
          <w:bCs/>
        </w:rPr>
      </w:pPr>
      <w:r w:rsidRPr="008B0BD1">
        <w:rPr>
          <w:rFonts w:ascii="Arial" w:hAnsi="Arial" w:cs="Arial"/>
          <w:bCs/>
        </w:rPr>
        <w:t>-Rappel sur la théorie de Sommerfeld des métaux</w:t>
      </w:r>
    </w:p>
    <w:p w:rsidR="008B0BD1" w:rsidRPr="008B0BD1" w:rsidRDefault="008B0BD1" w:rsidP="00FB60AB">
      <w:pPr>
        <w:spacing w:line="276" w:lineRule="auto"/>
        <w:jc w:val="both"/>
        <w:rPr>
          <w:rFonts w:ascii="Arial" w:hAnsi="Arial" w:cs="Arial"/>
          <w:bCs/>
        </w:rPr>
      </w:pPr>
      <w:r w:rsidRPr="008B0BD1">
        <w:rPr>
          <w:rFonts w:ascii="Arial" w:hAnsi="Arial" w:cs="Arial"/>
          <w:bCs/>
        </w:rPr>
        <w:t xml:space="preserve">- Les électrons dans un potentiel périodique- Théorie de Bloch </w:t>
      </w:r>
    </w:p>
    <w:p w:rsidR="008B0BD1" w:rsidRPr="008B0BD1" w:rsidRDefault="008B0BD1" w:rsidP="00FB60AB">
      <w:pPr>
        <w:spacing w:line="276" w:lineRule="auto"/>
        <w:jc w:val="both"/>
        <w:rPr>
          <w:rFonts w:ascii="Arial" w:hAnsi="Arial" w:cs="Arial"/>
          <w:bCs/>
        </w:rPr>
      </w:pPr>
      <w:r w:rsidRPr="008B0BD1">
        <w:rPr>
          <w:rFonts w:ascii="Arial" w:hAnsi="Arial" w:cs="Arial"/>
          <w:bCs/>
        </w:rPr>
        <w:t>-</w:t>
      </w:r>
      <w:r w:rsidR="009D7CC6">
        <w:rPr>
          <w:rFonts w:ascii="Arial" w:hAnsi="Arial" w:cs="Arial"/>
          <w:bCs/>
        </w:rPr>
        <w:t>L'a</w:t>
      </w:r>
      <w:r w:rsidRPr="008B0BD1">
        <w:rPr>
          <w:rFonts w:ascii="Arial" w:hAnsi="Arial" w:cs="Arial"/>
          <w:bCs/>
        </w:rPr>
        <w:t>pproximation des électrons libres</w:t>
      </w:r>
    </w:p>
    <w:p w:rsidR="008B0BD1" w:rsidRPr="008B0BD1" w:rsidRDefault="009D7CC6" w:rsidP="00FB60AB">
      <w:pPr>
        <w:spacing w:line="276" w:lineRule="auto"/>
        <w:jc w:val="both"/>
        <w:rPr>
          <w:rFonts w:ascii="Arial" w:hAnsi="Arial" w:cs="Arial"/>
          <w:bCs/>
        </w:rPr>
      </w:pPr>
      <w:r>
        <w:rPr>
          <w:rFonts w:ascii="Arial" w:hAnsi="Arial" w:cs="Arial"/>
          <w:bCs/>
        </w:rPr>
        <w:t>-L'a</w:t>
      </w:r>
      <w:r w:rsidR="008B0BD1" w:rsidRPr="008B0BD1">
        <w:rPr>
          <w:rFonts w:ascii="Arial" w:hAnsi="Arial" w:cs="Arial"/>
          <w:bCs/>
        </w:rPr>
        <w:t>pproximation des électrons fortement liés</w:t>
      </w:r>
    </w:p>
    <w:p w:rsidR="008B0BD1" w:rsidRPr="008B0BD1" w:rsidRDefault="008B0BD1" w:rsidP="00FB60AB">
      <w:pPr>
        <w:spacing w:line="276" w:lineRule="auto"/>
        <w:jc w:val="both"/>
        <w:rPr>
          <w:rFonts w:ascii="Arial" w:hAnsi="Arial" w:cs="Arial"/>
          <w:bCs/>
        </w:rPr>
      </w:pPr>
      <w:r w:rsidRPr="008B0BD1">
        <w:rPr>
          <w:rFonts w:ascii="Arial" w:hAnsi="Arial" w:cs="Arial"/>
          <w:bCs/>
        </w:rPr>
        <w:t>-Le modèle semi-classique de la dynamique des électrons</w:t>
      </w:r>
    </w:p>
    <w:p w:rsidR="008B0BD1" w:rsidRDefault="008B0BD1" w:rsidP="00FB60AB">
      <w:pPr>
        <w:spacing w:line="276" w:lineRule="auto"/>
        <w:jc w:val="both"/>
        <w:rPr>
          <w:rFonts w:ascii="Arial" w:hAnsi="Arial" w:cs="Arial"/>
          <w:bCs/>
        </w:rPr>
      </w:pPr>
      <w:r w:rsidRPr="008B0BD1">
        <w:rPr>
          <w:rFonts w:ascii="Arial" w:hAnsi="Arial" w:cs="Arial"/>
          <w:bCs/>
        </w:rPr>
        <w:t>-La théorie semi-classique de la conduction dans les métaux</w:t>
      </w:r>
    </w:p>
    <w:p w:rsidR="00EC3D43" w:rsidRPr="008B0BD1" w:rsidRDefault="00EC3D43" w:rsidP="00FB60AB">
      <w:pPr>
        <w:spacing w:line="276" w:lineRule="auto"/>
        <w:jc w:val="both"/>
        <w:rPr>
          <w:rFonts w:ascii="Arial" w:hAnsi="Arial" w:cs="Arial"/>
          <w:bCs/>
        </w:rPr>
      </w:pPr>
      <w:r>
        <w:rPr>
          <w:rFonts w:ascii="Arial" w:hAnsi="Arial" w:cs="Arial"/>
          <w:bCs/>
        </w:rPr>
        <w:t>-Les effets de surface</w:t>
      </w:r>
    </w:p>
    <w:p w:rsidR="008B0BD1" w:rsidRDefault="008B0BD1" w:rsidP="00FB60AB">
      <w:pPr>
        <w:spacing w:line="276" w:lineRule="auto"/>
        <w:jc w:val="both"/>
        <w:rPr>
          <w:rFonts w:ascii="Arial" w:hAnsi="Arial" w:cs="Arial"/>
          <w:b/>
        </w:rPr>
      </w:pPr>
    </w:p>
    <w:p w:rsidR="008B0BD1" w:rsidRDefault="008B0BD1" w:rsidP="00FB60AB">
      <w:pPr>
        <w:spacing w:line="276" w:lineRule="auto"/>
        <w:jc w:val="both"/>
        <w:rPr>
          <w:rFonts w:ascii="Arial" w:hAnsi="Arial" w:cs="Arial"/>
          <w:b/>
        </w:rPr>
      </w:pPr>
      <w:r>
        <w:rPr>
          <w:rFonts w:ascii="Arial" w:hAnsi="Arial" w:cs="Arial"/>
          <w:b/>
        </w:rPr>
        <w:t>Travail personnel:</w:t>
      </w:r>
    </w:p>
    <w:p w:rsidR="008B0BD1" w:rsidRPr="008B0BD1" w:rsidRDefault="008B0BD1" w:rsidP="00FB60AB">
      <w:pPr>
        <w:spacing w:line="276" w:lineRule="auto"/>
        <w:jc w:val="both"/>
        <w:rPr>
          <w:rFonts w:ascii="Arial" w:hAnsi="Arial" w:cs="Arial"/>
          <w:bCs/>
        </w:rPr>
      </w:pPr>
      <w:r w:rsidRPr="008B0BD1">
        <w:rPr>
          <w:rFonts w:ascii="Arial" w:hAnsi="Arial" w:cs="Arial"/>
          <w:bCs/>
        </w:rPr>
        <w:t>- Autre méthodes de calcul des structures de bande</w:t>
      </w:r>
    </w:p>
    <w:p w:rsidR="008B0BD1" w:rsidRPr="008B0BD1" w:rsidRDefault="008B0BD1" w:rsidP="00FB60AB">
      <w:pPr>
        <w:spacing w:line="276" w:lineRule="auto"/>
        <w:jc w:val="both"/>
        <w:rPr>
          <w:rFonts w:ascii="Arial" w:hAnsi="Arial" w:cs="Arial"/>
          <w:bCs/>
        </w:rPr>
      </w:pPr>
      <w:r w:rsidRPr="008B0BD1">
        <w:rPr>
          <w:rFonts w:ascii="Arial" w:hAnsi="Arial" w:cs="Arial"/>
          <w:bCs/>
        </w:rPr>
        <w:t>- Structure de bande de certains métaux</w:t>
      </w:r>
    </w:p>
    <w:p w:rsidR="008B0BD1" w:rsidRPr="008B0BD1" w:rsidRDefault="008B0BD1" w:rsidP="00FB60AB">
      <w:pPr>
        <w:spacing w:line="276" w:lineRule="auto"/>
        <w:jc w:val="both"/>
        <w:rPr>
          <w:rFonts w:ascii="Arial" w:hAnsi="Arial" w:cs="Arial"/>
          <w:bCs/>
        </w:rPr>
      </w:pPr>
      <w:r w:rsidRPr="008B0BD1">
        <w:rPr>
          <w:rFonts w:ascii="Arial" w:hAnsi="Arial" w:cs="Arial"/>
          <w:bCs/>
        </w:rPr>
        <w:t>- Mesure des surfaces de Fermi</w:t>
      </w:r>
    </w:p>
    <w:p w:rsidR="00F220C7" w:rsidRPr="009D7CC6" w:rsidRDefault="009D7CC6" w:rsidP="00FB60AB">
      <w:pPr>
        <w:spacing w:line="276" w:lineRule="auto"/>
        <w:jc w:val="both"/>
        <w:rPr>
          <w:rFonts w:ascii="Arial" w:hAnsi="Arial" w:cs="Arial"/>
          <w:bCs/>
        </w:rPr>
      </w:pPr>
      <w:r w:rsidRPr="009D7CC6">
        <w:rPr>
          <w:rFonts w:ascii="Arial" w:hAnsi="Arial" w:cs="Arial"/>
          <w:bCs/>
        </w:rPr>
        <w:t>- Approximation de Hartree-Fock</w:t>
      </w:r>
    </w:p>
    <w:p w:rsidR="0063679B" w:rsidRPr="00AE1D26" w:rsidRDefault="0063679B" w:rsidP="00FB60AB">
      <w:pPr>
        <w:spacing w:line="276" w:lineRule="auto"/>
        <w:jc w:val="both"/>
        <w:rPr>
          <w:rFonts w:ascii="Arial" w:hAnsi="Arial" w:cs="Arial"/>
          <w:b/>
        </w:rPr>
      </w:pPr>
    </w:p>
    <w:p w:rsidR="0063679B" w:rsidRPr="00AE1D26" w:rsidRDefault="0063679B" w:rsidP="00AB2A04">
      <w:pPr>
        <w:spacing w:line="276" w:lineRule="auto"/>
        <w:jc w:val="both"/>
        <w:rPr>
          <w:rFonts w:ascii="Arial" w:hAnsi="Arial" w:cs="Arial"/>
          <w:b/>
          <w:i/>
        </w:rPr>
      </w:pPr>
      <w:r w:rsidRPr="00AE1D26">
        <w:rPr>
          <w:rFonts w:ascii="Arial" w:hAnsi="Arial" w:cs="Arial"/>
          <w:b/>
        </w:rPr>
        <w:t>Mode d’évaluation : </w:t>
      </w:r>
      <w:r w:rsidR="00AB2A04" w:rsidRPr="00AE1D26">
        <w:rPr>
          <w:rFonts w:ascii="Arial" w:hAnsi="Arial" w:cs="Arial"/>
          <w:i/>
        </w:rPr>
        <w:t>Contrôle continu, examen, etc…</w:t>
      </w:r>
      <w:r w:rsidR="00AF007C" w:rsidRPr="00AE1D26">
        <w:rPr>
          <w:rFonts w:ascii="Arial" w:hAnsi="Arial" w:cs="Arial"/>
          <w:i/>
        </w:rPr>
        <w:t>(La pondération est laissée à l’appréciation de l’équipe de formation)</w:t>
      </w:r>
    </w:p>
    <w:p w:rsidR="00F220C7" w:rsidRPr="00AE1D26" w:rsidRDefault="00AD5A7F" w:rsidP="00FB60AB">
      <w:pPr>
        <w:spacing w:line="276" w:lineRule="auto"/>
        <w:jc w:val="both"/>
        <w:rPr>
          <w:rFonts w:ascii="Arial" w:hAnsi="Arial" w:cs="Arial"/>
          <w:b/>
        </w:rPr>
      </w:pPr>
      <w:r w:rsidRPr="00AE1D26">
        <w:rPr>
          <w:rFonts w:ascii="Arial" w:hAnsi="Arial" w:cs="Arial"/>
          <w:i/>
        </w:rPr>
        <w:t>Contrôle continu, examen</w:t>
      </w:r>
    </w:p>
    <w:p w:rsidR="0063679B" w:rsidRPr="00AE1D26" w:rsidRDefault="0063679B" w:rsidP="00FB60AB">
      <w:pPr>
        <w:spacing w:line="276" w:lineRule="auto"/>
        <w:jc w:val="both"/>
        <w:rPr>
          <w:rFonts w:ascii="Arial" w:hAnsi="Arial" w:cs="Arial"/>
          <w:b/>
        </w:rPr>
      </w:pPr>
    </w:p>
    <w:p w:rsidR="0063679B" w:rsidRPr="00AE1D26" w:rsidRDefault="0063679B" w:rsidP="00FB60AB">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C426BC" w:rsidRPr="00966055" w:rsidRDefault="00C426BC" w:rsidP="00C426BC">
      <w:pPr>
        <w:spacing w:line="276" w:lineRule="auto"/>
        <w:rPr>
          <w:rFonts w:ascii="Arial" w:hAnsi="Arial" w:cs="Arial"/>
          <w:iCs/>
        </w:rPr>
      </w:pPr>
      <w:r w:rsidRPr="00966055">
        <w:rPr>
          <w:rFonts w:ascii="Arial" w:hAnsi="Arial" w:cs="Arial"/>
          <w:iCs/>
        </w:rPr>
        <w:t>1.</w:t>
      </w:r>
      <w:r w:rsidRPr="00966055">
        <w:rPr>
          <w:rFonts w:ascii="Arial" w:hAnsi="Arial" w:cs="Arial"/>
          <w:iCs/>
        </w:rPr>
        <w:tab/>
        <w:t>Physique des solides, N.W. Ashcroft, N.D Mermin, traduit par F. Biet, H. Kachkachi, EDP Sciences, 2002</w:t>
      </w:r>
    </w:p>
    <w:p w:rsidR="00C426BC" w:rsidRPr="00966055" w:rsidRDefault="00C426BC" w:rsidP="00C426BC">
      <w:pPr>
        <w:spacing w:line="276" w:lineRule="auto"/>
        <w:rPr>
          <w:rFonts w:ascii="Arial" w:hAnsi="Arial" w:cs="Arial"/>
          <w:iCs/>
          <w:lang w:val="en-US"/>
        </w:rPr>
      </w:pPr>
      <w:r w:rsidRPr="00966055">
        <w:rPr>
          <w:rFonts w:ascii="Arial" w:hAnsi="Arial" w:cs="Arial"/>
          <w:iCs/>
          <w:lang w:val="en-US"/>
        </w:rPr>
        <w:t>2.</w:t>
      </w:r>
      <w:r w:rsidRPr="00966055">
        <w:rPr>
          <w:rFonts w:ascii="Arial" w:hAnsi="Arial" w:cs="Arial"/>
          <w:iCs/>
          <w:lang w:val="en-US"/>
        </w:rPr>
        <w:tab/>
        <w:t>Introduction to solid state physics, C. Kittel, 5th , Wiley .1983.</w:t>
      </w:r>
    </w:p>
    <w:p w:rsidR="00C426BC" w:rsidRDefault="00C426BC" w:rsidP="00C426BC">
      <w:pPr>
        <w:spacing w:line="276" w:lineRule="auto"/>
        <w:rPr>
          <w:rFonts w:ascii="Arial" w:hAnsi="Arial" w:cs="Arial"/>
          <w:iCs/>
          <w:lang w:val="en-US"/>
        </w:rPr>
      </w:pPr>
      <w:r w:rsidRPr="00966055">
        <w:rPr>
          <w:rFonts w:ascii="Arial" w:hAnsi="Arial" w:cs="Arial"/>
          <w:iCs/>
          <w:lang w:val="en-US"/>
        </w:rPr>
        <w:t>3.</w:t>
      </w:r>
      <w:r w:rsidRPr="00966055">
        <w:rPr>
          <w:rFonts w:ascii="Arial" w:hAnsi="Arial" w:cs="Arial"/>
          <w:iCs/>
          <w:lang w:val="en-US"/>
        </w:rPr>
        <w:tab/>
        <w:t>H.E Hall, Solid state physics, Wiley ELBS ed ,1979</w:t>
      </w:r>
    </w:p>
    <w:p w:rsidR="00C426BC" w:rsidRPr="00966055" w:rsidRDefault="00C426BC" w:rsidP="00C426BC">
      <w:pPr>
        <w:spacing w:line="276" w:lineRule="auto"/>
        <w:rPr>
          <w:rFonts w:ascii="Arial" w:hAnsi="Arial" w:cs="Arial"/>
          <w:iCs/>
          <w:lang w:val="en-US"/>
        </w:rPr>
      </w:pPr>
      <w:r>
        <w:rPr>
          <w:rFonts w:ascii="Arial" w:hAnsi="Arial" w:cs="Arial"/>
          <w:iCs/>
          <w:lang w:val="en-US"/>
        </w:rPr>
        <w:lastRenderedPageBreak/>
        <w:t>4.</w:t>
      </w:r>
      <w:r>
        <w:rPr>
          <w:rFonts w:ascii="Arial" w:hAnsi="Arial" w:cs="Arial"/>
          <w:iCs/>
          <w:lang w:val="en-US"/>
        </w:rPr>
        <w:tab/>
      </w:r>
      <w:r w:rsidRPr="00C426BC">
        <w:rPr>
          <w:rFonts w:ascii="Arial" w:hAnsi="Arial" w:cs="Arial"/>
          <w:iCs/>
          <w:lang w:val="en-US"/>
        </w:rPr>
        <w:t>Solid State Physics</w:t>
      </w:r>
      <w:r>
        <w:rPr>
          <w:rFonts w:ascii="Arial" w:hAnsi="Arial" w:cs="Arial"/>
          <w:iCs/>
          <w:lang w:val="en-US"/>
        </w:rPr>
        <w:t xml:space="preserve">, </w:t>
      </w:r>
      <w:r w:rsidRPr="00C426BC">
        <w:rPr>
          <w:rFonts w:ascii="Arial" w:hAnsi="Arial" w:cs="Arial"/>
          <w:iCs/>
          <w:lang w:val="en-US"/>
        </w:rPr>
        <w:t>Hilary D. Brewster</w:t>
      </w:r>
      <w:r>
        <w:rPr>
          <w:rFonts w:ascii="Arial" w:hAnsi="Arial" w:cs="Arial"/>
          <w:iCs/>
          <w:lang w:val="en-US"/>
        </w:rPr>
        <w:t xml:space="preserve">, </w:t>
      </w:r>
      <w:r w:rsidRPr="00C426BC">
        <w:rPr>
          <w:rFonts w:ascii="Arial" w:hAnsi="Arial" w:cs="Arial"/>
          <w:iCs/>
          <w:lang w:val="en-US"/>
        </w:rPr>
        <w:t>Oxford Book Company</w:t>
      </w:r>
      <w:r>
        <w:rPr>
          <w:rFonts w:ascii="Arial" w:hAnsi="Arial" w:cs="Arial"/>
          <w:iCs/>
          <w:lang w:val="en-US"/>
        </w:rPr>
        <w:t>, 2009</w:t>
      </w:r>
    </w:p>
    <w:p w:rsidR="00FD4691" w:rsidRPr="00AE1D26" w:rsidRDefault="00FD4691" w:rsidP="00FD469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AE1D26">
        <w:rPr>
          <w:rFonts w:ascii="Arial" w:hAnsi="Arial" w:cs="Arial"/>
          <w:b/>
          <w:iCs/>
          <w:sz w:val="28"/>
          <w:szCs w:val="28"/>
        </w:rPr>
        <w:tab/>
      </w:r>
      <w:r w:rsidR="00B56BC4">
        <w:rPr>
          <w:rFonts w:ascii="Arial" w:hAnsi="Arial" w:cs="Arial"/>
          <w:b/>
          <w:iCs/>
          <w:sz w:val="28"/>
          <w:szCs w:val="28"/>
        </w:rPr>
        <w:t>Physique Energétique et Energies Renouvelables</w:t>
      </w:r>
    </w:p>
    <w:p w:rsidR="000A2E1A" w:rsidRPr="00AE1D26" w:rsidRDefault="000A2E1A" w:rsidP="000A2E1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0A2E1A" w:rsidRPr="00AE1D26" w:rsidRDefault="000A2E1A" w:rsidP="000A2E1A">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UEF</w:t>
      </w:r>
      <w:r>
        <w:rPr>
          <w:rFonts w:ascii="Arial" w:hAnsi="Arial" w:cs="Arial"/>
          <w:b/>
          <w:bCs/>
        </w:rPr>
        <w:t>2</w:t>
      </w:r>
    </w:p>
    <w:p w:rsidR="000A2E1A" w:rsidRPr="00AE1D26" w:rsidRDefault="000A2E1A" w:rsidP="000A2E1A">
      <w:pPr>
        <w:spacing w:line="276" w:lineRule="auto"/>
        <w:ind w:right="282"/>
        <w:rPr>
          <w:rFonts w:ascii="Arial" w:hAnsi="Arial" w:cs="Arial"/>
          <w:b/>
          <w:iCs/>
        </w:rPr>
      </w:pPr>
      <w:r w:rsidRPr="00AE1D26">
        <w:rPr>
          <w:rFonts w:ascii="Arial" w:hAnsi="Arial" w:cs="Arial"/>
          <w:b/>
          <w:iCs/>
        </w:rPr>
        <w:t xml:space="preserve">Intitulé de la matière : </w:t>
      </w:r>
      <w:r>
        <w:rPr>
          <w:rFonts w:asciiTheme="minorBidi" w:hAnsiTheme="minorBidi" w:cstheme="minorBidi"/>
          <w:b/>
          <w:bCs/>
        </w:rPr>
        <w:t>Physique Statistique Avancée</w:t>
      </w:r>
    </w:p>
    <w:p w:rsidR="000A2E1A" w:rsidRPr="00AE1D26" w:rsidRDefault="000A2E1A" w:rsidP="000A2E1A">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0A2E1A" w:rsidRPr="00AE1D26" w:rsidRDefault="000A2E1A" w:rsidP="000A2E1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0A2E1A" w:rsidRPr="00AE1D26" w:rsidRDefault="000A2E1A" w:rsidP="000A2E1A">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0A2E1A" w:rsidRPr="00AE1D26" w:rsidRDefault="000A2E1A" w:rsidP="000A2E1A">
      <w:pPr>
        <w:spacing w:line="276" w:lineRule="auto"/>
        <w:jc w:val="both"/>
        <w:rPr>
          <w:rFonts w:ascii="Arial" w:hAnsi="Arial" w:cs="Arial"/>
          <w:i/>
        </w:rPr>
      </w:pPr>
      <w:r>
        <w:rPr>
          <w:rFonts w:ascii="Arial" w:hAnsi="Arial" w:cs="Arial"/>
          <w:i/>
        </w:rPr>
        <w:t>Approfondir les connaissances dans la physique statistique quantique et ses appliactions dans l’étude de la matière condensée.</w:t>
      </w:r>
    </w:p>
    <w:p w:rsidR="000A2E1A" w:rsidRPr="00AE1D26" w:rsidRDefault="000A2E1A" w:rsidP="000A2E1A">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0A2E1A" w:rsidRPr="00AE1D26" w:rsidRDefault="000A2E1A" w:rsidP="000A2E1A">
      <w:pPr>
        <w:spacing w:line="276" w:lineRule="auto"/>
        <w:jc w:val="both"/>
        <w:rPr>
          <w:rFonts w:ascii="Arial" w:hAnsi="Arial" w:cs="Arial"/>
          <w:i/>
        </w:rPr>
      </w:pPr>
      <w:r>
        <w:rPr>
          <w:rFonts w:ascii="Arial" w:hAnsi="Arial" w:cs="Arial"/>
          <w:i/>
        </w:rPr>
        <w:t>Physique statistique et Physique du solide</w:t>
      </w:r>
    </w:p>
    <w:p w:rsidR="000A2E1A" w:rsidRPr="00AE1D26" w:rsidRDefault="000A2E1A" w:rsidP="000A2E1A">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0A2E1A" w:rsidRPr="00AE1D26" w:rsidRDefault="000A2E1A" w:rsidP="000A2E1A">
      <w:pPr>
        <w:spacing w:before="120" w:line="276" w:lineRule="auto"/>
        <w:jc w:val="both"/>
        <w:rPr>
          <w:rFonts w:ascii="Arial" w:hAnsi="Arial" w:cs="Arial"/>
          <w:b/>
        </w:rPr>
      </w:pPr>
      <w:r>
        <w:rPr>
          <w:rFonts w:ascii="Arial" w:hAnsi="Arial" w:cs="Arial"/>
          <w:b/>
        </w:rPr>
        <w:t>Programme présentiel :</w:t>
      </w:r>
    </w:p>
    <w:p w:rsidR="000A2E1A" w:rsidRDefault="000A2E1A" w:rsidP="002832C6">
      <w:pPr>
        <w:pStyle w:val="Paragraphedeliste"/>
        <w:numPr>
          <w:ilvl w:val="0"/>
          <w:numId w:val="24"/>
        </w:numPr>
        <w:spacing w:line="276" w:lineRule="auto"/>
        <w:jc w:val="both"/>
        <w:rPr>
          <w:rFonts w:ascii="Arial" w:hAnsi="Arial" w:cs="Arial"/>
          <w:bCs/>
        </w:rPr>
      </w:pPr>
      <w:r w:rsidRPr="00FC1C1B">
        <w:rPr>
          <w:rFonts w:ascii="Arial" w:hAnsi="Arial" w:cs="Arial"/>
          <w:bCs/>
        </w:rPr>
        <w:t>Théorie du transport</w:t>
      </w:r>
    </w:p>
    <w:p w:rsidR="000A2E1A" w:rsidRDefault="000A2E1A" w:rsidP="002832C6">
      <w:pPr>
        <w:pStyle w:val="Paragraphedeliste"/>
        <w:numPr>
          <w:ilvl w:val="0"/>
          <w:numId w:val="24"/>
        </w:numPr>
        <w:spacing w:line="276" w:lineRule="auto"/>
        <w:jc w:val="both"/>
        <w:rPr>
          <w:rFonts w:ascii="Arial" w:hAnsi="Arial" w:cs="Arial"/>
          <w:bCs/>
        </w:rPr>
      </w:pPr>
      <w:r w:rsidRPr="00FC1C1B">
        <w:rPr>
          <w:rFonts w:ascii="Arial" w:hAnsi="Arial" w:cs="Arial"/>
          <w:bCs/>
        </w:rPr>
        <w:t>Théorie de Boltzmann et application aux systèmes de particules sans interaction</w:t>
      </w:r>
    </w:p>
    <w:p w:rsidR="000A2E1A" w:rsidRDefault="000A2E1A" w:rsidP="002832C6">
      <w:pPr>
        <w:pStyle w:val="Paragraphedeliste"/>
        <w:numPr>
          <w:ilvl w:val="0"/>
          <w:numId w:val="24"/>
        </w:numPr>
        <w:spacing w:line="276" w:lineRule="auto"/>
        <w:jc w:val="both"/>
        <w:rPr>
          <w:rFonts w:ascii="Arial" w:hAnsi="Arial" w:cs="Arial"/>
          <w:bCs/>
        </w:rPr>
      </w:pPr>
      <w:r w:rsidRPr="00FC1C1B">
        <w:rPr>
          <w:rFonts w:ascii="Arial" w:hAnsi="Arial" w:cs="Arial"/>
          <w:bCs/>
        </w:rPr>
        <w:t>Ensembl</w:t>
      </w:r>
      <w:r>
        <w:rPr>
          <w:rFonts w:ascii="Arial" w:hAnsi="Arial" w:cs="Arial"/>
          <w:bCs/>
        </w:rPr>
        <w:t>es statistiques</w:t>
      </w:r>
    </w:p>
    <w:p w:rsidR="000A2E1A" w:rsidRDefault="000A2E1A" w:rsidP="002832C6">
      <w:pPr>
        <w:pStyle w:val="Paragraphedeliste"/>
        <w:numPr>
          <w:ilvl w:val="0"/>
          <w:numId w:val="24"/>
        </w:numPr>
        <w:spacing w:line="276" w:lineRule="auto"/>
        <w:jc w:val="both"/>
        <w:rPr>
          <w:rFonts w:ascii="Arial" w:hAnsi="Arial" w:cs="Arial"/>
          <w:bCs/>
        </w:rPr>
      </w:pPr>
      <w:r w:rsidRPr="00FC1C1B">
        <w:rPr>
          <w:rFonts w:ascii="Arial" w:hAnsi="Arial" w:cs="Arial"/>
          <w:bCs/>
        </w:rPr>
        <w:t>Application des théorèmes de l'équipartition de l'énergie et du Viriel aux systèmes concrets.</w:t>
      </w:r>
    </w:p>
    <w:p w:rsidR="000A2E1A" w:rsidRDefault="000A2E1A" w:rsidP="002832C6">
      <w:pPr>
        <w:pStyle w:val="Paragraphedeliste"/>
        <w:numPr>
          <w:ilvl w:val="0"/>
          <w:numId w:val="24"/>
        </w:numPr>
        <w:spacing w:line="276" w:lineRule="auto"/>
        <w:jc w:val="both"/>
        <w:rPr>
          <w:rFonts w:ascii="Arial" w:hAnsi="Arial" w:cs="Arial"/>
          <w:bCs/>
        </w:rPr>
      </w:pPr>
      <w:r w:rsidRPr="00FC1C1B">
        <w:rPr>
          <w:rFonts w:ascii="Arial" w:hAnsi="Arial" w:cs="Arial"/>
          <w:bCs/>
        </w:rPr>
        <w:t>Mécanique statistique quantique</w:t>
      </w:r>
    </w:p>
    <w:p w:rsidR="000A2E1A" w:rsidRPr="00FC1C1B" w:rsidRDefault="000A2E1A" w:rsidP="002832C6">
      <w:pPr>
        <w:pStyle w:val="Paragraphedeliste"/>
        <w:numPr>
          <w:ilvl w:val="0"/>
          <w:numId w:val="24"/>
        </w:numPr>
        <w:spacing w:line="276" w:lineRule="auto"/>
        <w:jc w:val="both"/>
        <w:rPr>
          <w:rFonts w:ascii="Arial" w:hAnsi="Arial" w:cs="Arial"/>
          <w:bCs/>
        </w:rPr>
      </w:pPr>
      <w:r w:rsidRPr="00FC1C1B">
        <w:rPr>
          <w:rFonts w:ascii="Arial" w:hAnsi="Arial" w:cs="Arial"/>
          <w:bCs/>
        </w:rPr>
        <w:t>Applications : Théorie élémentaire du solide: Modèle d'Einstein, modèle de Debye, modèle des phonons. Théorie des solutions diluées, théorie des solutions d'électrolytes (Debye-Hückel). Rayonnement du corps noir. Condensation du gaz parfait de Bose-Einstein. thermoïonique. Paramagnétisme.</w:t>
      </w:r>
    </w:p>
    <w:p w:rsidR="000A2E1A" w:rsidRDefault="000A2E1A" w:rsidP="000A2E1A">
      <w:pPr>
        <w:spacing w:line="276" w:lineRule="auto"/>
        <w:jc w:val="both"/>
        <w:rPr>
          <w:rFonts w:ascii="Arial" w:hAnsi="Arial" w:cs="Arial"/>
          <w:b/>
        </w:rPr>
      </w:pPr>
      <w:r>
        <w:rPr>
          <w:rFonts w:ascii="Arial" w:hAnsi="Arial" w:cs="Arial"/>
          <w:b/>
        </w:rPr>
        <w:t>Travail personnel:</w:t>
      </w:r>
    </w:p>
    <w:p w:rsidR="000A2E1A" w:rsidRDefault="000A2E1A" w:rsidP="002832C6">
      <w:pPr>
        <w:pStyle w:val="Paragraphedeliste"/>
        <w:numPr>
          <w:ilvl w:val="0"/>
          <w:numId w:val="24"/>
        </w:numPr>
        <w:autoSpaceDE w:val="0"/>
        <w:autoSpaceDN w:val="0"/>
        <w:adjustRightInd w:val="0"/>
        <w:rPr>
          <w:rFonts w:ascii="ArialMT" w:hAnsi="ArialMT" w:cs="ArialMT"/>
          <w:lang w:eastAsia="fr-FR"/>
        </w:rPr>
      </w:pPr>
      <w:r w:rsidRPr="00D350EB">
        <w:rPr>
          <w:rFonts w:ascii="ArialMT" w:hAnsi="ArialMT" w:cs="ArialMT"/>
          <w:lang w:eastAsia="fr-FR"/>
        </w:rPr>
        <w:t>Mouvement brownien. Equation de Langevin.</w:t>
      </w:r>
    </w:p>
    <w:p w:rsidR="000A2E1A" w:rsidRDefault="000A2E1A" w:rsidP="002832C6">
      <w:pPr>
        <w:pStyle w:val="Paragraphedeliste"/>
        <w:numPr>
          <w:ilvl w:val="0"/>
          <w:numId w:val="24"/>
        </w:numPr>
        <w:autoSpaceDE w:val="0"/>
        <w:autoSpaceDN w:val="0"/>
        <w:adjustRightInd w:val="0"/>
        <w:rPr>
          <w:rFonts w:ascii="ArialMT" w:hAnsi="ArialMT" w:cs="ArialMT"/>
          <w:lang w:eastAsia="fr-FR"/>
        </w:rPr>
      </w:pPr>
      <w:r w:rsidRPr="00306B47">
        <w:rPr>
          <w:rFonts w:ascii="ArialMT" w:hAnsi="ArialMT" w:cs="ArialMT"/>
          <w:lang w:eastAsia="fr-FR"/>
        </w:rPr>
        <w:t>Equation de Fokker-Planck. Méthodes de résolution et application au cas de l’équation de la diffusion et au cas d’une particule dans un potentiel périodique.</w:t>
      </w:r>
    </w:p>
    <w:p w:rsidR="000A2E1A" w:rsidRPr="00306B47" w:rsidRDefault="000A2E1A" w:rsidP="002832C6">
      <w:pPr>
        <w:pStyle w:val="Paragraphedeliste"/>
        <w:numPr>
          <w:ilvl w:val="0"/>
          <w:numId w:val="24"/>
        </w:numPr>
        <w:autoSpaceDE w:val="0"/>
        <w:autoSpaceDN w:val="0"/>
        <w:adjustRightInd w:val="0"/>
        <w:spacing w:line="276" w:lineRule="auto"/>
        <w:jc w:val="both"/>
        <w:rPr>
          <w:rFonts w:ascii="ArialMT" w:hAnsi="ArialMT" w:cs="ArialMT"/>
          <w:lang w:eastAsia="fr-FR"/>
        </w:rPr>
      </w:pPr>
      <w:r w:rsidRPr="00306B47">
        <w:rPr>
          <w:rFonts w:ascii="ArialMT" w:hAnsi="ArialMT" w:cs="ArialMT"/>
          <w:lang w:eastAsia="fr-FR"/>
        </w:rPr>
        <w:t>illustrations : le conducteur super ionique ; la rotation des dipôles dans un champ constant.</w:t>
      </w:r>
    </w:p>
    <w:p w:rsidR="000A2E1A" w:rsidRPr="00AE1D26" w:rsidRDefault="000A2E1A" w:rsidP="000A2E1A">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0A2E1A" w:rsidRPr="00AE1D26" w:rsidRDefault="000A2E1A" w:rsidP="000A2E1A">
      <w:pPr>
        <w:spacing w:line="276" w:lineRule="auto"/>
        <w:jc w:val="both"/>
        <w:rPr>
          <w:rFonts w:ascii="Arial" w:hAnsi="Arial" w:cs="Arial"/>
          <w:b/>
        </w:rPr>
      </w:pPr>
      <w:r w:rsidRPr="00AE1D26">
        <w:rPr>
          <w:rFonts w:ascii="Arial" w:hAnsi="Arial" w:cs="Arial"/>
          <w:i/>
        </w:rPr>
        <w:t>Contrôle continu, examen</w:t>
      </w:r>
    </w:p>
    <w:p w:rsidR="000A2E1A" w:rsidRPr="00AE1D26" w:rsidRDefault="000A2E1A" w:rsidP="000A2E1A">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0A2E1A" w:rsidRPr="00306B47" w:rsidRDefault="000A2E1A" w:rsidP="000A2E1A">
      <w:pPr>
        <w:spacing w:line="276" w:lineRule="auto"/>
        <w:jc w:val="both"/>
        <w:rPr>
          <w:rFonts w:ascii="Arial" w:hAnsi="Arial" w:cs="Arial"/>
          <w:iCs/>
          <w:lang w:val="en-GB"/>
        </w:rPr>
      </w:pPr>
      <w:r w:rsidRPr="00306B47">
        <w:rPr>
          <w:rFonts w:ascii="Arial" w:hAnsi="Arial" w:cs="Arial"/>
          <w:iCs/>
          <w:lang w:val="en-GB"/>
        </w:rPr>
        <w:t>1</w:t>
      </w:r>
      <w:hyperlink r:id="rId10" w:history="1">
        <w:r w:rsidRPr="00306B47">
          <w:rPr>
            <w:rFonts w:ascii="Arial" w:hAnsi="Arial" w:cs="Arial"/>
            <w:iCs/>
            <w:lang w:val="en-GB"/>
          </w:rPr>
          <w:t>Statistical Mechanics of Particles:</w:t>
        </w:r>
      </w:hyperlink>
      <w:r w:rsidRPr="00306B47">
        <w:rPr>
          <w:rFonts w:ascii="Arial" w:hAnsi="Arial" w:cs="Arial"/>
          <w:iCs/>
          <w:lang w:val="en-GB"/>
        </w:rPr>
        <w:t xml:space="preserve">   Mehran Kardar's lectures from MIT. </w:t>
      </w:r>
    </w:p>
    <w:p w:rsidR="000A2E1A" w:rsidRPr="00306B47" w:rsidRDefault="000A2E1A" w:rsidP="000A2E1A">
      <w:pPr>
        <w:spacing w:line="276" w:lineRule="auto"/>
        <w:jc w:val="both"/>
        <w:rPr>
          <w:rFonts w:ascii="Arial" w:hAnsi="Arial" w:cs="Arial"/>
          <w:iCs/>
          <w:lang w:val="en-GB"/>
        </w:rPr>
      </w:pPr>
      <w:r w:rsidRPr="00306B47">
        <w:rPr>
          <w:rFonts w:ascii="Arial" w:hAnsi="Arial" w:cs="Arial"/>
          <w:iCs/>
          <w:lang w:val="en-GB"/>
        </w:rPr>
        <w:t>2</w:t>
      </w:r>
      <w:hyperlink r:id="rId11" w:history="1">
        <w:r w:rsidRPr="00306B47">
          <w:rPr>
            <w:rFonts w:ascii="Arial" w:hAnsi="Arial" w:cs="Arial"/>
            <w:iCs/>
            <w:lang w:val="en-GB"/>
          </w:rPr>
          <w:t>Statistical Mechanics of Fields:</w:t>
        </w:r>
      </w:hyperlink>
      <w:r w:rsidRPr="00306B47">
        <w:rPr>
          <w:rFonts w:ascii="Arial" w:hAnsi="Arial" w:cs="Arial"/>
          <w:iCs/>
          <w:lang w:val="en-GB"/>
        </w:rPr>
        <w:t xml:space="preserve">   The second instalment of Mehran Kardar's lectures. </w:t>
      </w:r>
    </w:p>
    <w:p w:rsidR="000A2E1A" w:rsidRPr="00306B47" w:rsidRDefault="000A2E1A" w:rsidP="000A2E1A">
      <w:pPr>
        <w:spacing w:line="276" w:lineRule="auto"/>
        <w:jc w:val="both"/>
        <w:rPr>
          <w:rFonts w:ascii="Arial" w:hAnsi="Arial" w:cs="Arial"/>
          <w:iCs/>
          <w:lang w:val="en-GB"/>
        </w:rPr>
      </w:pPr>
      <w:r w:rsidRPr="00306B47">
        <w:rPr>
          <w:rFonts w:ascii="Arial" w:hAnsi="Arial" w:cs="Arial"/>
          <w:iCs/>
          <w:lang w:val="en-GB"/>
        </w:rPr>
        <w:t>3</w:t>
      </w:r>
      <w:hyperlink r:id="rId12" w:history="1">
        <w:r w:rsidRPr="00306B47">
          <w:rPr>
            <w:rFonts w:ascii="Arial" w:hAnsi="Arial" w:cs="Arial"/>
            <w:iCs/>
            <w:lang w:val="en-GB"/>
          </w:rPr>
          <w:t>Thermodynamics and Statistical Mechanics</w:t>
        </w:r>
      </w:hyperlink>
      <w:r w:rsidRPr="00306B47">
        <w:rPr>
          <w:rFonts w:ascii="Arial" w:hAnsi="Arial" w:cs="Arial"/>
          <w:iCs/>
          <w:lang w:val="en-GB"/>
        </w:rPr>
        <w:t xml:space="preserve">   Lecture Notes by Daniel Arovas (links directly to pdf file) </w:t>
      </w:r>
    </w:p>
    <w:p w:rsidR="000A2E1A" w:rsidRPr="00306B47" w:rsidRDefault="000A2E1A" w:rsidP="000A2E1A">
      <w:pPr>
        <w:spacing w:line="276" w:lineRule="auto"/>
        <w:jc w:val="both"/>
        <w:rPr>
          <w:rFonts w:ascii="Arial" w:hAnsi="Arial" w:cs="Arial"/>
          <w:i/>
          <w:lang w:val="en-GB"/>
        </w:rPr>
      </w:pPr>
      <w:r w:rsidRPr="00306B47">
        <w:rPr>
          <w:rFonts w:ascii="Arial" w:hAnsi="Arial" w:cs="Arial"/>
          <w:iCs/>
          <w:lang w:val="en-GB"/>
        </w:rPr>
        <w:t>4</w:t>
      </w:r>
      <w:hyperlink r:id="rId13" w:history="1">
        <w:r w:rsidRPr="00306B47">
          <w:rPr>
            <w:rFonts w:ascii="Arial" w:hAnsi="Arial" w:cs="Arial"/>
            <w:iCs/>
            <w:lang w:val="en-GB"/>
          </w:rPr>
          <w:t>Statistical Physics</w:t>
        </w:r>
      </w:hyperlink>
      <w:r w:rsidRPr="00306B47">
        <w:rPr>
          <w:rFonts w:ascii="Arial" w:hAnsi="Arial" w:cs="Arial"/>
          <w:iCs/>
          <w:lang w:val="en-GB"/>
        </w:rPr>
        <w:t>   A three semester course from Caltech by Michael Cross</w:t>
      </w:r>
    </w:p>
    <w:p w:rsidR="000A2E1A" w:rsidRDefault="000A2E1A" w:rsidP="000A2E1A">
      <w:pPr>
        <w:rPr>
          <w:rFonts w:ascii="Arial" w:hAnsi="Arial" w:cs="Arial"/>
          <w:b/>
          <w:iCs/>
          <w:sz w:val="28"/>
          <w:szCs w:val="28"/>
          <w:lang w:val="en-GB"/>
        </w:rPr>
      </w:pPr>
    </w:p>
    <w:p w:rsidR="000C1A2C" w:rsidRPr="00C164FF" w:rsidRDefault="00FD4691" w:rsidP="004F15FE">
      <w:pPr>
        <w:rPr>
          <w:rFonts w:ascii="Arial" w:hAnsi="Arial" w:cs="Arial"/>
          <w:b/>
          <w:iCs/>
          <w:sz w:val="22"/>
          <w:szCs w:val="22"/>
        </w:rPr>
      </w:pPr>
      <w:r w:rsidRPr="009276EE">
        <w:rPr>
          <w:rFonts w:ascii="Arial" w:hAnsi="Arial" w:cs="Arial"/>
          <w:b/>
          <w:iCs/>
          <w:sz w:val="22"/>
          <w:szCs w:val="22"/>
        </w:rPr>
        <w:br w:type="page"/>
      </w:r>
      <w:r w:rsidR="000C1A2C" w:rsidRPr="00C164FF">
        <w:rPr>
          <w:rFonts w:ascii="Arial" w:hAnsi="Arial" w:cs="Arial"/>
          <w:b/>
          <w:iCs/>
          <w:sz w:val="22"/>
          <w:szCs w:val="22"/>
        </w:rPr>
        <w:lastRenderedPageBreak/>
        <w:t xml:space="preserve">Intitulé du Master : </w:t>
      </w:r>
      <w:r w:rsidR="000C1A2C" w:rsidRPr="00C164FF">
        <w:rPr>
          <w:rFonts w:ascii="Arial" w:hAnsi="Arial" w:cs="Arial"/>
          <w:b/>
          <w:iCs/>
          <w:sz w:val="22"/>
          <w:szCs w:val="22"/>
        </w:rPr>
        <w:tab/>
      </w:r>
      <w:r w:rsidR="00B56BC4">
        <w:rPr>
          <w:rFonts w:ascii="Arial" w:hAnsi="Arial" w:cs="Arial"/>
          <w:b/>
          <w:iCs/>
          <w:sz w:val="22"/>
          <w:szCs w:val="22"/>
        </w:rPr>
        <w:t>Physique Energétique et Energies Renouvelables</w:t>
      </w:r>
    </w:p>
    <w:p w:rsidR="000C1A2C" w:rsidRPr="00C164FF" w:rsidRDefault="000C1A2C" w:rsidP="000C1A2C">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0C1A2C" w:rsidRPr="00C164FF" w:rsidRDefault="000C1A2C" w:rsidP="000C1A2C">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w:t>
      </w:r>
      <w:r>
        <w:rPr>
          <w:rFonts w:ascii="Arial" w:hAnsi="Arial" w:cs="Arial"/>
          <w:b/>
          <w:bCs/>
          <w:sz w:val="22"/>
          <w:szCs w:val="22"/>
        </w:rPr>
        <w:t>2</w:t>
      </w:r>
    </w:p>
    <w:p w:rsidR="000C1A2C" w:rsidRPr="00C164FF" w:rsidRDefault="000C1A2C" w:rsidP="00A95D26">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sidR="00A95D26">
        <w:rPr>
          <w:rFonts w:ascii="Arial" w:hAnsi="Arial"/>
          <w:b/>
        </w:rPr>
        <w:t>Interaction rayonnement-matière</w:t>
      </w:r>
    </w:p>
    <w:p w:rsidR="000C1A2C" w:rsidRPr="00C164FF" w:rsidRDefault="000C1A2C" w:rsidP="000C1A2C">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4</w:t>
      </w:r>
    </w:p>
    <w:p w:rsidR="000C1A2C" w:rsidRPr="00C164FF" w:rsidRDefault="000C1A2C" w:rsidP="000C1A2C">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2</w:t>
      </w:r>
    </w:p>
    <w:p w:rsidR="000C1A2C" w:rsidRPr="009A73D9" w:rsidRDefault="000C1A2C" w:rsidP="000C1A2C">
      <w:pPr>
        <w:spacing w:line="276" w:lineRule="auto"/>
        <w:jc w:val="both"/>
        <w:rPr>
          <w:rFonts w:ascii="Arial" w:hAnsi="Arial" w:cs="Arial"/>
          <w:b/>
        </w:rPr>
      </w:pPr>
    </w:p>
    <w:p w:rsidR="000C1A2C" w:rsidRDefault="000C1A2C" w:rsidP="000C1A2C">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0C1A2C" w:rsidRPr="004176E0" w:rsidRDefault="000C1A2C" w:rsidP="000C1A2C">
      <w:pPr>
        <w:spacing w:line="276" w:lineRule="auto"/>
        <w:jc w:val="both"/>
        <w:rPr>
          <w:rFonts w:ascii="Arial" w:hAnsi="Arial" w:cs="Arial"/>
          <w:iCs/>
        </w:rPr>
      </w:pPr>
      <w:r w:rsidRPr="004176E0">
        <w:rPr>
          <w:rFonts w:ascii="Arial" w:hAnsi="Arial"/>
          <w:iCs/>
        </w:rPr>
        <w:t>L’étudiant aura une maîtrise de la physique de l’interaction des photons, électrons et particules lourdes chargées. Cette maîtrise est nécessaire pour la caractérisation expérimentale des matériaux (caractérisation  morphologique, chimique, structurelle et fonctionnelle)</w:t>
      </w:r>
    </w:p>
    <w:p w:rsidR="000C1A2C" w:rsidRDefault="000C1A2C" w:rsidP="000C1A2C">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0C1A2C" w:rsidRDefault="000C1A2C" w:rsidP="000C1A2C">
      <w:pPr>
        <w:jc w:val="both"/>
        <w:rPr>
          <w:rFonts w:ascii="Arial" w:hAnsi="Arial" w:cs="Arial"/>
        </w:rPr>
      </w:pPr>
      <w:r>
        <w:rPr>
          <w:rFonts w:ascii="Arial" w:hAnsi="Arial" w:cs="Arial"/>
        </w:rPr>
        <w:t>Physique des matériaux  cristallins.</w:t>
      </w:r>
    </w:p>
    <w:p w:rsidR="000C1A2C" w:rsidRDefault="000C1A2C" w:rsidP="000C1A2C">
      <w:pPr>
        <w:jc w:val="both"/>
        <w:rPr>
          <w:rFonts w:ascii="Arial" w:hAnsi="Arial" w:cs="Arial"/>
        </w:rPr>
      </w:pPr>
      <w:r>
        <w:rPr>
          <w:rFonts w:ascii="Arial" w:hAnsi="Arial" w:cs="Arial"/>
        </w:rPr>
        <w:t>Physique de la matière condensée</w:t>
      </w:r>
    </w:p>
    <w:p w:rsidR="000C1A2C" w:rsidRPr="00D97DE2" w:rsidRDefault="000C1A2C" w:rsidP="000C1A2C">
      <w:pPr>
        <w:jc w:val="both"/>
        <w:rPr>
          <w:rFonts w:ascii="Arial" w:hAnsi="Arial" w:cs="Arial"/>
        </w:rPr>
      </w:pPr>
      <w:r>
        <w:rPr>
          <w:rFonts w:ascii="Arial" w:hAnsi="Arial" w:cs="Arial"/>
        </w:rPr>
        <w:t xml:space="preserve">Physique approfondie des matériaux </w:t>
      </w:r>
    </w:p>
    <w:p w:rsidR="000C1A2C" w:rsidRPr="004176E0" w:rsidRDefault="000C1A2C" w:rsidP="00AB013A">
      <w:pPr>
        <w:rPr>
          <w:rFonts w:ascii="Arial" w:hAnsi="Arial" w:cs="Arial"/>
          <w:b/>
          <w:bCs/>
          <w:u w:val="single"/>
        </w:rPr>
      </w:pPr>
    </w:p>
    <w:p w:rsidR="000C1A2C" w:rsidRPr="00C164FF" w:rsidRDefault="000C1A2C" w:rsidP="000C1A2C">
      <w:pPr>
        <w:spacing w:line="276" w:lineRule="auto"/>
        <w:jc w:val="both"/>
        <w:rPr>
          <w:rFonts w:ascii="Arial" w:hAnsi="Arial" w:cs="Arial"/>
          <w:b/>
          <w:sz w:val="22"/>
          <w:szCs w:val="22"/>
        </w:rPr>
      </w:pPr>
      <w:r w:rsidRPr="00C164FF">
        <w:rPr>
          <w:rFonts w:ascii="Arial" w:hAnsi="Arial" w:cs="Arial"/>
          <w:b/>
          <w:sz w:val="22"/>
          <w:szCs w:val="22"/>
        </w:rPr>
        <w:t>Programme présentiel :</w:t>
      </w:r>
    </w:p>
    <w:p w:rsidR="000C1A2C" w:rsidRPr="00607109" w:rsidRDefault="000C1A2C" w:rsidP="000C1A2C">
      <w:pPr>
        <w:jc w:val="both"/>
        <w:rPr>
          <w:rFonts w:ascii="Arial" w:hAnsi="Arial"/>
          <w:b/>
          <w:bCs/>
          <w:iCs/>
          <w:sz w:val="18"/>
          <w:szCs w:val="18"/>
        </w:rPr>
      </w:pPr>
      <w:r w:rsidRPr="00607109">
        <w:rPr>
          <w:rFonts w:ascii="Arial" w:hAnsi="Arial"/>
          <w:b/>
          <w:bCs/>
          <w:iCs/>
          <w:sz w:val="18"/>
          <w:szCs w:val="18"/>
        </w:rPr>
        <w:t>I- Notions générales sur les rayonnements et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I-1- Définitions et nature des rayonnements</w:t>
      </w:r>
    </w:p>
    <w:p w:rsidR="000C1A2C" w:rsidRPr="00607109" w:rsidRDefault="000C1A2C" w:rsidP="000C1A2C">
      <w:pPr>
        <w:jc w:val="both"/>
        <w:rPr>
          <w:rFonts w:ascii="Arial" w:hAnsi="Arial"/>
          <w:iCs/>
          <w:sz w:val="18"/>
          <w:szCs w:val="18"/>
        </w:rPr>
      </w:pPr>
      <w:r w:rsidRPr="00607109">
        <w:rPr>
          <w:rFonts w:ascii="Arial" w:hAnsi="Arial"/>
          <w:iCs/>
          <w:sz w:val="18"/>
          <w:szCs w:val="18"/>
        </w:rPr>
        <w:t>I-2- Unités et grandeurs caractérisant les rayonnements</w:t>
      </w:r>
    </w:p>
    <w:p w:rsidR="000C1A2C" w:rsidRPr="00607109" w:rsidRDefault="000C1A2C" w:rsidP="000C1A2C">
      <w:pPr>
        <w:jc w:val="both"/>
        <w:rPr>
          <w:rFonts w:ascii="Arial" w:hAnsi="Arial"/>
          <w:iCs/>
          <w:sz w:val="18"/>
          <w:szCs w:val="18"/>
        </w:rPr>
      </w:pPr>
      <w:r w:rsidRPr="00607109">
        <w:rPr>
          <w:rFonts w:ascii="Arial" w:hAnsi="Arial"/>
          <w:iCs/>
          <w:sz w:val="18"/>
          <w:szCs w:val="18"/>
        </w:rPr>
        <w:t>I-3 Dualité onde-corpuscule. Réseau de diffraction</w:t>
      </w:r>
    </w:p>
    <w:p w:rsidR="000C1A2C" w:rsidRPr="00607109" w:rsidRDefault="000C1A2C" w:rsidP="000C1A2C">
      <w:pPr>
        <w:jc w:val="both"/>
        <w:rPr>
          <w:rFonts w:ascii="Arial" w:hAnsi="Arial"/>
          <w:iCs/>
          <w:sz w:val="18"/>
          <w:szCs w:val="18"/>
        </w:rPr>
      </w:pPr>
      <w:r w:rsidRPr="00607109">
        <w:rPr>
          <w:rFonts w:ascii="Arial" w:hAnsi="Arial"/>
          <w:iCs/>
          <w:sz w:val="18"/>
          <w:szCs w:val="18"/>
        </w:rPr>
        <w:t>I-4 Classification des rayonnements</w:t>
      </w:r>
    </w:p>
    <w:p w:rsidR="000C1A2C" w:rsidRPr="00607109" w:rsidRDefault="000C1A2C" w:rsidP="000C1A2C">
      <w:pPr>
        <w:jc w:val="both"/>
        <w:rPr>
          <w:rFonts w:ascii="Arial" w:hAnsi="Arial"/>
          <w:iCs/>
          <w:sz w:val="18"/>
          <w:szCs w:val="18"/>
        </w:rPr>
      </w:pPr>
      <w:r w:rsidRPr="00607109">
        <w:rPr>
          <w:rFonts w:ascii="Arial" w:hAnsi="Arial"/>
          <w:iCs/>
          <w:sz w:val="18"/>
          <w:szCs w:val="18"/>
        </w:rPr>
        <w:t>I-4-1 Classification selon la nature</w:t>
      </w:r>
    </w:p>
    <w:p w:rsidR="000C1A2C" w:rsidRPr="00607109" w:rsidRDefault="000C1A2C" w:rsidP="000C1A2C">
      <w:pPr>
        <w:jc w:val="both"/>
        <w:rPr>
          <w:rFonts w:ascii="Arial" w:hAnsi="Arial"/>
          <w:iCs/>
          <w:sz w:val="18"/>
          <w:szCs w:val="18"/>
        </w:rPr>
      </w:pPr>
      <w:r w:rsidRPr="00607109">
        <w:rPr>
          <w:rFonts w:ascii="Arial" w:hAnsi="Arial"/>
          <w:iCs/>
          <w:sz w:val="18"/>
          <w:szCs w:val="18"/>
        </w:rPr>
        <w:t>I-4-1-1 Rayonnements électromagnétiques</w:t>
      </w:r>
    </w:p>
    <w:p w:rsidR="000C1A2C" w:rsidRPr="00607109" w:rsidRDefault="000C1A2C" w:rsidP="000C1A2C">
      <w:pPr>
        <w:jc w:val="both"/>
        <w:rPr>
          <w:rFonts w:ascii="Arial" w:hAnsi="Arial"/>
          <w:iCs/>
          <w:sz w:val="18"/>
          <w:szCs w:val="18"/>
        </w:rPr>
      </w:pPr>
      <w:r w:rsidRPr="00607109">
        <w:rPr>
          <w:rFonts w:ascii="Arial" w:hAnsi="Arial"/>
          <w:iCs/>
          <w:sz w:val="18"/>
          <w:szCs w:val="18"/>
        </w:rPr>
        <w:t>I-4-1-2 Rayonnements particulaires</w:t>
      </w:r>
    </w:p>
    <w:p w:rsidR="000C1A2C" w:rsidRPr="00607109" w:rsidRDefault="000C1A2C" w:rsidP="000C1A2C">
      <w:pPr>
        <w:jc w:val="both"/>
        <w:rPr>
          <w:rFonts w:ascii="Arial" w:hAnsi="Arial"/>
          <w:iCs/>
          <w:sz w:val="18"/>
          <w:szCs w:val="18"/>
        </w:rPr>
      </w:pPr>
      <w:r w:rsidRPr="00607109">
        <w:rPr>
          <w:rFonts w:ascii="Arial" w:hAnsi="Arial"/>
          <w:iCs/>
          <w:sz w:val="18"/>
          <w:szCs w:val="18"/>
        </w:rPr>
        <w:t>I-4-2 Classification selon leur effet sur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I-5 Rappels sur la théorie atomique de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I-5-1 Le principe d'incertitude de HEISENBERG</w:t>
      </w:r>
    </w:p>
    <w:p w:rsidR="000C1A2C" w:rsidRPr="00607109" w:rsidRDefault="000C1A2C" w:rsidP="000C1A2C">
      <w:pPr>
        <w:jc w:val="both"/>
        <w:rPr>
          <w:rFonts w:ascii="Arial" w:hAnsi="Arial"/>
          <w:iCs/>
          <w:sz w:val="18"/>
          <w:szCs w:val="18"/>
        </w:rPr>
      </w:pPr>
      <w:r w:rsidRPr="00607109">
        <w:rPr>
          <w:rFonts w:ascii="Arial" w:hAnsi="Arial"/>
          <w:iCs/>
          <w:sz w:val="18"/>
          <w:szCs w:val="18"/>
        </w:rPr>
        <w:t>I-5-1-1 Mécanique classique et mécanique ondulatoire</w:t>
      </w:r>
    </w:p>
    <w:p w:rsidR="000C1A2C" w:rsidRPr="00607109" w:rsidRDefault="000C1A2C" w:rsidP="000C1A2C">
      <w:pPr>
        <w:jc w:val="both"/>
        <w:rPr>
          <w:rFonts w:ascii="Arial" w:hAnsi="Arial"/>
          <w:iCs/>
          <w:sz w:val="18"/>
          <w:szCs w:val="18"/>
        </w:rPr>
      </w:pPr>
      <w:r w:rsidRPr="00607109">
        <w:rPr>
          <w:rFonts w:ascii="Arial" w:hAnsi="Arial"/>
          <w:iCs/>
          <w:sz w:val="18"/>
          <w:szCs w:val="18"/>
        </w:rPr>
        <w:t>I-5-1-</w:t>
      </w:r>
      <w:smartTag w:uri="urn:schemas-microsoft-com:office:smarttags" w:element="metricconverter">
        <w:smartTagPr>
          <w:attr w:name="ProductID" w:val="2 L"/>
        </w:smartTagPr>
        <w:r w:rsidRPr="00607109">
          <w:rPr>
            <w:rFonts w:ascii="Arial" w:hAnsi="Arial"/>
            <w:iCs/>
            <w:sz w:val="18"/>
            <w:szCs w:val="18"/>
          </w:rPr>
          <w:t>2 L</w:t>
        </w:r>
      </w:smartTag>
      <w:r w:rsidRPr="00607109">
        <w:rPr>
          <w:rFonts w:ascii="Arial" w:hAnsi="Arial"/>
          <w:iCs/>
          <w:sz w:val="18"/>
          <w:szCs w:val="18"/>
        </w:rPr>
        <w:t>'énoncé du principe d'incertitude</w:t>
      </w:r>
    </w:p>
    <w:p w:rsidR="000C1A2C" w:rsidRPr="00607109" w:rsidRDefault="000C1A2C" w:rsidP="000C1A2C">
      <w:pPr>
        <w:jc w:val="both"/>
        <w:rPr>
          <w:rFonts w:ascii="Arial" w:hAnsi="Arial"/>
          <w:iCs/>
          <w:sz w:val="18"/>
          <w:szCs w:val="18"/>
        </w:rPr>
      </w:pPr>
      <w:r w:rsidRPr="00607109">
        <w:rPr>
          <w:rFonts w:ascii="Arial" w:hAnsi="Arial"/>
          <w:iCs/>
          <w:sz w:val="18"/>
          <w:szCs w:val="18"/>
        </w:rPr>
        <w:t>I-5-1-3 Ondes associée à une particule: fonction d'onde Ψ</w:t>
      </w:r>
    </w:p>
    <w:p w:rsidR="000C1A2C" w:rsidRPr="00607109" w:rsidRDefault="000C1A2C" w:rsidP="000C1A2C">
      <w:pPr>
        <w:jc w:val="both"/>
        <w:rPr>
          <w:rFonts w:ascii="Arial" w:hAnsi="Arial"/>
          <w:iCs/>
          <w:sz w:val="18"/>
          <w:szCs w:val="18"/>
        </w:rPr>
      </w:pPr>
      <w:r w:rsidRPr="00607109">
        <w:rPr>
          <w:rFonts w:ascii="Arial" w:hAnsi="Arial"/>
          <w:iCs/>
          <w:sz w:val="18"/>
          <w:szCs w:val="18"/>
        </w:rPr>
        <w:t>I-5-1-3-1 Cas d'un corpuscule libre</w:t>
      </w:r>
    </w:p>
    <w:p w:rsidR="000C1A2C" w:rsidRPr="00607109" w:rsidRDefault="000C1A2C" w:rsidP="000C1A2C">
      <w:pPr>
        <w:jc w:val="both"/>
        <w:rPr>
          <w:rFonts w:ascii="Arial" w:hAnsi="Arial"/>
          <w:iCs/>
          <w:sz w:val="18"/>
          <w:szCs w:val="18"/>
        </w:rPr>
      </w:pPr>
      <w:r w:rsidRPr="00607109">
        <w:rPr>
          <w:rFonts w:ascii="Arial" w:hAnsi="Arial"/>
          <w:iCs/>
          <w:sz w:val="18"/>
          <w:szCs w:val="18"/>
        </w:rPr>
        <w:t>I-5-1-3-2 Généralisation</w:t>
      </w:r>
    </w:p>
    <w:p w:rsidR="000C1A2C" w:rsidRPr="00607109" w:rsidRDefault="000C1A2C" w:rsidP="000C1A2C">
      <w:pPr>
        <w:jc w:val="both"/>
        <w:rPr>
          <w:rFonts w:ascii="Arial" w:hAnsi="Arial"/>
          <w:iCs/>
          <w:sz w:val="18"/>
          <w:szCs w:val="18"/>
        </w:rPr>
      </w:pPr>
      <w:r w:rsidRPr="00607109">
        <w:rPr>
          <w:rFonts w:ascii="Arial" w:hAnsi="Arial"/>
          <w:iCs/>
          <w:sz w:val="18"/>
          <w:szCs w:val="18"/>
        </w:rPr>
        <w:t>I-5-1-3-3 Conditions à remplir par la fonction d'onde Ψ</w:t>
      </w:r>
    </w:p>
    <w:p w:rsidR="000C1A2C" w:rsidRPr="00607109" w:rsidRDefault="000C1A2C" w:rsidP="000C1A2C">
      <w:pPr>
        <w:jc w:val="both"/>
        <w:rPr>
          <w:rFonts w:ascii="Arial" w:hAnsi="Arial"/>
          <w:iCs/>
          <w:sz w:val="18"/>
          <w:szCs w:val="18"/>
        </w:rPr>
      </w:pPr>
      <w:r w:rsidRPr="00607109">
        <w:rPr>
          <w:rFonts w:ascii="Arial" w:hAnsi="Arial"/>
          <w:iCs/>
          <w:sz w:val="18"/>
          <w:szCs w:val="18"/>
        </w:rPr>
        <w:t>I-5-</w:t>
      </w:r>
      <w:smartTag w:uri="urn:schemas-microsoft-com:office:smarttags" w:element="metricconverter">
        <w:smartTagPr>
          <w:attr w:name="ProductID" w:val="2 L"/>
        </w:smartTagPr>
        <w:r w:rsidRPr="00607109">
          <w:rPr>
            <w:rFonts w:ascii="Arial" w:hAnsi="Arial"/>
            <w:iCs/>
            <w:sz w:val="18"/>
            <w:szCs w:val="18"/>
          </w:rPr>
          <w:t>2 L</w:t>
        </w:r>
      </w:smartTag>
      <w:r w:rsidRPr="00607109">
        <w:rPr>
          <w:rFonts w:ascii="Arial" w:hAnsi="Arial"/>
          <w:iCs/>
          <w:sz w:val="18"/>
          <w:szCs w:val="18"/>
        </w:rPr>
        <w:t>'équation de SCHRÖDINGER</w:t>
      </w:r>
    </w:p>
    <w:p w:rsidR="000C1A2C" w:rsidRPr="00607109" w:rsidRDefault="000C1A2C" w:rsidP="000C1A2C">
      <w:pPr>
        <w:jc w:val="both"/>
        <w:rPr>
          <w:rFonts w:ascii="Arial" w:hAnsi="Arial"/>
          <w:iCs/>
          <w:sz w:val="18"/>
          <w:szCs w:val="18"/>
        </w:rPr>
      </w:pPr>
      <w:r w:rsidRPr="00607109">
        <w:rPr>
          <w:rFonts w:ascii="Arial" w:hAnsi="Arial"/>
          <w:iCs/>
          <w:sz w:val="18"/>
          <w:szCs w:val="18"/>
        </w:rPr>
        <w:t xml:space="preserve">I-5-2-1 Équation d’onde et équation de SCHRÖDINGER </w:t>
      </w:r>
    </w:p>
    <w:p w:rsidR="000C1A2C" w:rsidRPr="00607109" w:rsidRDefault="000C1A2C" w:rsidP="000C1A2C">
      <w:pPr>
        <w:jc w:val="both"/>
        <w:rPr>
          <w:rFonts w:ascii="Arial" w:hAnsi="Arial"/>
          <w:iCs/>
          <w:sz w:val="18"/>
          <w:szCs w:val="18"/>
        </w:rPr>
      </w:pPr>
      <w:r w:rsidRPr="00607109">
        <w:rPr>
          <w:rFonts w:ascii="Arial" w:hAnsi="Arial"/>
          <w:iCs/>
          <w:sz w:val="18"/>
          <w:szCs w:val="18"/>
        </w:rPr>
        <w:t>I-5-2-</w:t>
      </w:r>
      <w:smartTag w:uri="urn:schemas-microsoft-com:office:smarttags" w:element="metricconverter">
        <w:smartTagPr>
          <w:attr w:name="ProductID" w:val="2 L"/>
        </w:smartTagPr>
        <w:r w:rsidRPr="00607109">
          <w:rPr>
            <w:rFonts w:ascii="Arial" w:hAnsi="Arial"/>
            <w:iCs/>
            <w:sz w:val="18"/>
            <w:szCs w:val="18"/>
          </w:rPr>
          <w:t>2 L</w:t>
        </w:r>
      </w:smartTag>
      <w:r w:rsidRPr="00607109">
        <w:rPr>
          <w:rFonts w:ascii="Arial" w:hAnsi="Arial"/>
          <w:iCs/>
          <w:sz w:val="18"/>
          <w:szCs w:val="18"/>
        </w:rPr>
        <w:t>'opérateur Hamiltonien</w:t>
      </w:r>
    </w:p>
    <w:p w:rsidR="000C1A2C" w:rsidRPr="00607109" w:rsidRDefault="000C1A2C" w:rsidP="000C1A2C">
      <w:pPr>
        <w:jc w:val="both"/>
        <w:rPr>
          <w:rFonts w:ascii="Arial" w:hAnsi="Arial"/>
          <w:iCs/>
          <w:sz w:val="18"/>
          <w:szCs w:val="18"/>
        </w:rPr>
      </w:pPr>
      <w:r w:rsidRPr="00607109">
        <w:rPr>
          <w:rFonts w:ascii="Arial" w:hAnsi="Arial"/>
          <w:iCs/>
          <w:sz w:val="18"/>
          <w:szCs w:val="18"/>
        </w:rPr>
        <w:t>I-5-2-3 Fonctions propres et valeurs propres</w:t>
      </w:r>
    </w:p>
    <w:p w:rsidR="000C1A2C" w:rsidRPr="00607109" w:rsidRDefault="000C1A2C" w:rsidP="000C1A2C">
      <w:pPr>
        <w:jc w:val="both"/>
        <w:rPr>
          <w:rFonts w:ascii="Arial" w:hAnsi="Arial"/>
          <w:iCs/>
          <w:sz w:val="18"/>
          <w:szCs w:val="18"/>
        </w:rPr>
      </w:pPr>
      <w:r w:rsidRPr="00607109">
        <w:rPr>
          <w:rFonts w:ascii="Arial" w:hAnsi="Arial"/>
          <w:iCs/>
          <w:sz w:val="18"/>
          <w:szCs w:val="18"/>
        </w:rPr>
        <w:t>I-5-2-4 Dégénérescence</w:t>
      </w:r>
    </w:p>
    <w:p w:rsidR="000C1A2C" w:rsidRPr="00607109" w:rsidRDefault="000C1A2C" w:rsidP="000C1A2C">
      <w:pPr>
        <w:jc w:val="both"/>
        <w:rPr>
          <w:rFonts w:ascii="Arial" w:hAnsi="Arial"/>
          <w:iCs/>
          <w:sz w:val="18"/>
          <w:szCs w:val="18"/>
        </w:rPr>
      </w:pPr>
      <w:r w:rsidRPr="00607109">
        <w:rPr>
          <w:rFonts w:ascii="Arial" w:hAnsi="Arial"/>
          <w:iCs/>
          <w:sz w:val="18"/>
          <w:szCs w:val="18"/>
        </w:rPr>
        <w:t>I-5-2-</w:t>
      </w:r>
      <w:smartTag w:uri="urn:schemas-microsoft-com:office:smarttags" w:element="metricconverter">
        <w:smartTagPr>
          <w:attr w:name="ProductID" w:val="5 L"/>
        </w:smartTagPr>
        <w:r w:rsidRPr="00607109">
          <w:rPr>
            <w:rFonts w:ascii="Arial" w:hAnsi="Arial"/>
            <w:iCs/>
            <w:sz w:val="18"/>
            <w:szCs w:val="18"/>
          </w:rPr>
          <w:t>5 L</w:t>
        </w:r>
      </w:smartTag>
      <w:r w:rsidRPr="00607109">
        <w:rPr>
          <w:rFonts w:ascii="Arial" w:hAnsi="Arial"/>
          <w:iCs/>
          <w:sz w:val="18"/>
          <w:szCs w:val="18"/>
        </w:rPr>
        <w:t>'équation de SCHRÖDINGER d'un système atomique</w:t>
      </w:r>
    </w:p>
    <w:p w:rsidR="000C1A2C" w:rsidRPr="00607109" w:rsidRDefault="000C1A2C" w:rsidP="000C1A2C">
      <w:pPr>
        <w:jc w:val="both"/>
        <w:rPr>
          <w:rFonts w:ascii="Arial" w:hAnsi="Arial"/>
          <w:b/>
          <w:bCs/>
          <w:iCs/>
          <w:sz w:val="18"/>
          <w:szCs w:val="18"/>
        </w:rPr>
      </w:pPr>
      <w:r w:rsidRPr="00607109">
        <w:rPr>
          <w:rFonts w:ascii="Arial" w:hAnsi="Arial"/>
          <w:b/>
          <w:bCs/>
          <w:iCs/>
          <w:sz w:val="18"/>
          <w:szCs w:val="18"/>
        </w:rPr>
        <w:t>II- Notions fondamentales sur les interactions des rayonnements sur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II-1 Lois de conservation dans les interactions</w:t>
      </w:r>
    </w:p>
    <w:p w:rsidR="000C1A2C" w:rsidRPr="00607109" w:rsidRDefault="000C1A2C" w:rsidP="000C1A2C">
      <w:pPr>
        <w:jc w:val="both"/>
        <w:rPr>
          <w:rFonts w:ascii="Arial" w:hAnsi="Arial"/>
          <w:iCs/>
          <w:sz w:val="18"/>
          <w:szCs w:val="18"/>
        </w:rPr>
      </w:pPr>
      <w:r w:rsidRPr="00607109">
        <w:rPr>
          <w:rFonts w:ascii="Arial" w:hAnsi="Arial"/>
          <w:iCs/>
          <w:sz w:val="18"/>
          <w:szCs w:val="18"/>
        </w:rPr>
        <w:t>II-2 Section efficace</w:t>
      </w:r>
    </w:p>
    <w:p w:rsidR="000C1A2C" w:rsidRPr="00607109" w:rsidRDefault="000C1A2C" w:rsidP="000C1A2C">
      <w:pPr>
        <w:jc w:val="both"/>
        <w:rPr>
          <w:rFonts w:ascii="Arial" w:hAnsi="Arial"/>
          <w:iCs/>
          <w:sz w:val="18"/>
          <w:szCs w:val="18"/>
        </w:rPr>
      </w:pPr>
      <w:r w:rsidRPr="00607109">
        <w:rPr>
          <w:rFonts w:ascii="Arial" w:hAnsi="Arial"/>
          <w:iCs/>
          <w:sz w:val="18"/>
          <w:szCs w:val="18"/>
        </w:rPr>
        <w:t>II-2- 1 Les projectiles peuvent être considérés comme ponctuels</w:t>
      </w:r>
    </w:p>
    <w:p w:rsidR="000C1A2C" w:rsidRPr="00607109" w:rsidRDefault="000C1A2C" w:rsidP="000C1A2C">
      <w:pPr>
        <w:jc w:val="both"/>
        <w:rPr>
          <w:rFonts w:ascii="Arial" w:hAnsi="Arial"/>
          <w:iCs/>
          <w:sz w:val="18"/>
          <w:szCs w:val="18"/>
        </w:rPr>
      </w:pPr>
      <w:r w:rsidRPr="00607109">
        <w:rPr>
          <w:rFonts w:ascii="Arial" w:hAnsi="Arial"/>
          <w:iCs/>
          <w:sz w:val="18"/>
          <w:szCs w:val="18"/>
        </w:rPr>
        <w:t>II-2- 2 Généralisation : décomposition de l’onde en ondes partielles</w:t>
      </w:r>
    </w:p>
    <w:p w:rsidR="000C1A2C" w:rsidRPr="00607109" w:rsidRDefault="000C1A2C" w:rsidP="000C1A2C">
      <w:pPr>
        <w:jc w:val="both"/>
        <w:rPr>
          <w:rFonts w:ascii="Arial" w:hAnsi="Arial"/>
          <w:iCs/>
          <w:sz w:val="18"/>
          <w:szCs w:val="18"/>
        </w:rPr>
      </w:pPr>
      <w:r w:rsidRPr="00607109">
        <w:rPr>
          <w:rFonts w:ascii="Arial" w:hAnsi="Arial"/>
          <w:iCs/>
          <w:sz w:val="18"/>
          <w:szCs w:val="18"/>
        </w:rPr>
        <w:t>II-3 Libre parcours moyen</w:t>
      </w:r>
    </w:p>
    <w:p w:rsidR="000C1A2C" w:rsidRPr="00607109" w:rsidRDefault="000C1A2C" w:rsidP="000C1A2C">
      <w:pPr>
        <w:jc w:val="both"/>
        <w:rPr>
          <w:rFonts w:ascii="Arial" w:hAnsi="Arial"/>
          <w:b/>
          <w:bCs/>
          <w:iCs/>
          <w:sz w:val="18"/>
          <w:szCs w:val="18"/>
        </w:rPr>
      </w:pPr>
      <w:r w:rsidRPr="00607109">
        <w:rPr>
          <w:rFonts w:ascii="Arial" w:hAnsi="Arial"/>
          <w:b/>
          <w:bCs/>
          <w:iCs/>
          <w:sz w:val="18"/>
          <w:szCs w:val="18"/>
        </w:rPr>
        <w:t>III-  Interaction des rayons X avec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III- 1 Processus principaux d’interaction des photons</w:t>
      </w:r>
    </w:p>
    <w:p w:rsidR="000C1A2C" w:rsidRPr="00607109" w:rsidRDefault="000C1A2C" w:rsidP="000C1A2C">
      <w:pPr>
        <w:jc w:val="both"/>
        <w:rPr>
          <w:rFonts w:ascii="Arial" w:hAnsi="Arial"/>
          <w:iCs/>
          <w:sz w:val="18"/>
          <w:szCs w:val="18"/>
        </w:rPr>
      </w:pPr>
      <w:r w:rsidRPr="00607109">
        <w:rPr>
          <w:rFonts w:ascii="Arial" w:hAnsi="Arial"/>
          <w:iCs/>
          <w:sz w:val="18"/>
          <w:szCs w:val="18"/>
        </w:rPr>
        <w:t>III- 1- 1 L’effet THOMSON</w:t>
      </w:r>
    </w:p>
    <w:p w:rsidR="000C1A2C" w:rsidRPr="00607109" w:rsidRDefault="000C1A2C" w:rsidP="000C1A2C">
      <w:pPr>
        <w:jc w:val="both"/>
        <w:rPr>
          <w:rFonts w:ascii="Arial" w:hAnsi="Arial"/>
          <w:iCs/>
          <w:sz w:val="18"/>
          <w:szCs w:val="18"/>
        </w:rPr>
      </w:pPr>
      <w:r w:rsidRPr="00607109">
        <w:rPr>
          <w:rFonts w:ascii="Arial" w:hAnsi="Arial"/>
          <w:iCs/>
          <w:sz w:val="18"/>
          <w:szCs w:val="18"/>
        </w:rPr>
        <w:t xml:space="preserve">III- 1- 2 L’effet Compton </w:t>
      </w:r>
    </w:p>
    <w:p w:rsidR="000C1A2C" w:rsidRPr="00607109" w:rsidRDefault="000C1A2C" w:rsidP="000C1A2C">
      <w:pPr>
        <w:jc w:val="both"/>
        <w:rPr>
          <w:rFonts w:ascii="Arial" w:hAnsi="Arial"/>
          <w:iCs/>
          <w:sz w:val="18"/>
          <w:szCs w:val="18"/>
        </w:rPr>
      </w:pPr>
      <w:r w:rsidRPr="00607109">
        <w:rPr>
          <w:rFonts w:ascii="Arial" w:hAnsi="Arial"/>
          <w:iCs/>
          <w:sz w:val="18"/>
          <w:szCs w:val="18"/>
        </w:rPr>
        <w:t>III- 1- 3 L’effet photoélectrique</w:t>
      </w:r>
    </w:p>
    <w:p w:rsidR="000C1A2C" w:rsidRPr="00607109" w:rsidRDefault="000C1A2C" w:rsidP="000C1A2C">
      <w:pPr>
        <w:jc w:val="both"/>
        <w:rPr>
          <w:rFonts w:ascii="Arial" w:hAnsi="Arial"/>
          <w:iCs/>
          <w:sz w:val="18"/>
          <w:szCs w:val="18"/>
        </w:rPr>
      </w:pPr>
      <w:r w:rsidRPr="00607109">
        <w:rPr>
          <w:rFonts w:ascii="Arial" w:hAnsi="Arial"/>
          <w:iCs/>
          <w:sz w:val="18"/>
          <w:szCs w:val="18"/>
        </w:rPr>
        <w:t>III- 1- 4 Production de paires</w:t>
      </w:r>
    </w:p>
    <w:p w:rsidR="000C1A2C" w:rsidRPr="00607109" w:rsidRDefault="000C1A2C" w:rsidP="000C1A2C">
      <w:pPr>
        <w:jc w:val="both"/>
        <w:rPr>
          <w:rFonts w:ascii="Arial" w:hAnsi="Arial"/>
          <w:iCs/>
          <w:sz w:val="18"/>
          <w:szCs w:val="18"/>
        </w:rPr>
      </w:pPr>
      <w:r w:rsidRPr="00607109">
        <w:rPr>
          <w:rFonts w:ascii="Arial" w:hAnsi="Arial"/>
          <w:iCs/>
          <w:sz w:val="18"/>
          <w:szCs w:val="18"/>
        </w:rPr>
        <w:t>III- 1- 5 Comparaison de ces divers processus</w:t>
      </w:r>
    </w:p>
    <w:p w:rsidR="000C1A2C" w:rsidRPr="00607109" w:rsidRDefault="000C1A2C" w:rsidP="000C1A2C">
      <w:pPr>
        <w:jc w:val="both"/>
        <w:rPr>
          <w:rFonts w:ascii="Arial" w:hAnsi="Arial"/>
          <w:iCs/>
          <w:sz w:val="18"/>
          <w:szCs w:val="18"/>
        </w:rPr>
      </w:pPr>
      <w:r w:rsidRPr="00607109">
        <w:rPr>
          <w:rFonts w:ascii="Arial" w:hAnsi="Arial"/>
          <w:iCs/>
          <w:sz w:val="18"/>
          <w:szCs w:val="18"/>
        </w:rPr>
        <w:t>III- 2 Absorption</w:t>
      </w:r>
    </w:p>
    <w:p w:rsidR="000C1A2C" w:rsidRPr="00607109" w:rsidRDefault="000C1A2C" w:rsidP="000C1A2C">
      <w:pPr>
        <w:jc w:val="both"/>
        <w:rPr>
          <w:rFonts w:ascii="Arial" w:hAnsi="Arial"/>
          <w:iCs/>
          <w:sz w:val="18"/>
          <w:szCs w:val="18"/>
        </w:rPr>
      </w:pPr>
      <w:r w:rsidRPr="00607109">
        <w:rPr>
          <w:rFonts w:ascii="Arial" w:hAnsi="Arial"/>
          <w:iCs/>
          <w:sz w:val="18"/>
          <w:szCs w:val="18"/>
        </w:rPr>
        <w:t>III- 2- 1 Loi d’absorption photoélectrique</w:t>
      </w:r>
    </w:p>
    <w:p w:rsidR="000C1A2C" w:rsidRPr="00607109" w:rsidRDefault="000C1A2C" w:rsidP="000C1A2C">
      <w:pPr>
        <w:jc w:val="both"/>
        <w:rPr>
          <w:rFonts w:ascii="Arial" w:hAnsi="Arial"/>
          <w:iCs/>
          <w:sz w:val="18"/>
          <w:szCs w:val="18"/>
        </w:rPr>
      </w:pPr>
      <w:r w:rsidRPr="00607109">
        <w:rPr>
          <w:rFonts w:ascii="Arial" w:hAnsi="Arial"/>
          <w:iCs/>
          <w:sz w:val="18"/>
          <w:szCs w:val="18"/>
        </w:rPr>
        <w:t>III- 2- 2 Variation du coefficient d’absorption massique avec Z et λ</w:t>
      </w:r>
    </w:p>
    <w:p w:rsidR="000C1A2C" w:rsidRPr="00607109" w:rsidRDefault="000C1A2C" w:rsidP="000C1A2C">
      <w:pPr>
        <w:jc w:val="both"/>
        <w:rPr>
          <w:rFonts w:ascii="Arial" w:hAnsi="Arial"/>
          <w:iCs/>
          <w:sz w:val="18"/>
          <w:szCs w:val="18"/>
        </w:rPr>
      </w:pPr>
      <w:r w:rsidRPr="00607109">
        <w:rPr>
          <w:rFonts w:ascii="Arial" w:hAnsi="Arial"/>
          <w:iCs/>
          <w:sz w:val="18"/>
          <w:szCs w:val="18"/>
        </w:rPr>
        <w:t>III- 2- 3 Facteur d’absorption</w:t>
      </w:r>
    </w:p>
    <w:p w:rsidR="000C1A2C" w:rsidRPr="00607109" w:rsidRDefault="000C1A2C" w:rsidP="000C1A2C">
      <w:pPr>
        <w:jc w:val="both"/>
        <w:rPr>
          <w:rFonts w:ascii="Arial" w:hAnsi="Arial"/>
          <w:b/>
          <w:bCs/>
          <w:iCs/>
          <w:sz w:val="18"/>
          <w:szCs w:val="18"/>
        </w:rPr>
      </w:pPr>
      <w:r w:rsidRPr="00607109">
        <w:rPr>
          <w:rFonts w:ascii="Arial" w:hAnsi="Arial"/>
          <w:b/>
          <w:bCs/>
          <w:iCs/>
          <w:sz w:val="18"/>
          <w:szCs w:val="18"/>
        </w:rPr>
        <w:lastRenderedPageBreak/>
        <w:t>IV-  Interaction des électrons avec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IV- 1 Perte d’énergie par ionisations</w:t>
      </w:r>
    </w:p>
    <w:p w:rsidR="000C1A2C" w:rsidRPr="00607109" w:rsidRDefault="000C1A2C" w:rsidP="000C1A2C">
      <w:pPr>
        <w:jc w:val="both"/>
        <w:rPr>
          <w:rFonts w:ascii="Arial" w:hAnsi="Arial"/>
          <w:iCs/>
          <w:sz w:val="18"/>
          <w:szCs w:val="18"/>
        </w:rPr>
      </w:pPr>
      <w:r w:rsidRPr="00607109">
        <w:rPr>
          <w:rFonts w:ascii="Arial" w:hAnsi="Arial"/>
          <w:iCs/>
          <w:sz w:val="18"/>
          <w:szCs w:val="18"/>
        </w:rPr>
        <w:t>IV- 2 Perte d’énergie par émission de rayonnement de freinage</w:t>
      </w:r>
    </w:p>
    <w:p w:rsidR="000C1A2C" w:rsidRPr="00607109" w:rsidRDefault="000C1A2C" w:rsidP="000C1A2C">
      <w:pPr>
        <w:jc w:val="both"/>
        <w:rPr>
          <w:rFonts w:ascii="Arial" w:hAnsi="Arial"/>
          <w:iCs/>
          <w:sz w:val="18"/>
          <w:szCs w:val="18"/>
        </w:rPr>
      </w:pPr>
      <w:r w:rsidRPr="00607109">
        <w:rPr>
          <w:rFonts w:ascii="Arial" w:hAnsi="Arial"/>
          <w:iCs/>
          <w:sz w:val="18"/>
          <w:szCs w:val="18"/>
        </w:rPr>
        <w:t>IV- 3 Le transfert linéique d’énergie (TEL)</w:t>
      </w:r>
    </w:p>
    <w:p w:rsidR="000C1A2C" w:rsidRPr="00607109" w:rsidRDefault="000C1A2C" w:rsidP="000C1A2C">
      <w:pPr>
        <w:jc w:val="both"/>
        <w:rPr>
          <w:rFonts w:ascii="Arial" w:hAnsi="Arial"/>
          <w:iCs/>
          <w:sz w:val="18"/>
          <w:szCs w:val="18"/>
        </w:rPr>
      </w:pPr>
      <w:r w:rsidRPr="00607109">
        <w:rPr>
          <w:rFonts w:ascii="Arial" w:hAnsi="Arial"/>
          <w:iCs/>
          <w:sz w:val="18"/>
          <w:szCs w:val="18"/>
        </w:rPr>
        <w:t>IV- 4 Parcours</w:t>
      </w:r>
    </w:p>
    <w:p w:rsidR="000C1A2C" w:rsidRPr="00607109" w:rsidRDefault="000C1A2C" w:rsidP="000C1A2C">
      <w:pPr>
        <w:jc w:val="both"/>
        <w:rPr>
          <w:rFonts w:ascii="Arial" w:hAnsi="Arial"/>
          <w:iCs/>
          <w:sz w:val="18"/>
          <w:szCs w:val="18"/>
        </w:rPr>
      </w:pPr>
      <w:r w:rsidRPr="00607109">
        <w:rPr>
          <w:rFonts w:ascii="Arial" w:hAnsi="Arial"/>
          <w:iCs/>
          <w:sz w:val="18"/>
          <w:szCs w:val="18"/>
        </w:rPr>
        <w:t>IV- 5 Cas particulier des électrons de très hautes énergies</w:t>
      </w:r>
    </w:p>
    <w:p w:rsidR="000C1A2C" w:rsidRPr="00607109" w:rsidRDefault="000C1A2C" w:rsidP="000C1A2C">
      <w:pPr>
        <w:jc w:val="both"/>
        <w:rPr>
          <w:rFonts w:ascii="Arial" w:hAnsi="Arial"/>
          <w:b/>
          <w:bCs/>
          <w:iCs/>
          <w:sz w:val="18"/>
          <w:szCs w:val="18"/>
        </w:rPr>
      </w:pPr>
      <w:r w:rsidRPr="00607109">
        <w:rPr>
          <w:rFonts w:ascii="Arial" w:hAnsi="Arial"/>
          <w:b/>
          <w:bCs/>
          <w:iCs/>
          <w:sz w:val="18"/>
          <w:szCs w:val="18"/>
        </w:rPr>
        <w:t>V- Interaction des particules lourdes chargées avec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V-1 Passage des particules lourdes chargées dans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V-1-1 Généralités</w:t>
      </w:r>
    </w:p>
    <w:p w:rsidR="000C1A2C" w:rsidRPr="00607109" w:rsidRDefault="000C1A2C" w:rsidP="000C1A2C">
      <w:pPr>
        <w:jc w:val="both"/>
        <w:rPr>
          <w:rFonts w:ascii="Arial" w:hAnsi="Arial"/>
          <w:iCs/>
          <w:sz w:val="18"/>
          <w:szCs w:val="18"/>
        </w:rPr>
      </w:pPr>
      <w:r w:rsidRPr="00607109">
        <w:rPr>
          <w:rFonts w:ascii="Arial" w:hAnsi="Arial"/>
          <w:iCs/>
          <w:sz w:val="18"/>
          <w:szCs w:val="18"/>
        </w:rPr>
        <w:t>V-1-2 Principaux processus d'interaction des particules lourdes chargées avec la matière</w:t>
      </w:r>
    </w:p>
    <w:p w:rsidR="000C1A2C" w:rsidRPr="00607109" w:rsidRDefault="000C1A2C" w:rsidP="000C1A2C">
      <w:pPr>
        <w:jc w:val="both"/>
        <w:rPr>
          <w:rFonts w:ascii="Arial" w:hAnsi="Arial"/>
          <w:iCs/>
          <w:sz w:val="18"/>
          <w:szCs w:val="18"/>
        </w:rPr>
      </w:pPr>
      <w:r w:rsidRPr="00607109">
        <w:rPr>
          <w:rFonts w:ascii="Arial" w:hAnsi="Arial"/>
          <w:iCs/>
          <w:sz w:val="18"/>
          <w:szCs w:val="18"/>
        </w:rPr>
        <w:t>V-1-3 Pouvoir d'arrêt d'un matériau pour les particules lourdes chargées</w:t>
      </w:r>
    </w:p>
    <w:p w:rsidR="000C1A2C" w:rsidRPr="00607109" w:rsidRDefault="000C1A2C" w:rsidP="000C1A2C">
      <w:pPr>
        <w:jc w:val="both"/>
        <w:rPr>
          <w:rFonts w:ascii="Arial" w:hAnsi="Arial"/>
          <w:iCs/>
          <w:sz w:val="18"/>
          <w:szCs w:val="18"/>
        </w:rPr>
      </w:pPr>
      <w:r w:rsidRPr="00607109">
        <w:rPr>
          <w:rFonts w:ascii="Arial" w:hAnsi="Arial"/>
          <w:iCs/>
          <w:sz w:val="18"/>
          <w:szCs w:val="18"/>
        </w:rPr>
        <w:t>V-2 Ionisation par les particules lourdes chargées</w:t>
      </w:r>
    </w:p>
    <w:p w:rsidR="000C1A2C" w:rsidRPr="00607109" w:rsidRDefault="000C1A2C" w:rsidP="000C1A2C">
      <w:pPr>
        <w:jc w:val="both"/>
        <w:rPr>
          <w:rFonts w:ascii="Arial" w:hAnsi="Arial"/>
          <w:iCs/>
          <w:sz w:val="18"/>
          <w:szCs w:val="18"/>
        </w:rPr>
      </w:pPr>
      <w:r w:rsidRPr="00607109">
        <w:rPr>
          <w:rFonts w:ascii="Arial" w:hAnsi="Arial"/>
          <w:iCs/>
          <w:sz w:val="18"/>
          <w:szCs w:val="18"/>
        </w:rPr>
        <w:t>V 2-1 énergies moyenne d'ionisation</w:t>
      </w:r>
    </w:p>
    <w:p w:rsidR="000C1A2C" w:rsidRPr="00607109" w:rsidRDefault="000C1A2C" w:rsidP="000C1A2C">
      <w:pPr>
        <w:jc w:val="both"/>
        <w:rPr>
          <w:rFonts w:ascii="Arial" w:hAnsi="Arial"/>
          <w:iCs/>
          <w:sz w:val="18"/>
          <w:szCs w:val="18"/>
        </w:rPr>
      </w:pPr>
      <w:r w:rsidRPr="00607109">
        <w:rPr>
          <w:rFonts w:ascii="Arial" w:hAnsi="Arial"/>
          <w:iCs/>
          <w:sz w:val="18"/>
          <w:szCs w:val="18"/>
        </w:rPr>
        <w:t>V-2-2 Aspect théorique de l'ionisation par les particules chargées</w:t>
      </w:r>
    </w:p>
    <w:p w:rsidR="000C1A2C" w:rsidRPr="00607109" w:rsidRDefault="000C1A2C" w:rsidP="000C1A2C">
      <w:pPr>
        <w:jc w:val="both"/>
        <w:rPr>
          <w:rFonts w:ascii="Arial" w:hAnsi="Arial"/>
          <w:iCs/>
          <w:sz w:val="18"/>
          <w:szCs w:val="18"/>
        </w:rPr>
      </w:pPr>
      <w:r w:rsidRPr="00607109">
        <w:rPr>
          <w:rFonts w:ascii="Arial" w:hAnsi="Arial"/>
          <w:iCs/>
          <w:sz w:val="18"/>
          <w:szCs w:val="18"/>
        </w:rPr>
        <w:t>V-2-3 Application à la fluorescence X</w:t>
      </w:r>
    </w:p>
    <w:p w:rsidR="000C1A2C" w:rsidRPr="00607109" w:rsidRDefault="000C1A2C" w:rsidP="000C1A2C">
      <w:pPr>
        <w:jc w:val="both"/>
        <w:rPr>
          <w:rFonts w:ascii="Arial" w:hAnsi="Arial"/>
          <w:iCs/>
          <w:sz w:val="18"/>
          <w:szCs w:val="18"/>
        </w:rPr>
      </w:pPr>
      <w:r w:rsidRPr="00607109">
        <w:rPr>
          <w:rFonts w:ascii="Arial" w:hAnsi="Arial"/>
          <w:iCs/>
          <w:sz w:val="18"/>
          <w:szCs w:val="18"/>
        </w:rPr>
        <w:t>V-3- Interaction des particules lourdes chargées avec la matière condensée</w:t>
      </w:r>
    </w:p>
    <w:p w:rsidR="000C1A2C" w:rsidRPr="00607109" w:rsidRDefault="000C1A2C" w:rsidP="000C1A2C">
      <w:pPr>
        <w:jc w:val="both"/>
        <w:rPr>
          <w:rFonts w:ascii="Arial" w:hAnsi="Arial"/>
          <w:iCs/>
          <w:sz w:val="18"/>
          <w:szCs w:val="18"/>
        </w:rPr>
      </w:pPr>
      <w:r w:rsidRPr="00607109">
        <w:rPr>
          <w:rFonts w:ascii="Arial" w:hAnsi="Arial"/>
          <w:iCs/>
          <w:sz w:val="18"/>
          <w:szCs w:val="18"/>
        </w:rPr>
        <w:t>V-3-1 Généralités</w:t>
      </w:r>
    </w:p>
    <w:p w:rsidR="000C1A2C" w:rsidRPr="00210D34" w:rsidRDefault="000C1A2C" w:rsidP="000C1A2C">
      <w:pPr>
        <w:jc w:val="both"/>
        <w:rPr>
          <w:rFonts w:ascii="Arial" w:hAnsi="Arial"/>
          <w:iCs/>
          <w:sz w:val="18"/>
          <w:szCs w:val="18"/>
        </w:rPr>
      </w:pPr>
      <w:r w:rsidRPr="00607109">
        <w:rPr>
          <w:rFonts w:ascii="Arial" w:hAnsi="Arial"/>
          <w:iCs/>
          <w:sz w:val="18"/>
          <w:szCs w:val="18"/>
        </w:rPr>
        <w:t>V-3-2 sputtering</w:t>
      </w:r>
    </w:p>
    <w:p w:rsidR="000C1A2C" w:rsidRDefault="000C1A2C" w:rsidP="000C1A2C">
      <w:pPr>
        <w:spacing w:line="276" w:lineRule="auto"/>
        <w:jc w:val="both"/>
        <w:rPr>
          <w:rFonts w:ascii="Arial" w:hAnsi="Arial" w:cs="Arial"/>
          <w:b/>
          <w:sz w:val="22"/>
          <w:szCs w:val="22"/>
        </w:rPr>
      </w:pPr>
    </w:p>
    <w:p w:rsidR="000C1A2C" w:rsidRDefault="000C1A2C" w:rsidP="000C1A2C">
      <w:pPr>
        <w:spacing w:line="276" w:lineRule="auto"/>
        <w:jc w:val="both"/>
        <w:rPr>
          <w:rFonts w:ascii="Arial" w:hAnsi="Arial" w:cs="Arial"/>
          <w:b/>
          <w:sz w:val="22"/>
          <w:szCs w:val="22"/>
        </w:rPr>
      </w:pPr>
      <w:r w:rsidRPr="00C164FF">
        <w:rPr>
          <w:rFonts w:ascii="Arial" w:hAnsi="Arial" w:cs="Arial"/>
          <w:b/>
          <w:sz w:val="22"/>
          <w:szCs w:val="22"/>
        </w:rPr>
        <w:t>Travail personnel:</w:t>
      </w:r>
    </w:p>
    <w:p w:rsidR="000C1A2C" w:rsidRPr="003523A2" w:rsidRDefault="000C1A2C" w:rsidP="000C1A2C">
      <w:pPr>
        <w:pStyle w:val="Default"/>
        <w:spacing w:line="276" w:lineRule="auto"/>
        <w:rPr>
          <w:rFonts w:asciiTheme="majorBidi" w:hAnsiTheme="majorBidi" w:cstheme="majorBidi"/>
          <w:b/>
          <w:bCs/>
          <w:lang w:val="fr-FR"/>
        </w:rPr>
      </w:pPr>
      <w:r w:rsidRPr="003523A2">
        <w:rPr>
          <w:rFonts w:asciiTheme="majorBidi" w:hAnsiTheme="majorBidi" w:cstheme="majorBidi"/>
          <w:b/>
          <w:bCs/>
          <w:lang w:val="fr-FR"/>
        </w:rPr>
        <w:t xml:space="preserve">Notions fondamentales sur les interactions des rayonnements sur la matière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Classification des rayonnements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Lois de conservation dans les interactions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Section efficace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Libre parcours moyen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b/>
          <w:bCs/>
          <w:lang w:val="fr-FR"/>
        </w:rPr>
        <w:t xml:space="preserve">Interaction des rayons X et </w:t>
      </w:r>
      <w:r>
        <w:rPr>
          <w:rFonts w:ascii="Symbol" w:hAnsi="Symbol" w:cstheme="majorBidi"/>
          <w:b/>
          <w:bCs/>
        </w:rPr>
        <w:sym w:font="Symbol" w:char="F067"/>
      </w:r>
      <w:r w:rsidRPr="003523A2">
        <w:rPr>
          <w:rFonts w:asciiTheme="majorBidi" w:hAnsiTheme="majorBidi" w:cstheme="majorBidi"/>
          <w:b/>
          <w:bCs/>
          <w:lang w:val="fr-FR"/>
        </w:rPr>
        <w:t xml:space="preserve"> avec la matière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Loi d’absorption des photons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Variation du coefficient d’absorption massique avec Z et </w:t>
      </w:r>
      <w:r w:rsidRPr="008F2DBA">
        <w:rPr>
          <w:rFonts w:asciiTheme="majorBidi" w:hAnsiTheme="majorBidi" w:cstheme="majorBidi"/>
        </w:rPr>
        <w:t>λ</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Processus principaux d’interaction des photons : Effet THOMSON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Processus principaux d’interaction des photons : Effet photoélectrique</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Processus principaux d’interaction des photons : Effet Compton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Processus principaux d’interaction des photons : Production de paires</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Comparaison de ces divers processus</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b/>
          <w:bCs/>
          <w:lang w:val="fr-FR"/>
        </w:rPr>
        <w:t xml:space="preserve">Interaction des électrons avec la matière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Perte d’énergie par ionisations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Perte d’énergie par émission de rayonnement de freinage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Transfert linéique d’énergie (TEL)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Parcours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Cas particulier des électrons de très hautes énergies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b/>
          <w:bCs/>
          <w:lang w:val="fr-FR"/>
        </w:rPr>
        <w:t xml:space="preserve">Interaction des particules lourdes chargées avec la matière </w:t>
      </w:r>
    </w:p>
    <w:p w:rsidR="000C1A2C" w:rsidRPr="003523A2" w:rsidRDefault="000C1A2C" w:rsidP="000C1A2C">
      <w:pPr>
        <w:pStyle w:val="Default"/>
        <w:spacing w:line="276" w:lineRule="auto"/>
        <w:ind w:left="1276" w:hanging="1276"/>
        <w:rPr>
          <w:rFonts w:asciiTheme="majorBidi" w:hAnsiTheme="majorBidi" w:cstheme="majorBidi"/>
          <w:lang w:val="fr-FR"/>
        </w:rPr>
      </w:pPr>
      <w:r w:rsidRPr="003523A2">
        <w:rPr>
          <w:rFonts w:asciiTheme="majorBidi" w:hAnsiTheme="majorBidi" w:cstheme="majorBidi"/>
          <w:lang w:val="fr-FR"/>
        </w:rPr>
        <w:t xml:space="preserve">Principaux processus d'interaction des particules lourdes chargées avec la matière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Pouvoir d'arrêt d'un matériau pour les particules lourdes chargées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Ionisation par les particules lourdes chargées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Interaction des particules lourdes chargées avec la matière condensée </w:t>
      </w:r>
    </w:p>
    <w:p w:rsidR="000C1A2C" w:rsidRPr="003523A2"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b/>
          <w:bCs/>
          <w:lang w:val="fr-FR"/>
        </w:rPr>
        <w:t xml:space="preserve">Interaction des neutrons avec la matière </w:t>
      </w:r>
    </w:p>
    <w:p w:rsidR="000C1A2C" w:rsidRPr="005E4509"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Interaction des neutrons lents avec la matière</w:t>
      </w:r>
    </w:p>
    <w:p w:rsidR="000C1A2C" w:rsidRDefault="000C1A2C" w:rsidP="000C1A2C">
      <w:pPr>
        <w:pStyle w:val="Default"/>
        <w:spacing w:line="276" w:lineRule="auto"/>
        <w:rPr>
          <w:rFonts w:asciiTheme="majorBidi" w:hAnsiTheme="majorBidi" w:cstheme="majorBidi"/>
          <w:lang w:val="fr-FR"/>
        </w:rPr>
      </w:pPr>
      <w:r w:rsidRPr="003523A2">
        <w:rPr>
          <w:rFonts w:asciiTheme="majorBidi" w:hAnsiTheme="majorBidi" w:cstheme="majorBidi"/>
          <w:lang w:val="fr-FR"/>
        </w:rPr>
        <w:t>Interaction des neutrons rapides avec la matière</w:t>
      </w:r>
    </w:p>
    <w:p w:rsidR="00AB013A" w:rsidRDefault="00AB013A" w:rsidP="000C1A2C">
      <w:pPr>
        <w:pStyle w:val="Default"/>
        <w:spacing w:line="276" w:lineRule="auto"/>
        <w:rPr>
          <w:rFonts w:asciiTheme="majorBidi" w:hAnsiTheme="majorBidi" w:cstheme="majorBidi"/>
          <w:lang w:val="fr-FR"/>
        </w:rPr>
      </w:pPr>
    </w:p>
    <w:p w:rsidR="00AB013A" w:rsidRPr="00E20DF3" w:rsidRDefault="00AB013A" w:rsidP="00AB013A">
      <w:pPr>
        <w:spacing w:line="276" w:lineRule="auto"/>
        <w:jc w:val="both"/>
        <w:rPr>
          <w:rFonts w:ascii="Arial" w:hAnsi="Arial" w:cs="Arial"/>
          <w:i/>
        </w:rPr>
      </w:pPr>
      <w:r w:rsidRPr="009A73D9">
        <w:rPr>
          <w:rFonts w:ascii="Arial" w:hAnsi="Arial" w:cs="Arial"/>
          <w:b/>
        </w:rPr>
        <w:t>Mode d’évaluation : </w:t>
      </w:r>
      <w:r w:rsidRPr="00966055">
        <w:rPr>
          <w:rFonts w:ascii="Arial" w:hAnsi="Arial" w:cs="Arial"/>
          <w:iCs/>
        </w:rPr>
        <w:t>examens + interrogations écrites</w:t>
      </w:r>
    </w:p>
    <w:p w:rsidR="00AB013A" w:rsidRDefault="00AB013A" w:rsidP="00AB013A">
      <w:pPr>
        <w:spacing w:line="276" w:lineRule="auto"/>
        <w:jc w:val="both"/>
        <w:rPr>
          <w:rFonts w:ascii="Arial" w:hAnsi="Arial" w:cs="Arial"/>
          <w:b/>
        </w:rPr>
      </w:pPr>
    </w:p>
    <w:p w:rsidR="00AB013A" w:rsidRDefault="00AB013A" w:rsidP="00AB013A">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AB013A" w:rsidRPr="00607109" w:rsidRDefault="00AB013A" w:rsidP="002832C6">
      <w:pPr>
        <w:numPr>
          <w:ilvl w:val="0"/>
          <w:numId w:val="17"/>
        </w:numPr>
        <w:tabs>
          <w:tab w:val="clear" w:pos="1080"/>
          <w:tab w:val="num" w:pos="360"/>
        </w:tabs>
        <w:autoSpaceDE w:val="0"/>
        <w:autoSpaceDN w:val="0"/>
        <w:ind w:left="0" w:firstLine="0"/>
        <w:jc w:val="both"/>
        <w:rPr>
          <w:rFonts w:ascii="Arial" w:hAnsi="Arial"/>
          <w:iCs/>
        </w:rPr>
      </w:pPr>
      <w:r w:rsidRPr="00607109">
        <w:rPr>
          <w:rFonts w:ascii="Arial" w:hAnsi="Arial"/>
          <w:iCs/>
        </w:rPr>
        <w:lastRenderedPageBreak/>
        <w:t>R. Ouahes et B. Devallez, chimie générale, OPU, Alger, 1988</w:t>
      </w:r>
    </w:p>
    <w:p w:rsidR="00AB013A" w:rsidRPr="00607109" w:rsidRDefault="00AB013A" w:rsidP="002832C6">
      <w:pPr>
        <w:numPr>
          <w:ilvl w:val="0"/>
          <w:numId w:val="17"/>
        </w:numPr>
        <w:tabs>
          <w:tab w:val="clear" w:pos="1080"/>
          <w:tab w:val="num" w:pos="360"/>
        </w:tabs>
        <w:autoSpaceDE w:val="0"/>
        <w:autoSpaceDN w:val="0"/>
        <w:ind w:left="0" w:firstLine="0"/>
        <w:jc w:val="both"/>
        <w:rPr>
          <w:rFonts w:ascii="Arial" w:hAnsi="Arial"/>
          <w:iCs/>
        </w:rPr>
      </w:pPr>
      <w:r w:rsidRPr="00607109">
        <w:rPr>
          <w:rFonts w:ascii="Arial" w:hAnsi="Arial"/>
          <w:iCs/>
        </w:rPr>
        <w:t>Daniel Blanc, les rayonnements ionisants, Masson, Paris, 1990-1997</w:t>
      </w:r>
    </w:p>
    <w:p w:rsidR="00AB013A" w:rsidRPr="00607109" w:rsidRDefault="00AB013A" w:rsidP="002832C6">
      <w:pPr>
        <w:numPr>
          <w:ilvl w:val="0"/>
          <w:numId w:val="17"/>
        </w:numPr>
        <w:tabs>
          <w:tab w:val="clear" w:pos="1080"/>
          <w:tab w:val="num" w:pos="360"/>
        </w:tabs>
        <w:autoSpaceDE w:val="0"/>
        <w:autoSpaceDN w:val="0"/>
        <w:ind w:left="0" w:firstLine="0"/>
        <w:jc w:val="both"/>
        <w:rPr>
          <w:rFonts w:ascii="Arial" w:hAnsi="Arial"/>
          <w:iCs/>
        </w:rPr>
      </w:pPr>
      <w:r w:rsidRPr="00607109">
        <w:rPr>
          <w:rFonts w:ascii="Arial" w:hAnsi="Arial"/>
          <w:iCs/>
        </w:rPr>
        <w:t>J. Michel Hollas, Spectroscopie, Dunod, Paris, 1998</w:t>
      </w:r>
    </w:p>
    <w:p w:rsidR="00AB013A" w:rsidRPr="00607109" w:rsidRDefault="00AB013A" w:rsidP="002832C6">
      <w:pPr>
        <w:numPr>
          <w:ilvl w:val="0"/>
          <w:numId w:val="17"/>
        </w:numPr>
        <w:tabs>
          <w:tab w:val="clear" w:pos="1080"/>
          <w:tab w:val="num" w:pos="360"/>
        </w:tabs>
        <w:autoSpaceDE w:val="0"/>
        <w:autoSpaceDN w:val="0"/>
        <w:ind w:left="0" w:firstLine="0"/>
        <w:jc w:val="both"/>
        <w:rPr>
          <w:rFonts w:ascii="Arial" w:hAnsi="Arial"/>
          <w:iCs/>
        </w:rPr>
      </w:pPr>
      <w:r w:rsidRPr="00607109">
        <w:rPr>
          <w:rFonts w:ascii="Arial" w:hAnsi="Arial"/>
          <w:iCs/>
        </w:rPr>
        <w:t>SekkalZohir, atomes et liaisons chimiques, OPU, Alger, 1988</w:t>
      </w:r>
    </w:p>
    <w:p w:rsidR="00AB013A" w:rsidRPr="00607109" w:rsidRDefault="00AB013A" w:rsidP="002832C6">
      <w:pPr>
        <w:numPr>
          <w:ilvl w:val="0"/>
          <w:numId w:val="17"/>
        </w:numPr>
        <w:tabs>
          <w:tab w:val="clear" w:pos="1080"/>
          <w:tab w:val="num" w:pos="360"/>
        </w:tabs>
        <w:autoSpaceDE w:val="0"/>
        <w:autoSpaceDN w:val="0"/>
        <w:ind w:left="0" w:firstLine="0"/>
        <w:jc w:val="both"/>
        <w:rPr>
          <w:rFonts w:ascii="Arial" w:hAnsi="Arial"/>
          <w:iCs/>
        </w:rPr>
      </w:pPr>
      <w:r w:rsidRPr="00607109">
        <w:rPr>
          <w:rFonts w:ascii="Arial" w:hAnsi="Arial"/>
          <w:iCs/>
        </w:rPr>
        <w:t>Kadi-HanafiMouhyddine, Electricité Rayonnement et Radioactivité, OPU, Alger, 1982</w:t>
      </w:r>
    </w:p>
    <w:p w:rsidR="00AB013A" w:rsidRPr="00607109" w:rsidRDefault="00AB013A" w:rsidP="002832C6">
      <w:pPr>
        <w:numPr>
          <w:ilvl w:val="0"/>
          <w:numId w:val="17"/>
        </w:numPr>
        <w:tabs>
          <w:tab w:val="clear" w:pos="1080"/>
          <w:tab w:val="num" w:pos="360"/>
        </w:tabs>
        <w:autoSpaceDE w:val="0"/>
        <w:autoSpaceDN w:val="0"/>
        <w:ind w:left="0" w:firstLine="0"/>
        <w:jc w:val="both"/>
        <w:rPr>
          <w:rFonts w:ascii="Arial" w:hAnsi="Arial"/>
          <w:iCs/>
        </w:rPr>
      </w:pPr>
      <w:r w:rsidRPr="00607109">
        <w:rPr>
          <w:rFonts w:ascii="Arial" w:hAnsi="Arial"/>
          <w:iCs/>
        </w:rPr>
        <w:t>Alonso-Finn, Physique générale, Champs et Ondes,InterEdition, Paris, 1977</w:t>
      </w:r>
    </w:p>
    <w:p w:rsidR="00AB013A" w:rsidRPr="00864E86" w:rsidRDefault="00AB013A" w:rsidP="002832C6">
      <w:pPr>
        <w:numPr>
          <w:ilvl w:val="0"/>
          <w:numId w:val="17"/>
        </w:numPr>
        <w:tabs>
          <w:tab w:val="clear" w:pos="1080"/>
          <w:tab w:val="num" w:pos="360"/>
        </w:tabs>
        <w:ind w:left="0" w:firstLine="0"/>
        <w:jc w:val="both"/>
        <w:rPr>
          <w:rFonts w:ascii="Arial" w:hAnsi="Arial" w:cs="Arial"/>
          <w:iCs/>
        </w:rPr>
      </w:pPr>
      <w:r w:rsidRPr="00864E86">
        <w:rPr>
          <w:rFonts w:ascii="Arial" w:hAnsi="Arial" w:cs="Arial"/>
          <w:iCs/>
        </w:rPr>
        <w:t xml:space="preserve">Pierre CHEVALIER, Interaction du rayonnement avec la matière, technique de l'ingénieur </w:t>
      </w:r>
    </w:p>
    <w:p w:rsidR="00AB013A" w:rsidRPr="003523A2" w:rsidRDefault="00AB013A" w:rsidP="000C1A2C">
      <w:pPr>
        <w:pStyle w:val="Default"/>
        <w:spacing w:line="276" w:lineRule="auto"/>
        <w:rPr>
          <w:rFonts w:asciiTheme="majorBidi" w:hAnsiTheme="majorBidi" w:cstheme="majorBidi"/>
          <w:lang w:val="fr-FR"/>
        </w:rPr>
      </w:pPr>
    </w:p>
    <w:p w:rsidR="000C1A2C" w:rsidRDefault="000C1A2C">
      <w:pPr>
        <w:rPr>
          <w:rFonts w:ascii="Arial" w:hAnsi="Arial" w:cs="Arial"/>
          <w:b/>
          <w:iCs/>
          <w:sz w:val="22"/>
          <w:szCs w:val="22"/>
        </w:rPr>
      </w:pPr>
      <w:r>
        <w:rPr>
          <w:rFonts w:ascii="Arial" w:hAnsi="Arial" w:cs="Arial"/>
          <w:b/>
          <w:iCs/>
          <w:sz w:val="22"/>
          <w:szCs w:val="22"/>
        </w:rPr>
        <w:br w:type="page"/>
      </w:r>
    </w:p>
    <w:p w:rsidR="000A2E1A" w:rsidRPr="00AE1D26" w:rsidRDefault="000A2E1A" w:rsidP="000A2E1A">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0A2E1A">
        <w:rPr>
          <w:rFonts w:ascii="Arial" w:hAnsi="Arial" w:cs="Arial"/>
          <w:b/>
          <w:iCs/>
          <w:sz w:val="32"/>
          <w:szCs w:val="32"/>
        </w:rPr>
        <w:t xml:space="preserve">:     </w:t>
      </w:r>
      <w:r w:rsidR="00B56BC4">
        <w:rPr>
          <w:rFonts w:ascii="Arial" w:hAnsi="Arial" w:cs="Arial"/>
          <w:b/>
          <w:iCs/>
        </w:rPr>
        <w:t>Physique Energétique et Energies Renouvelables</w:t>
      </w:r>
    </w:p>
    <w:p w:rsidR="000A2E1A" w:rsidRPr="00AE1D26" w:rsidRDefault="000A2E1A" w:rsidP="000A2E1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0A2E1A" w:rsidRPr="00AE1D26" w:rsidRDefault="000A2E1A" w:rsidP="000A2E1A">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Pr>
          <w:rFonts w:ascii="Arial" w:hAnsi="Arial" w:cs="Arial"/>
          <w:b/>
          <w:bCs/>
        </w:rPr>
        <w:t>M1</w:t>
      </w:r>
    </w:p>
    <w:p w:rsidR="000A2E1A" w:rsidRPr="002B6C8B" w:rsidRDefault="000A2E1A" w:rsidP="000A2E1A">
      <w:pPr>
        <w:spacing w:line="276" w:lineRule="auto"/>
        <w:ind w:right="282"/>
        <w:rPr>
          <w:rFonts w:ascii="Arial" w:hAnsi="Arial" w:cs="Arial"/>
          <w:b/>
          <w:iCs/>
        </w:rPr>
      </w:pPr>
      <w:r w:rsidRPr="002B6C8B">
        <w:rPr>
          <w:rFonts w:ascii="Arial" w:hAnsi="Arial" w:cs="Arial"/>
          <w:b/>
          <w:iCs/>
        </w:rPr>
        <w:t xml:space="preserve">Intitulé de la matière : </w:t>
      </w:r>
      <w:r w:rsidRPr="002B6C8B">
        <w:rPr>
          <w:rFonts w:asciiTheme="minorBidi" w:hAnsiTheme="minorBidi" w:cstheme="minorBidi"/>
          <w:b/>
        </w:rPr>
        <w:t>Méthodes Mathématiques et Algorithme pour la Physique</w:t>
      </w:r>
    </w:p>
    <w:p w:rsidR="000A2E1A" w:rsidRPr="00AE1D26" w:rsidRDefault="000A2E1A" w:rsidP="007879CB">
      <w:pPr>
        <w:spacing w:line="276" w:lineRule="auto"/>
        <w:ind w:right="282"/>
        <w:rPr>
          <w:rFonts w:ascii="Arial" w:hAnsi="Arial" w:cs="Arial"/>
          <w:b/>
          <w:iCs/>
        </w:rPr>
      </w:pPr>
      <w:r w:rsidRPr="00AE1D26">
        <w:rPr>
          <w:rFonts w:ascii="Arial" w:hAnsi="Arial" w:cs="Arial"/>
          <w:b/>
          <w:iCs/>
        </w:rPr>
        <w:t xml:space="preserve">Crédits : </w:t>
      </w:r>
      <w:r w:rsidR="007879CB">
        <w:rPr>
          <w:rFonts w:ascii="Arial" w:hAnsi="Arial" w:cs="Arial"/>
          <w:b/>
          <w:iCs/>
        </w:rPr>
        <w:t>5</w:t>
      </w:r>
    </w:p>
    <w:p w:rsidR="000A2E1A" w:rsidRPr="00AE1D26" w:rsidRDefault="000A2E1A" w:rsidP="00EC397C">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EC397C">
        <w:rPr>
          <w:rFonts w:ascii="Arial" w:hAnsi="Arial" w:cs="Arial"/>
          <w:b/>
          <w:iCs/>
        </w:rPr>
        <w:t>2</w:t>
      </w:r>
    </w:p>
    <w:p w:rsidR="000A2E1A" w:rsidRPr="00AE1D26" w:rsidRDefault="000A2E1A" w:rsidP="000A2E1A">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0A2E1A" w:rsidRPr="00AE1D26" w:rsidRDefault="000A2E1A" w:rsidP="000A2E1A">
      <w:pPr>
        <w:spacing w:line="276" w:lineRule="auto"/>
        <w:jc w:val="both"/>
        <w:rPr>
          <w:rFonts w:ascii="Arial" w:hAnsi="Arial" w:cs="Arial"/>
          <w:i/>
        </w:rPr>
      </w:pPr>
      <w:r>
        <w:rPr>
          <w:rFonts w:ascii="Arial" w:hAnsi="Arial" w:cs="Arial"/>
          <w:i/>
        </w:rPr>
        <w:t>Se familiariser avec les différentes méthodes numériques de résolution des équations différentielles de la physique et principalement celles concernant les polynomes orthogonaux</w:t>
      </w:r>
    </w:p>
    <w:p w:rsidR="000A2E1A" w:rsidRPr="00AE1D26" w:rsidRDefault="000A2E1A" w:rsidP="000A2E1A">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0A2E1A" w:rsidRPr="00AE1D26" w:rsidRDefault="000A2E1A" w:rsidP="000A2E1A">
      <w:pPr>
        <w:spacing w:line="276" w:lineRule="auto"/>
        <w:jc w:val="both"/>
        <w:rPr>
          <w:rFonts w:ascii="Arial" w:hAnsi="Arial" w:cs="Arial"/>
          <w:i/>
        </w:rPr>
      </w:pPr>
      <w:r>
        <w:rPr>
          <w:rFonts w:ascii="Arial" w:hAnsi="Arial" w:cs="Arial"/>
          <w:i/>
        </w:rPr>
        <w:t>Physique quantique – Equations aux dérivées partielles - Algorithmique</w:t>
      </w:r>
    </w:p>
    <w:p w:rsidR="000A2E1A" w:rsidRPr="00AE1D26" w:rsidRDefault="000A2E1A" w:rsidP="000A2E1A">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0A2E1A" w:rsidRDefault="000A2E1A" w:rsidP="000A2E1A">
      <w:pPr>
        <w:spacing w:before="120" w:line="276" w:lineRule="auto"/>
        <w:jc w:val="both"/>
        <w:rPr>
          <w:rFonts w:ascii="Arial" w:hAnsi="Arial" w:cs="Arial"/>
          <w:b/>
        </w:rPr>
      </w:pPr>
      <w:r>
        <w:rPr>
          <w:rFonts w:ascii="Arial" w:hAnsi="Arial" w:cs="Arial"/>
          <w:b/>
        </w:rPr>
        <w:t>Programme présentiel :</w:t>
      </w:r>
    </w:p>
    <w:p w:rsidR="000A2E1A" w:rsidRPr="002B6C8B" w:rsidRDefault="000A2E1A" w:rsidP="000A2E1A">
      <w:pPr>
        <w:rPr>
          <w:rFonts w:ascii="Arial" w:hAnsi="Arial" w:cs="Arial"/>
        </w:rPr>
      </w:pPr>
      <w:r>
        <w:rPr>
          <w:rFonts w:ascii="Arial" w:hAnsi="Arial" w:cs="Arial"/>
        </w:rPr>
        <w:t>1</w:t>
      </w:r>
      <w:r w:rsidRPr="002B6C8B">
        <w:rPr>
          <w:rFonts w:ascii="Arial" w:hAnsi="Arial" w:cs="Arial"/>
        </w:rPr>
        <w:t xml:space="preserve"> INTRODUCTION A LA SIMULATION </w:t>
      </w:r>
    </w:p>
    <w:p w:rsidR="000A2E1A" w:rsidRPr="002B6C8B" w:rsidRDefault="000A2E1A" w:rsidP="000A2E1A">
      <w:pPr>
        <w:rPr>
          <w:rFonts w:ascii="Arial" w:hAnsi="Arial" w:cs="Arial"/>
        </w:rPr>
      </w:pPr>
      <w:r>
        <w:rPr>
          <w:rFonts w:ascii="Arial" w:hAnsi="Arial" w:cs="Arial"/>
        </w:rPr>
        <w:t>2</w:t>
      </w:r>
      <w:r w:rsidRPr="002B6C8B">
        <w:rPr>
          <w:rFonts w:ascii="Arial" w:hAnsi="Arial" w:cs="Arial"/>
        </w:rPr>
        <w:t xml:space="preserve"> LES ESPACES PHYSIQUES </w:t>
      </w:r>
    </w:p>
    <w:p w:rsidR="000A2E1A" w:rsidRPr="002B6C8B" w:rsidRDefault="000A2E1A" w:rsidP="000A2E1A">
      <w:pPr>
        <w:rPr>
          <w:rFonts w:ascii="Arial" w:hAnsi="Arial" w:cs="Arial"/>
        </w:rPr>
      </w:pPr>
      <w:r w:rsidRPr="002B6C8B">
        <w:rPr>
          <w:rFonts w:ascii="Arial" w:hAnsi="Arial" w:cs="Arial"/>
        </w:rPr>
        <w:t xml:space="preserve">- Les polynômes orthogonaux et leurs connections aux opérateurs physiques. </w:t>
      </w:r>
    </w:p>
    <w:p w:rsidR="000A2E1A" w:rsidRPr="002B6C8B" w:rsidRDefault="000A2E1A" w:rsidP="000A2E1A">
      <w:pPr>
        <w:rPr>
          <w:rFonts w:ascii="Arial" w:hAnsi="Arial" w:cs="Arial"/>
        </w:rPr>
      </w:pPr>
      <w:r w:rsidRPr="002B6C8B">
        <w:rPr>
          <w:rFonts w:ascii="Arial" w:hAnsi="Arial" w:cs="Arial"/>
        </w:rPr>
        <w:t xml:space="preserve">- Introduction des équations différentielles ordinaires et partielles linéaires et non linéaires dans un environnement quantique. </w:t>
      </w:r>
    </w:p>
    <w:p w:rsidR="000A2E1A" w:rsidRPr="002B6C8B" w:rsidRDefault="000A2E1A" w:rsidP="000A2E1A">
      <w:pPr>
        <w:rPr>
          <w:rFonts w:ascii="Arial" w:hAnsi="Arial" w:cs="Arial"/>
        </w:rPr>
      </w:pPr>
      <w:r w:rsidRPr="002B6C8B">
        <w:rPr>
          <w:rFonts w:ascii="Arial" w:hAnsi="Arial" w:cs="Arial"/>
        </w:rPr>
        <w:t xml:space="preserve">- Etude de plusieurs approches d’actualité pour résoudre certains systèmes non linéaires. </w:t>
      </w:r>
    </w:p>
    <w:p w:rsidR="000A2E1A" w:rsidRPr="002B6C8B" w:rsidRDefault="000A2E1A" w:rsidP="000A2E1A">
      <w:pPr>
        <w:rPr>
          <w:rFonts w:ascii="Arial" w:hAnsi="Arial" w:cs="Arial"/>
        </w:rPr>
      </w:pPr>
      <w:r w:rsidRPr="002B6C8B">
        <w:rPr>
          <w:rFonts w:ascii="Arial" w:hAnsi="Arial" w:cs="Arial"/>
        </w:rPr>
        <w:t xml:space="preserve">- Fonctions de Green et applications </w:t>
      </w:r>
    </w:p>
    <w:p w:rsidR="000A2E1A" w:rsidRPr="002B6C8B" w:rsidRDefault="000A2E1A" w:rsidP="000A2E1A">
      <w:pPr>
        <w:rPr>
          <w:rFonts w:ascii="Arial" w:hAnsi="Arial" w:cs="Arial"/>
        </w:rPr>
      </w:pPr>
      <w:r>
        <w:rPr>
          <w:rFonts w:ascii="Arial" w:hAnsi="Arial" w:cs="Arial"/>
        </w:rPr>
        <w:t>3</w:t>
      </w:r>
      <w:r w:rsidRPr="002B6C8B">
        <w:rPr>
          <w:rFonts w:ascii="Arial" w:hAnsi="Arial" w:cs="Arial"/>
        </w:rPr>
        <w:t xml:space="preserve"> LES METHODES D’APPROXIMATION </w:t>
      </w:r>
    </w:p>
    <w:p w:rsidR="000A2E1A" w:rsidRPr="002B6C8B" w:rsidRDefault="000A2E1A" w:rsidP="000A2E1A">
      <w:pPr>
        <w:rPr>
          <w:rFonts w:ascii="Arial" w:hAnsi="Arial" w:cs="Arial"/>
        </w:rPr>
      </w:pPr>
      <w:r>
        <w:rPr>
          <w:rFonts w:ascii="Arial" w:hAnsi="Arial" w:cs="Arial"/>
        </w:rPr>
        <w:t>4</w:t>
      </w:r>
      <w:r w:rsidRPr="002B6C8B">
        <w:rPr>
          <w:rFonts w:ascii="Arial" w:hAnsi="Arial" w:cs="Arial"/>
        </w:rPr>
        <w:t xml:space="preserve"> QUELQUES APPLICATIONS EN MECANIQUE QUANTIQUE </w:t>
      </w:r>
    </w:p>
    <w:p w:rsidR="000A2E1A" w:rsidRPr="002B6C8B" w:rsidRDefault="000A2E1A" w:rsidP="000A2E1A">
      <w:pPr>
        <w:rPr>
          <w:rFonts w:ascii="Arial" w:hAnsi="Arial" w:cs="Arial"/>
        </w:rPr>
      </w:pPr>
      <w:r>
        <w:rPr>
          <w:rFonts w:ascii="Arial" w:hAnsi="Arial" w:cs="Arial"/>
        </w:rPr>
        <w:t>5</w:t>
      </w:r>
      <w:r w:rsidRPr="002B6C8B">
        <w:rPr>
          <w:rFonts w:ascii="Arial" w:hAnsi="Arial" w:cs="Arial"/>
        </w:rPr>
        <w:t xml:space="preserve"> LES NOUVELLES METHODES EN MATHEMATIQUE APPLIQUEES A LA PHYSIQUE QUANTIQUE </w:t>
      </w:r>
    </w:p>
    <w:p w:rsidR="000A2E1A" w:rsidRDefault="000A2E1A" w:rsidP="000A2E1A">
      <w:pPr>
        <w:rPr>
          <w:rFonts w:ascii="Arial" w:hAnsi="Arial" w:cs="Arial"/>
          <w:b/>
        </w:rPr>
      </w:pPr>
      <w:r>
        <w:rPr>
          <w:rFonts w:ascii="Arial" w:hAnsi="Arial" w:cs="Arial"/>
          <w:b/>
        </w:rPr>
        <w:t>Travail personnel:</w:t>
      </w:r>
    </w:p>
    <w:p w:rsidR="000A2E1A" w:rsidRDefault="000A2E1A" w:rsidP="000A2E1A">
      <w:pPr>
        <w:rPr>
          <w:rFonts w:ascii="Arial" w:hAnsi="Arial" w:cs="Arial"/>
          <w:b/>
        </w:rPr>
      </w:pPr>
      <w:r w:rsidRPr="002B6C8B">
        <w:rPr>
          <w:rFonts w:ascii="Arial" w:hAnsi="Arial" w:cs="Arial"/>
        </w:rPr>
        <w:t>- APPLICATIONS DIRECTES DE CES METHODE</w:t>
      </w:r>
      <w:r>
        <w:rPr>
          <w:rFonts w:ascii="Arial" w:hAnsi="Arial" w:cs="Arial"/>
        </w:rPr>
        <w:t>S</w:t>
      </w:r>
    </w:p>
    <w:p w:rsidR="000A2E1A" w:rsidRPr="00AE1D26" w:rsidRDefault="000A2E1A" w:rsidP="000A2E1A">
      <w:pPr>
        <w:spacing w:before="120"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0A2E1A" w:rsidRPr="00AE1D26" w:rsidRDefault="000A2E1A" w:rsidP="000A2E1A">
      <w:pPr>
        <w:spacing w:line="276" w:lineRule="auto"/>
        <w:jc w:val="both"/>
        <w:rPr>
          <w:rFonts w:ascii="Arial" w:hAnsi="Arial" w:cs="Arial"/>
          <w:b/>
        </w:rPr>
      </w:pPr>
      <w:r w:rsidRPr="00AE1D26">
        <w:rPr>
          <w:rFonts w:ascii="Arial" w:hAnsi="Arial" w:cs="Arial"/>
          <w:i/>
        </w:rPr>
        <w:t>Contrôle continu, examen</w:t>
      </w:r>
    </w:p>
    <w:p w:rsidR="000A2E1A" w:rsidRPr="00AE1D26" w:rsidRDefault="000A2E1A" w:rsidP="000A2E1A">
      <w:pPr>
        <w:spacing w:before="120"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0A2E1A" w:rsidRPr="00966832" w:rsidRDefault="000A2E1A" w:rsidP="000A2E1A">
      <w:pPr>
        <w:spacing w:before="120" w:line="276" w:lineRule="auto"/>
        <w:jc w:val="both"/>
        <w:rPr>
          <w:rFonts w:ascii="Arial" w:hAnsi="Arial" w:cs="Arial"/>
          <w:i/>
        </w:rPr>
      </w:pPr>
      <w:r w:rsidRPr="00966832">
        <w:rPr>
          <w:rFonts w:ascii="Arial" w:hAnsi="Arial" w:cs="Arial"/>
          <w:i/>
        </w:rPr>
        <w:t xml:space="preserve">Méthodes mathématiques pour les sciences physiques </w:t>
      </w:r>
      <w:r>
        <w:rPr>
          <w:rFonts w:ascii="Arial" w:hAnsi="Arial" w:cs="Arial"/>
          <w:i/>
        </w:rPr>
        <w:t xml:space="preserve">Ed </w:t>
      </w:r>
      <w:r w:rsidRPr="00966832">
        <w:rPr>
          <w:rFonts w:ascii="Arial" w:hAnsi="Arial" w:cs="Arial"/>
          <w:i/>
        </w:rPr>
        <w:t xml:space="preserve">Broché – 21 octobre 1997de </w:t>
      </w:r>
      <w:hyperlink r:id="rId14" w:history="1">
        <w:r w:rsidRPr="00966832">
          <w:rPr>
            <w:rFonts w:ascii="Arial" w:hAnsi="Arial" w:cs="Arial"/>
            <w:i/>
          </w:rPr>
          <w:t>Laurent Schwartz</w:t>
        </w:r>
      </w:hyperlink>
      <w:r w:rsidRPr="00966832">
        <w:rPr>
          <w:rFonts w:ascii="Arial" w:hAnsi="Arial" w:cs="Arial"/>
          <w:i/>
        </w:rPr>
        <w:t xml:space="preserve"> (Auteur) </w:t>
      </w:r>
    </w:p>
    <w:p w:rsidR="000A2E1A" w:rsidRPr="002B6C8B" w:rsidRDefault="000A2E1A" w:rsidP="000A2E1A">
      <w:pPr>
        <w:spacing w:line="276" w:lineRule="auto"/>
        <w:rPr>
          <w:rFonts w:ascii="Arial" w:hAnsi="Arial" w:cs="Arial"/>
          <w:u w:val="single"/>
        </w:rPr>
      </w:pPr>
    </w:p>
    <w:p w:rsidR="000A2E1A" w:rsidRPr="002B6C8B" w:rsidRDefault="000A2E1A" w:rsidP="000A2E1A">
      <w:pPr>
        <w:jc w:val="center"/>
        <w:rPr>
          <w:rFonts w:ascii="Arial" w:hAnsi="Arial" w:cs="Arial"/>
          <w:b/>
          <w:bCs/>
          <w:u w:val="single"/>
        </w:rPr>
      </w:pPr>
    </w:p>
    <w:p w:rsidR="000A2E1A" w:rsidRPr="002B6C8B" w:rsidRDefault="000A2E1A" w:rsidP="000A2E1A">
      <w:pPr>
        <w:jc w:val="center"/>
        <w:rPr>
          <w:rFonts w:ascii="Arial" w:hAnsi="Arial" w:cs="Arial"/>
          <w:b/>
          <w:bCs/>
          <w:sz w:val="36"/>
          <w:szCs w:val="36"/>
          <w:u w:val="single"/>
        </w:rPr>
      </w:pPr>
    </w:p>
    <w:p w:rsidR="00A06DD3" w:rsidRDefault="00A06DD3">
      <w:pPr>
        <w:rPr>
          <w:rFonts w:ascii="Arial" w:hAnsi="Arial" w:cs="Arial"/>
          <w:b/>
          <w:iCs/>
          <w:sz w:val="22"/>
          <w:szCs w:val="22"/>
        </w:rPr>
      </w:pPr>
      <w:r>
        <w:rPr>
          <w:rFonts w:ascii="Arial" w:hAnsi="Arial" w:cs="Arial"/>
          <w:b/>
          <w:iCs/>
          <w:sz w:val="22"/>
          <w:szCs w:val="22"/>
        </w:rPr>
        <w:br w:type="page"/>
      </w:r>
    </w:p>
    <w:p w:rsidR="004E0D60" w:rsidRPr="00C164FF" w:rsidRDefault="004E0D60" w:rsidP="004E0D60">
      <w:pPr>
        <w:tabs>
          <w:tab w:val="left" w:pos="3725"/>
        </w:tabs>
        <w:spacing w:line="276" w:lineRule="auto"/>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4E0D60" w:rsidRPr="00C164FF" w:rsidRDefault="004E0D60" w:rsidP="004E0D60">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rPr>
        <w:t>S1</w:t>
      </w:r>
    </w:p>
    <w:p w:rsidR="004E0D60" w:rsidRPr="00C164FF" w:rsidRDefault="004E0D60" w:rsidP="004E0D60">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Pr>
          <w:rFonts w:ascii="Arial" w:hAnsi="Arial" w:cs="Arial"/>
          <w:b/>
          <w:iCs/>
          <w:sz w:val="22"/>
          <w:szCs w:val="22"/>
        </w:rPr>
        <w:t>UEM</w:t>
      </w:r>
    </w:p>
    <w:p w:rsidR="004E0D60" w:rsidRDefault="004E0D60" w:rsidP="004E0D60">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b/>
        </w:rPr>
        <w:t>Défauts Ponctuels, Linéaires et Diffusion</w:t>
      </w:r>
    </w:p>
    <w:p w:rsidR="004E0D60" w:rsidRPr="00A21433" w:rsidRDefault="004E0D60" w:rsidP="004E0D60">
      <w:pPr>
        <w:spacing w:line="276" w:lineRule="auto"/>
        <w:ind w:right="282"/>
        <w:rPr>
          <w:rFonts w:ascii="Arial" w:hAnsi="Arial" w:cs="Arial"/>
          <w:b/>
          <w:iCs/>
          <w:sz w:val="22"/>
          <w:szCs w:val="22"/>
        </w:rPr>
      </w:pPr>
      <w:r w:rsidRPr="00A21433">
        <w:rPr>
          <w:rFonts w:ascii="Arial" w:hAnsi="Arial" w:cs="Arial"/>
          <w:b/>
          <w:iCs/>
          <w:sz w:val="22"/>
          <w:szCs w:val="22"/>
        </w:rPr>
        <w:t xml:space="preserve">Crédits : </w:t>
      </w:r>
      <w:r>
        <w:rPr>
          <w:rFonts w:ascii="Arial" w:hAnsi="Arial" w:cs="Arial"/>
          <w:b/>
          <w:iCs/>
          <w:sz w:val="22"/>
          <w:szCs w:val="22"/>
        </w:rPr>
        <w:t>4</w:t>
      </w:r>
    </w:p>
    <w:p w:rsidR="004E0D60" w:rsidRPr="00A21433" w:rsidRDefault="004E0D60" w:rsidP="004E0D60">
      <w:pPr>
        <w:spacing w:line="276" w:lineRule="auto"/>
        <w:ind w:right="282"/>
        <w:rPr>
          <w:rFonts w:ascii="Arial" w:hAnsi="Arial" w:cs="Arial"/>
          <w:b/>
          <w:iCs/>
          <w:sz w:val="22"/>
          <w:szCs w:val="22"/>
        </w:rPr>
      </w:pPr>
      <w:r w:rsidRPr="00A21433">
        <w:rPr>
          <w:rFonts w:ascii="Arial" w:hAnsi="Arial" w:cs="Arial"/>
          <w:b/>
          <w:iCs/>
          <w:sz w:val="22"/>
          <w:szCs w:val="22"/>
        </w:rPr>
        <w:t xml:space="preserve">Coefficients : </w:t>
      </w:r>
      <w:r>
        <w:rPr>
          <w:rFonts w:ascii="Arial" w:hAnsi="Arial" w:cs="Arial"/>
          <w:b/>
          <w:iCs/>
          <w:sz w:val="22"/>
          <w:szCs w:val="22"/>
        </w:rPr>
        <w:t>2</w:t>
      </w:r>
    </w:p>
    <w:p w:rsidR="004E0D60" w:rsidRPr="009A73D9" w:rsidRDefault="004E0D60" w:rsidP="004E0D60">
      <w:pPr>
        <w:spacing w:line="276" w:lineRule="auto"/>
        <w:jc w:val="both"/>
        <w:rPr>
          <w:rFonts w:ascii="Arial" w:hAnsi="Arial" w:cs="Arial"/>
          <w:b/>
        </w:rPr>
      </w:pPr>
    </w:p>
    <w:p w:rsidR="00B16947" w:rsidRDefault="00B16947" w:rsidP="00B16947">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B16947" w:rsidRPr="00957EB3" w:rsidRDefault="00B16947" w:rsidP="00B16947">
      <w:pPr>
        <w:spacing w:line="276" w:lineRule="auto"/>
        <w:jc w:val="both"/>
        <w:rPr>
          <w:rFonts w:ascii="Arial" w:hAnsi="Arial" w:cs="Arial"/>
          <w:color w:val="FF0000"/>
        </w:rPr>
      </w:pPr>
      <w:r w:rsidRPr="00957EB3">
        <w:rPr>
          <w:rFonts w:asciiTheme="minorBidi" w:hAnsiTheme="minorBidi" w:cstheme="minorBidi"/>
        </w:rPr>
        <w:t>L’étudiant doit être capable de maitriser la théorie des défauts ponctuels, les dislocations et les joints de grains, et être capable</w:t>
      </w:r>
      <w:r w:rsidRPr="00957EB3">
        <w:rPr>
          <w:rFonts w:asciiTheme="minorBidi" w:hAnsiTheme="minorBidi" w:cstheme="minorBidi"/>
          <w:color w:val="FF0000"/>
        </w:rPr>
        <w:t xml:space="preserve"> </w:t>
      </w:r>
      <w:r w:rsidRPr="00957EB3">
        <w:rPr>
          <w:rFonts w:asciiTheme="minorBidi" w:hAnsiTheme="minorBidi" w:cstheme="minorBidi"/>
        </w:rPr>
        <w:t>de connaître les différentes méthodes de caractérisations des défauts dans les solides.</w:t>
      </w:r>
    </w:p>
    <w:p w:rsidR="00B16947" w:rsidRPr="00036C48" w:rsidRDefault="00B16947" w:rsidP="00B16947">
      <w:pPr>
        <w:spacing w:line="276" w:lineRule="auto"/>
        <w:jc w:val="both"/>
        <w:rPr>
          <w:rFonts w:ascii="Arial" w:hAnsi="Arial" w:cs="Arial"/>
          <w:color w:val="FF0000"/>
        </w:rPr>
      </w:pPr>
    </w:p>
    <w:p w:rsidR="00B16947" w:rsidRPr="009A73D9" w:rsidRDefault="00B16947" w:rsidP="00B16947">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B16947" w:rsidRPr="0070363D" w:rsidRDefault="00B16947" w:rsidP="00B16947">
      <w:pPr>
        <w:spacing w:line="276" w:lineRule="auto"/>
        <w:jc w:val="both"/>
        <w:rPr>
          <w:rFonts w:ascii="Arial" w:hAnsi="Arial" w:cs="Arial"/>
          <w:iCs/>
        </w:rPr>
      </w:pPr>
      <w:r w:rsidRPr="0070363D">
        <w:rPr>
          <w:rFonts w:ascii="Arial" w:hAnsi="Arial" w:cs="Arial"/>
          <w:iCs/>
        </w:rPr>
        <w:t xml:space="preserve">L’étudiant doit avoir des connaissances en physique de l'état solide et la physique statistique. </w:t>
      </w:r>
    </w:p>
    <w:p w:rsidR="00B16947" w:rsidRPr="00366813" w:rsidRDefault="00B16947" w:rsidP="00B16947">
      <w:pPr>
        <w:spacing w:line="276" w:lineRule="auto"/>
        <w:jc w:val="both"/>
        <w:rPr>
          <w:rFonts w:ascii="Arial" w:hAnsi="Arial" w:cs="Arial"/>
          <w:iCs/>
          <w:color w:val="FF0000"/>
        </w:rPr>
      </w:pPr>
    </w:p>
    <w:p w:rsidR="00B16947" w:rsidRPr="007308AA" w:rsidRDefault="00B16947" w:rsidP="00B16947">
      <w:pPr>
        <w:spacing w:line="276" w:lineRule="auto"/>
        <w:jc w:val="both"/>
        <w:rPr>
          <w:rFonts w:ascii="Arial" w:hAnsi="Arial" w:cs="Arial"/>
          <w:b/>
          <w:sz w:val="22"/>
          <w:szCs w:val="22"/>
        </w:rPr>
      </w:pPr>
      <w:r w:rsidRPr="007308AA">
        <w:rPr>
          <w:rFonts w:ascii="Arial" w:hAnsi="Arial" w:cs="Arial"/>
          <w:b/>
          <w:sz w:val="22"/>
          <w:szCs w:val="22"/>
        </w:rPr>
        <w:t>Contenu de la matière</w:t>
      </w:r>
      <w:r w:rsidRPr="007308AA">
        <w:rPr>
          <w:rFonts w:ascii="Arial" w:hAnsi="Arial" w:cs="Arial"/>
          <w:bCs/>
          <w:i/>
          <w:iCs/>
          <w:sz w:val="22"/>
          <w:szCs w:val="22"/>
        </w:rPr>
        <w:t xml:space="preserve"> (indiquer obligatoirement le contenu détaillé du programme en présentiel et du travail personnel)</w:t>
      </w:r>
    </w:p>
    <w:p w:rsidR="00B16947" w:rsidRPr="00C164FF" w:rsidRDefault="00B16947" w:rsidP="00B16947">
      <w:pPr>
        <w:spacing w:line="276" w:lineRule="auto"/>
        <w:jc w:val="both"/>
        <w:rPr>
          <w:rFonts w:ascii="Arial" w:hAnsi="Arial" w:cs="Arial"/>
          <w:b/>
          <w:sz w:val="22"/>
          <w:szCs w:val="22"/>
        </w:rPr>
      </w:pPr>
    </w:p>
    <w:p w:rsidR="00B16947" w:rsidRPr="00AB013A" w:rsidRDefault="00B16947" w:rsidP="00B16947">
      <w:pPr>
        <w:spacing w:line="276" w:lineRule="auto"/>
        <w:jc w:val="both"/>
        <w:rPr>
          <w:rFonts w:ascii="Arial" w:hAnsi="Arial" w:cs="Arial"/>
          <w:b/>
          <w:sz w:val="22"/>
          <w:szCs w:val="22"/>
        </w:rPr>
      </w:pPr>
      <w:r w:rsidRPr="00FE582A">
        <w:rPr>
          <w:rFonts w:ascii="Arial" w:hAnsi="Arial" w:cs="Arial"/>
          <w:b/>
        </w:rPr>
        <w:t>Programme présentiel</w:t>
      </w:r>
      <w:r w:rsidRPr="00AB013A">
        <w:rPr>
          <w:rFonts w:ascii="Arial" w:hAnsi="Arial" w:cs="Arial"/>
          <w:b/>
          <w:sz w:val="22"/>
          <w:szCs w:val="22"/>
        </w:rPr>
        <w:t xml:space="preserve"> :</w:t>
      </w:r>
    </w:p>
    <w:p w:rsidR="00B16947" w:rsidRDefault="00B16947" w:rsidP="00B16947">
      <w:pPr>
        <w:spacing w:line="276" w:lineRule="auto"/>
        <w:jc w:val="both"/>
        <w:rPr>
          <w:rFonts w:ascii="Arial" w:hAnsi="Arial" w:cs="Arial"/>
          <w:b/>
          <w:bCs/>
        </w:rPr>
      </w:pPr>
    </w:p>
    <w:p w:rsidR="00B16947" w:rsidRPr="00952AE3" w:rsidRDefault="00B16947" w:rsidP="00B16947">
      <w:pPr>
        <w:spacing w:line="276" w:lineRule="auto"/>
        <w:jc w:val="both"/>
        <w:rPr>
          <w:rFonts w:ascii="Arial" w:hAnsi="Arial" w:cs="Arial"/>
          <w:b/>
        </w:rPr>
      </w:pPr>
      <w:r w:rsidRPr="008B4561">
        <w:rPr>
          <w:rFonts w:ascii="Arial" w:hAnsi="Arial"/>
          <w:b/>
          <w:bCs/>
        </w:rPr>
        <w:t>I.</w:t>
      </w:r>
      <w:r>
        <w:rPr>
          <w:rFonts w:ascii="Arial" w:hAnsi="Arial"/>
          <w:b/>
          <w:bCs/>
        </w:rPr>
        <w:t xml:space="preserve"> </w:t>
      </w:r>
      <w:r>
        <w:rPr>
          <w:rFonts w:ascii="Arial" w:hAnsi="Arial" w:cs="Arial"/>
          <w:b/>
          <w:bCs/>
        </w:rPr>
        <w:t>L</w:t>
      </w:r>
      <w:r w:rsidRPr="00952AE3">
        <w:rPr>
          <w:rFonts w:ascii="Arial" w:hAnsi="Arial" w:cs="Arial"/>
          <w:b/>
          <w:bCs/>
        </w:rPr>
        <w:t>es défauts  dans les solides </w:t>
      </w:r>
      <w:r w:rsidRPr="008B4561">
        <w:rPr>
          <w:rFonts w:ascii="Arial" w:hAnsi="Arial"/>
          <w:b/>
          <w:bCs/>
        </w:rPr>
        <w:t>Cristallins</w:t>
      </w:r>
      <w:r w:rsidRPr="00952AE3">
        <w:rPr>
          <w:rFonts w:ascii="Arial" w:hAnsi="Arial" w:cs="Arial"/>
          <w:b/>
          <w:bCs/>
        </w:rPr>
        <w:t xml:space="preserve">: </w:t>
      </w:r>
      <w:r w:rsidRPr="00FE582A">
        <w:rPr>
          <w:rFonts w:ascii="Arial" w:hAnsi="Arial" w:cs="Arial"/>
        </w:rPr>
        <w:t>Avantages  et  inconvénients</w:t>
      </w:r>
    </w:p>
    <w:p w:rsidR="00B16947" w:rsidRPr="008B4561" w:rsidRDefault="00B16947" w:rsidP="00B16947">
      <w:pPr>
        <w:numPr>
          <w:ilvl w:val="0"/>
          <w:numId w:val="20"/>
        </w:numPr>
        <w:autoSpaceDE w:val="0"/>
        <w:autoSpaceDN w:val="0"/>
        <w:jc w:val="both"/>
        <w:rPr>
          <w:rFonts w:ascii="Arial" w:hAnsi="Arial"/>
        </w:rPr>
      </w:pPr>
      <w:r w:rsidRPr="00DE06DA">
        <w:rPr>
          <w:rFonts w:ascii="Arial" w:hAnsi="Arial"/>
        </w:rPr>
        <w:t xml:space="preserve">Les différents types de défauts  dans les solides </w:t>
      </w:r>
      <w:r w:rsidRPr="008B4561">
        <w:rPr>
          <w:rFonts w:ascii="Arial" w:hAnsi="Arial"/>
        </w:rPr>
        <w:t>cristallins</w:t>
      </w:r>
    </w:p>
    <w:p w:rsidR="00B16947" w:rsidRPr="00DE06DA" w:rsidRDefault="00B16947" w:rsidP="00B16947">
      <w:pPr>
        <w:numPr>
          <w:ilvl w:val="0"/>
          <w:numId w:val="20"/>
        </w:numPr>
        <w:autoSpaceDE w:val="0"/>
        <w:autoSpaceDN w:val="0"/>
        <w:spacing w:line="276" w:lineRule="auto"/>
        <w:jc w:val="both"/>
        <w:rPr>
          <w:rFonts w:ascii="Arial" w:hAnsi="Arial" w:cs="Arial"/>
          <w:b/>
          <w:sz w:val="22"/>
          <w:szCs w:val="22"/>
        </w:rPr>
      </w:pPr>
      <w:r w:rsidRPr="00DE06DA">
        <w:rPr>
          <w:rFonts w:ascii="Arial" w:hAnsi="Arial"/>
        </w:rPr>
        <w:t xml:space="preserve">Les avantages et les  inconvénients des défauts  dans les solides </w:t>
      </w:r>
      <w:r>
        <w:rPr>
          <w:rFonts w:ascii="Arial" w:hAnsi="Arial"/>
        </w:rPr>
        <w:t>.</w:t>
      </w:r>
    </w:p>
    <w:p w:rsidR="00B16947" w:rsidRDefault="00B16947" w:rsidP="00B16947">
      <w:pPr>
        <w:jc w:val="both"/>
        <w:rPr>
          <w:rFonts w:ascii="Arial" w:hAnsi="Arial"/>
          <w:b/>
          <w:bCs/>
        </w:rPr>
      </w:pPr>
      <w:r w:rsidRPr="008B4561">
        <w:rPr>
          <w:rFonts w:ascii="Arial" w:hAnsi="Arial"/>
          <w:b/>
          <w:bCs/>
        </w:rPr>
        <w:t>II.</w:t>
      </w:r>
      <w:r>
        <w:rPr>
          <w:rFonts w:ascii="Arial" w:hAnsi="Arial"/>
          <w:b/>
          <w:bCs/>
        </w:rPr>
        <w:t xml:space="preserve"> </w:t>
      </w:r>
      <w:r w:rsidRPr="008B4561">
        <w:rPr>
          <w:rFonts w:ascii="Arial" w:hAnsi="Arial"/>
          <w:b/>
          <w:bCs/>
        </w:rPr>
        <w:t xml:space="preserve">Les </w:t>
      </w:r>
      <w:r>
        <w:rPr>
          <w:rFonts w:ascii="Arial" w:hAnsi="Arial"/>
          <w:b/>
          <w:bCs/>
        </w:rPr>
        <w:t>d</w:t>
      </w:r>
      <w:r w:rsidRPr="008B4561">
        <w:rPr>
          <w:rFonts w:ascii="Arial" w:hAnsi="Arial"/>
          <w:b/>
          <w:bCs/>
        </w:rPr>
        <w:t>éfauts Ponctuels</w:t>
      </w:r>
    </w:p>
    <w:p w:rsidR="00B16947" w:rsidRPr="00740889" w:rsidRDefault="00B16947" w:rsidP="00B16947">
      <w:pPr>
        <w:pStyle w:val="Paragraphedeliste"/>
        <w:numPr>
          <w:ilvl w:val="0"/>
          <w:numId w:val="23"/>
        </w:numPr>
        <w:jc w:val="both"/>
        <w:rPr>
          <w:rFonts w:ascii="Arial" w:hAnsi="Arial"/>
          <w:b/>
          <w:bCs/>
        </w:rPr>
      </w:pPr>
      <w:r w:rsidRPr="00740889">
        <w:rPr>
          <w:rFonts w:ascii="Arial" w:hAnsi="Arial"/>
        </w:rPr>
        <w:t xml:space="preserve">Classifications des défauts ponctuels </w:t>
      </w:r>
    </w:p>
    <w:p w:rsidR="00B16947" w:rsidRPr="00740889" w:rsidRDefault="00B16947" w:rsidP="00B16947">
      <w:pPr>
        <w:pStyle w:val="Paragraphedeliste"/>
        <w:numPr>
          <w:ilvl w:val="0"/>
          <w:numId w:val="23"/>
        </w:numPr>
        <w:jc w:val="both"/>
        <w:rPr>
          <w:rFonts w:ascii="Arial" w:hAnsi="Arial"/>
          <w:b/>
          <w:bCs/>
        </w:rPr>
      </w:pPr>
      <w:r w:rsidRPr="00740889">
        <w:rPr>
          <w:rFonts w:ascii="Arial" w:hAnsi="Arial"/>
        </w:rPr>
        <w:t>Thermodynamiqu</w:t>
      </w:r>
      <w:r w:rsidRPr="00740889">
        <w:rPr>
          <w:rFonts w:ascii="Arial" w:hAnsi="Arial"/>
          <w:b/>
          <w:bCs/>
        </w:rPr>
        <w:t xml:space="preserve">e </w:t>
      </w:r>
      <w:r w:rsidRPr="00740889">
        <w:rPr>
          <w:rFonts w:ascii="Arial" w:hAnsi="Arial"/>
        </w:rPr>
        <w:t>des défauts ponctuels</w:t>
      </w:r>
    </w:p>
    <w:p w:rsidR="00B16947" w:rsidRPr="00FE582A" w:rsidRDefault="00B16947" w:rsidP="00B16947">
      <w:pPr>
        <w:pStyle w:val="Paragraphedeliste"/>
        <w:numPr>
          <w:ilvl w:val="0"/>
          <w:numId w:val="23"/>
        </w:numPr>
        <w:jc w:val="both"/>
        <w:rPr>
          <w:rFonts w:ascii="Arial" w:hAnsi="Arial"/>
          <w:b/>
          <w:bCs/>
        </w:rPr>
      </w:pPr>
      <w:r w:rsidRPr="00740889">
        <w:rPr>
          <w:rFonts w:ascii="Arial" w:hAnsi="Arial"/>
        </w:rPr>
        <w:t>Etude expérimentale des défauts ponctuels</w:t>
      </w:r>
    </w:p>
    <w:p w:rsidR="00B16947" w:rsidRPr="00740889" w:rsidRDefault="00B16947" w:rsidP="00B16947">
      <w:pPr>
        <w:pStyle w:val="Paragraphedeliste"/>
        <w:jc w:val="both"/>
        <w:rPr>
          <w:rFonts w:ascii="Arial" w:hAnsi="Arial"/>
          <w:b/>
          <w:bCs/>
        </w:rPr>
      </w:pPr>
    </w:p>
    <w:p w:rsidR="00B16947" w:rsidRPr="008B4561" w:rsidRDefault="00B16947" w:rsidP="00B16947">
      <w:pPr>
        <w:jc w:val="both"/>
        <w:rPr>
          <w:rFonts w:ascii="Arial" w:hAnsi="Arial"/>
          <w:b/>
          <w:bCs/>
        </w:rPr>
      </w:pPr>
      <w:r w:rsidRPr="008B4561">
        <w:rPr>
          <w:rFonts w:ascii="Arial" w:hAnsi="Arial"/>
          <w:b/>
          <w:bCs/>
        </w:rPr>
        <w:t>III</w:t>
      </w:r>
      <w:r>
        <w:rPr>
          <w:rFonts w:ascii="Arial" w:hAnsi="Arial"/>
          <w:b/>
          <w:bCs/>
        </w:rPr>
        <w:t xml:space="preserve">. </w:t>
      </w:r>
      <w:r w:rsidRPr="008B4561">
        <w:rPr>
          <w:rFonts w:ascii="Arial" w:hAnsi="Arial"/>
          <w:b/>
          <w:bCs/>
        </w:rPr>
        <w:t>La diffusion</w:t>
      </w:r>
    </w:p>
    <w:p w:rsidR="00B16947" w:rsidRPr="008B4561" w:rsidRDefault="00B16947" w:rsidP="00B16947">
      <w:pPr>
        <w:numPr>
          <w:ilvl w:val="0"/>
          <w:numId w:val="22"/>
        </w:numPr>
        <w:autoSpaceDE w:val="0"/>
        <w:autoSpaceDN w:val="0"/>
        <w:jc w:val="both"/>
        <w:rPr>
          <w:rFonts w:ascii="Arial" w:hAnsi="Arial"/>
        </w:rPr>
      </w:pPr>
      <w:r w:rsidRPr="008B4561">
        <w:rPr>
          <w:rFonts w:ascii="Arial" w:hAnsi="Arial"/>
        </w:rPr>
        <w:t>Introduction</w:t>
      </w:r>
    </w:p>
    <w:p w:rsidR="00B16947" w:rsidRPr="008B4561" w:rsidRDefault="00B16947" w:rsidP="00B16947">
      <w:pPr>
        <w:numPr>
          <w:ilvl w:val="0"/>
          <w:numId w:val="22"/>
        </w:numPr>
        <w:autoSpaceDE w:val="0"/>
        <w:autoSpaceDN w:val="0"/>
        <w:jc w:val="both"/>
        <w:rPr>
          <w:rFonts w:ascii="Arial" w:hAnsi="Arial"/>
        </w:rPr>
      </w:pPr>
      <w:r w:rsidRPr="008B4561">
        <w:rPr>
          <w:rFonts w:ascii="Arial" w:hAnsi="Arial"/>
        </w:rPr>
        <w:t>Mécanismes élémentaires de la diffusion</w:t>
      </w:r>
    </w:p>
    <w:p w:rsidR="00B16947" w:rsidRPr="008B4561" w:rsidRDefault="00B16947" w:rsidP="00B16947">
      <w:pPr>
        <w:numPr>
          <w:ilvl w:val="0"/>
          <w:numId w:val="22"/>
        </w:numPr>
        <w:autoSpaceDE w:val="0"/>
        <w:autoSpaceDN w:val="0"/>
        <w:jc w:val="both"/>
        <w:rPr>
          <w:rFonts w:ascii="Arial" w:hAnsi="Arial"/>
        </w:rPr>
      </w:pPr>
      <w:r w:rsidRPr="008B4561">
        <w:rPr>
          <w:rFonts w:ascii="Arial" w:hAnsi="Arial"/>
        </w:rPr>
        <w:t>Autodiffusion par lacunes</w:t>
      </w:r>
    </w:p>
    <w:p w:rsidR="00B16947" w:rsidRPr="008B4561" w:rsidRDefault="00B16947" w:rsidP="00B16947">
      <w:pPr>
        <w:numPr>
          <w:ilvl w:val="0"/>
          <w:numId w:val="22"/>
        </w:numPr>
        <w:autoSpaceDE w:val="0"/>
        <w:autoSpaceDN w:val="0"/>
        <w:jc w:val="both"/>
        <w:rPr>
          <w:rFonts w:ascii="Arial" w:hAnsi="Arial"/>
        </w:rPr>
      </w:pPr>
      <w:r w:rsidRPr="008B4561">
        <w:rPr>
          <w:rFonts w:ascii="Arial" w:hAnsi="Arial"/>
        </w:rPr>
        <w:t>Diffusion dans les alliages et inter</w:t>
      </w:r>
      <w:r>
        <w:rPr>
          <w:rFonts w:ascii="Arial" w:hAnsi="Arial"/>
        </w:rPr>
        <w:t>-</w:t>
      </w:r>
      <w:r w:rsidRPr="008B4561">
        <w:rPr>
          <w:rFonts w:ascii="Arial" w:hAnsi="Arial"/>
        </w:rPr>
        <w:t>diffusion</w:t>
      </w:r>
    </w:p>
    <w:p w:rsidR="00B16947" w:rsidRPr="008B4561" w:rsidRDefault="00B16947" w:rsidP="00B16947">
      <w:pPr>
        <w:numPr>
          <w:ilvl w:val="0"/>
          <w:numId w:val="22"/>
        </w:numPr>
        <w:autoSpaceDE w:val="0"/>
        <w:autoSpaceDN w:val="0"/>
        <w:jc w:val="both"/>
        <w:rPr>
          <w:rFonts w:ascii="Arial" w:hAnsi="Arial"/>
        </w:rPr>
      </w:pPr>
      <w:r w:rsidRPr="008B4561">
        <w:rPr>
          <w:rFonts w:ascii="Arial" w:hAnsi="Arial"/>
        </w:rPr>
        <w:t>Courts-circuits de diffusion</w:t>
      </w:r>
    </w:p>
    <w:p w:rsidR="00B16947" w:rsidRDefault="00B16947" w:rsidP="00B16947">
      <w:pPr>
        <w:numPr>
          <w:ilvl w:val="0"/>
          <w:numId w:val="22"/>
        </w:numPr>
        <w:autoSpaceDE w:val="0"/>
        <w:autoSpaceDN w:val="0"/>
        <w:jc w:val="both"/>
        <w:rPr>
          <w:rFonts w:ascii="Arial" w:hAnsi="Arial"/>
        </w:rPr>
      </w:pPr>
      <w:r w:rsidRPr="008B4561">
        <w:rPr>
          <w:rFonts w:ascii="Arial" w:hAnsi="Arial"/>
        </w:rPr>
        <w:t>Méthodes expérimentales</w:t>
      </w:r>
    </w:p>
    <w:p w:rsidR="00B16947" w:rsidRDefault="00B16947" w:rsidP="00B16947">
      <w:pPr>
        <w:jc w:val="both"/>
        <w:rPr>
          <w:rFonts w:ascii="Arial" w:hAnsi="Arial"/>
          <w:b/>
          <w:bCs/>
        </w:rPr>
      </w:pPr>
    </w:p>
    <w:p w:rsidR="00B16947" w:rsidRPr="008B4561" w:rsidRDefault="00B16947" w:rsidP="00B16947">
      <w:pPr>
        <w:jc w:val="both"/>
        <w:rPr>
          <w:rFonts w:ascii="Arial" w:hAnsi="Arial"/>
          <w:b/>
          <w:bCs/>
        </w:rPr>
      </w:pPr>
      <w:r w:rsidRPr="008B4561">
        <w:rPr>
          <w:rFonts w:ascii="Arial" w:hAnsi="Arial"/>
          <w:b/>
          <w:bCs/>
        </w:rPr>
        <w:t>I</w:t>
      </w:r>
      <w:r>
        <w:rPr>
          <w:rFonts w:ascii="Arial" w:hAnsi="Arial"/>
          <w:b/>
          <w:bCs/>
        </w:rPr>
        <w:t>V</w:t>
      </w:r>
      <w:r w:rsidRPr="008B4561">
        <w:rPr>
          <w:rFonts w:ascii="Arial" w:hAnsi="Arial"/>
          <w:b/>
          <w:bCs/>
        </w:rPr>
        <w:t>. Dislocation et Défauts d’Empilement</w:t>
      </w:r>
    </w:p>
    <w:p w:rsidR="00B16947" w:rsidRPr="004135FF" w:rsidRDefault="00B16947" w:rsidP="00B16947">
      <w:pPr>
        <w:numPr>
          <w:ilvl w:val="0"/>
          <w:numId w:val="21"/>
        </w:numPr>
        <w:autoSpaceDE w:val="0"/>
        <w:autoSpaceDN w:val="0"/>
        <w:jc w:val="both"/>
        <w:rPr>
          <w:rFonts w:ascii="Arial" w:hAnsi="Arial"/>
        </w:rPr>
      </w:pPr>
      <w:r w:rsidRPr="004135FF">
        <w:rPr>
          <w:rFonts w:ascii="Arial" w:hAnsi="Arial"/>
        </w:rPr>
        <w:t xml:space="preserve">Origine du concept de dislocation </w:t>
      </w:r>
    </w:p>
    <w:p w:rsidR="00B16947" w:rsidRPr="00DE62FC" w:rsidRDefault="00B16947" w:rsidP="00B16947">
      <w:pPr>
        <w:numPr>
          <w:ilvl w:val="0"/>
          <w:numId w:val="21"/>
        </w:numPr>
        <w:autoSpaceDE w:val="0"/>
        <w:autoSpaceDN w:val="0"/>
        <w:jc w:val="both"/>
        <w:rPr>
          <w:rFonts w:ascii="Arial" w:hAnsi="Arial"/>
          <w:color w:val="000000" w:themeColor="text1"/>
        </w:rPr>
      </w:pPr>
      <w:r w:rsidRPr="00DE62FC">
        <w:rPr>
          <w:rFonts w:ascii="Arial" w:hAnsi="Arial"/>
          <w:color w:val="000000" w:themeColor="text1"/>
        </w:rPr>
        <w:t>La notion de dislocation</w:t>
      </w:r>
    </w:p>
    <w:p w:rsidR="00B16947" w:rsidRPr="00DE62FC" w:rsidRDefault="00B16947" w:rsidP="00B16947">
      <w:pPr>
        <w:numPr>
          <w:ilvl w:val="0"/>
          <w:numId w:val="21"/>
        </w:numPr>
        <w:autoSpaceDE w:val="0"/>
        <w:autoSpaceDN w:val="0"/>
        <w:jc w:val="both"/>
        <w:rPr>
          <w:rFonts w:ascii="Arial" w:hAnsi="Arial"/>
          <w:color w:val="000000" w:themeColor="text1"/>
          <w:sz w:val="22"/>
          <w:szCs w:val="22"/>
        </w:rPr>
      </w:pPr>
      <w:r w:rsidRPr="00DE62FC">
        <w:rPr>
          <w:rFonts w:ascii="Arial" w:hAnsi="Arial"/>
          <w:color w:val="000000" w:themeColor="text1"/>
          <w:sz w:val="22"/>
          <w:szCs w:val="22"/>
        </w:rPr>
        <w:t xml:space="preserve">Propriétés géométriques des dislocations (Topologie) </w:t>
      </w:r>
    </w:p>
    <w:p w:rsidR="00B16947" w:rsidRPr="00835F15" w:rsidRDefault="00B16947" w:rsidP="00B16947">
      <w:pPr>
        <w:numPr>
          <w:ilvl w:val="0"/>
          <w:numId w:val="21"/>
        </w:numPr>
        <w:autoSpaceDE w:val="0"/>
        <w:autoSpaceDN w:val="0"/>
        <w:jc w:val="both"/>
        <w:rPr>
          <w:rFonts w:ascii="Arial" w:hAnsi="Arial"/>
          <w:color w:val="FF0000"/>
          <w:sz w:val="22"/>
          <w:szCs w:val="22"/>
        </w:rPr>
      </w:pPr>
      <w:r w:rsidRPr="00DE62FC">
        <w:rPr>
          <w:rFonts w:ascii="Arial" w:hAnsi="Arial"/>
          <w:color w:val="000000" w:themeColor="text1"/>
        </w:rPr>
        <w:t>Pr</w:t>
      </w:r>
      <w:r w:rsidRPr="00835F15">
        <w:rPr>
          <w:rFonts w:ascii="Arial" w:hAnsi="Arial"/>
        </w:rPr>
        <w:t>opriétés élastiques des dislocations</w:t>
      </w:r>
    </w:p>
    <w:p w:rsidR="00B16947" w:rsidRPr="008B4561" w:rsidRDefault="00B16947" w:rsidP="00B16947">
      <w:pPr>
        <w:numPr>
          <w:ilvl w:val="0"/>
          <w:numId w:val="21"/>
        </w:numPr>
        <w:autoSpaceDE w:val="0"/>
        <w:autoSpaceDN w:val="0"/>
        <w:jc w:val="both"/>
        <w:rPr>
          <w:rFonts w:ascii="Arial" w:hAnsi="Arial"/>
        </w:rPr>
      </w:pPr>
      <w:r w:rsidRPr="008B4561">
        <w:rPr>
          <w:rFonts w:ascii="Arial" w:hAnsi="Arial"/>
        </w:rPr>
        <w:t>Mouvements des dislocations</w:t>
      </w:r>
    </w:p>
    <w:p w:rsidR="00B16947" w:rsidRPr="008B4561" w:rsidRDefault="00B16947" w:rsidP="00B16947">
      <w:pPr>
        <w:numPr>
          <w:ilvl w:val="0"/>
          <w:numId w:val="21"/>
        </w:numPr>
        <w:autoSpaceDE w:val="0"/>
        <w:autoSpaceDN w:val="0"/>
        <w:jc w:val="both"/>
        <w:rPr>
          <w:rFonts w:ascii="Arial" w:hAnsi="Arial"/>
        </w:rPr>
      </w:pPr>
      <w:r w:rsidRPr="008B4561">
        <w:rPr>
          <w:rFonts w:ascii="Arial" w:hAnsi="Arial"/>
        </w:rPr>
        <w:t>Interactions élastiques entre les dislocations</w:t>
      </w:r>
    </w:p>
    <w:p w:rsidR="00B16947" w:rsidRPr="008B4561" w:rsidRDefault="00B16947" w:rsidP="00B16947">
      <w:pPr>
        <w:numPr>
          <w:ilvl w:val="0"/>
          <w:numId w:val="21"/>
        </w:numPr>
        <w:autoSpaceDE w:val="0"/>
        <w:autoSpaceDN w:val="0"/>
        <w:jc w:val="both"/>
        <w:rPr>
          <w:rFonts w:ascii="Arial" w:hAnsi="Arial"/>
        </w:rPr>
      </w:pPr>
      <w:r w:rsidRPr="008B4561">
        <w:rPr>
          <w:rFonts w:ascii="Arial" w:hAnsi="Arial"/>
        </w:rPr>
        <w:t>Croisement des dislocations</w:t>
      </w:r>
    </w:p>
    <w:p w:rsidR="00B16947" w:rsidRDefault="00B16947" w:rsidP="00B16947">
      <w:pPr>
        <w:numPr>
          <w:ilvl w:val="0"/>
          <w:numId w:val="21"/>
        </w:numPr>
        <w:autoSpaceDE w:val="0"/>
        <w:autoSpaceDN w:val="0"/>
        <w:jc w:val="both"/>
        <w:rPr>
          <w:rFonts w:ascii="Arial" w:hAnsi="Arial"/>
          <w:sz w:val="22"/>
          <w:szCs w:val="22"/>
        </w:rPr>
      </w:pPr>
      <w:r w:rsidRPr="00835F15">
        <w:rPr>
          <w:rFonts w:ascii="Arial" w:hAnsi="Arial"/>
          <w:sz w:val="22"/>
          <w:szCs w:val="22"/>
        </w:rPr>
        <w:t>Méthodes d’observation des dislocations</w:t>
      </w:r>
    </w:p>
    <w:p w:rsidR="00B16947" w:rsidRPr="00835F15" w:rsidRDefault="00B16947" w:rsidP="00B16947">
      <w:pPr>
        <w:numPr>
          <w:ilvl w:val="0"/>
          <w:numId w:val="21"/>
        </w:numPr>
        <w:autoSpaceDE w:val="0"/>
        <w:autoSpaceDN w:val="0"/>
        <w:jc w:val="both"/>
        <w:rPr>
          <w:rFonts w:ascii="Arial" w:hAnsi="Arial"/>
        </w:rPr>
      </w:pPr>
      <w:r w:rsidRPr="008B4561">
        <w:rPr>
          <w:rFonts w:ascii="Arial" w:hAnsi="Arial"/>
        </w:rPr>
        <w:t>Défauts d’Empilement et dislocations imparfaites</w:t>
      </w:r>
    </w:p>
    <w:p w:rsidR="00B16947" w:rsidRDefault="00B16947" w:rsidP="00B16947">
      <w:pPr>
        <w:numPr>
          <w:ilvl w:val="0"/>
          <w:numId w:val="21"/>
        </w:numPr>
        <w:autoSpaceDE w:val="0"/>
        <w:autoSpaceDN w:val="0"/>
        <w:jc w:val="both"/>
        <w:rPr>
          <w:rFonts w:ascii="Arial" w:hAnsi="Arial"/>
        </w:rPr>
      </w:pPr>
      <w:r w:rsidRPr="008B4561">
        <w:rPr>
          <w:rFonts w:ascii="Arial" w:hAnsi="Arial"/>
        </w:rPr>
        <w:lastRenderedPageBreak/>
        <w:t>Les Joints de grains</w:t>
      </w:r>
    </w:p>
    <w:p w:rsidR="00B16947" w:rsidRPr="00740889" w:rsidRDefault="00B16947" w:rsidP="00B16947">
      <w:pPr>
        <w:spacing w:line="276" w:lineRule="auto"/>
        <w:jc w:val="both"/>
        <w:rPr>
          <w:rFonts w:ascii="Arial" w:hAnsi="Arial" w:cs="Arial"/>
          <w:b/>
        </w:rPr>
      </w:pPr>
    </w:p>
    <w:p w:rsidR="00B16947" w:rsidRPr="00AB013A" w:rsidRDefault="00B16947" w:rsidP="00B16947">
      <w:pPr>
        <w:spacing w:line="276" w:lineRule="auto"/>
        <w:jc w:val="both"/>
        <w:rPr>
          <w:rFonts w:ascii="Arial" w:hAnsi="Arial" w:cs="Arial"/>
          <w:b/>
        </w:rPr>
      </w:pPr>
      <w:r w:rsidRPr="00AB013A">
        <w:rPr>
          <w:rFonts w:ascii="Arial" w:hAnsi="Arial" w:cs="Arial"/>
          <w:b/>
        </w:rPr>
        <w:t>Travail personnel:</w:t>
      </w:r>
    </w:p>
    <w:p w:rsidR="00B16947" w:rsidRPr="004135FF" w:rsidRDefault="00B16947" w:rsidP="00B16947">
      <w:pPr>
        <w:spacing w:line="276" w:lineRule="auto"/>
        <w:jc w:val="both"/>
        <w:rPr>
          <w:rFonts w:ascii="Arial" w:hAnsi="Arial" w:cs="Arial"/>
          <w:bCs/>
          <w:sz w:val="22"/>
          <w:szCs w:val="22"/>
        </w:rPr>
      </w:pPr>
      <w:r>
        <w:rPr>
          <w:rFonts w:ascii="Arial" w:hAnsi="Arial" w:cs="Arial"/>
          <w:bCs/>
          <w:sz w:val="22"/>
          <w:szCs w:val="22"/>
        </w:rPr>
        <w:t xml:space="preserve">- </w:t>
      </w:r>
      <w:r w:rsidRPr="004135FF">
        <w:rPr>
          <w:rFonts w:ascii="Arial" w:hAnsi="Arial" w:cs="Arial"/>
          <w:bCs/>
          <w:sz w:val="22"/>
          <w:szCs w:val="22"/>
        </w:rPr>
        <w:t xml:space="preserve">Les centres </w:t>
      </w:r>
      <w:r w:rsidRPr="00835F15">
        <w:rPr>
          <w:rFonts w:ascii="Arial" w:hAnsi="Arial" w:cs="Arial"/>
          <w:bCs/>
          <w:sz w:val="22"/>
          <w:szCs w:val="22"/>
        </w:rPr>
        <w:t>coloré</w:t>
      </w:r>
      <w:r>
        <w:rPr>
          <w:rFonts w:ascii="Arial" w:hAnsi="Arial" w:cs="Arial"/>
          <w:bCs/>
          <w:sz w:val="22"/>
          <w:szCs w:val="22"/>
        </w:rPr>
        <w:t>s.</w:t>
      </w:r>
    </w:p>
    <w:p w:rsidR="00B16947" w:rsidRDefault="00B16947" w:rsidP="00B16947">
      <w:pPr>
        <w:spacing w:line="276" w:lineRule="auto"/>
        <w:jc w:val="both"/>
        <w:rPr>
          <w:rFonts w:ascii="Arial" w:hAnsi="Arial" w:cs="Arial"/>
          <w:bCs/>
          <w:sz w:val="22"/>
          <w:szCs w:val="22"/>
        </w:rPr>
      </w:pPr>
      <w:r w:rsidRPr="00952AE3">
        <w:rPr>
          <w:rFonts w:ascii="Arial" w:hAnsi="Arial" w:cs="Arial"/>
          <w:bCs/>
          <w:sz w:val="22"/>
          <w:szCs w:val="22"/>
        </w:rPr>
        <w:t xml:space="preserve">- Les défauts </w:t>
      </w:r>
      <w:r w:rsidRPr="00BF51B2">
        <w:rPr>
          <w:rFonts w:ascii="Arial" w:hAnsi="Arial" w:cs="Arial"/>
          <w:bCs/>
          <w:sz w:val="22"/>
          <w:szCs w:val="22"/>
        </w:rPr>
        <w:t>intri</w:t>
      </w:r>
      <w:r>
        <w:rPr>
          <w:rFonts w:ascii="Arial" w:hAnsi="Arial" w:cs="Arial"/>
          <w:bCs/>
          <w:sz w:val="22"/>
          <w:szCs w:val="22"/>
        </w:rPr>
        <w:t>n</w:t>
      </w:r>
      <w:r w:rsidRPr="00BF51B2">
        <w:rPr>
          <w:rFonts w:ascii="Arial" w:hAnsi="Arial" w:cs="Arial"/>
          <w:bCs/>
          <w:sz w:val="22"/>
          <w:szCs w:val="22"/>
        </w:rPr>
        <w:t>sèque</w:t>
      </w:r>
      <w:r>
        <w:rPr>
          <w:rFonts w:ascii="Arial" w:hAnsi="Arial" w:cs="Arial"/>
          <w:bCs/>
          <w:sz w:val="22"/>
          <w:szCs w:val="22"/>
        </w:rPr>
        <w:t xml:space="preserve">s et extrinsèques  dans les isolants : la conductivité ionique. </w:t>
      </w:r>
    </w:p>
    <w:p w:rsidR="00B16947" w:rsidRPr="00952AE3" w:rsidRDefault="00B16947" w:rsidP="00B16947">
      <w:pPr>
        <w:spacing w:line="276" w:lineRule="auto"/>
        <w:jc w:val="both"/>
        <w:rPr>
          <w:rFonts w:ascii="Arial" w:hAnsi="Arial" w:cs="Arial"/>
          <w:bCs/>
          <w:sz w:val="22"/>
          <w:szCs w:val="22"/>
        </w:rPr>
      </w:pPr>
      <w:r>
        <w:rPr>
          <w:rFonts w:ascii="Arial" w:hAnsi="Arial" w:cs="Arial"/>
          <w:bCs/>
          <w:sz w:val="22"/>
          <w:szCs w:val="22"/>
        </w:rPr>
        <w:t>- Les défauts dans les semi-conducteurs.</w:t>
      </w:r>
    </w:p>
    <w:p w:rsidR="00B16947" w:rsidRDefault="00B16947" w:rsidP="00B16947">
      <w:pPr>
        <w:spacing w:line="276" w:lineRule="auto"/>
        <w:jc w:val="both"/>
        <w:rPr>
          <w:rFonts w:ascii="Arial" w:hAnsi="Arial" w:cs="Arial"/>
          <w:bCs/>
          <w:sz w:val="22"/>
          <w:szCs w:val="22"/>
        </w:rPr>
      </w:pPr>
      <w:r w:rsidRPr="00C164FF">
        <w:rPr>
          <w:rFonts w:ascii="Arial" w:hAnsi="Arial" w:cs="Arial"/>
          <w:bCs/>
          <w:sz w:val="22"/>
          <w:szCs w:val="22"/>
        </w:rPr>
        <w:t xml:space="preserve">- </w:t>
      </w:r>
      <w:r w:rsidRPr="005463FC">
        <w:rPr>
          <w:rFonts w:ascii="Arial" w:hAnsi="Arial" w:cs="Arial"/>
          <w:bCs/>
          <w:sz w:val="22"/>
          <w:szCs w:val="22"/>
        </w:rPr>
        <w:t xml:space="preserve">Dislocation et relaxation des contraintes aux interfaces </w:t>
      </w:r>
      <w:r>
        <w:rPr>
          <w:rFonts w:ascii="Arial" w:hAnsi="Arial" w:cs="Arial"/>
          <w:bCs/>
          <w:sz w:val="22"/>
          <w:szCs w:val="22"/>
        </w:rPr>
        <w:t>dans les couches épitaxies.</w:t>
      </w:r>
    </w:p>
    <w:p w:rsidR="00B16947" w:rsidRPr="00C164FF" w:rsidRDefault="00B16947" w:rsidP="00B16947">
      <w:pPr>
        <w:spacing w:line="276" w:lineRule="auto"/>
        <w:jc w:val="both"/>
        <w:rPr>
          <w:rFonts w:ascii="Arial" w:hAnsi="Arial" w:cs="Arial"/>
          <w:bCs/>
          <w:sz w:val="22"/>
          <w:szCs w:val="22"/>
        </w:rPr>
      </w:pPr>
      <w:r>
        <w:rPr>
          <w:rFonts w:ascii="Arial" w:hAnsi="Arial" w:cs="Arial"/>
          <w:bCs/>
          <w:sz w:val="22"/>
          <w:szCs w:val="22"/>
        </w:rPr>
        <w:t xml:space="preserve">- </w:t>
      </w:r>
      <w:r w:rsidRPr="00B65D8B">
        <w:rPr>
          <w:rFonts w:ascii="Arial" w:hAnsi="Arial" w:cs="Arial"/>
          <w:bCs/>
          <w:sz w:val="22"/>
          <w:szCs w:val="22"/>
        </w:rPr>
        <w:t>Les joints de grains - De la théorie à l'ingénierie</w:t>
      </w:r>
      <w:r>
        <w:rPr>
          <w:rFonts w:ascii="Arial" w:hAnsi="Arial" w:cs="Arial"/>
          <w:bCs/>
          <w:sz w:val="22"/>
          <w:szCs w:val="22"/>
        </w:rPr>
        <w:t>.</w:t>
      </w:r>
    </w:p>
    <w:p w:rsidR="00B16947" w:rsidRPr="009A73D9" w:rsidRDefault="00B16947" w:rsidP="00B16947">
      <w:pPr>
        <w:spacing w:line="276" w:lineRule="auto"/>
        <w:jc w:val="both"/>
        <w:rPr>
          <w:rFonts w:ascii="Arial" w:hAnsi="Arial" w:cs="Arial"/>
          <w:b/>
        </w:rPr>
      </w:pPr>
    </w:p>
    <w:p w:rsidR="00B16947" w:rsidRDefault="00B16947" w:rsidP="00B16947">
      <w:pPr>
        <w:spacing w:line="276" w:lineRule="auto"/>
        <w:jc w:val="both"/>
        <w:rPr>
          <w:rFonts w:ascii="Arial" w:hAnsi="Arial" w:cs="Arial"/>
          <w:i/>
          <w:iCs/>
        </w:rPr>
      </w:pPr>
      <w:r w:rsidRPr="009A73D9">
        <w:rPr>
          <w:rFonts w:ascii="Arial" w:hAnsi="Arial" w:cs="Arial"/>
          <w:b/>
        </w:rPr>
        <w:t>Mode d’évaluation : </w:t>
      </w:r>
      <w:r w:rsidRPr="00863D1E">
        <w:rPr>
          <w:rFonts w:ascii="Arial" w:hAnsi="Arial" w:cs="Arial"/>
          <w:i/>
          <w:iCs/>
        </w:rPr>
        <w:t>Contrôle continu</w:t>
      </w:r>
      <w:r>
        <w:rPr>
          <w:rFonts w:ascii="Arial" w:hAnsi="Arial" w:cs="Arial"/>
          <w:i/>
          <w:iCs/>
        </w:rPr>
        <w:t xml:space="preserve"> + </w:t>
      </w:r>
      <w:r w:rsidRPr="00863D1E">
        <w:rPr>
          <w:rFonts w:ascii="Arial" w:hAnsi="Arial" w:cs="Arial"/>
          <w:i/>
          <w:iCs/>
        </w:rPr>
        <w:t>examen</w:t>
      </w:r>
      <w:r>
        <w:rPr>
          <w:rFonts w:ascii="Arial" w:hAnsi="Arial" w:cs="Arial"/>
          <w:i/>
          <w:iCs/>
        </w:rPr>
        <w:t xml:space="preserve"> final ............</w:t>
      </w:r>
    </w:p>
    <w:p w:rsidR="00B16947" w:rsidRDefault="00B16947" w:rsidP="00B16947">
      <w:pPr>
        <w:spacing w:line="276" w:lineRule="auto"/>
        <w:jc w:val="both"/>
        <w:rPr>
          <w:rFonts w:ascii="Arial" w:hAnsi="Arial" w:cs="Arial"/>
          <w:b/>
        </w:rPr>
      </w:pPr>
    </w:p>
    <w:p w:rsidR="00B16947" w:rsidRDefault="00B16947" w:rsidP="00B16947">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w:t>
      </w:r>
      <w:r>
        <w:rPr>
          <w:rFonts w:ascii="Arial" w:hAnsi="Arial" w:cs="Arial"/>
          <w:i/>
        </w:rPr>
        <w:t>.....</w:t>
      </w:r>
      <w:r w:rsidRPr="009A73D9">
        <w:rPr>
          <w:rFonts w:ascii="Arial" w:hAnsi="Arial" w:cs="Arial"/>
          <w:i/>
        </w:rPr>
        <w:t xml:space="preserve">). </w:t>
      </w:r>
    </w:p>
    <w:p w:rsidR="00B16947" w:rsidRDefault="00B16947" w:rsidP="00B16947">
      <w:pPr>
        <w:numPr>
          <w:ilvl w:val="0"/>
          <w:numId w:val="19"/>
        </w:numPr>
        <w:tabs>
          <w:tab w:val="clear" w:pos="720"/>
          <w:tab w:val="num" w:pos="360"/>
        </w:tabs>
        <w:autoSpaceDE w:val="0"/>
        <w:autoSpaceDN w:val="0"/>
        <w:ind w:left="0" w:firstLine="0"/>
        <w:jc w:val="both"/>
        <w:rPr>
          <w:rFonts w:ascii="Arial" w:hAnsi="Arial"/>
        </w:rPr>
      </w:pPr>
      <w:r w:rsidRPr="000A320E">
        <w:rPr>
          <w:rFonts w:asciiTheme="minorBidi" w:hAnsiTheme="minorBidi" w:cstheme="minorBidi"/>
        </w:rPr>
        <w:t>Microscopie des Défauts Cristallins, ecole thématique du CNRS, St Pierre d’Oléron, mai 2001.</w:t>
      </w:r>
    </w:p>
    <w:p w:rsidR="00B16947" w:rsidRPr="008B4561" w:rsidRDefault="00B16947" w:rsidP="00B16947">
      <w:pPr>
        <w:numPr>
          <w:ilvl w:val="0"/>
          <w:numId w:val="19"/>
        </w:numPr>
        <w:tabs>
          <w:tab w:val="clear" w:pos="720"/>
          <w:tab w:val="num" w:pos="360"/>
        </w:tabs>
        <w:autoSpaceDE w:val="0"/>
        <w:autoSpaceDN w:val="0"/>
        <w:ind w:left="0" w:firstLine="0"/>
        <w:jc w:val="both"/>
        <w:rPr>
          <w:rFonts w:ascii="Arial" w:hAnsi="Arial"/>
        </w:rPr>
      </w:pPr>
      <w:r w:rsidRPr="008B4561">
        <w:rPr>
          <w:rFonts w:ascii="Arial" w:hAnsi="Arial"/>
        </w:rPr>
        <w:t>J. Philibert et J. Talbot, J. Benard , A. Michel,   Métallurgie Générale, Masson, 1991</w:t>
      </w:r>
    </w:p>
    <w:p w:rsidR="00B16947" w:rsidRPr="008B4561" w:rsidRDefault="00B16947" w:rsidP="00B16947">
      <w:pPr>
        <w:numPr>
          <w:ilvl w:val="0"/>
          <w:numId w:val="19"/>
        </w:numPr>
        <w:tabs>
          <w:tab w:val="clear" w:pos="720"/>
          <w:tab w:val="num" w:pos="360"/>
        </w:tabs>
        <w:autoSpaceDE w:val="0"/>
        <w:autoSpaceDN w:val="0"/>
        <w:ind w:left="0" w:firstLine="0"/>
        <w:jc w:val="both"/>
        <w:rPr>
          <w:rFonts w:ascii="Arial" w:hAnsi="Arial"/>
        </w:rPr>
      </w:pPr>
      <w:r w:rsidRPr="008B4561">
        <w:rPr>
          <w:rFonts w:ascii="Arial" w:hAnsi="Arial"/>
        </w:rPr>
        <w:t xml:space="preserve">Jean Philibert, Yves Bréchet, Alain Vignes, Pierre Combrade, Métallurgie du minerai au matériau, Masson, Paris 1998   </w:t>
      </w:r>
    </w:p>
    <w:p w:rsidR="00B16947" w:rsidRPr="008B4561" w:rsidRDefault="00B16947" w:rsidP="00B16947">
      <w:pPr>
        <w:numPr>
          <w:ilvl w:val="0"/>
          <w:numId w:val="19"/>
        </w:numPr>
        <w:tabs>
          <w:tab w:val="clear" w:pos="720"/>
          <w:tab w:val="num" w:pos="360"/>
        </w:tabs>
        <w:autoSpaceDE w:val="0"/>
        <w:autoSpaceDN w:val="0"/>
        <w:ind w:left="0" w:firstLine="0"/>
        <w:jc w:val="both"/>
        <w:rPr>
          <w:rFonts w:ascii="Arial" w:hAnsi="Arial"/>
        </w:rPr>
      </w:pPr>
      <w:r w:rsidRPr="008B4561">
        <w:rPr>
          <w:rFonts w:ascii="Arial" w:hAnsi="Arial"/>
        </w:rPr>
        <w:t>Yves Quéré, Physique des matériaux, Edition Marketing (ellipses) 1988</w:t>
      </w:r>
    </w:p>
    <w:p w:rsidR="00B16947" w:rsidRPr="008B4561" w:rsidRDefault="00B16947" w:rsidP="00B16947">
      <w:pPr>
        <w:numPr>
          <w:ilvl w:val="0"/>
          <w:numId w:val="19"/>
        </w:numPr>
        <w:tabs>
          <w:tab w:val="clear" w:pos="720"/>
          <w:tab w:val="num" w:pos="360"/>
        </w:tabs>
        <w:autoSpaceDE w:val="0"/>
        <w:autoSpaceDN w:val="0"/>
        <w:ind w:left="0" w:firstLine="0"/>
        <w:jc w:val="both"/>
        <w:rPr>
          <w:rFonts w:ascii="Arial" w:hAnsi="Arial"/>
        </w:rPr>
      </w:pPr>
      <w:r w:rsidRPr="008B4561">
        <w:rPr>
          <w:rFonts w:ascii="Arial" w:hAnsi="Arial"/>
        </w:rPr>
        <w:t>Wiliam D. Callister, Jr, Science et Génie des Matériaux, 5</w:t>
      </w:r>
      <w:r w:rsidRPr="008B4561">
        <w:rPr>
          <w:rFonts w:ascii="Arial" w:hAnsi="Arial"/>
          <w:vertAlign w:val="superscript"/>
        </w:rPr>
        <w:t>e</w:t>
      </w:r>
      <w:r w:rsidRPr="008B4561">
        <w:rPr>
          <w:rFonts w:ascii="Arial" w:hAnsi="Arial"/>
        </w:rPr>
        <w:t xml:space="preserve"> Edition, Dunod, Modulo Editeur 2001</w:t>
      </w:r>
    </w:p>
    <w:p w:rsidR="00B16947" w:rsidRDefault="00B16947" w:rsidP="00B16947">
      <w:pPr>
        <w:numPr>
          <w:ilvl w:val="0"/>
          <w:numId w:val="19"/>
        </w:numPr>
        <w:tabs>
          <w:tab w:val="clear" w:pos="720"/>
          <w:tab w:val="num" w:pos="360"/>
        </w:tabs>
        <w:autoSpaceDE w:val="0"/>
        <w:autoSpaceDN w:val="0"/>
        <w:ind w:left="0" w:firstLine="0"/>
        <w:jc w:val="both"/>
        <w:rPr>
          <w:rFonts w:ascii="Arial" w:hAnsi="Arial"/>
          <w:lang w:val="en-US"/>
        </w:rPr>
      </w:pPr>
      <w:r w:rsidRPr="008B4561">
        <w:rPr>
          <w:rFonts w:ascii="Arial" w:hAnsi="Arial"/>
          <w:lang w:val="en-US"/>
        </w:rPr>
        <w:t>Derek Hull, Introduction to Dislocations, Pergamon Press, Second Edition 1975, Reprinted 1979</w:t>
      </w:r>
    </w:p>
    <w:p w:rsidR="00B16947" w:rsidRPr="000A320E" w:rsidRDefault="00B16947" w:rsidP="00B16947">
      <w:pPr>
        <w:autoSpaceDE w:val="0"/>
        <w:autoSpaceDN w:val="0"/>
        <w:jc w:val="both"/>
        <w:rPr>
          <w:rFonts w:asciiTheme="minorBidi" w:hAnsiTheme="minorBidi" w:cstheme="minorBidi"/>
        </w:rPr>
      </w:pPr>
      <w:r>
        <w:rPr>
          <w:rFonts w:asciiTheme="minorBidi" w:hAnsiTheme="minorBidi" w:cstheme="minorBidi"/>
        </w:rPr>
        <w:t xml:space="preserve">5. </w:t>
      </w:r>
      <w:r w:rsidRPr="000A320E">
        <w:rPr>
          <w:rFonts w:asciiTheme="minorBidi" w:hAnsiTheme="minorBidi" w:cstheme="minorBidi"/>
        </w:rPr>
        <w:t>Méthodes usuelles de caractérisation des surfaces, Eyrolles, Paris, 1988.</w:t>
      </w:r>
    </w:p>
    <w:p w:rsidR="00B16947" w:rsidRPr="000A320E" w:rsidRDefault="00B16947" w:rsidP="00B16947">
      <w:pPr>
        <w:rPr>
          <w:rFonts w:asciiTheme="minorBidi" w:hAnsiTheme="minorBidi" w:cstheme="minorBidi"/>
        </w:rPr>
      </w:pPr>
      <w:r>
        <w:rPr>
          <w:rFonts w:asciiTheme="minorBidi" w:hAnsiTheme="minorBidi" w:cstheme="minorBidi"/>
        </w:rPr>
        <w:t xml:space="preserve">8. </w:t>
      </w:r>
      <w:r w:rsidRPr="000A320E">
        <w:rPr>
          <w:rFonts w:asciiTheme="minorBidi" w:hAnsiTheme="minorBidi" w:cstheme="minorBidi"/>
        </w:rPr>
        <w:t>les joints de grains de la théorie à l’ingénierie PRIESTER L., EDP Sciences 2006</w:t>
      </w:r>
      <w:r>
        <w:rPr>
          <w:rFonts w:asciiTheme="minorBidi" w:hAnsiTheme="minorBidi" w:cstheme="minorBidi"/>
        </w:rPr>
        <w:t>.</w:t>
      </w:r>
    </w:p>
    <w:p w:rsidR="00DE318B" w:rsidRDefault="00DE318B" w:rsidP="00DE318B"/>
    <w:p w:rsidR="00DE318B" w:rsidRDefault="00DE318B">
      <w:pPr>
        <w:rPr>
          <w:rFonts w:ascii="Arial" w:hAnsi="Arial" w:cs="Arial"/>
          <w:b/>
          <w:iCs/>
          <w:sz w:val="22"/>
          <w:szCs w:val="22"/>
        </w:rPr>
      </w:pPr>
      <w:r>
        <w:rPr>
          <w:rFonts w:ascii="Arial" w:hAnsi="Arial" w:cs="Arial"/>
          <w:b/>
          <w:iCs/>
          <w:sz w:val="22"/>
          <w:szCs w:val="22"/>
        </w:rPr>
        <w:br w:type="page"/>
      </w:r>
    </w:p>
    <w:p w:rsidR="00D920FF" w:rsidRPr="00C164FF" w:rsidRDefault="00D920FF" w:rsidP="00D920FF">
      <w:pPr>
        <w:tabs>
          <w:tab w:val="left" w:pos="3725"/>
        </w:tabs>
        <w:spacing w:line="276" w:lineRule="auto"/>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D920FF" w:rsidRPr="00C164FF" w:rsidRDefault="00D920FF" w:rsidP="00D920FF">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D920FF" w:rsidRPr="00C164FF" w:rsidRDefault="00D920FF" w:rsidP="00D920FF">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w:t>
      </w:r>
      <w:r>
        <w:rPr>
          <w:rFonts w:ascii="Arial" w:hAnsi="Arial" w:cs="Arial"/>
          <w:b/>
          <w:bCs/>
          <w:sz w:val="22"/>
          <w:szCs w:val="22"/>
        </w:rPr>
        <w:t>D</w:t>
      </w:r>
    </w:p>
    <w:p w:rsidR="00D920FF" w:rsidRPr="00C164FF" w:rsidRDefault="00D920FF" w:rsidP="00C3385F">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sidR="00C3385F">
        <w:rPr>
          <w:rFonts w:asciiTheme="minorBidi" w:hAnsiTheme="minorBidi" w:cstheme="minorBidi"/>
        </w:rPr>
        <w:t>Calculs Tensoriels</w:t>
      </w:r>
      <w:r w:rsidR="00EC152B">
        <w:rPr>
          <w:rFonts w:asciiTheme="minorBidi" w:hAnsiTheme="minorBidi" w:cstheme="minorBidi"/>
        </w:rPr>
        <w:t xml:space="preserve"> </w:t>
      </w:r>
      <w:r w:rsidR="00C3385F">
        <w:rPr>
          <w:rFonts w:asciiTheme="minorBidi" w:hAnsiTheme="minorBidi" w:cstheme="minorBidi"/>
        </w:rPr>
        <w:t>pour les</w:t>
      </w:r>
      <w:r w:rsidR="00C3385F" w:rsidRPr="00EC38BE">
        <w:rPr>
          <w:rFonts w:asciiTheme="minorBidi" w:hAnsiTheme="minorBidi" w:cstheme="minorBidi"/>
        </w:rPr>
        <w:t xml:space="preserve"> Cristaux</w:t>
      </w:r>
    </w:p>
    <w:p w:rsidR="00D920FF" w:rsidRPr="00C164FF" w:rsidRDefault="00D920FF" w:rsidP="00D920FF">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2</w:t>
      </w:r>
    </w:p>
    <w:p w:rsidR="00D920FF" w:rsidRPr="00C164FF" w:rsidRDefault="00D920FF" w:rsidP="00D920FF">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2</w:t>
      </w:r>
    </w:p>
    <w:p w:rsidR="00D920FF" w:rsidRDefault="00D920FF" w:rsidP="00D920FF">
      <w:pPr>
        <w:spacing w:line="276" w:lineRule="auto"/>
        <w:jc w:val="both"/>
        <w:rPr>
          <w:rFonts w:ascii="Arial" w:hAnsi="Arial" w:cs="Arial"/>
          <w:b/>
        </w:rPr>
      </w:pPr>
    </w:p>
    <w:p w:rsidR="00D920FF" w:rsidRDefault="00D920FF" w:rsidP="00D920FF">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D920FF" w:rsidRDefault="00D920FF" w:rsidP="00D920FF">
      <w:pPr>
        <w:jc w:val="both"/>
        <w:rPr>
          <w:rFonts w:ascii="Arial" w:hAnsi="Arial" w:cs="Arial"/>
        </w:rPr>
      </w:pPr>
      <w:r>
        <w:rPr>
          <w:rFonts w:ascii="Arial" w:hAnsi="Arial" w:cs="Arial"/>
        </w:rPr>
        <w:t>Etude des propriétés physiques des cristaux : Susceptibilité, tenseur des contraintes, tenseurs des déformations, élasticité, conductivité thermique et électrique, thermoélectricité.</w:t>
      </w:r>
    </w:p>
    <w:p w:rsidR="00D920FF" w:rsidRPr="009A73D9" w:rsidRDefault="00D920FF" w:rsidP="00D920FF">
      <w:pPr>
        <w:spacing w:line="276" w:lineRule="auto"/>
        <w:jc w:val="both"/>
        <w:rPr>
          <w:rFonts w:ascii="Arial" w:hAnsi="Arial" w:cs="Arial"/>
          <w:i/>
        </w:rPr>
      </w:pPr>
    </w:p>
    <w:p w:rsidR="00D920FF" w:rsidRPr="009A73D9" w:rsidRDefault="00D920FF" w:rsidP="00D920FF">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D920FF" w:rsidRPr="00966055" w:rsidRDefault="00D920FF" w:rsidP="00D920FF">
      <w:pPr>
        <w:spacing w:line="276" w:lineRule="auto"/>
        <w:rPr>
          <w:rFonts w:ascii="Arial" w:hAnsi="Arial" w:cs="Arial"/>
          <w:iCs/>
        </w:rPr>
      </w:pPr>
      <w:r w:rsidRPr="00966055">
        <w:rPr>
          <w:rFonts w:ascii="Arial" w:hAnsi="Arial" w:cs="Arial"/>
          <w:iCs/>
        </w:rPr>
        <w:t>Connaissances de base en :</w:t>
      </w:r>
    </w:p>
    <w:p w:rsidR="00D920FF" w:rsidRDefault="00D920FF" w:rsidP="00D920FF">
      <w:pPr>
        <w:jc w:val="both"/>
        <w:rPr>
          <w:rFonts w:ascii="Arial" w:hAnsi="Arial" w:cs="Arial"/>
        </w:rPr>
      </w:pPr>
      <w:r>
        <w:rPr>
          <w:rFonts w:ascii="Arial" w:hAnsi="Arial" w:cs="Arial"/>
        </w:rPr>
        <w:t>Physique des matériaux  cristallins.</w:t>
      </w:r>
    </w:p>
    <w:p w:rsidR="00D920FF" w:rsidRDefault="00D920FF" w:rsidP="00D920FF">
      <w:pPr>
        <w:jc w:val="both"/>
        <w:rPr>
          <w:rFonts w:ascii="Arial" w:hAnsi="Arial" w:cs="Arial"/>
        </w:rPr>
      </w:pPr>
      <w:r>
        <w:rPr>
          <w:rFonts w:ascii="Arial" w:hAnsi="Arial" w:cs="Arial"/>
        </w:rPr>
        <w:t>Physique de la matière condensée</w:t>
      </w:r>
    </w:p>
    <w:p w:rsidR="00D920FF" w:rsidRPr="00D97DE2" w:rsidRDefault="00D920FF" w:rsidP="00D920FF">
      <w:pPr>
        <w:jc w:val="both"/>
        <w:rPr>
          <w:rFonts w:ascii="Arial" w:hAnsi="Arial" w:cs="Arial"/>
        </w:rPr>
      </w:pPr>
      <w:r>
        <w:rPr>
          <w:rFonts w:ascii="Arial" w:hAnsi="Arial" w:cs="Arial"/>
        </w:rPr>
        <w:t xml:space="preserve">Physique approfondie des matériaux </w:t>
      </w:r>
    </w:p>
    <w:p w:rsidR="00D920FF" w:rsidRPr="009A73D9" w:rsidRDefault="00D920FF" w:rsidP="00D920FF">
      <w:pPr>
        <w:spacing w:line="276" w:lineRule="auto"/>
        <w:jc w:val="both"/>
        <w:rPr>
          <w:rFonts w:ascii="Arial" w:hAnsi="Arial" w:cs="Arial"/>
          <w:i/>
        </w:rPr>
      </w:pPr>
    </w:p>
    <w:p w:rsidR="00AB013A" w:rsidRPr="00260AF2" w:rsidRDefault="00AB013A" w:rsidP="00AB013A">
      <w:pPr>
        <w:spacing w:before="120" w:line="276" w:lineRule="auto"/>
        <w:jc w:val="both"/>
        <w:rPr>
          <w:rFonts w:ascii="Arial" w:hAnsi="Arial" w:cs="Arial"/>
          <w:b/>
        </w:rPr>
      </w:pPr>
      <w:r>
        <w:rPr>
          <w:rFonts w:ascii="Arial" w:hAnsi="Arial" w:cs="Arial"/>
          <w:b/>
        </w:rPr>
        <w:t>Programme présentiel :</w:t>
      </w:r>
    </w:p>
    <w:p w:rsidR="00AB013A" w:rsidRPr="00260AF2" w:rsidRDefault="00AB013A" w:rsidP="00AB013A">
      <w:pPr>
        <w:rPr>
          <w:rFonts w:ascii="Arial" w:hAnsi="Arial" w:cs="Arial"/>
        </w:rPr>
      </w:pPr>
      <w:r w:rsidRPr="00260AF2">
        <w:rPr>
          <w:rFonts w:ascii="Arial" w:hAnsi="Arial" w:cs="Arial"/>
        </w:rPr>
        <w:t xml:space="preserve">I. Principes généraux </w:t>
      </w:r>
    </w:p>
    <w:p w:rsidR="00AB013A" w:rsidRPr="00260AF2" w:rsidRDefault="00AB013A" w:rsidP="00AB013A">
      <w:pPr>
        <w:rPr>
          <w:rFonts w:ascii="Arial" w:hAnsi="Arial" w:cs="Arial"/>
        </w:rPr>
      </w:pPr>
      <w:r w:rsidRPr="00260AF2">
        <w:rPr>
          <w:rFonts w:ascii="Arial" w:hAnsi="Arial" w:cs="Arial"/>
        </w:rPr>
        <w:t xml:space="preserve">II. Susceptibilités paramagnétique et diamagnétique </w:t>
      </w:r>
    </w:p>
    <w:p w:rsidR="00AB013A" w:rsidRPr="00260AF2" w:rsidRDefault="00AB013A" w:rsidP="00AB013A">
      <w:pPr>
        <w:rPr>
          <w:rFonts w:ascii="Arial" w:hAnsi="Arial" w:cs="Arial"/>
        </w:rPr>
      </w:pPr>
      <w:r w:rsidRPr="00260AF2">
        <w:rPr>
          <w:rFonts w:ascii="Arial" w:hAnsi="Arial" w:cs="Arial"/>
        </w:rPr>
        <w:t xml:space="preserve">III. Tenseur de contraintes </w:t>
      </w:r>
    </w:p>
    <w:p w:rsidR="00AB013A" w:rsidRPr="00260AF2" w:rsidRDefault="00AB013A" w:rsidP="00AB013A">
      <w:pPr>
        <w:rPr>
          <w:rFonts w:ascii="Arial" w:hAnsi="Arial" w:cs="Arial"/>
        </w:rPr>
      </w:pPr>
      <w:r w:rsidRPr="00260AF2">
        <w:rPr>
          <w:rFonts w:ascii="Arial" w:hAnsi="Arial" w:cs="Arial"/>
        </w:rPr>
        <w:t xml:space="preserve">IV. Tenseur des déformations </w:t>
      </w:r>
    </w:p>
    <w:p w:rsidR="00AB013A" w:rsidRPr="00260AF2" w:rsidRDefault="00AB013A" w:rsidP="00AB013A">
      <w:pPr>
        <w:rPr>
          <w:rFonts w:ascii="Arial" w:hAnsi="Arial" w:cs="Arial"/>
        </w:rPr>
      </w:pPr>
      <w:r w:rsidRPr="00260AF2">
        <w:rPr>
          <w:rFonts w:ascii="Arial" w:hAnsi="Arial" w:cs="Arial"/>
        </w:rPr>
        <w:t xml:space="preserve">V. Elasticité, tenseur de rang 4 </w:t>
      </w:r>
    </w:p>
    <w:p w:rsidR="00AB013A" w:rsidRPr="00260AF2" w:rsidRDefault="00AB013A" w:rsidP="00AB013A">
      <w:pPr>
        <w:rPr>
          <w:rFonts w:ascii="Arial" w:hAnsi="Arial" w:cs="Arial"/>
        </w:rPr>
      </w:pPr>
      <w:r w:rsidRPr="00260AF2">
        <w:rPr>
          <w:rFonts w:ascii="Arial" w:hAnsi="Arial" w:cs="Arial"/>
        </w:rPr>
        <w:t xml:space="preserve">VI. Conductivité thermique et électrique </w:t>
      </w:r>
    </w:p>
    <w:p w:rsidR="00AB013A" w:rsidRPr="00260AF2" w:rsidRDefault="00AB013A" w:rsidP="00AB013A">
      <w:pPr>
        <w:rPr>
          <w:rFonts w:ascii="Arial" w:hAnsi="Arial" w:cs="Arial"/>
        </w:rPr>
      </w:pPr>
      <w:r w:rsidRPr="00260AF2">
        <w:rPr>
          <w:rFonts w:ascii="Arial" w:hAnsi="Arial" w:cs="Arial"/>
        </w:rPr>
        <w:t xml:space="preserve">VII. Thermoélectricité </w:t>
      </w:r>
    </w:p>
    <w:p w:rsidR="00AB013A" w:rsidRDefault="00AB013A" w:rsidP="00AB013A">
      <w:pPr>
        <w:tabs>
          <w:tab w:val="left" w:pos="3780"/>
        </w:tabs>
        <w:spacing w:before="120"/>
        <w:rPr>
          <w:rFonts w:ascii="Arial" w:hAnsi="Arial" w:cs="Arial"/>
          <w:b/>
        </w:rPr>
      </w:pPr>
      <w:r>
        <w:rPr>
          <w:rFonts w:ascii="Arial" w:hAnsi="Arial" w:cs="Arial"/>
          <w:b/>
        </w:rPr>
        <w:t>Travail personnel:</w:t>
      </w:r>
      <w:r>
        <w:rPr>
          <w:rFonts w:ascii="Arial" w:hAnsi="Arial" w:cs="Arial"/>
          <w:b/>
        </w:rPr>
        <w:tab/>
      </w:r>
    </w:p>
    <w:p w:rsidR="00AB013A" w:rsidRDefault="00AB013A" w:rsidP="00AB013A">
      <w:pPr>
        <w:spacing w:line="276" w:lineRule="auto"/>
        <w:jc w:val="both"/>
        <w:rPr>
          <w:rFonts w:ascii="Arial" w:hAnsi="Arial" w:cs="Arial"/>
        </w:rPr>
      </w:pPr>
      <w:r w:rsidRPr="00260AF2">
        <w:rPr>
          <w:rFonts w:ascii="Arial" w:hAnsi="Arial" w:cs="Arial"/>
        </w:rPr>
        <w:t>Application directe de certains problèmes liés aux différents usages.</w:t>
      </w:r>
    </w:p>
    <w:p w:rsidR="00AB013A" w:rsidRPr="00AE1D26" w:rsidRDefault="00AB013A" w:rsidP="00AB013A">
      <w:pPr>
        <w:spacing w:before="120"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AB013A" w:rsidRPr="00AE1D26" w:rsidRDefault="00AB013A" w:rsidP="00AB013A">
      <w:pPr>
        <w:spacing w:line="276" w:lineRule="auto"/>
        <w:jc w:val="both"/>
        <w:rPr>
          <w:rFonts w:ascii="Arial" w:hAnsi="Arial" w:cs="Arial"/>
          <w:b/>
        </w:rPr>
      </w:pPr>
      <w:r w:rsidRPr="00AE1D26">
        <w:rPr>
          <w:rFonts w:ascii="Arial" w:hAnsi="Arial" w:cs="Arial"/>
          <w:i/>
        </w:rPr>
        <w:t>Contrôle continu, examen</w:t>
      </w:r>
    </w:p>
    <w:p w:rsidR="00AB013A" w:rsidRDefault="00AB013A" w:rsidP="00AB013A">
      <w:pPr>
        <w:spacing w:before="120"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AB013A" w:rsidRDefault="00AB013A" w:rsidP="002832C6">
      <w:pPr>
        <w:pStyle w:val="Paragraphedeliste"/>
        <w:numPr>
          <w:ilvl w:val="0"/>
          <w:numId w:val="24"/>
        </w:numPr>
        <w:spacing w:line="276" w:lineRule="auto"/>
        <w:jc w:val="both"/>
        <w:rPr>
          <w:rFonts w:ascii="Arial" w:hAnsi="Arial" w:cs="Arial"/>
        </w:rPr>
      </w:pPr>
      <w:r w:rsidRPr="00247D33">
        <w:rPr>
          <w:rFonts w:ascii="Arial" w:hAnsi="Arial" w:cs="Arial"/>
        </w:rPr>
        <w:t xml:space="preserve">Symétrie et propriétés physiques des cristaux </w:t>
      </w:r>
      <w:hyperlink r:id="rId15" w:history="1">
        <w:r w:rsidRPr="00247D33">
          <w:rPr>
            <w:rFonts w:ascii="Arial" w:hAnsi="Arial" w:cs="Arial"/>
          </w:rPr>
          <w:t>EDP Sciences</w:t>
        </w:r>
      </w:hyperlink>
      <w:r w:rsidRPr="00247D33">
        <w:rPr>
          <w:rFonts w:ascii="Arial" w:hAnsi="Arial" w:cs="Arial"/>
        </w:rPr>
        <w:t xml:space="preserve"> - Collection: </w:t>
      </w:r>
      <w:hyperlink r:id="rId16" w:history="1">
        <w:r w:rsidRPr="00247D33">
          <w:rPr>
            <w:rFonts w:ascii="Arial" w:hAnsi="Arial" w:cs="Arial"/>
          </w:rPr>
          <w:t>Savoirs Actuels</w:t>
        </w:r>
      </w:hyperlink>
      <w:r w:rsidRPr="00247D33">
        <w:rPr>
          <w:rFonts w:ascii="Arial" w:hAnsi="Arial" w:cs="Arial"/>
        </w:rPr>
        <w:t xml:space="preserve"> - June 2011 Auteurs : </w:t>
      </w:r>
      <w:hyperlink r:id="rId17" w:history="1">
        <w:r w:rsidRPr="00247D33">
          <w:rPr>
            <w:rFonts w:ascii="Arial" w:hAnsi="Arial" w:cs="Arial"/>
          </w:rPr>
          <w:t>Cécile Malgrange</w:t>
        </w:r>
      </w:hyperlink>
      <w:r w:rsidRPr="00247D33">
        <w:rPr>
          <w:rFonts w:ascii="Arial" w:hAnsi="Arial" w:cs="Arial"/>
        </w:rPr>
        <w:t xml:space="preserve">, </w:t>
      </w:r>
      <w:hyperlink r:id="rId18" w:history="1">
        <w:r w:rsidRPr="00247D33">
          <w:rPr>
            <w:rFonts w:ascii="Arial" w:hAnsi="Arial" w:cs="Arial"/>
          </w:rPr>
          <w:t>Christian Ricolleau</w:t>
        </w:r>
      </w:hyperlink>
      <w:r w:rsidRPr="00247D33">
        <w:rPr>
          <w:rFonts w:ascii="Arial" w:hAnsi="Arial" w:cs="Arial"/>
        </w:rPr>
        <w:t xml:space="preserve"> et </w:t>
      </w:r>
      <w:hyperlink r:id="rId19" w:history="1">
        <w:r w:rsidRPr="00247D33">
          <w:rPr>
            <w:rFonts w:ascii="Arial" w:hAnsi="Arial" w:cs="Arial"/>
          </w:rPr>
          <w:t>Françoise Lefaucheux</w:t>
        </w:r>
      </w:hyperlink>
    </w:p>
    <w:p w:rsidR="00AB013A" w:rsidRPr="00247D33" w:rsidRDefault="00AB013A" w:rsidP="002832C6">
      <w:pPr>
        <w:pStyle w:val="Paragraphedeliste"/>
        <w:numPr>
          <w:ilvl w:val="0"/>
          <w:numId w:val="24"/>
        </w:numPr>
        <w:spacing w:line="276" w:lineRule="auto"/>
        <w:jc w:val="both"/>
        <w:rPr>
          <w:rFonts w:ascii="Arial" w:hAnsi="Arial" w:cs="Arial"/>
        </w:rPr>
      </w:pPr>
      <w:r w:rsidRPr="00247D33">
        <w:rPr>
          <w:rFonts w:ascii="Arial" w:hAnsi="Arial" w:cs="Arial"/>
        </w:rPr>
        <w:t>Propriétés physiques des cristaux: leur représentation par des tenseurs et des matrices [Physical properties of crystals], par J. F. Nye,... Traduit par Daniel Blanc,... Théophile Pujol,...Dunod (impr. Jouve), 1961</w:t>
      </w:r>
    </w:p>
    <w:p w:rsidR="00AB013A" w:rsidRPr="00247D33" w:rsidRDefault="00AB013A" w:rsidP="002832C6">
      <w:pPr>
        <w:pStyle w:val="Paragraphedeliste"/>
        <w:numPr>
          <w:ilvl w:val="0"/>
          <w:numId w:val="24"/>
        </w:numPr>
        <w:spacing w:line="276" w:lineRule="auto"/>
        <w:jc w:val="both"/>
        <w:rPr>
          <w:rFonts w:ascii="Arial" w:hAnsi="Arial" w:cs="Arial"/>
        </w:rPr>
      </w:pPr>
      <w:r w:rsidRPr="00247D33">
        <w:rPr>
          <w:rFonts w:ascii="Arial" w:hAnsi="Arial" w:cs="Arial"/>
        </w:rPr>
        <w:t xml:space="preserve">Proprietes physiques des cristaux: theorie des dislocations </w:t>
      </w:r>
      <w:hyperlink r:id="rId20" w:history="1">
        <w:r w:rsidRPr="00247D33">
          <w:rPr>
            <w:rFonts w:ascii="Arial" w:hAnsi="Arial" w:cs="Arial"/>
          </w:rPr>
          <w:t>Suzanne Offret</w:t>
        </w:r>
      </w:hyperlink>
      <w:r w:rsidRPr="00247D33">
        <w:rPr>
          <w:rFonts w:ascii="Arial" w:hAnsi="Arial" w:cs="Arial"/>
        </w:rPr>
        <w:t xml:space="preserve"> ENSM, 1980 </w:t>
      </w:r>
    </w:p>
    <w:p w:rsidR="00AB013A" w:rsidRPr="00247D33" w:rsidRDefault="00AB013A" w:rsidP="00AB013A">
      <w:pPr>
        <w:spacing w:line="276" w:lineRule="auto"/>
        <w:jc w:val="both"/>
        <w:rPr>
          <w:rFonts w:ascii="Arial" w:hAnsi="Arial" w:cs="Arial"/>
        </w:rPr>
      </w:pPr>
    </w:p>
    <w:p w:rsidR="00AB013A" w:rsidRDefault="00AB013A" w:rsidP="00AB013A">
      <w:pPr>
        <w:spacing w:before="120" w:line="276" w:lineRule="auto"/>
        <w:jc w:val="both"/>
        <w:rPr>
          <w:rFonts w:ascii="Arial" w:hAnsi="Arial" w:cs="Arial"/>
          <w:i/>
        </w:rPr>
      </w:pPr>
    </w:p>
    <w:p w:rsidR="00D920FF" w:rsidRDefault="00D920FF">
      <w:pPr>
        <w:rPr>
          <w:rFonts w:ascii="Arial" w:hAnsi="Arial" w:cs="Arial"/>
          <w:b/>
          <w:iCs/>
          <w:sz w:val="22"/>
          <w:szCs w:val="22"/>
        </w:rPr>
      </w:pPr>
      <w:r>
        <w:rPr>
          <w:rFonts w:ascii="Arial" w:hAnsi="Arial" w:cs="Arial"/>
          <w:b/>
          <w:iCs/>
          <w:sz w:val="22"/>
          <w:szCs w:val="22"/>
        </w:rPr>
        <w:br w:type="page"/>
      </w:r>
    </w:p>
    <w:p w:rsidR="000F0CA3" w:rsidRPr="00C164FF" w:rsidRDefault="000F0CA3" w:rsidP="000F0CA3">
      <w:pPr>
        <w:tabs>
          <w:tab w:val="left" w:pos="3725"/>
        </w:tabs>
        <w:spacing w:line="276" w:lineRule="auto"/>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0F0CA3" w:rsidRPr="00C164FF" w:rsidRDefault="000F0CA3" w:rsidP="000F0CA3">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sz w:val="22"/>
          <w:szCs w:val="22"/>
        </w:rPr>
        <w:t>2</w:t>
      </w:r>
    </w:p>
    <w:p w:rsidR="000F0CA3" w:rsidRPr="00C164FF" w:rsidRDefault="000F0CA3" w:rsidP="000F0CA3">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UEF1</w:t>
      </w:r>
    </w:p>
    <w:p w:rsidR="000F0CA3" w:rsidRPr="00C164FF" w:rsidRDefault="000F0CA3" w:rsidP="000F0CA3">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sidRPr="00C164FF">
        <w:rPr>
          <w:rFonts w:ascii="Arial" w:hAnsi="Arial" w:cs="Arial"/>
          <w:b/>
          <w:bCs/>
          <w:sz w:val="22"/>
          <w:szCs w:val="22"/>
        </w:rPr>
        <w:t>Physique d</w:t>
      </w:r>
      <w:r>
        <w:rPr>
          <w:rFonts w:ascii="Arial" w:hAnsi="Arial" w:cs="Arial"/>
          <w:b/>
          <w:bCs/>
          <w:sz w:val="22"/>
          <w:szCs w:val="22"/>
        </w:rPr>
        <w:t>es Semi</w:t>
      </w:r>
      <w:r w:rsidR="007879CB">
        <w:rPr>
          <w:rFonts w:ascii="Arial" w:hAnsi="Arial" w:cs="Arial"/>
          <w:b/>
          <w:bCs/>
          <w:sz w:val="22"/>
          <w:szCs w:val="22"/>
        </w:rPr>
        <w:t xml:space="preserve"> </w:t>
      </w:r>
      <w:r>
        <w:rPr>
          <w:rFonts w:ascii="Arial" w:hAnsi="Arial" w:cs="Arial"/>
          <w:b/>
          <w:bCs/>
          <w:sz w:val="22"/>
          <w:szCs w:val="22"/>
        </w:rPr>
        <w:t>conducteurs 2</w:t>
      </w:r>
    </w:p>
    <w:p w:rsidR="000F0CA3" w:rsidRPr="00C164FF" w:rsidRDefault="000F0CA3" w:rsidP="000F0CA3">
      <w:pPr>
        <w:spacing w:line="276" w:lineRule="auto"/>
        <w:ind w:right="282"/>
        <w:rPr>
          <w:rFonts w:ascii="Arial" w:hAnsi="Arial" w:cs="Arial"/>
          <w:b/>
          <w:iCs/>
          <w:sz w:val="22"/>
          <w:szCs w:val="22"/>
        </w:rPr>
      </w:pPr>
      <w:r>
        <w:rPr>
          <w:rFonts w:ascii="Arial" w:hAnsi="Arial" w:cs="Arial"/>
          <w:b/>
          <w:iCs/>
          <w:sz w:val="22"/>
          <w:szCs w:val="22"/>
        </w:rPr>
        <w:t>Crédits : 6</w:t>
      </w:r>
    </w:p>
    <w:p w:rsidR="000F0CA3" w:rsidRPr="00C164FF" w:rsidRDefault="000F0CA3" w:rsidP="000F0CA3">
      <w:pPr>
        <w:spacing w:line="276" w:lineRule="auto"/>
        <w:ind w:right="282"/>
        <w:rPr>
          <w:rFonts w:ascii="Arial" w:hAnsi="Arial" w:cs="Arial"/>
          <w:b/>
          <w:iCs/>
          <w:sz w:val="22"/>
          <w:szCs w:val="22"/>
        </w:rPr>
      </w:pPr>
      <w:r>
        <w:rPr>
          <w:rFonts w:ascii="Arial" w:hAnsi="Arial" w:cs="Arial"/>
          <w:b/>
          <w:iCs/>
          <w:sz w:val="22"/>
          <w:szCs w:val="22"/>
        </w:rPr>
        <w:t>Coefficients : 3</w:t>
      </w:r>
    </w:p>
    <w:p w:rsidR="000F0CA3" w:rsidRPr="009A73D9" w:rsidRDefault="000F0CA3" w:rsidP="000F0CA3">
      <w:pPr>
        <w:spacing w:line="276" w:lineRule="auto"/>
        <w:jc w:val="both"/>
        <w:rPr>
          <w:rFonts w:ascii="Arial" w:hAnsi="Arial" w:cs="Arial"/>
          <w:b/>
        </w:rPr>
      </w:pPr>
    </w:p>
    <w:p w:rsidR="000F0CA3" w:rsidRPr="009A73D9" w:rsidRDefault="000F0CA3" w:rsidP="002B7D58">
      <w:pPr>
        <w:spacing w:line="276" w:lineRule="auto"/>
        <w:jc w:val="both"/>
        <w:rPr>
          <w:rFonts w:ascii="Arial" w:hAnsi="Arial" w:cs="Arial"/>
          <w:i/>
        </w:rPr>
      </w:pPr>
      <w:r w:rsidRPr="009A73D9">
        <w:rPr>
          <w:rFonts w:ascii="Arial" w:hAnsi="Arial" w:cs="Arial"/>
          <w:b/>
        </w:rPr>
        <w:t>Objectifs de l’enseignement</w:t>
      </w:r>
    </w:p>
    <w:p w:rsidR="000F0CA3" w:rsidRDefault="000F0CA3" w:rsidP="000F0CA3">
      <w:pPr>
        <w:jc w:val="both"/>
        <w:rPr>
          <w:rFonts w:ascii="Arial" w:hAnsi="Arial" w:cs="Arial"/>
        </w:rPr>
      </w:pPr>
      <w:r>
        <w:rPr>
          <w:rFonts w:ascii="Arial" w:hAnsi="Arial" w:cs="Arial"/>
        </w:rPr>
        <w:t xml:space="preserve">Décrire les composants bipolaires et unipolaires, rappeler leurs propriétés particulières, comprendre l’influence d’une tension appliquée pour calculer la caractéristique courant -tension et explorer leurs applications dans le domaine technologique.  </w:t>
      </w:r>
    </w:p>
    <w:p w:rsidR="000F0CA3" w:rsidRPr="009A73D9" w:rsidRDefault="000F0CA3" w:rsidP="000F0CA3">
      <w:pPr>
        <w:spacing w:line="276" w:lineRule="auto"/>
        <w:jc w:val="both"/>
        <w:rPr>
          <w:rFonts w:ascii="Arial" w:hAnsi="Arial" w:cs="Arial"/>
          <w:i/>
        </w:rPr>
      </w:pPr>
    </w:p>
    <w:p w:rsidR="000F0CA3" w:rsidRPr="009A73D9" w:rsidRDefault="000F0CA3" w:rsidP="002B7D58">
      <w:pPr>
        <w:spacing w:line="276" w:lineRule="auto"/>
        <w:jc w:val="both"/>
        <w:rPr>
          <w:rFonts w:ascii="Arial" w:hAnsi="Arial" w:cs="Arial"/>
          <w:i/>
        </w:rPr>
      </w:pPr>
      <w:r w:rsidRPr="009A73D9">
        <w:rPr>
          <w:rFonts w:ascii="Arial" w:hAnsi="Arial" w:cs="Arial"/>
          <w:b/>
        </w:rPr>
        <w:t xml:space="preserve">Connaissances préalables recommandées </w:t>
      </w:r>
    </w:p>
    <w:p w:rsidR="000F0CA3" w:rsidRDefault="000F0CA3" w:rsidP="003B1B37">
      <w:pPr>
        <w:spacing w:line="276" w:lineRule="auto"/>
        <w:rPr>
          <w:rFonts w:ascii="Arial" w:hAnsi="Arial" w:cs="Arial"/>
        </w:rPr>
      </w:pPr>
      <w:r w:rsidRPr="00966055">
        <w:rPr>
          <w:rFonts w:ascii="Arial" w:hAnsi="Arial" w:cs="Arial"/>
          <w:iCs/>
        </w:rPr>
        <w:t>Connaissances de base en :</w:t>
      </w:r>
      <w:r>
        <w:rPr>
          <w:rFonts w:ascii="Arial" w:hAnsi="Arial" w:cs="Arial"/>
        </w:rPr>
        <w:t xml:space="preserve">Physique </w:t>
      </w:r>
      <w:r w:rsidR="003B1B37">
        <w:rPr>
          <w:rFonts w:ascii="Arial" w:hAnsi="Arial" w:cs="Arial"/>
        </w:rPr>
        <w:t>des semiconducteurs</w:t>
      </w:r>
    </w:p>
    <w:p w:rsidR="000F0CA3" w:rsidRPr="009A73D9" w:rsidRDefault="000F0CA3" w:rsidP="000F0CA3">
      <w:pPr>
        <w:spacing w:line="276" w:lineRule="auto"/>
        <w:jc w:val="both"/>
        <w:rPr>
          <w:rFonts w:ascii="Arial" w:hAnsi="Arial" w:cs="Arial"/>
          <w:i/>
        </w:rPr>
      </w:pPr>
    </w:p>
    <w:p w:rsidR="000F0CA3" w:rsidRPr="00F5285D" w:rsidRDefault="000F0CA3" w:rsidP="00171A81">
      <w:pPr>
        <w:jc w:val="both"/>
        <w:rPr>
          <w:rFonts w:ascii="Arial" w:hAnsi="Arial" w:cs="Arial"/>
          <w:b/>
          <w:bCs/>
          <w:sz w:val="32"/>
          <w:szCs w:val="32"/>
          <w:u w:val="single"/>
        </w:rPr>
      </w:pPr>
      <w:r w:rsidRPr="00F5285D">
        <w:rPr>
          <w:rFonts w:ascii="Arial" w:hAnsi="Arial" w:cs="Arial"/>
          <w:b/>
          <w:bCs/>
          <w:sz w:val="32"/>
          <w:szCs w:val="32"/>
          <w:u w:val="single"/>
        </w:rPr>
        <w:t>Programme présentiel</w:t>
      </w:r>
    </w:p>
    <w:p w:rsidR="000F0CA3" w:rsidRPr="00F5285D" w:rsidRDefault="000F0CA3" w:rsidP="00171A81">
      <w:pPr>
        <w:jc w:val="both"/>
        <w:rPr>
          <w:rFonts w:asciiTheme="majorBidi" w:hAnsiTheme="majorBidi" w:cstheme="majorBidi"/>
          <w:b/>
          <w:bCs/>
          <w:u w:val="single"/>
        </w:rPr>
      </w:pPr>
      <w:r w:rsidRPr="00F5285D">
        <w:rPr>
          <w:rFonts w:asciiTheme="majorBidi" w:hAnsiTheme="majorBidi" w:cstheme="majorBidi"/>
          <w:b/>
          <w:bCs/>
          <w:u w:val="single"/>
        </w:rPr>
        <w:t xml:space="preserve">Chapitre I Physique et propriétés des semiconducteurs- un rappel </w:t>
      </w:r>
    </w:p>
    <w:p w:rsidR="000F0CA3" w:rsidRPr="00F5285D" w:rsidRDefault="000F0CA3" w:rsidP="00171A81">
      <w:pPr>
        <w:jc w:val="both"/>
        <w:rPr>
          <w:rFonts w:asciiTheme="majorBidi" w:hAnsiTheme="majorBidi" w:cstheme="majorBidi"/>
        </w:rPr>
      </w:pPr>
      <w:r w:rsidRPr="00F5285D">
        <w:rPr>
          <w:rFonts w:asciiTheme="majorBidi" w:hAnsiTheme="majorBidi" w:cstheme="majorBidi"/>
        </w:rPr>
        <w:t>I.1 Bandes d’énergie</w:t>
      </w:r>
    </w:p>
    <w:p w:rsidR="000F0CA3" w:rsidRPr="00F5285D" w:rsidRDefault="000F0CA3" w:rsidP="00171A81">
      <w:pPr>
        <w:jc w:val="both"/>
        <w:rPr>
          <w:rFonts w:asciiTheme="majorBidi" w:hAnsiTheme="majorBidi" w:cstheme="majorBidi"/>
        </w:rPr>
      </w:pPr>
      <w:r w:rsidRPr="00F5285D">
        <w:rPr>
          <w:rFonts w:asciiTheme="majorBidi" w:hAnsiTheme="majorBidi" w:cstheme="majorBidi"/>
        </w:rPr>
        <w:t xml:space="preserve">I.2 Semiconducteurs en équilibre </w:t>
      </w:r>
    </w:p>
    <w:p w:rsidR="000F0CA3" w:rsidRPr="00F5285D" w:rsidRDefault="000F0CA3" w:rsidP="00171A81">
      <w:pPr>
        <w:jc w:val="both"/>
        <w:rPr>
          <w:rFonts w:asciiTheme="majorBidi" w:hAnsiTheme="majorBidi" w:cstheme="majorBidi"/>
        </w:rPr>
      </w:pPr>
      <w:r w:rsidRPr="00F5285D">
        <w:rPr>
          <w:rFonts w:asciiTheme="majorBidi" w:hAnsiTheme="majorBidi" w:cstheme="majorBidi"/>
        </w:rPr>
        <w:t xml:space="preserve">I.3 Equations du transport électrique </w:t>
      </w:r>
    </w:p>
    <w:p w:rsidR="000F0CA3" w:rsidRPr="00F5285D" w:rsidRDefault="000F0CA3" w:rsidP="00171A81">
      <w:pPr>
        <w:jc w:val="both"/>
        <w:rPr>
          <w:rFonts w:asciiTheme="majorBidi" w:hAnsiTheme="majorBidi" w:cstheme="majorBidi"/>
        </w:rPr>
      </w:pPr>
    </w:p>
    <w:p w:rsidR="000F0CA3" w:rsidRPr="00F5285D" w:rsidRDefault="000F0CA3" w:rsidP="00171A81">
      <w:pPr>
        <w:jc w:val="both"/>
        <w:rPr>
          <w:rFonts w:asciiTheme="majorBidi" w:hAnsiTheme="majorBidi" w:cstheme="majorBidi"/>
          <w:b/>
          <w:bCs/>
          <w:u w:val="single"/>
        </w:rPr>
      </w:pPr>
      <w:r w:rsidRPr="00F5285D">
        <w:rPr>
          <w:rFonts w:asciiTheme="majorBidi" w:hAnsiTheme="majorBidi" w:cstheme="majorBidi"/>
          <w:b/>
          <w:bCs/>
          <w:u w:val="single"/>
        </w:rPr>
        <w:t>Chapitre II Jonction p-n</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II.1 Jonction p-n en équilibre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1.1 La zone de charge d’espace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1. 2 Le champ électrique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1. 3 Le potentiel de diffusion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1. 4 L’épaisseur de la zone de charge d’espace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 2 Jonction p-n polarisée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2.1 La zone de charge d’espace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2.2 Le champ électrique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2. 3 Le potentiel de diffusion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2. 4 L’épaisseur de la zone de charge d’espace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II.3 La caractéristique courant-tension d’une jonction idéale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II.4 La caractéristique courant-tension d’une jonction réelle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II.5 La caractéristique capacité-tension d’une jonction idéale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ab/>
        <w:t>II.5.1 Capacité de transition</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ab/>
        <w:t>II.5.1 Capacité de diffusion</w:t>
      </w:r>
    </w:p>
    <w:p w:rsidR="000F0CA3" w:rsidRPr="00F5285D" w:rsidRDefault="000F0CA3" w:rsidP="000F0CA3">
      <w:pPr>
        <w:jc w:val="both"/>
        <w:rPr>
          <w:rFonts w:asciiTheme="majorBidi" w:hAnsiTheme="majorBidi" w:cstheme="majorBidi"/>
          <w:b/>
          <w:bCs/>
          <w:u w:val="single"/>
        </w:rPr>
      </w:pPr>
    </w:p>
    <w:p w:rsidR="000F0CA3" w:rsidRPr="00F5285D" w:rsidRDefault="000F0CA3" w:rsidP="000F0CA3">
      <w:pPr>
        <w:jc w:val="both"/>
        <w:rPr>
          <w:rFonts w:asciiTheme="majorBidi" w:hAnsiTheme="majorBidi" w:cstheme="majorBidi"/>
        </w:rPr>
      </w:pPr>
      <w:r w:rsidRPr="00F5285D">
        <w:rPr>
          <w:rFonts w:asciiTheme="majorBidi" w:hAnsiTheme="majorBidi" w:cstheme="majorBidi"/>
          <w:b/>
          <w:bCs/>
          <w:u w:val="single"/>
        </w:rPr>
        <w:t>Chapitre IIITransistor bipolaire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III.1 Définitions</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III.1 Fonctionnement du transistor bipolaire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 xml:space="preserve">III.2 La caractéristique courant-tension idéale du transistor bipolaire </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 xml:space="preserve">III.3 La caractéristique courant-tension réelle du transistor bipolaire </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III.4 Le transistor bipolaire à hétérojonctio</w:t>
      </w:r>
    </w:p>
    <w:p w:rsidR="000F0CA3" w:rsidRPr="00F5285D" w:rsidRDefault="000F0CA3" w:rsidP="000F0CA3">
      <w:pPr>
        <w:jc w:val="both"/>
        <w:rPr>
          <w:rFonts w:asciiTheme="majorBidi" w:hAnsiTheme="majorBidi" w:cstheme="majorBidi"/>
        </w:rPr>
      </w:pPr>
    </w:p>
    <w:p w:rsidR="000F0CA3" w:rsidRPr="00F5285D" w:rsidRDefault="000F0CA3" w:rsidP="000F0CA3">
      <w:pPr>
        <w:spacing w:line="360" w:lineRule="auto"/>
        <w:jc w:val="both"/>
        <w:rPr>
          <w:rFonts w:asciiTheme="majorBidi" w:hAnsiTheme="majorBidi" w:cstheme="majorBidi"/>
          <w:b/>
          <w:bCs/>
          <w:u w:val="single"/>
        </w:rPr>
      </w:pPr>
      <w:r w:rsidRPr="00F5285D">
        <w:rPr>
          <w:rFonts w:asciiTheme="majorBidi" w:hAnsiTheme="majorBidi" w:cstheme="majorBidi"/>
          <w:b/>
          <w:bCs/>
          <w:u w:val="single"/>
        </w:rPr>
        <w:t xml:space="preserve">Chapitre IV. Transistor à effet de champ  </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IV.1 Transistor à effet de champ à jonction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IV.1 .1 Définitions</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 xml:space="preserve">IV.1 .2 Fonctionnement du transistor à effet de champ à jonction </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 xml:space="preserve">IV.1. 3 La caractéristique courant-tension idéale du transistor à effet de champ à jonction </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lastRenderedPageBreak/>
        <w:t xml:space="preserve">IV.1.4 Conductance du transistor à effet de champ à jonction </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 xml:space="preserve">IV.1.5 TrancConductance du transistor à effet de champ à jonction </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IV.1.6 La caractéristique courant-tension réelle du transistor à effet de champ à jonction</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IV.2 Transistor à effet de champ à contact Schottky</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IV.2 .1 Définition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IV.2.2 Contact metal-semiconducteur</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IV.2 .3 Fonctionnement du transistor à effet de champ à contact Schottky</w:t>
      </w:r>
    </w:p>
    <w:p w:rsidR="000F0CA3" w:rsidRPr="00F5285D" w:rsidRDefault="000F0CA3" w:rsidP="000F0CA3">
      <w:pPr>
        <w:ind w:left="1560" w:hanging="851"/>
        <w:jc w:val="both"/>
        <w:rPr>
          <w:rFonts w:asciiTheme="majorBidi" w:hAnsiTheme="majorBidi" w:cstheme="majorBidi"/>
        </w:rPr>
      </w:pPr>
      <w:r w:rsidRPr="00F5285D">
        <w:rPr>
          <w:rFonts w:asciiTheme="majorBidi" w:hAnsiTheme="majorBidi" w:cstheme="majorBidi"/>
        </w:rPr>
        <w:t>IV.2 .4 La caractéristique courant-tension idéale du transistor à effet de champ contact Schottky</w:t>
      </w:r>
    </w:p>
    <w:p w:rsidR="000F0CA3" w:rsidRPr="00F5285D" w:rsidRDefault="000F0CA3" w:rsidP="000F0CA3">
      <w:pPr>
        <w:ind w:left="1560" w:hanging="851"/>
        <w:jc w:val="both"/>
        <w:rPr>
          <w:rFonts w:asciiTheme="majorBidi" w:hAnsiTheme="majorBidi" w:cstheme="majorBidi"/>
        </w:rPr>
      </w:pPr>
      <w:r w:rsidRPr="00F5285D">
        <w:rPr>
          <w:rFonts w:asciiTheme="majorBidi" w:hAnsiTheme="majorBidi" w:cstheme="majorBidi"/>
        </w:rPr>
        <w:t>IV.2.5 Conductance du transistor à effet de champ contact Schottky</w:t>
      </w:r>
    </w:p>
    <w:p w:rsidR="000F0CA3" w:rsidRPr="00F5285D" w:rsidRDefault="000F0CA3" w:rsidP="000F0CA3">
      <w:pPr>
        <w:ind w:left="1560" w:hanging="851"/>
        <w:jc w:val="both"/>
        <w:rPr>
          <w:rFonts w:asciiTheme="majorBidi" w:hAnsiTheme="majorBidi" w:cstheme="majorBidi"/>
        </w:rPr>
      </w:pPr>
      <w:r w:rsidRPr="00F5285D">
        <w:rPr>
          <w:rFonts w:asciiTheme="majorBidi" w:hAnsiTheme="majorBidi" w:cstheme="majorBidi"/>
        </w:rPr>
        <w:t>IV.2.6 TrancConductance du transistor à effet de champ contact Schottky</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 xml:space="preserve">IV.2.7 La caractéristique courant-tension réelle du transistor à effet de champ contact Schottky </w:t>
      </w:r>
    </w:p>
    <w:p w:rsidR="000F0CA3" w:rsidRPr="00F5285D" w:rsidRDefault="000F0CA3" w:rsidP="000F0CA3">
      <w:pPr>
        <w:jc w:val="both"/>
        <w:rPr>
          <w:rFonts w:asciiTheme="majorBidi" w:hAnsiTheme="majorBidi" w:cstheme="majorBidi"/>
        </w:rPr>
      </w:pPr>
    </w:p>
    <w:p w:rsidR="000F0CA3" w:rsidRPr="00F5285D" w:rsidRDefault="000F0CA3" w:rsidP="000F0CA3">
      <w:pPr>
        <w:jc w:val="both"/>
        <w:rPr>
          <w:rFonts w:asciiTheme="majorBidi" w:hAnsiTheme="majorBidi" w:cstheme="majorBidi"/>
          <w:b/>
          <w:bCs/>
        </w:rPr>
      </w:pPr>
      <w:r w:rsidRPr="00F5285D">
        <w:rPr>
          <w:rFonts w:asciiTheme="majorBidi" w:hAnsiTheme="majorBidi" w:cstheme="majorBidi"/>
          <w:b/>
          <w:bCs/>
        </w:rPr>
        <w:t>Chapitre V Transistor à effet de champ à grille isolée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V.1 Définition</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V.2 Contact metal-isolant-semiconducteur</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V.3 Fonctionnement du transistor à effet de champ  à grille isolée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 xml:space="preserve">V.4 La caractéristique courant-tension idéale du transistor à grille isolée </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V.5 Conductance du transistor à grille isolée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V.6 Transconductance du transistor à grille isolée</w:t>
      </w:r>
    </w:p>
    <w:p w:rsidR="000F0CA3" w:rsidRPr="00F5285D" w:rsidRDefault="000F0CA3" w:rsidP="00171A81">
      <w:pPr>
        <w:jc w:val="both"/>
        <w:rPr>
          <w:rFonts w:asciiTheme="majorBidi" w:hAnsiTheme="majorBidi" w:cstheme="majorBidi"/>
        </w:rPr>
      </w:pPr>
      <w:r w:rsidRPr="00F5285D">
        <w:rPr>
          <w:rFonts w:asciiTheme="majorBidi" w:hAnsiTheme="majorBidi" w:cstheme="majorBidi"/>
        </w:rPr>
        <w:t>V.7 La caractéristique courant-tension réelle du transistor à grille isolée</w:t>
      </w:r>
    </w:p>
    <w:p w:rsidR="000F0CA3" w:rsidRPr="00F5285D" w:rsidRDefault="000F0CA3" w:rsidP="00171A81">
      <w:pPr>
        <w:jc w:val="both"/>
        <w:rPr>
          <w:rFonts w:asciiTheme="majorBidi" w:hAnsiTheme="majorBidi" w:cstheme="majorBidi"/>
          <w:b/>
          <w:bCs/>
          <w:u w:val="single"/>
        </w:rPr>
      </w:pPr>
    </w:p>
    <w:p w:rsidR="000F0CA3" w:rsidRPr="00F5285D" w:rsidRDefault="000F0CA3" w:rsidP="00171A81">
      <w:pPr>
        <w:jc w:val="both"/>
        <w:rPr>
          <w:rFonts w:asciiTheme="majorBidi" w:hAnsiTheme="majorBidi" w:cstheme="majorBidi"/>
          <w:b/>
          <w:sz w:val="32"/>
          <w:szCs w:val="32"/>
        </w:rPr>
      </w:pPr>
      <w:r w:rsidRPr="00F5285D">
        <w:rPr>
          <w:rFonts w:asciiTheme="majorBidi" w:hAnsiTheme="majorBidi" w:cstheme="majorBidi"/>
          <w:b/>
          <w:sz w:val="32"/>
          <w:szCs w:val="32"/>
        </w:rPr>
        <w:t xml:space="preserve">Travail personnel </w:t>
      </w:r>
    </w:p>
    <w:p w:rsidR="000F0CA3" w:rsidRPr="00F5285D" w:rsidRDefault="000F0CA3" w:rsidP="00171A81">
      <w:pPr>
        <w:jc w:val="both"/>
        <w:rPr>
          <w:rFonts w:asciiTheme="majorBidi" w:hAnsiTheme="majorBidi" w:cstheme="majorBidi"/>
          <w:b/>
          <w:bCs/>
          <w:u w:val="single"/>
        </w:rPr>
      </w:pPr>
      <w:r w:rsidRPr="00F5285D">
        <w:rPr>
          <w:rFonts w:asciiTheme="majorBidi" w:hAnsiTheme="majorBidi" w:cstheme="majorBidi"/>
          <w:b/>
          <w:bCs/>
          <w:u w:val="single"/>
        </w:rPr>
        <w:t xml:space="preserve">Composants à effet tunnel  </w:t>
      </w:r>
    </w:p>
    <w:p w:rsidR="000F0CA3" w:rsidRPr="00F5285D" w:rsidRDefault="000F0CA3" w:rsidP="00171A81">
      <w:pPr>
        <w:ind w:left="1560" w:hanging="852"/>
        <w:jc w:val="both"/>
        <w:rPr>
          <w:rFonts w:asciiTheme="majorBidi" w:hAnsiTheme="majorBidi" w:cstheme="majorBidi"/>
        </w:rPr>
      </w:pPr>
      <w:r w:rsidRPr="00F5285D">
        <w:rPr>
          <w:rFonts w:asciiTheme="majorBidi" w:hAnsiTheme="majorBidi" w:cstheme="majorBidi"/>
        </w:rPr>
        <w:t>- Hétérojonction</w:t>
      </w:r>
    </w:p>
    <w:p w:rsidR="000F0CA3" w:rsidRPr="00F5285D" w:rsidRDefault="000F0CA3" w:rsidP="00171A81">
      <w:pPr>
        <w:ind w:firstLine="708"/>
        <w:jc w:val="both"/>
        <w:rPr>
          <w:rFonts w:asciiTheme="majorBidi" w:hAnsiTheme="majorBidi" w:cstheme="majorBidi"/>
        </w:rPr>
      </w:pPr>
      <w:r w:rsidRPr="00F5285D">
        <w:rPr>
          <w:rFonts w:asciiTheme="majorBidi" w:hAnsiTheme="majorBidi" w:cstheme="majorBidi"/>
        </w:rPr>
        <w:t>- Diode tunnel</w:t>
      </w:r>
    </w:p>
    <w:p w:rsidR="000F0CA3" w:rsidRPr="00F5285D" w:rsidRDefault="000F0CA3" w:rsidP="00171A81">
      <w:pPr>
        <w:ind w:left="708"/>
        <w:jc w:val="both"/>
        <w:rPr>
          <w:rFonts w:asciiTheme="majorBidi" w:hAnsiTheme="majorBidi" w:cstheme="majorBidi"/>
        </w:rPr>
      </w:pPr>
      <w:r w:rsidRPr="00F5285D">
        <w:rPr>
          <w:rFonts w:asciiTheme="majorBidi" w:hAnsiTheme="majorBidi" w:cstheme="majorBidi"/>
        </w:rPr>
        <w:t>-</w:t>
      </w:r>
      <w:r>
        <w:rPr>
          <w:rFonts w:asciiTheme="majorBidi" w:hAnsiTheme="majorBidi" w:cstheme="majorBidi"/>
        </w:rPr>
        <w:t>.</w:t>
      </w:r>
      <w:r w:rsidRPr="00F5285D">
        <w:rPr>
          <w:rFonts w:asciiTheme="majorBidi" w:hAnsiTheme="majorBidi" w:cstheme="majorBidi"/>
        </w:rPr>
        <w:t xml:space="preserve">Diode tunnel MIS </w:t>
      </w:r>
    </w:p>
    <w:p w:rsidR="000F0CA3" w:rsidRPr="00F5285D" w:rsidRDefault="000F0CA3" w:rsidP="00171A81">
      <w:pPr>
        <w:ind w:left="708"/>
        <w:jc w:val="both"/>
        <w:rPr>
          <w:rFonts w:asciiTheme="majorBidi" w:hAnsiTheme="majorBidi" w:cstheme="majorBidi"/>
        </w:rPr>
      </w:pPr>
      <w:r w:rsidRPr="00F5285D">
        <w:rPr>
          <w:rFonts w:asciiTheme="majorBidi" w:hAnsiTheme="majorBidi" w:cstheme="majorBidi"/>
        </w:rPr>
        <w:t>- Transistor a effet tunnel</w:t>
      </w:r>
    </w:p>
    <w:p w:rsidR="000F0CA3" w:rsidRPr="00F5285D" w:rsidRDefault="000F0CA3" w:rsidP="00171A81">
      <w:pPr>
        <w:jc w:val="both"/>
        <w:rPr>
          <w:rFonts w:asciiTheme="majorBidi" w:hAnsiTheme="majorBidi" w:cstheme="majorBidi"/>
          <w:b/>
          <w:bCs/>
        </w:rPr>
      </w:pPr>
      <w:r w:rsidRPr="00F5285D">
        <w:rPr>
          <w:rFonts w:asciiTheme="majorBidi" w:hAnsiTheme="majorBidi" w:cstheme="majorBidi"/>
          <w:b/>
          <w:bCs/>
        </w:rPr>
        <w:t>Composants de puissance</w:t>
      </w:r>
    </w:p>
    <w:p w:rsidR="000F0CA3" w:rsidRPr="00DF4EDD" w:rsidRDefault="000F0CA3" w:rsidP="00171A81">
      <w:pPr>
        <w:jc w:val="both"/>
        <w:rPr>
          <w:rFonts w:asciiTheme="majorBidi" w:hAnsiTheme="majorBidi" w:cstheme="majorBidi"/>
          <w:lang w:val="en-US"/>
        </w:rPr>
      </w:pPr>
      <w:r w:rsidRPr="00F5285D">
        <w:rPr>
          <w:rFonts w:asciiTheme="majorBidi" w:hAnsiTheme="majorBidi" w:cstheme="majorBidi"/>
        </w:rPr>
        <w:tab/>
      </w:r>
      <w:r w:rsidRPr="00DF4EDD">
        <w:rPr>
          <w:rFonts w:asciiTheme="majorBidi" w:hAnsiTheme="majorBidi" w:cstheme="majorBidi"/>
          <w:lang w:val="en-US"/>
        </w:rPr>
        <w:t>VII.1 Diac</w:t>
      </w:r>
    </w:p>
    <w:p w:rsidR="000F0CA3" w:rsidRPr="00DF4EDD" w:rsidRDefault="000F0CA3" w:rsidP="00171A81">
      <w:pPr>
        <w:jc w:val="both"/>
        <w:rPr>
          <w:rFonts w:asciiTheme="majorBidi" w:hAnsiTheme="majorBidi" w:cstheme="majorBidi"/>
          <w:lang w:val="en-US"/>
        </w:rPr>
      </w:pPr>
      <w:r w:rsidRPr="00DF4EDD">
        <w:rPr>
          <w:rFonts w:asciiTheme="majorBidi" w:hAnsiTheme="majorBidi" w:cstheme="majorBidi"/>
          <w:lang w:val="en-US"/>
        </w:rPr>
        <w:tab/>
        <w:t>VII.2 Triac</w:t>
      </w:r>
    </w:p>
    <w:p w:rsidR="000F0CA3" w:rsidRPr="00DF4EDD" w:rsidRDefault="000F0CA3" w:rsidP="00171A81">
      <w:pPr>
        <w:jc w:val="both"/>
        <w:rPr>
          <w:rFonts w:asciiTheme="majorBidi" w:hAnsiTheme="majorBidi" w:cstheme="majorBidi"/>
          <w:lang w:val="en-US"/>
        </w:rPr>
      </w:pPr>
      <w:r w:rsidRPr="00DF4EDD">
        <w:rPr>
          <w:rFonts w:asciiTheme="majorBidi" w:hAnsiTheme="majorBidi" w:cstheme="majorBidi"/>
          <w:lang w:val="en-US"/>
        </w:rPr>
        <w:tab/>
        <w:t>VII.3 Thyristor</w:t>
      </w:r>
    </w:p>
    <w:p w:rsidR="000F0CA3" w:rsidRPr="00DF4EDD" w:rsidRDefault="000F0CA3" w:rsidP="00171A81">
      <w:pPr>
        <w:jc w:val="both"/>
        <w:rPr>
          <w:rFonts w:asciiTheme="majorBidi" w:hAnsiTheme="majorBidi" w:cstheme="majorBidi"/>
          <w:lang w:val="en-US"/>
        </w:rPr>
      </w:pPr>
    </w:p>
    <w:p w:rsidR="000F0CA3" w:rsidRPr="00F5285D" w:rsidRDefault="000F0CA3" w:rsidP="00171A81">
      <w:pPr>
        <w:jc w:val="both"/>
        <w:rPr>
          <w:rFonts w:asciiTheme="majorBidi" w:hAnsiTheme="majorBidi" w:cstheme="majorBidi"/>
          <w:b/>
          <w:bCs/>
          <w:sz w:val="32"/>
          <w:szCs w:val="32"/>
        </w:rPr>
      </w:pPr>
      <w:r w:rsidRPr="00F5285D">
        <w:rPr>
          <w:rFonts w:asciiTheme="majorBidi" w:hAnsiTheme="majorBidi" w:cstheme="majorBidi"/>
          <w:b/>
          <w:bCs/>
          <w:sz w:val="32"/>
          <w:szCs w:val="32"/>
        </w:rPr>
        <w:t>Travaux pratiques</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 courant-tension d’une jonction p-n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 capacité-tension d’une jonction p-n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Caractéristiques courant-tension d’un transistor bipolaire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 courant-tension d’un transistor à effet de champ</w:t>
      </w:r>
    </w:p>
    <w:p w:rsidR="000F0CA3" w:rsidRDefault="000F0CA3" w:rsidP="000F0CA3">
      <w:pPr>
        <w:ind w:firstLine="708"/>
        <w:jc w:val="both"/>
        <w:rPr>
          <w:rFonts w:asciiTheme="majorBidi" w:hAnsiTheme="majorBidi" w:cstheme="majorBidi"/>
        </w:rPr>
      </w:pPr>
      <w:r w:rsidRPr="00F5285D">
        <w:rPr>
          <w:rFonts w:asciiTheme="majorBidi" w:hAnsiTheme="majorBidi" w:cstheme="majorBidi"/>
        </w:rPr>
        <w:t>Caractéristique courant-tension d’un transistor à grille isolée</w:t>
      </w:r>
    </w:p>
    <w:p w:rsidR="00AB013A" w:rsidRPr="00E20DF3" w:rsidRDefault="00AB013A" w:rsidP="00AB013A">
      <w:pPr>
        <w:spacing w:line="276" w:lineRule="auto"/>
        <w:jc w:val="both"/>
        <w:rPr>
          <w:rFonts w:ascii="Arial" w:hAnsi="Arial" w:cs="Arial"/>
          <w:i/>
        </w:rPr>
      </w:pPr>
      <w:r w:rsidRPr="009A73D9">
        <w:rPr>
          <w:rFonts w:ascii="Arial" w:hAnsi="Arial" w:cs="Arial"/>
          <w:b/>
        </w:rPr>
        <w:t>Mode d’évaluation : </w:t>
      </w:r>
      <w:r>
        <w:rPr>
          <w:rFonts w:ascii="Arial" w:hAnsi="Arial" w:cs="Arial"/>
          <w:iCs/>
        </w:rPr>
        <w:t>E</w:t>
      </w:r>
      <w:r w:rsidRPr="00966055">
        <w:rPr>
          <w:rFonts w:ascii="Arial" w:hAnsi="Arial" w:cs="Arial"/>
          <w:iCs/>
        </w:rPr>
        <w:t xml:space="preserve">xamen + </w:t>
      </w:r>
      <w:r>
        <w:rPr>
          <w:rFonts w:ascii="Arial" w:hAnsi="Arial" w:cs="Arial"/>
          <w:iCs/>
        </w:rPr>
        <w:t>contrôle continu</w:t>
      </w:r>
    </w:p>
    <w:p w:rsidR="00AB013A" w:rsidRDefault="00AB013A" w:rsidP="00AB013A">
      <w:pPr>
        <w:spacing w:line="276" w:lineRule="auto"/>
        <w:jc w:val="both"/>
        <w:rPr>
          <w:rFonts w:ascii="Arial" w:hAnsi="Arial" w:cs="Arial"/>
          <w:b/>
        </w:rPr>
      </w:pPr>
    </w:p>
    <w:p w:rsidR="00AB013A" w:rsidRPr="00B35F48" w:rsidRDefault="00AB013A" w:rsidP="00AB013A">
      <w:pPr>
        <w:spacing w:line="276" w:lineRule="auto"/>
        <w:jc w:val="both"/>
        <w:rPr>
          <w:rFonts w:ascii="Arial" w:hAnsi="Arial" w:cs="Arial"/>
          <w:u w:val="single"/>
        </w:rPr>
      </w:pPr>
      <w:r w:rsidRPr="009A73D9">
        <w:rPr>
          <w:rFonts w:ascii="Arial" w:hAnsi="Arial" w:cs="Arial"/>
          <w:b/>
        </w:rPr>
        <w:t xml:space="preserve">Références   </w:t>
      </w:r>
    </w:p>
    <w:p w:rsidR="00AB013A" w:rsidRDefault="00AB013A" w:rsidP="002832C6">
      <w:pPr>
        <w:numPr>
          <w:ilvl w:val="0"/>
          <w:numId w:val="7"/>
        </w:numPr>
        <w:tabs>
          <w:tab w:val="clear" w:pos="720"/>
          <w:tab w:val="num" w:pos="360"/>
        </w:tabs>
        <w:ind w:left="0" w:firstLine="0"/>
        <w:jc w:val="both"/>
        <w:rPr>
          <w:rFonts w:ascii="Arial" w:hAnsi="Arial" w:cs="Arial"/>
          <w:lang w:val="en-US"/>
        </w:rPr>
      </w:pPr>
      <w:r w:rsidRPr="00B552C1">
        <w:rPr>
          <w:rFonts w:ascii="Arial" w:hAnsi="Arial" w:cs="Arial"/>
          <w:lang w:val="en-US"/>
        </w:rPr>
        <w:t>Physics of semiconductor devices S.M. Sze, 2ed, Wiley.1981</w:t>
      </w:r>
    </w:p>
    <w:p w:rsidR="00AB013A" w:rsidRDefault="00AB013A" w:rsidP="002832C6">
      <w:pPr>
        <w:numPr>
          <w:ilvl w:val="0"/>
          <w:numId w:val="7"/>
        </w:numPr>
        <w:tabs>
          <w:tab w:val="clear" w:pos="720"/>
          <w:tab w:val="num" w:pos="360"/>
        </w:tabs>
        <w:ind w:left="0" w:firstLine="0"/>
        <w:jc w:val="both"/>
        <w:rPr>
          <w:rFonts w:ascii="Arial" w:hAnsi="Arial" w:cs="Arial"/>
          <w:lang w:val="en-US"/>
        </w:rPr>
      </w:pPr>
      <w:r w:rsidRPr="00B552C1">
        <w:rPr>
          <w:rFonts w:ascii="Arial" w:hAnsi="Arial" w:cs="Arial"/>
          <w:lang w:val="en-US"/>
        </w:rPr>
        <w:t>Semiconductor physics and devices, Basic principles , A. Neamen , 3 ed Donald.2003</w:t>
      </w:r>
    </w:p>
    <w:p w:rsidR="00AB013A" w:rsidRDefault="00AB013A" w:rsidP="002832C6">
      <w:pPr>
        <w:numPr>
          <w:ilvl w:val="0"/>
          <w:numId w:val="7"/>
        </w:numPr>
        <w:tabs>
          <w:tab w:val="clear" w:pos="720"/>
          <w:tab w:val="num" w:pos="360"/>
        </w:tabs>
        <w:ind w:left="0" w:firstLine="0"/>
        <w:jc w:val="both"/>
        <w:rPr>
          <w:rFonts w:ascii="Arial" w:hAnsi="Arial" w:cs="Arial"/>
          <w:lang w:val="en-US"/>
        </w:rPr>
      </w:pPr>
      <w:r>
        <w:rPr>
          <w:rFonts w:ascii="Arial" w:hAnsi="Arial" w:cs="Arial"/>
          <w:lang w:val="en-US"/>
        </w:rPr>
        <w:t>W</w:t>
      </w:r>
      <w:r w:rsidRPr="00B552C1">
        <w:rPr>
          <w:rFonts w:ascii="Arial" w:hAnsi="Arial" w:cs="Arial"/>
          <w:lang w:val="en-US"/>
        </w:rPr>
        <w:t>ave mechanics applied to semiconductor heterostructure, G. Bastard , les editions de physique.1990</w:t>
      </w:r>
    </w:p>
    <w:p w:rsidR="00D83CB1" w:rsidRDefault="00AB013A" w:rsidP="002832C6">
      <w:pPr>
        <w:numPr>
          <w:ilvl w:val="0"/>
          <w:numId w:val="7"/>
        </w:numPr>
        <w:tabs>
          <w:tab w:val="clear" w:pos="720"/>
          <w:tab w:val="num" w:pos="360"/>
        </w:tabs>
        <w:ind w:left="0" w:firstLine="0"/>
        <w:jc w:val="both"/>
        <w:rPr>
          <w:rFonts w:ascii="Arial" w:hAnsi="Arial" w:cs="Arial"/>
          <w:lang w:val="en-US"/>
        </w:rPr>
      </w:pPr>
      <w:r w:rsidRPr="00F5285D">
        <w:rPr>
          <w:rFonts w:ascii="Arial" w:hAnsi="Arial" w:cs="Arial"/>
          <w:lang w:val="en-US"/>
        </w:rPr>
        <w:t>Theory of modern electronic semiconductor devices, K.F. Brennan, A.S. Brown, Wiley 2002.</w:t>
      </w:r>
    </w:p>
    <w:p w:rsidR="00D83CB1" w:rsidRDefault="00D83CB1">
      <w:pPr>
        <w:rPr>
          <w:rFonts w:ascii="Arial" w:hAnsi="Arial" w:cs="Arial"/>
          <w:lang w:val="en-US"/>
        </w:rPr>
      </w:pPr>
      <w:r>
        <w:rPr>
          <w:rFonts w:ascii="Arial" w:hAnsi="Arial" w:cs="Arial"/>
          <w:lang w:val="en-US"/>
        </w:rPr>
        <w:br w:type="page"/>
      </w:r>
    </w:p>
    <w:p w:rsidR="00D83CB1" w:rsidRPr="00C164FF" w:rsidRDefault="00D83CB1" w:rsidP="00D83CB1">
      <w:pPr>
        <w:tabs>
          <w:tab w:val="left" w:pos="3725"/>
        </w:tabs>
        <w:spacing w:line="276" w:lineRule="auto"/>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D83CB1" w:rsidRPr="00C164FF" w:rsidRDefault="00D83CB1" w:rsidP="00D83CB1">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sz w:val="22"/>
          <w:szCs w:val="22"/>
        </w:rPr>
        <w:t>2</w:t>
      </w:r>
    </w:p>
    <w:p w:rsidR="00D83CB1" w:rsidRPr="00C164FF" w:rsidRDefault="00D83CB1" w:rsidP="00D83CB1">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UEF1</w:t>
      </w:r>
    </w:p>
    <w:p w:rsidR="00D83CB1" w:rsidRPr="00C164FF" w:rsidRDefault="00D83CB1" w:rsidP="00D83CB1">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cs="Arial"/>
        </w:rPr>
        <w:t>Composants Photoniques</w:t>
      </w:r>
    </w:p>
    <w:p w:rsidR="00D83CB1" w:rsidRPr="00C164FF" w:rsidRDefault="00D83CB1" w:rsidP="00D83CB1">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4</w:t>
      </w:r>
    </w:p>
    <w:p w:rsidR="00D83CB1" w:rsidRPr="00C164FF" w:rsidRDefault="00D83CB1" w:rsidP="00D83CB1">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2</w:t>
      </w:r>
    </w:p>
    <w:p w:rsidR="00D83CB1" w:rsidRPr="00C164FF" w:rsidRDefault="00D83CB1" w:rsidP="00D83CB1">
      <w:pPr>
        <w:spacing w:line="276" w:lineRule="auto"/>
        <w:jc w:val="both"/>
        <w:rPr>
          <w:rFonts w:ascii="Arial" w:hAnsi="Arial" w:cs="Arial"/>
          <w:b/>
          <w:bCs/>
          <w:iCs/>
          <w:sz w:val="22"/>
          <w:szCs w:val="22"/>
        </w:rPr>
      </w:pPr>
    </w:p>
    <w:p w:rsidR="00D83CB1" w:rsidRPr="00C164FF" w:rsidRDefault="00D83CB1" w:rsidP="00D83CB1">
      <w:pPr>
        <w:spacing w:line="276" w:lineRule="auto"/>
        <w:jc w:val="both"/>
        <w:rPr>
          <w:rFonts w:ascii="Arial" w:hAnsi="Arial" w:cs="Arial"/>
          <w:i/>
          <w:sz w:val="22"/>
          <w:szCs w:val="22"/>
        </w:rPr>
      </w:pPr>
      <w:r w:rsidRPr="00C164FF">
        <w:rPr>
          <w:rFonts w:ascii="Arial" w:hAnsi="Arial" w:cs="Arial"/>
          <w:b/>
          <w:sz w:val="22"/>
          <w:szCs w:val="22"/>
        </w:rPr>
        <w:t>Objectifs de l’enseignement</w:t>
      </w:r>
      <w:r w:rsidRPr="00C164FF">
        <w:rPr>
          <w:rFonts w:ascii="Arial" w:hAnsi="Arial" w:cs="Arial"/>
          <w:sz w:val="22"/>
          <w:szCs w:val="22"/>
        </w:rPr>
        <w:t xml:space="preserve"> (</w:t>
      </w:r>
      <w:r w:rsidRPr="00C164FF">
        <w:rPr>
          <w:rFonts w:ascii="Arial" w:hAnsi="Arial" w:cs="Arial"/>
          <w:i/>
          <w:sz w:val="22"/>
          <w:szCs w:val="22"/>
        </w:rPr>
        <w:t>Décrire ce que l’étudiant est censé avoir acquis comme compétences après le succès à cette matière – maximum 3 lignes).</w:t>
      </w:r>
    </w:p>
    <w:p w:rsidR="00D83CB1" w:rsidRPr="00F2333F" w:rsidRDefault="00D83CB1" w:rsidP="00D83CB1">
      <w:pPr>
        <w:spacing w:line="276" w:lineRule="auto"/>
        <w:jc w:val="both"/>
        <w:rPr>
          <w:rFonts w:ascii="Arial" w:hAnsi="Arial" w:cs="Arial"/>
          <w:i/>
        </w:rPr>
      </w:pPr>
    </w:p>
    <w:p w:rsidR="00D83CB1" w:rsidRDefault="00D83CB1" w:rsidP="00D83CB1">
      <w:pPr>
        <w:jc w:val="both"/>
        <w:rPr>
          <w:rFonts w:ascii="Arial" w:hAnsi="Arial" w:cs="Arial"/>
        </w:rPr>
      </w:pPr>
      <w:r>
        <w:rPr>
          <w:rFonts w:ascii="Arial" w:hAnsi="Arial" w:cs="Arial"/>
        </w:rPr>
        <w:t>Acquérir des connaissances élémentaires liées au rayonnement solaire et l’interaction rayonnement-semiconducteur. Etude physique et technologique des composants électroniques destinés aux applications photoniques, optoélectroniques, et photovoltaïques.</w:t>
      </w:r>
    </w:p>
    <w:p w:rsidR="00D83CB1" w:rsidRPr="009A73D9" w:rsidRDefault="00D83CB1" w:rsidP="00D83CB1">
      <w:pPr>
        <w:jc w:val="both"/>
        <w:rPr>
          <w:rFonts w:ascii="Arial" w:hAnsi="Arial" w:cs="Arial"/>
          <w:i/>
        </w:rPr>
      </w:pPr>
    </w:p>
    <w:p w:rsidR="00D83CB1" w:rsidRDefault="00D83CB1" w:rsidP="00D83CB1">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D83CB1" w:rsidRDefault="00D83CB1" w:rsidP="00D83CB1">
      <w:pPr>
        <w:spacing w:line="276" w:lineRule="auto"/>
        <w:jc w:val="both"/>
        <w:rPr>
          <w:rFonts w:ascii="Arial" w:hAnsi="Arial"/>
          <w:iCs/>
        </w:rPr>
      </w:pPr>
    </w:p>
    <w:p w:rsidR="00D83CB1" w:rsidRDefault="00D83CB1" w:rsidP="00D83CB1">
      <w:pPr>
        <w:spacing w:line="276" w:lineRule="auto"/>
        <w:jc w:val="both"/>
        <w:rPr>
          <w:rFonts w:ascii="Arial" w:hAnsi="Arial" w:cs="Arial"/>
          <w:i/>
        </w:rPr>
      </w:pPr>
      <w:r>
        <w:rPr>
          <w:rFonts w:ascii="Arial" w:hAnsi="Arial" w:cs="Arial"/>
          <w:i/>
        </w:rPr>
        <w:t xml:space="preserve">Notions de base sur la physique du solide , la mécanique quantique , la physique des semi-conducteurs , l’interaction rayonnement- matière et l’effet laser. </w:t>
      </w:r>
    </w:p>
    <w:p w:rsidR="00D83CB1" w:rsidRPr="009A73D9" w:rsidRDefault="00D83CB1" w:rsidP="00D83CB1">
      <w:pPr>
        <w:spacing w:line="276" w:lineRule="auto"/>
        <w:jc w:val="both"/>
        <w:rPr>
          <w:rFonts w:ascii="Arial" w:hAnsi="Arial" w:cs="Arial"/>
          <w:i/>
        </w:rPr>
      </w:pPr>
    </w:p>
    <w:p w:rsidR="00D83CB1" w:rsidRPr="00BA3F8B" w:rsidRDefault="00D83CB1" w:rsidP="00D83CB1">
      <w:pPr>
        <w:spacing w:line="276" w:lineRule="auto"/>
        <w:jc w:val="both"/>
        <w:rPr>
          <w:rFonts w:ascii="Arial" w:hAnsi="Arial" w:cs="Arial"/>
          <w:b/>
        </w:rPr>
      </w:pPr>
      <w:r w:rsidRPr="00BA3F8B">
        <w:rPr>
          <w:rFonts w:ascii="Arial" w:hAnsi="Arial" w:cs="Arial"/>
          <w:b/>
        </w:rPr>
        <w:t>Contenu de la matière</w:t>
      </w:r>
      <w:r w:rsidRPr="00BA3F8B">
        <w:rPr>
          <w:rFonts w:ascii="Arial" w:hAnsi="Arial" w:cs="Arial"/>
          <w:bCs/>
          <w:i/>
          <w:iCs/>
        </w:rPr>
        <w:t xml:space="preserve"> (indiquer obligatoirement le contenu détaillé du programme en présentiel et </w:t>
      </w:r>
      <w:r w:rsidRPr="00BA3F8B">
        <w:rPr>
          <w:rFonts w:ascii="Arial" w:hAnsi="Arial" w:cs="Arial"/>
          <w:bCs/>
          <w:i/>
          <w:iCs/>
          <w:color w:val="FF0000"/>
        </w:rPr>
        <w:t>du travail personnel</w:t>
      </w:r>
      <w:r w:rsidRPr="00BA3F8B">
        <w:rPr>
          <w:rFonts w:ascii="Arial" w:hAnsi="Arial" w:cs="Arial"/>
          <w:bCs/>
          <w:i/>
          <w:iCs/>
        </w:rPr>
        <w:t>)</w:t>
      </w:r>
    </w:p>
    <w:p w:rsidR="00D83CB1" w:rsidRPr="00BA3F8B" w:rsidRDefault="00D83CB1" w:rsidP="00D83CB1">
      <w:pPr>
        <w:spacing w:line="276" w:lineRule="auto"/>
        <w:jc w:val="both"/>
        <w:rPr>
          <w:rFonts w:ascii="Arial" w:hAnsi="Arial" w:cs="Arial"/>
          <w:b/>
        </w:rPr>
      </w:pPr>
    </w:p>
    <w:p w:rsidR="00D83CB1" w:rsidRDefault="00D83CB1" w:rsidP="00D83CB1">
      <w:pPr>
        <w:spacing w:line="276" w:lineRule="auto"/>
        <w:jc w:val="both"/>
        <w:rPr>
          <w:rFonts w:ascii="Arial" w:hAnsi="Arial" w:cs="Arial"/>
          <w:b/>
        </w:rPr>
      </w:pPr>
      <w:r w:rsidRPr="00BA3F8B">
        <w:rPr>
          <w:rFonts w:ascii="Arial" w:hAnsi="Arial" w:cs="Arial"/>
          <w:b/>
        </w:rPr>
        <w:t>Programme présentiel :</w:t>
      </w:r>
    </w:p>
    <w:p w:rsidR="00D83CB1" w:rsidRPr="00BA3F8B" w:rsidRDefault="00D83CB1" w:rsidP="00D83CB1">
      <w:pPr>
        <w:spacing w:line="276" w:lineRule="auto"/>
        <w:jc w:val="both"/>
        <w:rPr>
          <w:rFonts w:ascii="Arial" w:hAnsi="Arial" w:cs="Arial"/>
          <w:b/>
        </w:rPr>
      </w:pPr>
    </w:p>
    <w:p w:rsidR="00D83CB1" w:rsidRDefault="00D83CB1" w:rsidP="00D83CB1">
      <w:pPr>
        <w:spacing w:line="360" w:lineRule="auto"/>
        <w:jc w:val="both"/>
        <w:rPr>
          <w:rFonts w:ascii="Arial" w:hAnsi="Arial" w:cs="Arial"/>
          <w:b/>
          <w:bCs/>
        </w:rPr>
      </w:pPr>
      <w:r>
        <w:rPr>
          <w:rFonts w:ascii="Arial" w:hAnsi="Arial" w:cs="Arial"/>
          <w:b/>
          <w:bCs/>
        </w:rPr>
        <w:t>I</w:t>
      </w:r>
      <w:r w:rsidRPr="008A1D63">
        <w:rPr>
          <w:rFonts w:ascii="Arial" w:hAnsi="Arial" w:cs="Arial"/>
          <w:b/>
          <w:bCs/>
        </w:rPr>
        <w:t xml:space="preserve">- Rappel sur la </w:t>
      </w:r>
      <w:r>
        <w:rPr>
          <w:rFonts w:ascii="Arial" w:hAnsi="Arial" w:cs="Arial"/>
          <w:b/>
          <w:bCs/>
        </w:rPr>
        <w:t>jonction</w:t>
      </w:r>
      <w:r w:rsidRPr="008A1D63">
        <w:rPr>
          <w:rFonts w:ascii="Arial" w:hAnsi="Arial" w:cs="Arial"/>
          <w:b/>
          <w:bCs/>
        </w:rPr>
        <w:t xml:space="preserve"> p-n</w:t>
      </w:r>
      <w:r>
        <w:rPr>
          <w:rFonts w:ascii="Arial" w:hAnsi="Arial" w:cs="Arial"/>
          <w:b/>
          <w:bCs/>
        </w:rPr>
        <w:t xml:space="preserve"> semi-conductrice</w:t>
      </w:r>
      <w:r w:rsidRPr="008A1D63">
        <w:rPr>
          <w:rFonts w:ascii="Arial" w:hAnsi="Arial" w:cs="Arial"/>
          <w:b/>
          <w:bCs/>
        </w:rPr>
        <w:t xml:space="preserve"> : </w:t>
      </w:r>
    </w:p>
    <w:p w:rsidR="00D83CB1" w:rsidRDefault="00D83CB1" w:rsidP="00D83CB1">
      <w:pPr>
        <w:spacing w:line="360" w:lineRule="auto"/>
        <w:jc w:val="both"/>
        <w:rPr>
          <w:rFonts w:ascii="Arial" w:hAnsi="Arial" w:cs="Arial"/>
        </w:rPr>
      </w:pPr>
      <w:r w:rsidRPr="00AA3E0E">
        <w:rPr>
          <w:rFonts w:ascii="Arial" w:hAnsi="Arial" w:cs="Arial"/>
          <w:b/>
          <w:bCs/>
        </w:rPr>
        <w:t>I.1</w:t>
      </w:r>
      <w:r>
        <w:rPr>
          <w:rFonts w:ascii="Arial" w:hAnsi="Arial" w:cs="Arial"/>
        </w:rPr>
        <w:t>.</w:t>
      </w:r>
      <w:r w:rsidRPr="00CA0B06">
        <w:rPr>
          <w:rFonts w:ascii="Arial" w:hAnsi="Arial" w:cs="Arial"/>
        </w:rPr>
        <w:t xml:space="preserve">Jonction à l’équilibre thermodynamique, </w:t>
      </w:r>
    </w:p>
    <w:p w:rsidR="00D83CB1" w:rsidRDefault="00D83CB1" w:rsidP="00D83CB1">
      <w:pPr>
        <w:spacing w:line="360" w:lineRule="auto"/>
        <w:jc w:val="both"/>
        <w:rPr>
          <w:rFonts w:ascii="Arial" w:hAnsi="Arial" w:cs="Arial"/>
        </w:rPr>
      </w:pPr>
      <w:r w:rsidRPr="00AA3E0E">
        <w:rPr>
          <w:rFonts w:ascii="Arial" w:hAnsi="Arial" w:cs="Arial"/>
          <w:b/>
          <w:bCs/>
        </w:rPr>
        <w:t>I.2</w:t>
      </w:r>
      <w:r>
        <w:rPr>
          <w:rFonts w:ascii="Arial" w:hAnsi="Arial" w:cs="Arial"/>
        </w:rPr>
        <w:t xml:space="preserve"> Jonction polarisée en inverse et en direct – Etude physique </w:t>
      </w:r>
    </w:p>
    <w:p w:rsidR="00D83CB1" w:rsidRDefault="00D83CB1" w:rsidP="00D83CB1">
      <w:pPr>
        <w:spacing w:line="360" w:lineRule="auto"/>
        <w:jc w:val="both"/>
        <w:rPr>
          <w:rFonts w:ascii="Arial" w:hAnsi="Arial" w:cs="Arial"/>
        </w:rPr>
      </w:pPr>
      <w:r w:rsidRPr="00AA3E0E">
        <w:rPr>
          <w:rFonts w:ascii="Arial" w:hAnsi="Arial" w:cs="Arial"/>
          <w:b/>
          <w:bCs/>
        </w:rPr>
        <w:t>I.3</w:t>
      </w:r>
      <w:r>
        <w:rPr>
          <w:rFonts w:ascii="Arial" w:hAnsi="Arial" w:cs="Arial"/>
        </w:rPr>
        <w:t>.Caractéristiques courant-tension de la diode idéale et réelle à l’obscurité,</w:t>
      </w:r>
    </w:p>
    <w:p w:rsidR="00D83CB1" w:rsidRPr="00CA0B06" w:rsidRDefault="00D83CB1" w:rsidP="00D83CB1">
      <w:pPr>
        <w:spacing w:line="360" w:lineRule="auto"/>
        <w:jc w:val="both"/>
        <w:rPr>
          <w:rFonts w:ascii="Arial" w:hAnsi="Arial" w:cs="Arial"/>
        </w:rPr>
      </w:pPr>
      <w:r w:rsidRPr="00AA3E0E">
        <w:rPr>
          <w:rFonts w:ascii="Arial" w:hAnsi="Arial" w:cs="Arial"/>
          <w:b/>
          <w:bCs/>
        </w:rPr>
        <w:t>I.4</w:t>
      </w:r>
      <w:r>
        <w:rPr>
          <w:rFonts w:ascii="Arial" w:hAnsi="Arial" w:cs="Arial"/>
        </w:rPr>
        <w:t xml:space="preserve">. Caractéristiques de l’homojonction et de l’hétérojonction. </w:t>
      </w:r>
    </w:p>
    <w:p w:rsidR="00D83CB1" w:rsidRPr="00EE446C" w:rsidRDefault="00D83CB1" w:rsidP="00D83CB1">
      <w:pPr>
        <w:jc w:val="both"/>
        <w:rPr>
          <w:rFonts w:ascii="Arial" w:hAnsi="Arial" w:cs="Arial"/>
        </w:rPr>
      </w:pPr>
    </w:p>
    <w:p w:rsidR="00D83CB1" w:rsidRDefault="00D83CB1" w:rsidP="00D83CB1">
      <w:pPr>
        <w:spacing w:line="360" w:lineRule="auto"/>
        <w:jc w:val="both"/>
        <w:rPr>
          <w:rFonts w:ascii="Arial" w:hAnsi="Arial" w:cs="Arial"/>
        </w:rPr>
      </w:pPr>
      <w:r>
        <w:rPr>
          <w:rFonts w:ascii="Arial" w:hAnsi="Arial" w:cs="Arial"/>
          <w:b/>
          <w:bCs/>
        </w:rPr>
        <w:t>II-</w:t>
      </w:r>
      <w:r w:rsidRPr="00EA0320">
        <w:rPr>
          <w:rFonts w:ascii="Arial" w:hAnsi="Arial" w:cs="Arial"/>
          <w:b/>
          <w:bCs/>
        </w:rPr>
        <w:t xml:space="preserve"> Notions générales sur le Rayonnement solaire</w:t>
      </w:r>
      <w:r>
        <w:rPr>
          <w:rFonts w:ascii="Arial" w:hAnsi="Arial" w:cs="Arial"/>
          <w:b/>
          <w:bCs/>
        </w:rPr>
        <w:t> :</w:t>
      </w:r>
    </w:p>
    <w:p w:rsidR="00D83CB1" w:rsidRDefault="00D83CB1" w:rsidP="00D83CB1">
      <w:pPr>
        <w:spacing w:line="360" w:lineRule="auto"/>
        <w:jc w:val="both"/>
        <w:rPr>
          <w:rFonts w:ascii="Arial" w:hAnsi="Arial" w:cs="Arial"/>
        </w:rPr>
      </w:pPr>
      <w:r w:rsidRPr="00AA3E0E">
        <w:rPr>
          <w:rFonts w:ascii="Arial" w:hAnsi="Arial" w:cs="Arial"/>
          <w:b/>
          <w:bCs/>
        </w:rPr>
        <w:t>II.1</w:t>
      </w:r>
      <w:r>
        <w:rPr>
          <w:rFonts w:ascii="Arial" w:hAnsi="Arial" w:cs="Arial"/>
        </w:rPr>
        <w:t>. Notions liées au spectre électromagnétique : Le Spectre électromagnétique, La dualité</w:t>
      </w:r>
      <w:r w:rsidRPr="00D55CD3">
        <w:rPr>
          <w:rFonts w:ascii="Arial" w:hAnsi="Arial" w:cs="Arial"/>
        </w:rPr>
        <w:t xml:space="preserve"> onde corpuscule de la lumière</w:t>
      </w:r>
      <w:r>
        <w:rPr>
          <w:rFonts w:ascii="Arial" w:hAnsi="Arial" w:cs="Arial"/>
        </w:rPr>
        <w:t xml:space="preserve"> et notion de photon.</w:t>
      </w:r>
    </w:p>
    <w:p w:rsidR="00D83CB1" w:rsidRDefault="00D83CB1" w:rsidP="00D83CB1">
      <w:pPr>
        <w:spacing w:line="360" w:lineRule="auto"/>
        <w:jc w:val="both"/>
        <w:rPr>
          <w:rFonts w:ascii="Arial" w:hAnsi="Arial" w:cs="Arial"/>
        </w:rPr>
      </w:pPr>
      <w:r w:rsidRPr="00AA3E0E">
        <w:rPr>
          <w:rFonts w:ascii="Arial" w:hAnsi="Arial" w:cs="Arial"/>
          <w:b/>
          <w:bCs/>
        </w:rPr>
        <w:t>II.2</w:t>
      </w:r>
      <w:r>
        <w:rPr>
          <w:rFonts w:ascii="Arial" w:hAnsi="Arial" w:cs="Arial"/>
        </w:rPr>
        <w:t xml:space="preserve"> Rayonnement solaire hors de l’atmosphère terrestre :Le soleil, Constante solaire et rayonnement solaire hors de l’atmosphère terrestre, </w:t>
      </w:r>
    </w:p>
    <w:p w:rsidR="00D83CB1" w:rsidRPr="00D55CD3" w:rsidRDefault="00D83CB1" w:rsidP="00D83CB1">
      <w:pPr>
        <w:spacing w:line="360" w:lineRule="auto"/>
        <w:jc w:val="both"/>
        <w:rPr>
          <w:rFonts w:ascii="Arial" w:hAnsi="Arial" w:cs="Arial"/>
          <w:b/>
          <w:bCs/>
        </w:rPr>
      </w:pPr>
      <w:r w:rsidRPr="00AA3E0E">
        <w:rPr>
          <w:rFonts w:ascii="Arial" w:hAnsi="Arial" w:cs="Arial"/>
          <w:b/>
          <w:bCs/>
        </w:rPr>
        <w:t>II.3</w:t>
      </w:r>
      <w:r w:rsidRPr="00EE446C">
        <w:rPr>
          <w:rFonts w:ascii="Arial" w:hAnsi="Arial" w:cs="Arial"/>
        </w:rPr>
        <w:t>Rayonnement solaire à travers l’atmosphère</w:t>
      </w:r>
      <w:r>
        <w:rPr>
          <w:rFonts w:ascii="Arial" w:hAnsi="Arial" w:cs="Arial"/>
        </w:rPr>
        <w:t xml:space="preserve"> terrestre : </w:t>
      </w:r>
      <w:r w:rsidRPr="00EE446C">
        <w:rPr>
          <w:rFonts w:ascii="Arial" w:hAnsi="Arial" w:cs="Arial"/>
        </w:rPr>
        <w:t>Composition de l’atmosphère</w:t>
      </w:r>
      <w:r>
        <w:rPr>
          <w:rFonts w:ascii="Arial" w:hAnsi="Arial" w:cs="Arial"/>
        </w:rPr>
        <w:t xml:space="preserve"> terrestre</w:t>
      </w:r>
      <w:r w:rsidRPr="00EE446C">
        <w:rPr>
          <w:rFonts w:ascii="Arial" w:hAnsi="Arial" w:cs="Arial"/>
        </w:rPr>
        <w:t>,Rayonnement solaire à travers l’atmosphère</w:t>
      </w:r>
      <w:r>
        <w:rPr>
          <w:rFonts w:ascii="Arial" w:hAnsi="Arial" w:cs="Arial"/>
        </w:rPr>
        <w:t xml:space="preserve"> terrestre,</w:t>
      </w:r>
      <w:r w:rsidRPr="00EE446C">
        <w:rPr>
          <w:rFonts w:ascii="Arial" w:hAnsi="Arial" w:cs="Arial"/>
        </w:rPr>
        <w:t xml:space="preserve"> Notion de trajet optique ou masse d’air</w:t>
      </w:r>
      <w:r>
        <w:rPr>
          <w:rFonts w:ascii="Arial" w:hAnsi="Arial" w:cs="Arial"/>
          <w:b/>
          <w:bCs/>
        </w:rPr>
        <w:t xml:space="preserve">, </w:t>
      </w:r>
      <w:r w:rsidRPr="00EE446C">
        <w:rPr>
          <w:rFonts w:ascii="Arial" w:hAnsi="Arial" w:cs="Arial"/>
        </w:rPr>
        <w:t>Rayonnement solaire au sol</w:t>
      </w:r>
      <w:r>
        <w:rPr>
          <w:rFonts w:ascii="Arial" w:hAnsi="Arial" w:cs="Arial"/>
        </w:rPr>
        <w:t>.</w:t>
      </w:r>
    </w:p>
    <w:p w:rsidR="00D83CB1" w:rsidRDefault="00D83CB1" w:rsidP="00D83CB1">
      <w:pPr>
        <w:jc w:val="both"/>
      </w:pPr>
    </w:p>
    <w:p w:rsidR="00D83CB1" w:rsidRDefault="00D83CB1" w:rsidP="00D83CB1">
      <w:pPr>
        <w:jc w:val="both"/>
      </w:pPr>
    </w:p>
    <w:p w:rsidR="00D83CB1" w:rsidRPr="00EE446C" w:rsidRDefault="00D83CB1" w:rsidP="00D83CB1">
      <w:pPr>
        <w:jc w:val="both"/>
      </w:pPr>
    </w:p>
    <w:p w:rsidR="00D83CB1" w:rsidRDefault="00D83CB1" w:rsidP="00D83CB1">
      <w:pPr>
        <w:spacing w:line="360" w:lineRule="auto"/>
        <w:jc w:val="both"/>
        <w:rPr>
          <w:rFonts w:ascii="Arial" w:hAnsi="Arial" w:cs="Arial"/>
          <w:b/>
          <w:bCs/>
        </w:rPr>
      </w:pPr>
      <w:r>
        <w:rPr>
          <w:rFonts w:ascii="Arial" w:hAnsi="Arial" w:cs="Arial"/>
          <w:b/>
          <w:bCs/>
        </w:rPr>
        <w:lastRenderedPageBreak/>
        <w:t>III-</w:t>
      </w:r>
      <w:r w:rsidRPr="00893899">
        <w:rPr>
          <w:rFonts w:ascii="Arial" w:hAnsi="Arial" w:cs="Arial"/>
          <w:b/>
          <w:bCs/>
        </w:rPr>
        <w:t xml:space="preserve"> Interaction rayonnement-semiconducteur</w:t>
      </w:r>
      <w:r>
        <w:rPr>
          <w:rFonts w:ascii="Arial" w:hAnsi="Arial" w:cs="Arial"/>
          <w:b/>
          <w:bCs/>
        </w:rPr>
        <w:t> :</w:t>
      </w:r>
    </w:p>
    <w:p w:rsidR="00D83CB1" w:rsidRDefault="00D83CB1" w:rsidP="00D83CB1">
      <w:pPr>
        <w:spacing w:line="360" w:lineRule="auto"/>
        <w:jc w:val="both"/>
        <w:rPr>
          <w:rFonts w:ascii="Arial" w:hAnsi="Arial" w:cs="Arial"/>
          <w:b/>
          <w:bCs/>
        </w:rPr>
      </w:pPr>
      <w:r>
        <w:rPr>
          <w:rFonts w:ascii="Arial" w:hAnsi="Arial" w:cs="Arial"/>
          <w:b/>
          <w:bCs/>
        </w:rPr>
        <w:t>III.1</w:t>
      </w:r>
      <w:r>
        <w:rPr>
          <w:rFonts w:ascii="Arial" w:hAnsi="Arial" w:cs="Arial"/>
        </w:rPr>
        <w:t>P</w:t>
      </w:r>
      <w:r w:rsidRPr="00EE446C">
        <w:rPr>
          <w:rFonts w:ascii="Arial" w:hAnsi="Arial" w:cs="Arial"/>
        </w:rPr>
        <w:t>hotons et phonons</w:t>
      </w:r>
      <w:r>
        <w:rPr>
          <w:rFonts w:ascii="Arial" w:hAnsi="Arial" w:cs="Arial"/>
        </w:rPr>
        <w:t xml:space="preserve">- </w:t>
      </w:r>
      <w:r w:rsidRPr="00EE446C">
        <w:rPr>
          <w:rFonts w:ascii="Arial" w:hAnsi="Arial" w:cs="Arial"/>
        </w:rPr>
        <w:t xml:space="preserve">Transitions </w:t>
      </w:r>
      <w:r>
        <w:rPr>
          <w:rFonts w:ascii="Arial" w:hAnsi="Arial" w:cs="Arial"/>
        </w:rPr>
        <w:t>radiatives et non radiatives</w:t>
      </w:r>
      <w:r>
        <w:rPr>
          <w:rFonts w:ascii="Arial" w:hAnsi="Arial" w:cs="Arial"/>
          <w:b/>
          <w:bCs/>
        </w:rPr>
        <w:t>,</w:t>
      </w:r>
    </w:p>
    <w:p w:rsidR="00D83CB1" w:rsidRDefault="00D83CB1" w:rsidP="00D83CB1">
      <w:pPr>
        <w:spacing w:line="360" w:lineRule="auto"/>
        <w:jc w:val="both"/>
        <w:rPr>
          <w:rFonts w:ascii="Arial" w:hAnsi="Arial" w:cs="Arial"/>
          <w:b/>
          <w:bCs/>
        </w:rPr>
      </w:pPr>
      <w:r>
        <w:rPr>
          <w:rFonts w:ascii="Arial" w:hAnsi="Arial" w:cs="Arial"/>
          <w:b/>
          <w:bCs/>
        </w:rPr>
        <w:t xml:space="preserve">III.2 </w:t>
      </w:r>
      <w:r w:rsidRPr="00EE446C">
        <w:rPr>
          <w:rFonts w:ascii="Arial" w:hAnsi="Arial" w:cs="Arial"/>
        </w:rPr>
        <w:t>Absorption, émission spontanée</w:t>
      </w:r>
      <w:r>
        <w:rPr>
          <w:rFonts w:ascii="Arial" w:hAnsi="Arial" w:cs="Arial"/>
        </w:rPr>
        <w:t xml:space="preserve"> et </w:t>
      </w:r>
      <w:r w:rsidRPr="00EE446C">
        <w:rPr>
          <w:rFonts w:ascii="Arial" w:hAnsi="Arial" w:cs="Arial"/>
        </w:rPr>
        <w:t>émission stimulée</w:t>
      </w:r>
      <w:r>
        <w:rPr>
          <w:rFonts w:ascii="Arial" w:hAnsi="Arial" w:cs="Arial"/>
          <w:b/>
          <w:bCs/>
        </w:rPr>
        <w:t xml:space="preserve">, </w:t>
      </w:r>
    </w:p>
    <w:p w:rsidR="00D83CB1" w:rsidRDefault="00D83CB1" w:rsidP="00D83CB1">
      <w:pPr>
        <w:spacing w:line="360" w:lineRule="auto"/>
        <w:jc w:val="both"/>
        <w:rPr>
          <w:rFonts w:ascii="Arial" w:hAnsi="Arial" w:cs="Arial"/>
        </w:rPr>
      </w:pPr>
      <w:r>
        <w:rPr>
          <w:rFonts w:ascii="Arial" w:hAnsi="Arial" w:cs="Arial"/>
          <w:b/>
          <w:bCs/>
        </w:rPr>
        <w:t xml:space="preserve">III.3 </w:t>
      </w:r>
      <w:r w:rsidRPr="00D74C9F">
        <w:rPr>
          <w:rFonts w:ascii="Arial" w:hAnsi="Arial" w:cs="Arial"/>
        </w:rPr>
        <w:t>Génération et</w:t>
      </w:r>
      <w:r>
        <w:rPr>
          <w:rFonts w:ascii="Arial" w:hAnsi="Arial" w:cs="Arial"/>
        </w:rPr>
        <w:t>R</w:t>
      </w:r>
      <w:r w:rsidRPr="00EE446C">
        <w:rPr>
          <w:rFonts w:ascii="Arial" w:hAnsi="Arial" w:cs="Arial"/>
        </w:rPr>
        <w:t xml:space="preserve">ecombinaison des </w:t>
      </w:r>
      <w:r>
        <w:rPr>
          <w:rFonts w:ascii="Arial" w:hAnsi="Arial" w:cs="Arial"/>
        </w:rPr>
        <w:t xml:space="preserve">porteurs de charge en excès- Durée de vieradiative et non radiative, </w:t>
      </w:r>
    </w:p>
    <w:p w:rsidR="00D83CB1" w:rsidRPr="00893899" w:rsidRDefault="00D83CB1" w:rsidP="00D83CB1">
      <w:pPr>
        <w:spacing w:line="360" w:lineRule="auto"/>
        <w:jc w:val="both"/>
        <w:rPr>
          <w:rFonts w:ascii="Arial" w:hAnsi="Arial" w:cs="Arial"/>
          <w:b/>
          <w:bCs/>
        </w:rPr>
      </w:pPr>
      <w:r w:rsidRPr="00907FE6">
        <w:rPr>
          <w:rFonts w:ascii="Arial" w:hAnsi="Arial" w:cs="Arial"/>
          <w:b/>
          <w:bCs/>
        </w:rPr>
        <w:t>III.4</w:t>
      </w:r>
      <w:r>
        <w:rPr>
          <w:rFonts w:ascii="Arial" w:hAnsi="Arial" w:cs="Arial"/>
        </w:rPr>
        <w:t xml:space="preserve">.Semiconducteurs pour l’optoélectronique. </w:t>
      </w:r>
    </w:p>
    <w:p w:rsidR="00D83CB1" w:rsidRPr="00EE446C" w:rsidRDefault="00D83CB1" w:rsidP="00D83CB1">
      <w:pPr>
        <w:jc w:val="both"/>
        <w:rPr>
          <w:rFonts w:ascii="Arial" w:hAnsi="Arial" w:cs="Arial"/>
        </w:rPr>
      </w:pPr>
    </w:p>
    <w:p w:rsidR="00D83CB1" w:rsidRPr="00EE446C" w:rsidRDefault="00D83CB1" w:rsidP="00D83CB1">
      <w:pPr>
        <w:jc w:val="both"/>
        <w:rPr>
          <w:rFonts w:ascii="Arial" w:hAnsi="Arial" w:cs="Arial"/>
        </w:rPr>
      </w:pPr>
    </w:p>
    <w:p w:rsidR="00D83CB1" w:rsidRDefault="00D83CB1" w:rsidP="00D83CB1">
      <w:pPr>
        <w:spacing w:line="360" w:lineRule="auto"/>
        <w:jc w:val="both"/>
        <w:rPr>
          <w:rFonts w:ascii="Arial" w:hAnsi="Arial" w:cs="Arial"/>
          <w:b/>
          <w:bCs/>
        </w:rPr>
      </w:pPr>
      <w:r>
        <w:rPr>
          <w:rFonts w:ascii="Arial" w:hAnsi="Arial" w:cs="Arial"/>
          <w:b/>
          <w:bCs/>
        </w:rPr>
        <w:t xml:space="preserve">IV. </w:t>
      </w:r>
      <w:r w:rsidRPr="002074FF">
        <w:rPr>
          <w:rFonts w:ascii="Arial" w:hAnsi="Arial" w:cs="Arial"/>
          <w:b/>
          <w:bCs/>
        </w:rPr>
        <w:t>Composants Photoniques</w:t>
      </w:r>
      <w:r>
        <w:rPr>
          <w:rFonts w:ascii="Arial" w:hAnsi="Arial" w:cs="Arial"/>
          <w:b/>
          <w:bCs/>
        </w:rPr>
        <w:t xml:space="preserve"> : </w:t>
      </w:r>
    </w:p>
    <w:p w:rsidR="00D83CB1" w:rsidRDefault="00D83CB1" w:rsidP="00D83CB1">
      <w:pPr>
        <w:spacing w:line="360" w:lineRule="auto"/>
        <w:jc w:val="both"/>
        <w:rPr>
          <w:rFonts w:ascii="Arial" w:hAnsi="Arial" w:cs="Arial"/>
        </w:rPr>
      </w:pPr>
      <w:r>
        <w:rPr>
          <w:rFonts w:ascii="Arial" w:hAnsi="Arial" w:cs="Arial"/>
          <w:b/>
          <w:bCs/>
        </w:rPr>
        <w:t xml:space="preserve">IV.1 </w:t>
      </w:r>
      <w:r>
        <w:rPr>
          <w:rFonts w:ascii="Arial" w:hAnsi="Arial" w:cs="Arial"/>
        </w:rPr>
        <w:t>Photoluminescence et électroluminescence et les matériaux semiconducteurs destinés aux  dispositifs optiques.</w:t>
      </w:r>
    </w:p>
    <w:p w:rsidR="00D83CB1" w:rsidRDefault="00D83CB1" w:rsidP="00D83CB1">
      <w:pPr>
        <w:spacing w:line="360" w:lineRule="auto"/>
        <w:jc w:val="both"/>
        <w:rPr>
          <w:rFonts w:ascii="Arial" w:hAnsi="Arial" w:cs="Arial"/>
        </w:rPr>
      </w:pPr>
      <w:r w:rsidRPr="00840FE2">
        <w:rPr>
          <w:rFonts w:ascii="Arial" w:hAnsi="Arial" w:cs="Arial"/>
          <w:b/>
          <w:bCs/>
        </w:rPr>
        <w:t>IV.2</w:t>
      </w:r>
      <w:r>
        <w:rPr>
          <w:rFonts w:ascii="Arial" w:hAnsi="Arial" w:cs="Arial"/>
        </w:rPr>
        <w:t xml:space="preserve"> Diode électroluminescente (LED) à homojonction p-n et principe de fonctionnement. </w:t>
      </w:r>
      <w:r w:rsidRPr="00840FE2">
        <w:rPr>
          <w:rFonts w:ascii="Arial" w:hAnsi="Arial" w:cs="Arial"/>
          <w:b/>
          <w:bCs/>
        </w:rPr>
        <w:t>IV.3</w:t>
      </w:r>
      <w:r>
        <w:rPr>
          <w:rFonts w:ascii="Arial" w:hAnsi="Arial" w:cs="Arial"/>
        </w:rPr>
        <w:t xml:space="preserve"> Différents dispositifs LED à hétérojonction, </w:t>
      </w:r>
    </w:p>
    <w:p w:rsidR="00D83CB1" w:rsidRDefault="00D83CB1" w:rsidP="00D83CB1">
      <w:pPr>
        <w:spacing w:line="360" w:lineRule="auto"/>
        <w:jc w:val="both"/>
        <w:rPr>
          <w:rFonts w:ascii="Arial" w:hAnsi="Arial" w:cs="Arial"/>
        </w:rPr>
      </w:pPr>
      <w:r w:rsidRPr="00840FE2">
        <w:rPr>
          <w:rFonts w:ascii="Arial" w:hAnsi="Arial" w:cs="Arial"/>
          <w:b/>
          <w:bCs/>
        </w:rPr>
        <w:t>IV.4</w:t>
      </w:r>
      <w:r>
        <w:rPr>
          <w:rFonts w:ascii="Arial" w:hAnsi="Arial" w:cs="Arial"/>
        </w:rPr>
        <w:t xml:space="preserve"> Caractéristiques optiques et électriques des dispositifs LED </w:t>
      </w:r>
    </w:p>
    <w:p w:rsidR="00D83CB1" w:rsidRDefault="00D83CB1" w:rsidP="00D83CB1">
      <w:pPr>
        <w:spacing w:line="360" w:lineRule="auto"/>
        <w:jc w:val="both"/>
        <w:rPr>
          <w:rFonts w:ascii="Arial" w:hAnsi="Arial" w:cs="Arial"/>
        </w:rPr>
      </w:pPr>
      <w:r w:rsidRPr="00840FE2">
        <w:rPr>
          <w:rFonts w:ascii="Arial" w:hAnsi="Arial" w:cs="Arial"/>
          <w:b/>
          <w:bCs/>
        </w:rPr>
        <w:t>IV.5</w:t>
      </w:r>
      <w:r>
        <w:rPr>
          <w:rFonts w:ascii="Arial" w:hAnsi="Arial" w:cs="Arial"/>
        </w:rPr>
        <w:t xml:space="preserve"> Diodes laser et principe de fonctionnement : émission stimulée, inversion de population et cavité optique, </w:t>
      </w:r>
    </w:p>
    <w:p w:rsidR="00D83CB1" w:rsidRDefault="00D83CB1" w:rsidP="00D83CB1">
      <w:pPr>
        <w:spacing w:line="360" w:lineRule="auto"/>
        <w:jc w:val="both"/>
        <w:rPr>
          <w:rFonts w:ascii="Arial" w:hAnsi="Arial" w:cs="Arial"/>
        </w:rPr>
      </w:pPr>
      <w:r w:rsidRPr="00840FE2">
        <w:rPr>
          <w:rFonts w:ascii="Arial" w:hAnsi="Arial" w:cs="Arial"/>
          <w:b/>
          <w:bCs/>
        </w:rPr>
        <w:t>IV.6</w:t>
      </w:r>
      <w:r>
        <w:rPr>
          <w:rFonts w:ascii="Arial" w:hAnsi="Arial" w:cs="Arial"/>
        </w:rPr>
        <w:t xml:space="preserve"> Diodes laser à hétérojonction.</w:t>
      </w:r>
    </w:p>
    <w:p w:rsidR="00D83CB1" w:rsidRDefault="00D83CB1" w:rsidP="00D83CB1">
      <w:pPr>
        <w:spacing w:line="360" w:lineRule="auto"/>
        <w:jc w:val="both"/>
        <w:rPr>
          <w:rFonts w:ascii="Arial" w:hAnsi="Arial" w:cs="Arial"/>
        </w:rPr>
      </w:pPr>
      <w:r w:rsidRPr="00840FE2">
        <w:rPr>
          <w:rFonts w:ascii="Arial" w:hAnsi="Arial" w:cs="Arial"/>
          <w:b/>
          <w:bCs/>
        </w:rPr>
        <w:t>IV.7</w:t>
      </w:r>
      <w:r>
        <w:rPr>
          <w:rFonts w:ascii="Arial" w:hAnsi="Arial" w:cs="Arial"/>
        </w:rPr>
        <w:t xml:space="preserve"> Caractéristiques optiques et électriques des diodes laser et le courant de seuil.</w:t>
      </w:r>
    </w:p>
    <w:p w:rsidR="00D83CB1" w:rsidRDefault="00D83CB1" w:rsidP="00D83CB1">
      <w:pPr>
        <w:spacing w:line="360" w:lineRule="auto"/>
        <w:jc w:val="both"/>
        <w:rPr>
          <w:rFonts w:ascii="Arial" w:hAnsi="Arial" w:cs="Arial"/>
        </w:rPr>
      </w:pPr>
      <w:r w:rsidRPr="00E86A1C">
        <w:rPr>
          <w:rFonts w:ascii="Arial" w:hAnsi="Arial" w:cs="Arial"/>
          <w:b/>
          <w:bCs/>
        </w:rPr>
        <w:t>IV.8</w:t>
      </w:r>
      <w:r>
        <w:rPr>
          <w:rFonts w:ascii="Arial" w:hAnsi="Arial" w:cs="Arial"/>
        </w:rPr>
        <w:t xml:space="preserve"> Absorption optique uniforme et non uniforme à travers un milieu semiconducteur</w:t>
      </w:r>
    </w:p>
    <w:p w:rsidR="00D83CB1" w:rsidRDefault="00D83CB1" w:rsidP="00D83CB1">
      <w:pPr>
        <w:spacing w:line="360" w:lineRule="auto"/>
        <w:jc w:val="both"/>
        <w:rPr>
          <w:rFonts w:ascii="Arial" w:hAnsi="Arial" w:cs="Arial"/>
        </w:rPr>
      </w:pPr>
      <w:r w:rsidRPr="00AA3E0E">
        <w:rPr>
          <w:rFonts w:ascii="Arial" w:hAnsi="Arial" w:cs="Arial"/>
          <w:b/>
          <w:bCs/>
        </w:rPr>
        <w:t>IV.8.1</w:t>
      </w:r>
      <w:r>
        <w:rPr>
          <w:rFonts w:ascii="Arial" w:hAnsi="Arial" w:cs="Arial"/>
        </w:rPr>
        <w:t xml:space="preserve"> Coefficient d’absorption optique</w:t>
      </w:r>
    </w:p>
    <w:p w:rsidR="00D83CB1" w:rsidRDefault="00D83CB1" w:rsidP="00D83CB1">
      <w:pPr>
        <w:spacing w:line="360" w:lineRule="auto"/>
        <w:jc w:val="both"/>
        <w:rPr>
          <w:rFonts w:ascii="Arial" w:hAnsi="Arial" w:cs="Arial"/>
        </w:rPr>
      </w:pPr>
      <w:r w:rsidRPr="00AA3E0E">
        <w:rPr>
          <w:rFonts w:ascii="Arial" w:hAnsi="Arial" w:cs="Arial"/>
          <w:b/>
          <w:bCs/>
        </w:rPr>
        <w:t>IV.8.2</w:t>
      </w:r>
      <w:r>
        <w:rPr>
          <w:rFonts w:ascii="Arial" w:hAnsi="Arial" w:cs="Arial"/>
        </w:rPr>
        <w:t>. Taux de génération des paires électron-trou.</w:t>
      </w:r>
    </w:p>
    <w:p w:rsidR="00D83CB1" w:rsidRDefault="00D83CB1" w:rsidP="00D83CB1">
      <w:pPr>
        <w:spacing w:line="360" w:lineRule="auto"/>
        <w:jc w:val="both"/>
        <w:rPr>
          <w:rFonts w:ascii="Arial" w:hAnsi="Arial" w:cs="Arial"/>
        </w:rPr>
      </w:pPr>
      <w:r w:rsidRPr="00AA3E0E">
        <w:rPr>
          <w:rFonts w:ascii="Arial" w:hAnsi="Arial" w:cs="Arial"/>
          <w:b/>
          <w:bCs/>
        </w:rPr>
        <w:t>IV.9</w:t>
      </w:r>
      <w:r>
        <w:rPr>
          <w:rFonts w:ascii="Arial" w:hAnsi="Arial" w:cs="Arial"/>
        </w:rPr>
        <w:t xml:space="preserve"> Cellules solaires </w:t>
      </w:r>
    </w:p>
    <w:p w:rsidR="00D83CB1" w:rsidRDefault="00D83CB1" w:rsidP="00D83CB1">
      <w:pPr>
        <w:spacing w:line="360" w:lineRule="auto"/>
        <w:jc w:val="both"/>
        <w:rPr>
          <w:rFonts w:ascii="Arial" w:hAnsi="Arial" w:cs="Arial"/>
        </w:rPr>
      </w:pPr>
      <w:r w:rsidRPr="00AA3E0E">
        <w:rPr>
          <w:rFonts w:ascii="Arial" w:hAnsi="Arial" w:cs="Arial"/>
          <w:b/>
          <w:bCs/>
        </w:rPr>
        <w:t>IV.9.1</w:t>
      </w:r>
      <w:r>
        <w:rPr>
          <w:rFonts w:ascii="Arial" w:hAnsi="Arial" w:cs="Arial"/>
        </w:rPr>
        <w:t xml:space="preserve"> Cellule solaire à jonction p-n</w:t>
      </w:r>
    </w:p>
    <w:p w:rsidR="00D83CB1" w:rsidRDefault="00D83CB1" w:rsidP="00D83CB1">
      <w:pPr>
        <w:spacing w:line="360" w:lineRule="auto"/>
        <w:jc w:val="both"/>
        <w:rPr>
          <w:rFonts w:ascii="Arial" w:hAnsi="Arial" w:cs="Arial"/>
        </w:rPr>
      </w:pPr>
      <w:r w:rsidRPr="00AA3E0E">
        <w:rPr>
          <w:rFonts w:ascii="Arial" w:hAnsi="Arial" w:cs="Arial"/>
          <w:b/>
          <w:bCs/>
        </w:rPr>
        <w:t>IV.9.2</w:t>
      </w:r>
      <w:r>
        <w:rPr>
          <w:rFonts w:ascii="Arial" w:hAnsi="Arial" w:cs="Arial"/>
        </w:rPr>
        <w:t xml:space="preserve"> Caractéristique courant – tension de la cellule solaire idéale et réelle , et rendement de conversion photovoltaïque. </w:t>
      </w:r>
    </w:p>
    <w:p w:rsidR="00D83CB1" w:rsidRDefault="00D83CB1" w:rsidP="00D83CB1">
      <w:pPr>
        <w:spacing w:line="360" w:lineRule="auto"/>
        <w:jc w:val="both"/>
        <w:rPr>
          <w:rFonts w:ascii="Arial" w:hAnsi="Arial" w:cs="Arial"/>
        </w:rPr>
      </w:pPr>
      <w:r w:rsidRPr="00AA3E0E">
        <w:rPr>
          <w:rFonts w:ascii="Arial" w:hAnsi="Arial" w:cs="Arial"/>
          <w:b/>
          <w:bCs/>
        </w:rPr>
        <w:t>IV.9.3</w:t>
      </w:r>
      <w:r>
        <w:rPr>
          <w:rFonts w:ascii="Arial" w:hAnsi="Arial" w:cs="Arial"/>
        </w:rPr>
        <w:t xml:space="preserve"> Cellule solaire à hétérojonction</w:t>
      </w:r>
    </w:p>
    <w:p w:rsidR="00D83CB1" w:rsidRDefault="00D83CB1" w:rsidP="00D83CB1">
      <w:pPr>
        <w:spacing w:line="360" w:lineRule="auto"/>
        <w:jc w:val="both"/>
        <w:rPr>
          <w:rFonts w:ascii="Arial" w:hAnsi="Arial" w:cs="Arial"/>
        </w:rPr>
      </w:pPr>
      <w:r w:rsidRPr="00AA3E0E">
        <w:rPr>
          <w:rFonts w:ascii="Arial" w:hAnsi="Arial" w:cs="Arial"/>
          <w:b/>
          <w:bCs/>
        </w:rPr>
        <w:t>IV.9.4</w:t>
      </w:r>
      <w:r>
        <w:rPr>
          <w:rFonts w:ascii="Arial" w:hAnsi="Arial" w:cs="Arial"/>
        </w:rPr>
        <w:t xml:space="preserve"> Cellule solaire en silicium amorphe </w:t>
      </w:r>
    </w:p>
    <w:p w:rsidR="00D83CB1" w:rsidRDefault="00D83CB1" w:rsidP="00D83CB1">
      <w:pPr>
        <w:spacing w:line="360" w:lineRule="auto"/>
        <w:jc w:val="both"/>
        <w:rPr>
          <w:rFonts w:ascii="Arial" w:hAnsi="Arial" w:cs="Arial"/>
        </w:rPr>
      </w:pPr>
      <w:r w:rsidRPr="00AA3E0E">
        <w:rPr>
          <w:rFonts w:ascii="Arial" w:hAnsi="Arial" w:cs="Arial"/>
          <w:b/>
          <w:bCs/>
        </w:rPr>
        <w:t>IV.9.5</w:t>
      </w:r>
      <w:r>
        <w:rPr>
          <w:rFonts w:ascii="Arial" w:hAnsi="Arial" w:cs="Arial"/>
        </w:rPr>
        <w:t xml:space="preserve"> Les différentes générations des cellules solaires.</w:t>
      </w:r>
    </w:p>
    <w:p w:rsidR="00D83CB1" w:rsidRDefault="00D83CB1" w:rsidP="00D83CB1">
      <w:pPr>
        <w:spacing w:line="360" w:lineRule="auto"/>
        <w:jc w:val="both"/>
        <w:rPr>
          <w:rFonts w:ascii="Arial" w:hAnsi="Arial" w:cs="Arial"/>
        </w:rPr>
      </w:pPr>
      <w:r w:rsidRPr="00AA3E0E">
        <w:rPr>
          <w:rFonts w:ascii="Arial" w:hAnsi="Arial" w:cs="Arial"/>
          <w:b/>
          <w:bCs/>
        </w:rPr>
        <w:t>IV.10</w:t>
      </w:r>
      <w:r>
        <w:rPr>
          <w:rFonts w:ascii="Arial" w:hAnsi="Arial" w:cs="Arial"/>
        </w:rPr>
        <w:t>Photodétecteurs </w:t>
      </w:r>
    </w:p>
    <w:p w:rsidR="00D83CB1" w:rsidRDefault="00D83CB1" w:rsidP="00D83CB1">
      <w:pPr>
        <w:spacing w:line="360" w:lineRule="auto"/>
        <w:jc w:val="both"/>
        <w:rPr>
          <w:rFonts w:ascii="Arial" w:hAnsi="Arial" w:cs="Arial"/>
        </w:rPr>
      </w:pPr>
      <w:r w:rsidRPr="00AA3E0E">
        <w:rPr>
          <w:rFonts w:ascii="Arial" w:hAnsi="Arial" w:cs="Arial"/>
          <w:b/>
          <w:bCs/>
        </w:rPr>
        <w:t>IV.10.1</w:t>
      </w:r>
      <w:r>
        <w:rPr>
          <w:rFonts w:ascii="Arial" w:hAnsi="Arial" w:cs="Arial"/>
        </w:rPr>
        <w:t xml:space="preserve"> Photoconducteur</w:t>
      </w:r>
    </w:p>
    <w:p w:rsidR="00D83CB1" w:rsidRDefault="00D83CB1" w:rsidP="00D83CB1">
      <w:pPr>
        <w:spacing w:line="360" w:lineRule="auto"/>
        <w:jc w:val="both"/>
        <w:rPr>
          <w:rFonts w:ascii="Arial" w:hAnsi="Arial" w:cs="Arial"/>
        </w:rPr>
      </w:pPr>
      <w:r w:rsidRPr="00AA3E0E">
        <w:rPr>
          <w:rFonts w:ascii="Arial" w:hAnsi="Arial" w:cs="Arial"/>
          <w:b/>
          <w:bCs/>
        </w:rPr>
        <w:t>IV.10.2</w:t>
      </w:r>
      <w:r>
        <w:rPr>
          <w:rFonts w:ascii="Arial" w:hAnsi="Arial" w:cs="Arial"/>
        </w:rPr>
        <w:t xml:space="preserve"> Photodiode à jonction p-n</w:t>
      </w:r>
    </w:p>
    <w:p w:rsidR="00D83CB1" w:rsidRDefault="00D83CB1" w:rsidP="00D83CB1">
      <w:pPr>
        <w:spacing w:line="360" w:lineRule="auto"/>
        <w:jc w:val="both"/>
        <w:rPr>
          <w:rFonts w:ascii="Arial" w:hAnsi="Arial" w:cs="Arial"/>
        </w:rPr>
      </w:pPr>
      <w:r w:rsidRPr="00AA3E0E">
        <w:rPr>
          <w:rFonts w:ascii="Arial" w:hAnsi="Arial" w:cs="Arial"/>
          <w:b/>
          <w:bCs/>
        </w:rPr>
        <w:t>IV.10.3</w:t>
      </w:r>
      <w:r>
        <w:rPr>
          <w:rFonts w:ascii="Arial" w:hAnsi="Arial" w:cs="Arial"/>
        </w:rPr>
        <w:t xml:space="preserve"> Photodiode à jonction p-i-n</w:t>
      </w:r>
    </w:p>
    <w:p w:rsidR="00D83CB1" w:rsidRDefault="00D83CB1" w:rsidP="00D83CB1">
      <w:pPr>
        <w:spacing w:line="360" w:lineRule="auto"/>
        <w:jc w:val="both"/>
        <w:rPr>
          <w:rFonts w:ascii="Arial" w:hAnsi="Arial" w:cs="Arial"/>
        </w:rPr>
      </w:pPr>
      <w:r w:rsidRPr="00AA3E0E">
        <w:rPr>
          <w:rFonts w:ascii="Arial" w:hAnsi="Arial" w:cs="Arial"/>
          <w:b/>
          <w:bCs/>
        </w:rPr>
        <w:t>IV.10.4</w:t>
      </w:r>
      <w:r>
        <w:rPr>
          <w:rFonts w:ascii="Arial" w:hAnsi="Arial" w:cs="Arial"/>
        </w:rPr>
        <w:t xml:space="preserve"> Photodiode à avalanche, </w:t>
      </w:r>
    </w:p>
    <w:p w:rsidR="00D83CB1" w:rsidRPr="002074FF" w:rsidRDefault="00D83CB1" w:rsidP="00D83CB1">
      <w:pPr>
        <w:spacing w:line="360" w:lineRule="auto"/>
        <w:jc w:val="both"/>
        <w:rPr>
          <w:rFonts w:ascii="Arial" w:hAnsi="Arial" w:cs="Arial"/>
        </w:rPr>
      </w:pPr>
      <w:r w:rsidRPr="00AA3E0E">
        <w:rPr>
          <w:rFonts w:ascii="Arial" w:hAnsi="Arial" w:cs="Arial"/>
          <w:b/>
          <w:bCs/>
        </w:rPr>
        <w:t>IV.10.5</w:t>
      </w:r>
      <w:r>
        <w:rPr>
          <w:rFonts w:ascii="Arial" w:hAnsi="Arial" w:cs="Arial"/>
        </w:rPr>
        <w:t xml:space="preserve"> Phototransistor. </w:t>
      </w:r>
    </w:p>
    <w:p w:rsidR="00D83CB1" w:rsidRDefault="00D83CB1" w:rsidP="00D83CB1">
      <w:pPr>
        <w:jc w:val="both"/>
        <w:rPr>
          <w:rFonts w:ascii="Arial" w:hAnsi="Arial" w:cs="Arial"/>
        </w:rPr>
      </w:pPr>
    </w:p>
    <w:p w:rsidR="00D83CB1" w:rsidRPr="00C164FF" w:rsidRDefault="00D83CB1" w:rsidP="00D83CB1">
      <w:pPr>
        <w:spacing w:line="276" w:lineRule="auto"/>
        <w:jc w:val="both"/>
        <w:rPr>
          <w:rFonts w:ascii="Arial" w:hAnsi="Arial" w:cs="Arial"/>
          <w:b/>
          <w:sz w:val="22"/>
          <w:szCs w:val="22"/>
        </w:rPr>
      </w:pPr>
    </w:p>
    <w:p w:rsidR="00D83CB1" w:rsidRPr="00C164FF" w:rsidRDefault="00D83CB1" w:rsidP="00D83CB1">
      <w:pPr>
        <w:spacing w:line="276" w:lineRule="auto"/>
        <w:jc w:val="both"/>
        <w:rPr>
          <w:rFonts w:ascii="Arial" w:hAnsi="Arial" w:cs="Arial"/>
          <w:b/>
          <w:sz w:val="22"/>
          <w:szCs w:val="22"/>
        </w:rPr>
      </w:pPr>
      <w:r w:rsidRPr="00C164FF">
        <w:rPr>
          <w:rFonts w:ascii="Arial" w:hAnsi="Arial" w:cs="Arial"/>
          <w:b/>
          <w:sz w:val="22"/>
          <w:szCs w:val="22"/>
        </w:rPr>
        <w:lastRenderedPageBreak/>
        <w:t>Travail personnel:</w:t>
      </w:r>
    </w:p>
    <w:p w:rsidR="00D83CB1" w:rsidRDefault="00D83CB1" w:rsidP="00D83CB1">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Etude du rayonnement du corps noir.</w:t>
      </w:r>
    </w:p>
    <w:p w:rsidR="00D83CB1" w:rsidRPr="00C164FF" w:rsidRDefault="00D83CB1" w:rsidP="00D83CB1">
      <w:pPr>
        <w:spacing w:line="276" w:lineRule="auto"/>
        <w:jc w:val="both"/>
        <w:rPr>
          <w:rFonts w:ascii="Arial" w:hAnsi="Arial" w:cs="Arial"/>
          <w:bCs/>
          <w:sz w:val="22"/>
          <w:szCs w:val="22"/>
        </w:rPr>
      </w:pPr>
      <w:r>
        <w:rPr>
          <w:rFonts w:ascii="Arial" w:hAnsi="Arial" w:cs="Arial"/>
          <w:bCs/>
          <w:sz w:val="22"/>
          <w:szCs w:val="22"/>
        </w:rPr>
        <w:t xml:space="preserve">- Etude des différents détecteurs du rayonnement spatial. </w:t>
      </w:r>
    </w:p>
    <w:p w:rsidR="00D83CB1" w:rsidRPr="00C164FF" w:rsidRDefault="00D83CB1" w:rsidP="00D83CB1">
      <w:pPr>
        <w:spacing w:line="276" w:lineRule="auto"/>
        <w:ind w:left="142" w:hanging="142"/>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Explorer les instruments de mesure du rayonnement solaire au sol.</w:t>
      </w:r>
    </w:p>
    <w:p w:rsidR="00D83CB1" w:rsidRPr="00C164FF" w:rsidRDefault="00D83CB1" w:rsidP="00D83CB1">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 xml:space="preserve">Etudier les différentes sources gazeuses, liquides et solides du laser. </w:t>
      </w:r>
    </w:p>
    <w:p w:rsidR="00D83CB1" w:rsidRDefault="00D83CB1" w:rsidP="00D83CB1">
      <w:pPr>
        <w:spacing w:line="276" w:lineRule="auto"/>
        <w:jc w:val="both"/>
        <w:rPr>
          <w:rFonts w:ascii="Arial" w:hAnsi="Arial" w:cs="Arial"/>
          <w:bCs/>
          <w:sz w:val="22"/>
          <w:szCs w:val="22"/>
        </w:rPr>
      </w:pPr>
      <w:r>
        <w:rPr>
          <w:rFonts w:ascii="Arial" w:hAnsi="Arial" w:cs="Arial"/>
          <w:bCs/>
          <w:sz w:val="22"/>
          <w:szCs w:val="22"/>
        </w:rPr>
        <w:t xml:space="preserve">- Présenter les différentes générations des cellules solaires et les panneaux solaires à concentration. </w:t>
      </w:r>
    </w:p>
    <w:p w:rsidR="00D83CB1" w:rsidRPr="00165F34" w:rsidRDefault="00D83CB1" w:rsidP="00D83CB1">
      <w:pPr>
        <w:spacing w:line="276" w:lineRule="auto"/>
        <w:jc w:val="both"/>
        <w:rPr>
          <w:rFonts w:ascii="Arial" w:hAnsi="Arial" w:cs="Arial"/>
          <w:bCs/>
        </w:rPr>
      </w:pPr>
    </w:p>
    <w:p w:rsidR="00D83CB1" w:rsidRPr="00165F34" w:rsidRDefault="00D83CB1" w:rsidP="00D83CB1">
      <w:pPr>
        <w:spacing w:line="276" w:lineRule="auto"/>
        <w:jc w:val="both"/>
        <w:rPr>
          <w:rFonts w:ascii="Arial" w:hAnsi="Arial" w:cs="Arial"/>
          <w:b/>
        </w:rPr>
      </w:pPr>
    </w:p>
    <w:p w:rsidR="00D83CB1" w:rsidRPr="00475B6D" w:rsidRDefault="00D83CB1" w:rsidP="00D83CB1">
      <w:pPr>
        <w:spacing w:line="276" w:lineRule="auto"/>
        <w:jc w:val="both"/>
        <w:rPr>
          <w:rFonts w:ascii="Arial" w:hAnsi="Arial" w:cs="Arial"/>
          <w:b/>
          <w:i/>
        </w:rPr>
      </w:pPr>
      <w:r w:rsidRPr="00475B6D">
        <w:rPr>
          <w:rFonts w:ascii="Arial" w:hAnsi="Arial" w:cs="Arial"/>
          <w:b/>
        </w:rPr>
        <w:t>Mode d’évaluation : </w:t>
      </w:r>
      <w:r w:rsidRPr="00475B6D">
        <w:rPr>
          <w:rFonts w:ascii="Arial" w:hAnsi="Arial" w:cs="Arial"/>
          <w:i/>
        </w:rPr>
        <w:t>Contrôle continu, examen, etc…(La pondération est laissée à l’appréciation de l’équipe de formation)</w:t>
      </w:r>
    </w:p>
    <w:p w:rsidR="00D83CB1" w:rsidRDefault="00D83CB1" w:rsidP="00D83CB1">
      <w:pPr>
        <w:spacing w:line="276" w:lineRule="auto"/>
        <w:jc w:val="both"/>
        <w:rPr>
          <w:rFonts w:ascii="Arial" w:hAnsi="Arial" w:cs="Arial"/>
          <w:i/>
        </w:rPr>
      </w:pPr>
      <w:r w:rsidRPr="00475B6D">
        <w:rPr>
          <w:rFonts w:ascii="Arial" w:hAnsi="Arial" w:cs="Arial"/>
          <w:i/>
        </w:rPr>
        <w:t>Contrôle continu, examen</w:t>
      </w:r>
    </w:p>
    <w:p w:rsidR="00D83CB1" w:rsidRPr="00475B6D" w:rsidRDefault="00D83CB1" w:rsidP="00D83CB1">
      <w:pPr>
        <w:spacing w:line="276" w:lineRule="auto"/>
        <w:jc w:val="both"/>
        <w:rPr>
          <w:rFonts w:ascii="Arial" w:hAnsi="Arial" w:cs="Arial"/>
          <w:b/>
        </w:rPr>
      </w:pPr>
    </w:p>
    <w:p w:rsidR="00D83CB1" w:rsidRDefault="00D83CB1" w:rsidP="00D83CB1">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D83CB1" w:rsidRPr="00B35B50" w:rsidRDefault="00D83CB1" w:rsidP="00D83CB1">
      <w:pPr>
        <w:spacing w:line="276" w:lineRule="auto"/>
        <w:jc w:val="both"/>
        <w:rPr>
          <w:rFonts w:ascii="Arial" w:hAnsi="Arial" w:cs="Arial"/>
          <w:iCs/>
        </w:rPr>
      </w:pPr>
    </w:p>
    <w:p w:rsidR="00D83CB1" w:rsidRPr="00FE3AF2" w:rsidRDefault="00D83CB1" w:rsidP="002832C6">
      <w:pPr>
        <w:numPr>
          <w:ilvl w:val="0"/>
          <w:numId w:val="6"/>
        </w:numPr>
        <w:tabs>
          <w:tab w:val="clear" w:pos="720"/>
          <w:tab w:val="num" w:pos="360"/>
        </w:tabs>
        <w:ind w:left="426" w:hanging="426"/>
        <w:jc w:val="both"/>
        <w:rPr>
          <w:rFonts w:ascii="Arial" w:hAnsi="Arial"/>
          <w:b/>
          <w:bCs/>
          <w:iCs/>
          <w:lang w:val="en-GB"/>
        </w:rPr>
      </w:pPr>
      <w:r w:rsidRPr="007C7D06">
        <w:rPr>
          <w:rFonts w:ascii="Arial" w:hAnsi="Arial" w:cs="Arial"/>
          <w:lang w:val="en-US"/>
        </w:rPr>
        <w:t>Semiconductor Physics And Devices: Basic Principles, Donald A. Neamen, 4th Edition, McGraw-Hill, 2</w:t>
      </w:r>
      <w:r>
        <w:rPr>
          <w:rFonts w:ascii="Arial" w:hAnsi="Arial" w:cs="Arial"/>
          <w:lang w:val="en-US"/>
        </w:rPr>
        <w:t>011</w:t>
      </w:r>
    </w:p>
    <w:p w:rsidR="00D83CB1" w:rsidRPr="00A53A38" w:rsidRDefault="00D83CB1" w:rsidP="002832C6">
      <w:pPr>
        <w:numPr>
          <w:ilvl w:val="0"/>
          <w:numId w:val="6"/>
        </w:numPr>
        <w:tabs>
          <w:tab w:val="clear" w:pos="720"/>
          <w:tab w:val="num" w:pos="360"/>
        </w:tabs>
        <w:ind w:left="426" w:hanging="426"/>
        <w:jc w:val="both"/>
        <w:rPr>
          <w:rFonts w:ascii="Arial" w:hAnsi="Arial"/>
          <w:b/>
          <w:bCs/>
          <w:iCs/>
          <w:lang w:val="en-GB"/>
        </w:rPr>
      </w:pPr>
      <w:r>
        <w:rPr>
          <w:rFonts w:ascii="Arial" w:hAnsi="Arial" w:cs="Arial"/>
          <w:lang w:val="en-US"/>
        </w:rPr>
        <w:t>Electronic and Optoelectronic Properties of Semiconductor Structures, Jasprit Singh,    1 st Edition Cambridge University Press, 2003</w:t>
      </w:r>
    </w:p>
    <w:p w:rsidR="00D83CB1" w:rsidRPr="00A53A38" w:rsidRDefault="00D83CB1" w:rsidP="002832C6">
      <w:pPr>
        <w:numPr>
          <w:ilvl w:val="0"/>
          <w:numId w:val="6"/>
        </w:numPr>
        <w:tabs>
          <w:tab w:val="clear" w:pos="720"/>
          <w:tab w:val="num" w:pos="360"/>
        </w:tabs>
        <w:ind w:left="426" w:hanging="426"/>
        <w:jc w:val="both"/>
        <w:rPr>
          <w:rFonts w:ascii="Arial" w:hAnsi="Arial"/>
          <w:b/>
          <w:bCs/>
          <w:iCs/>
          <w:lang w:val="en-GB"/>
        </w:rPr>
      </w:pPr>
      <w:r w:rsidRPr="00C81BB2">
        <w:rPr>
          <w:rFonts w:ascii="Arial" w:hAnsi="Arial" w:cs="Arial"/>
          <w:lang w:val="en-US"/>
        </w:rPr>
        <w:t xml:space="preserve">Principles of Electronic Materials and Devices </w:t>
      </w:r>
      <w:r>
        <w:rPr>
          <w:rFonts w:ascii="Arial" w:hAnsi="Arial" w:cs="Arial"/>
          <w:lang w:val="en-US"/>
        </w:rPr>
        <w:t xml:space="preserve">, </w:t>
      </w:r>
      <w:r w:rsidRPr="00BC3DDC">
        <w:rPr>
          <w:rFonts w:ascii="Arial" w:hAnsi="Arial" w:cs="Arial"/>
          <w:lang w:val="en-US"/>
        </w:rPr>
        <w:t>Safa O. Kasap</w:t>
      </w:r>
      <w:r>
        <w:rPr>
          <w:rFonts w:ascii="Arial" w:hAnsi="Arial" w:cs="Arial"/>
          <w:lang w:val="en-US"/>
        </w:rPr>
        <w:t xml:space="preserve">, </w:t>
      </w:r>
      <w:r w:rsidRPr="00C81BB2">
        <w:rPr>
          <w:rFonts w:ascii="Arial" w:hAnsi="Arial" w:cs="Arial"/>
          <w:lang w:val="en-US"/>
        </w:rPr>
        <w:t>3rd Edition</w:t>
      </w:r>
      <w:r>
        <w:rPr>
          <w:rFonts w:ascii="Arial" w:hAnsi="Arial" w:cs="Arial"/>
          <w:lang w:val="en-US"/>
        </w:rPr>
        <w:t xml:space="preserve">, </w:t>
      </w:r>
      <w:r w:rsidRPr="007C7D06">
        <w:rPr>
          <w:rFonts w:ascii="Arial" w:hAnsi="Arial" w:cs="Arial"/>
          <w:lang w:val="en-US"/>
        </w:rPr>
        <w:t>McGraw-Hill, 2</w:t>
      </w:r>
      <w:r>
        <w:rPr>
          <w:rFonts w:ascii="Arial" w:hAnsi="Arial" w:cs="Arial"/>
          <w:lang w:val="en-US"/>
        </w:rPr>
        <w:t>006</w:t>
      </w:r>
    </w:p>
    <w:p w:rsidR="00D83CB1" w:rsidRDefault="00D83CB1" w:rsidP="002832C6">
      <w:pPr>
        <w:numPr>
          <w:ilvl w:val="0"/>
          <w:numId w:val="6"/>
        </w:numPr>
        <w:tabs>
          <w:tab w:val="clear" w:pos="720"/>
          <w:tab w:val="num" w:pos="360"/>
        </w:tabs>
        <w:ind w:left="426" w:hanging="426"/>
        <w:jc w:val="both"/>
        <w:rPr>
          <w:rFonts w:ascii="Arial" w:hAnsi="Arial"/>
          <w:iCs/>
          <w:lang w:val="en-GB"/>
        </w:rPr>
      </w:pPr>
      <w:r>
        <w:rPr>
          <w:rFonts w:ascii="Arial" w:hAnsi="Arial"/>
          <w:iCs/>
          <w:lang w:val="en-GB"/>
        </w:rPr>
        <w:t>L</w:t>
      </w:r>
      <w:r w:rsidRPr="000134DE">
        <w:rPr>
          <w:rFonts w:ascii="Arial" w:hAnsi="Arial"/>
          <w:iCs/>
          <w:lang w:val="en-GB"/>
        </w:rPr>
        <w:t>asers andoptoelectronics</w:t>
      </w:r>
      <w:r>
        <w:rPr>
          <w:rFonts w:ascii="Arial" w:hAnsi="Arial"/>
          <w:iCs/>
          <w:lang w:val="en-GB"/>
        </w:rPr>
        <w:t>, F</w:t>
      </w:r>
      <w:r w:rsidRPr="000134DE">
        <w:rPr>
          <w:rFonts w:ascii="Arial" w:hAnsi="Arial"/>
          <w:iCs/>
          <w:lang w:val="en-GB"/>
        </w:rPr>
        <w:t xml:space="preserve">undamentals, </w:t>
      </w:r>
      <w:r>
        <w:rPr>
          <w:rFonts w:ascii="Arial" w:hAnsi="Arial"/>
          <w:iCs/>
          <w:lang w:val="en-GB"/>
        </w:rPr>
        <w:t>D</w:t>
      </w:r>
      <w:r w:rsidRPr="000134DE">
        <w:rPr>
          <w:rFonts w:ascii="Arial" w:hAnsi="Arial"/>
          <w:iCs/>
          <w:lang w:val="en-GB"/>
        </w:rPr>
        <w:t xml:space="preserve">evicesand </w:t>
      </w:r>
      <w:r>
        <w:rPr>
          <w:rFonts w:ascii="Arial" w:hAnsi="Arial"/>
          <w:iCs/>
          <w:lang w:val="en-GB"/>
        </w:rPr>
        <w:t>A</w:t>
      </w:r>
      <w:r w:rsidRPr="000134DE">
        <w:rPr>
          <w:rFonts w:ascii="Arial" w:hAnsi="Arial"/>
          <w:iCs/>
          <w:lang w:val="en-GB"/>
        </w:rPr>
        <w:t>pplications</w:t>
      </w:r>
      <w:r>
        <w:rPr>
          <w:rFonts w:ascii="Arial" w:hAnsi="Arial"/>
          <w:iCs/>
          <w:lang w:val="en-GB"/>
        </w:rPr>
        <w:t>, Anil K. Maini,      1 st Edition, John Wiley and Sons Ltd 2013.</w:t>
      </w:r>
    </w:p>
    <w:p w:rsidR="00D83CB1" w:rsidRPr="000134DE" w:rsidRDefault="00D83CB1" w:rsidP="002832C6">
      <w:pPr>
        <w:numPr>
          <w:ilvl w:val="0"/>
          <w:numId w:val="6"/>
        </w:numPr>
        <w:tabs>
          <w:tab w:val="clear" w:pos="720"/>
          <w:tab w:val="num" w:pos="360"/>
        </w:tabs>
        <w:ind w:left="426" w:hanging="426"/>
        <w:jc w:val="both"/>
        <w:rPr>
          <w:rFonts w:ascii="Arial" w:hAnsi="Arial"/>
          <w:iCs/>
          <w:lang w:val="en-GB"/>
        </w:rPr>
      </w:pPr>
      <w:r>
        <w:rPr>
          <w:rFonts w:ascii="Arial" w:hAnsi="Arial"/>
          <w:iCs/>
          <w:lang w:val="en-GB"/>
        </w:rPr>
        <w:t>Principles of Solar Cells, LEDs and Diodes, The role of the PN junction, Adrian Kitai, 1st  Edition, John Wiley and Sons Ltd 2011.</w:t>
      </w:r>
    </w:p>
    <w:p w:rsidR="00D83CB1" w:rsidRPr="000134DE" w:rsidRDefault="00D83CB1" w:rsidP="002832C6">
      <w:pPr>
        <w:numPr>
          <w:ilvl w:val="0"/>
          <w:numId w:val="6"/>
        </w:numPr>
        <w:tabs>
          <w:tab w:val="clear" w:pos="720"/>
          <w:tab w:val="num" w:pos="360"/>
        </w:tabs>
        <w:ind w:left="426" w:hanging="426"/>
        <w:jc w:val="both"/>
        <w:rPr>
          <w:rFonts w:ascii="Arial" w:hAnsi="Arial"/>
          <w:iCs/>
          <w:lang w:val="en-GB"/>
        </w:rPr>
      </w:pPr>
      <w:r w:rsidRPr="000134DE">
        <w:rPr>
          <w:rFonts w:ascii="Arial" w:hAnsi="Arial"/>
          <w:iCs/>
          <w:lang w:val="en-GB"/>
        </w:rPr>
        <w:t>Principles of semiconductor devices, SimaDimitrijev, 2 nd edition, oxford university press, 2012</w:t>
      </w:r>
    </w:p>
    <w:p w:rsidR="00D83CB1" w:rsidRPr="00624BD3" w:rsidRDefault="00D83CB1" w:rsidP="00D83CB1">
      <w:pPr>
        <w:rPr>
          <w:rFonts w:ascii="Arial" w:hAnsi="Arial" w:cs="Arial"/>
          <w:sz w:val="22"/>
          <w:lang w:val="en-GB"/>
        </w:rPr>
      </w:pPr>
    </w:p>
    <w:p w:rsidR="00AB013A" w:rsidRPr="00D83CB1" w:rsidRDefault="00AB013A" w:rsidP="00D83CB1">
      <w:pPr>
        <w:jc w:val="both"/>
        <w:rPr>
          <w:rFonts w:ascii="Arial" w:hAnsi="Arial" w:cs="Arial"/>
          <w:u w:val="single"/>
          <w:lang w:val="en-GB"/>
        </w:rPr>
      </w:pPr>
    </w:p>
    <w:p w:rsidR="00D83CB1" w:rsidRPr="00DF4EDD" w:rsidRDefault="00D83CB1">
      <w:pPr>
        <w:rPr>
          <w:rFonts w:ascii="Arial" w:hAnsi="Arial" w:cs="Arial"/>
          <w:caps/>
          <w:sz w:val="20"/>
          <w:szCs w:val="20"/>
          <w:u w:val="single"/>
          <w:lang w:val="en-US"/>
        </w:rPr>
      </w:pPr>
      <w:r w:rsidRPr="00DF4EDD">
        <w:rPr>
          <w:rFonts w:ascii="Arial" w:hAnsi="Arial" w:cs="Arial"/>
          <w:caps/>
          <w:sz w:val="20"/>
          <w:szCs w:val="20"/>
          <w:u w:val="single"/>
          <w:lang w:val="en-US"/>
        </w:rPr>
        <w:br w:type="page"/>
      </w:r>
    </w:p>
    <w:p w:rsidR="00D83CB1" w:rsidRPr="00AE1D26" w:rsidRDefault="00D83CB1" w:rsidP="00D83CB1">
      <w:pPr>
        <w:rPr>
          <w:rFonts w:ascii="Arial" w:hAnsi="Arial" w:cs="Arial"/>
          <w:b/>
          <w:iCs/>
          <w:sz w:val="28"/>
          <w:szCs w:val="28"/>
        </w:rPr>
      </w:pPr>
      <w:r w:rsidRPr="00AE1D26">
        <w:rPr>
          <w:rFonts w:ascii="Arial" w:hAnsi="Arial" w:cs="Arial"/>
          <w:b/>
          <w:iCs/>
          <w:sz w:val="28"/>
          <w:szCs w:val="28"/>
        </w:rPr>
        <w:lastRenderedPageBreak/>
        <w:t xml:space="preserve">Intitulé du Master : </w:t>
      </w:r>
      <w:r w:rsidRPr="00AE1D26">
        <w:rPr>
          <w:rFonts w:ascii="Arial" w:hAnsi="Arial" w:cs="Arial"/>
          <w:b/>
          <w:iCs/>
          <w:sz w:val="28"/>
          <w:szCs w:val="28"/>
        </w:rPr>
        <w:tab/>
      </w:r>
      <w:r w:rsidR="00B56BC4">
        <w:rPr>
          <w:rFonts w:ascii="Arial" w:hAnsi="Arial" w:cs="Arial"/>
          <w:b/>
          <w:iCs/>
          <w:sz w:val="28"/>
          <w:szCs w:val="28"/>
        </w:rPr>
        <w:t>Physique Energétique et Energies Renouvelables</w:t>
      </w:r>
    </w:p>
    <w:p w:rsidR="00D83CB1" w:rsidRPr="00AE1D26" w:rsidRDefault="00D83CB1" w:rsidP="00D83CB1">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D83CB1" w:rsidRPr="00AE1D26" w:rsidRDefault="00D83CB1" w:rsidP="00D83CB1">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UEF</w:t>
      </w:r>
      <w:r>
        <w:rPr>
          <w:rFonts w:ascii="Arial" w:hAnsi="Arial" w:cs="Arial"/>
          <w:b/>
          <w:bCs/>
        </w:rPr>
        <w:t>2</w:t>
      </w:r>
    </w:p>
    <w:p w:rsidR="00D83CB1" w:rsidRPr="00AE1D26" w:rsidRDefault="00D83CB1" w:rsidP="00D83CB1">
      <w:pPr>
        <w:spacing w:line="276" w:lineRule="auto"/>
        <w:ind w:right="282"/>
        <w:rPr>
          <w:rFonts w:ascii="Arial" w:hAnsi="Arial" w:cs="Arial"/>
          <w:b/>
          <w:iCs/>
        </w:rPr>
      </w:pPr>
      <w:r w:rsidRPr="00AE1D26">
        <w:rPr>
          <w:rFonts w:ascii="Arial" w:hAnsi="Arial" w:cs="Arial"/>
          <w:b/>
          <w:iCs/>
        </w:rPr>
        <w:t xml:space="preserve">Intitulé de la matière : </w:t>
      </w:r>
      <w:r w:rsidRPr="006C5552">
        <w:rPr>
          <w:rFonts w:asciiTheme="minorBidi" w:hAnsiTheme="minorBidi" w:cstheme="minorBidi"/>
          <w:b/>
          <w:bCs/>
        </w:rPr>
        <w:t>Conversion Photovoltaïque</w:t>
      </w:r>
    </w:p>
    <w:p w:rsidR="00D83CB1" w:rsidRPr="00AE1D26" w:rsidRDefault="00D83CB1" w:rsidP="00D83CB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D83CB1" w:rsidRPr="00AE1D26" w:rsidRDefault="00D83CB1" w:rsidP="00D83CB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2</w:t>
      </w:r>
    </w:p>
    <w:p w:rsidR="00D83CB1" w:rsidRPr="00AE1D26" w:rsidRDefault="00D83CB1" w:rsidP="00D83CB1">
      <w:pPr>
        <w:spacing w:line="276" w:lineRule="auto"/>
        <w:jc w:val="both"/>
        <w:rPr>
          <w:rFonts w:ascii="Arial" w:hAnsi="Arial" w:cs="Arial"/>
          <w:b/>
          <w:bCs/>
          <w:iCs/>
        </w:rPr>
      </w:pPr>
    </w:p>
    <w:p w:rsidR="00D83CB1" w:rsidRPr="00AE1D26" w:rsidRDefault="00D83CB1" w:rsidP="00D83CB1">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D83CB1" w:rsidRPr="00AE1D26" w:rsidRDefault="00D83CB1" w:rsidP="00D83CB1">
      <w:pPr>
        <w:spacing w:line="276" w:lineRule="auto"/>
        <w:jc w:val="both"/>
        <w:rPr>
          <w:rFonts w:ascii="Arial" w:hAnsi="Arial" w:cs="Arial"/>
          <w:i/>
        </w:rPr>
      </w:pPr>
    </w:p>
    <w:p w:rsidR="00D83CB1" w:rsidRPr="00AE1D26" w:rsidRDefault="00D83CB1" w:rsidP="00D83CB1">
      <w:pPr>
        <w:spacing w:line="276" w:lineRule="auto"/>
        <w:jc w:val="both"/>
        <w:rPr>
          <w:rFonts w:ascii="Arial" w:hAnsi="Arial" w:cs="Arial"/>
          <w:i/>
        </w:rPr>
      </w:pPr>
      <w:r>
        <w:rPr>
          <w:rFonts w:ascii="Arial" w:hAnsi="Arial" w:cs="Arial"/>
          <w:i/>
        </w:rPr>
        <w:t xml:space="preserve">Les fondements de l'énergie solaire et des modules photovoltaïques. </w:t>
      </w:r>
    </w:p>
    <w:p w:rsidR="00D83CB1" w:rsidRPr="00AE1D26" w:rsidRDefault="00D83CB1" w:rsidP="00D83CB1">
      <w:pPr>
        <w:spacing w:line="276" w:lineRule="auto"/>
        <w:jc w:val="both"/>
        <w:rPr>
          <w:rFonts w:ascii="Arial" w:hAnsi="Arial" w:cs="Arial"/>
          <w:i/>
        </w:rPr>
      </w:pPr>
    </w:p>
    <w:p w:rsidR="00D83CB1" w:rsidRPr="00AE1D26" w:rsidRDefault="00D83CB1" w:rsidP="00D83CB1">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D83CB1" w:rsidRPr="00AE1D26" w:rsidRDefault="00D83CB1" w:rsidP="00D83CB1">
      <w:pPr>
        <w:spacing w:line="276" w:lineRule="auto"/>
        <w:jc w:val="both"/>
        <w:rPr>
          <w:rFonts w:ascii="Arial" w:hAnsi="Arial" w:cs="Arial"/>
          <w:i/>
        </w:rPr>
      </w:pPr>
    </w:p>
    <w:p w:rsidR="00D83CB1" w:rsidRPr="00AE1D26" w:rsidRDefault="00D83CB1" w:rsidP="00D83CB1">
      <w:pPr>
        <w:spacing w:line="276" w:lineRule="auto"/>
        <w:jc w:val="both"/>
        <w:rPr>
          <w:rFonts w:ascii="Arial" w:hAnsi="Arial" w:cs="Arial"/>
          <w:i/>
        </w:rPr>
      </w:pPr>
      <w:r>
        <w:rPr>
          <w:rFonts w:ascii="Arial" w:hAnsi="Arial" w:cs="Arial"/>
          <w:i/>
        </w:rPr>
        <w:t>Physique des semi-conducteurs et le spectre électromagnétique .</w:t>
      </w:r>
    </w:p>
    <w:p w:rsidR="00D83CB1" w:rsidRPr="00AE1D26" w:rsidRDefault="00D83CB1" w:rsidP="00D83CB1">
      <w:pPr>
        <w:spacing w:line="276" w:lineRule="auto"/>
        <w:jc w:val="both"/>
        <w:rPr>
          <w:rFonts w:ascii="Arial" w:hAnsi="Arial" w:cs="Arial"/>
          <w:i/>
        </w:rPr>
      </w:pPr>
    </w:p>
    <w:p w:rsidR="00D83CB1" w:rsidRPr="00AE1D26" w:rsidRDefault="00D83CB1" w:rsidP="00D83CB1">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D83CB1" w:rsidRPr="00AE1D26" w:rsidRDefault="00D83CB1" w:rsidP="00D83CB1">
      <w:pPr>
        <w:spacing w:line="276" w:lineRule="auto"/>
        <w:jc w:val="both"/>
        <w:rPr>
          <w:rFonts w:ascii="Arial" w:hAnsi="Arial" w:cs="Arial"/>
          <w:b/>
        </w:rPr>
      </w:pPr>
    </w:p>
    <w:p w:rsidR="00D83CB1" w:rsidRPr="00AE1D26" w:rsidRDefault="00D83CB1" w:rsidP="00D83CB1">
      <w:pPr>
        <w:spacing w:line="276" w:lineRule="auto"/>
        <w:jc w:val="both"/>
        <w:rPr>
          <w:rFonts w:ascii="Arial" w:hAnsi="Arial" w:cs="Arial"/>
          <w:b/>
        </w:rPr>
      </w:pPr>
      <w:r>
        <w:rPr>
          <w:rFonts w:ascii="Arial" w:hAnsi="Arial" w:cs="Arial"/>
          <w:b/>
        </w:rPr>
        <w:t>Programme présentiel :</w:t>
      </w:r>
    </w:p>
    <w:p w:rsidR="00D83CB1" w:rsidRPr="00CB181E" w:rsidRDefault="00D83CB1" w:rsidP="00D83CB1">
      <w:pPr>
        <w:rPr>
          <w:rFonts w:ascii="Arial" w:hAnsi="Arial" w:cs="Arial"/>
        </w:rPr>
      </w:pPr>
      <w:r w:rsidRPr="00CB181E">
        <w:rPr>
          <w:rFonts w:ascii="Arial" w:hAnsi="Arial" w:cs="Arial"/>
        </w:rPr>
        <w:t xml:space="preserve">1. L'effet de serre et les changements climatiques  </w:t>
      </w:r>
    </w:p>
    <w:p w:rsidR="00D83CB1" w:rsidRPr="00CB181E" w:rsidRDefault="00D83CB1" w:rsidP="00D83CB1">
      <w:pPr>
        <w:rPr>
          <w:rFonts w:ascii="Arial" w:hAnsi="Arial" w:cs="Arial"/>
        </w:rPr>
      </w:pPr>
      <w:r w:rsidRPr="00CB181E">
        <w:rPr>
          <w:rFonts w:ascii="Arial" w:hAnsi="Arial" w:cs="Arial"/>
        </w:rPr>
        <w:t xml:space="preserve">2. Le solaire comme source d'énergie propre </w:t>
      </w:r>
    </w:p>
    <w:p w:rsidR="00D83CB1" w:rsidRPr="00CB181E" w:rsidRDefault="00D83CB1" w:rsidP="00D83CB1">
      <w:pPr>
        <w:rPr>
          <w:rFonts w:ascii="Arial" w:hAnsi="Arial" w:cs="Arial"/>
        </w:rPr>
      </w:pPr>
      <w:r w:rsidRPr="00CB181E">
        <w:rPr>
          <w:rFonts w:ascii="Arial" w:hAnsi="Arial" w:cs="Arial"/>
        </w:rPr>
        <w:t>3. Le spectre solaire -Notions de base</w:t>
      </w:r>
    </w:p>
    <w:p w:rsidR="00D83CB1" w:rsidRPr="00CB181E" w:rsidRDefault="00D83CB1" w:rsidP="00D83CB1">
      <w:pPr>
        <w:rPr>
          <w:rFonts w:ascii="Arial" w:hAnsi="Arial" w:cs="Arial"/>
        </w:rPr>
      </w:pPr>
      <w:r w:rsidRPr="00CB181E">
        <w:rPr>
          <w:rFonts w:ascii="Arial" w:hAnsi="Arial" w:cs="Arial"/>
        </w:rPr>
        <w:t>4. Angles et coordonnées solaires</w:t>
      </w:r>
    </w:p>
    <w:p w:rsidR="00D83CB1" w:rsidRPr="00CB181E" w:rsidRDefault="00D83CB1" w:rsidP="00D83CB1">
      <w:pPr>
        <w:rPr>
          <w:rFonts w:ascii="Arial" w:hAnsi="Arial" w:cs="Arial"/>
        </w:rPr>
      </w:pPr>
      <w:r w:rsidRPr="00CB181E">
        <w:rPr>
          <w:rFonts w:ascii="Arial" w:hAnsi="Arial" w:cs="Arial"/>
        </w:rPr>
        <w:t>5. Appareils de mesure du spectre solaire</w:t>
      </w:r>
    </w:p>
    <w:p w:rsidR="00D83CB1" w:rsidRPr="00CB181E" w:rsidRDefault="00D83CB1" w:rsidP="00D83CB1">
      <w:pPr>
        <w:rPr>
          <w:rFonts w:ascii="Arial" w:hAnsi="Arial" w:cs="Arial"/>
        </w:rPr>
      </w:pPr>
      <w:r w:rsidRPr="00CB181E">
        <w:rPr>
          <w:rFonts w:ascii="Arial" w:hAnsi="Arial" w:cs="Arial"/>
        </w:rPr>
        <w:t>6. Rappel sur les semiconducteurs et la jonction p-n.</w:t>
      </w:r>
    </w:p>
    <w:p w:rsidR="00D83CB1" w:rsidRPr="00CB181E" w:rsidRDefault="00D83CB1" w:rsidP="00D83CB1">
      <w:pPr>
        <w:rPr>
          <w:rFonts w:ascii="Arial" w:hAnsi="Arial" w:cs="Arial"/>
        </w:rPr>
      </w:pPr>
      <w:r w:rsidRPr="00CB181E">
        <w:rPr>
          <w:rFonts w:ascii="Arial" w:hAnsi="Arial" w:cs="Arial"/>
        </w:rPr>
        <w:t>7. Transport des charges dans la jonction p-n</w:t>
      </w:r>
    </w:p>
    <w:p w:rsidR="00D83CB1" w:rsidRPr="00CB181E" w:rsidRDefault="00D83CB1" w:rsidP="00D83CB1">
      <w:pPr>
        <w:rPr>
          <w:rFonts w:ascii="Arial" w:hAnsi="Arial" w:cs="Arial"/>
        </w:rPr>
      </w:pPr>
      <w:r w:rsidRPr="00CB181E">
        <w:rPr>
          <w:rFonts w:ascii="Arial" w:hAnsi="Arial" w:cs="Arial"/>
        </w:rPr>
        <w:t>8. Cellules solaires - Principe de fonctionnement- Paramètres électriques</w:t>
      </w:r>
    </w:p>
    <w:p w:rsidR="00D83CB1" w:rsidRPr="00CB181E" w:rsidRDefault="00D83CB1" w:rsidP="00D83CB1">
      <w:pPr>
        <w:rPr>
          <w:rFonts w:ascii="Arial" w:hAnsi="Arial" w:cs="Arial"/>
        </w:rPr>
      </w:pPr>
      <w:r w:rsidRPr="00CB181E">
        <w:rPr>
          <w:rFonts w:ascii="Arial" w:hAnsi="Arial" w:cs="Arial"/>
        </w:rPr>
        <w:t>9. Conception des cellules solaires classiques en silicium cristallin</w:t>
      </w:r>
    </w:p>
    <w:p w:rsidR="00D83CB1" w:rsidRPr="00CB181E" w:rsidRDefault="00D83CB1" w:rsidP="00D83CB1">
      <w:pPr>
        <w:rPr>
          <w:rFonts w:ascii="Arial" w:hAnsi="Arial" w:cs="Arial"/>
        </w:rPr>
      </w:pPr>
      <w:r w:rsidRPr="00CB181E">
        <w:rPr>
          <w:rFonts w:ascii="Arial" w:hAnsi="Arial" w:cs="Arial"/>
        </w:rPr>
        <w:t xml:space="preserve">10. Modules solaires- Effet de l'ombre </w:t>
      </w:r>
    </w:p>
    <w:p w:rsidR="00D83CB1" w:rsidRPr="00CB181E" w:rsidRDefault="00D83CB1" w:rsidP="00D83CB1">
      <w:pPr>
        <w:rPr>
          <w:rFonts w:ascii="Arial" w:hAnsi="Arial" w:cs="Arial"/>
        </w:rPr>
      </w:pPr>
      <w:r w:rsidRPr="00CB181E">
        <w:rPr>
          <w:rFonts w:ascii="Arial" w:hAnsi="Arial" w:cs="Arial"/>
        </w:rPr>
        <w:t xml:space="preserve">11. Systèmes photovoltaïques autonome et lié au réseau </w:t>
      </w:r>
    </w:p>
    <w:p w:rsidR="00D83CB1" w:rsidRDefault="00D83CB1" w:rsidP="00D83CB1">
      <w:pPr>
        <w:spacing w:line="276" w:lineRule="auto"/>
        <w:jc w:val="both"/>
        <w:rPr>
          <w:rFonts w:ascii="Arial" w:hAnsi="Arial" w:cs="Arial"/>
          <w:b/>
        </w:rPr>
      </w:pPr>
    </w:p>
    <w:p w:rsidR="00D83CB1" w:rsidRDefault="00D83CB1" w:rsidP="00D83CB1">
      <w:pPr>
        <w:spacing w:line="276" w:lineRule="auto"/>
        <w:jc w:val="both"/>
        <w:rPr>
          <w:rFonts w:ascii="Arial" w:hAnsi="Arial" w:cs="Arial"/>
          <w:b/>
        </w:rPr>
      </w:pPr>
      <w:r>
        <w:rPr>
          <w:rFonts w:ascii="Arial" w:hAnsi="Arial" w:cs="Arial"/>
          <w:b/>
        </w:rPr>
        <w:t>Travail personnel:</w:t>
      </w:r>
    </w:p>
    <w:p w:rsidR="00D83CB1" w:rsidRPr="00B35506" w:rsidRDefault="00D83CB1" w:rsidP="00D83CB1">
      <w:pPr>
        <w:spacing w:line="276" w:lineRule="auto"/>
        <w:jc w:val="both"/>
        <w:rPr>
          <w:rFonts w:ascii="Arial" w:hAnsi="Arial" w:cs="Arial"/>
          <w:bCs/>
        </w:rPr>
      </w:pPr>
      <w:r w:rsidRPr="00B35506">
        <w:rPr>
          <w:rFonts w:ascii="Arial" w:hAnsi="Arial" w:cs="Arial"/>
          <w:bCs/>
        </w:rPr>
        <w:t xml:space="preserve">- </w:t>
      </w:r>
      <w:r>
        <w:rPr>
          <w:rFonts w:ascii="Arial" w:hAnsi="Arial" w:cs="Arial"/>
          <w:bCs/>
        </w:rPr>
        <w:t xml:space="preserve">Rentabilité et coût des différentes sourcesdes </w:t>
      </w:r>
      <w:r w:rsidRPr="00B35506">
        <w:rPr>
          <w:rFonts w:ascii="Arial" w:hAnsi="Arial" w:cs="Arial"/>
          <w:bCs/>
        </w:rPr>
        <w:t>énergies renouvelables</w:t>
      </w:r>
    </w:p>
    <w:p w:rsidR="00D83CB1" w:rsidRPr="008B0BD1" w:rsidRDefault="00D83CB1" w:rsidP="00D83CB1">
      <w:pPr>
        <w:spacing w:line="276" w:lineRule="auto"/>
        <w:jc w:val="both"/>
        <w:rPr>
          <w:rFonts w:ascii="Arial" w:hAnsi="Arial" w:cs="Arial"/>
          <w:bCs/>
        </w:rPr>
      </w:pPr>
      <w:r w:rsidRPr="008B0BD1">
        <w:rPr>
          <w:rFonts w:ascii="Arial" w:hAnsi="Arial" w:cs="Arial"/>
          <w:bCs/>
        </w:rPr>
        <w:t>-</w:t>
      </w:r>
      <w:r>
        <w:rPr>
          <w:rFonts w:ascii="Arial" w:hAnsi="Arial" w:cs="Arial"/>
          <w:bCs/>
        </w:rPr>
        <w:t xml:space="preserve"> Coordonnées solaire-Les parallèles et les méridiens </w:t>
      </w:r>
    </w:p>
    <w:p w:rsidR="00D83CB1" w:rsidRPr="008B0BD1" w:rsidRDefault="00D83CB1" w:rsidP="00D83CB1">
      <w:pPr>
        <w:spacing w:line="276" w:lineRule="auto"/>
        <w:jc w:val="both"/>
        <w:rPr>
          <w:rFonts w:ascii="Arial" w:hAnsi="Arial" w:cs="Arial"/>
          <w:bCs/>
        </w:rPr>
      </w:pPr>
      <w:r w:rsidRPr="008B0BD1">
        <w:rPr>
          <w:rFonts w:ascii="Arial" w:hAnsi="Arial" w:cs="Arial"/>
          <w:bCs/>
        </w:rPr>
        <w:t xml:space="preserve">- </w:t>
      </w:r>
      <w:r>
        <w:rPr>
          <w:rFonts w:ascii="Arial" w:hAnsi="Arial" w:cs="Arial"/>
          <w:bCs/>
        </w:rPr>
        <w:t>Appareils de mesure de la lumière du soleil</w:t>
      </w:r>
    </w:p>
    <w:p w:rsidR="00D83CB1" w:rsidRPr="008B0BD1" w:rsidRDefault="00D83CB1" w:rsidP="00D83CB1">
      <w:pPr>
        <w:spacing w:line="276" w:lineRule="auto"/>
        <w:jc w:val="both"/>
        <w:rPr>
          <w:rFonts w:ascii="Arial" w:hAnsi="Arial" w:cs="Arial"/>
          <w:bCs/>
        </w:rPr>
      </w:pPr>
      <w:r w:rsidRPr="008B0BD1">
        <w:rPr>
          <w:rFonts w:ascii="Arial" w:hAnsi="Arial" w:cs="Arial"/>
          <w:bCs/>
        </w:rPr>
        <w:t xml:space="preserve">- </w:t>
      </w:r>
      <w:r>
        <w:rPr>
          <w:rFonts w:ascii="Arial" w:hAnsi="Arial" w:cs="Arial"/>
          <w:bCs/>
        </w:rPr>
        <w:t xml:space="preserve">Installation des panneaux solaire à domicile </w:t>
      </w:r>
    </w:p>
    <w:p w:rsidR="00D83CB1" w:rsidRPr="00AE1D26" w:rsidRDefault="00D83CB1" w:rsidP="00D83CB1">
      <w:pPr>
        <w:spacing w:line="276" w:lineRule="auto"/>
        <w:jc w:val="both"/>
        <w:rPr>
          <w:rFonts w:ascii="Arial" w:hAnsi="Arial" w:cs="Arial"/>
          <w:b/>
        </w:rPr>
      </w:pPr>
    </w:p>
    <w:p w:rsidR="00D83CB1" w:rsidRPr="00AE1D26" w:rsidRDefault="00D83CB1" w:rsidP="00D83CB1">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p>
    <w:p w:rsidR="00D83CB1" w:rsidRPr="00AE1D26" w:rsidRDefault="00D83CB1" w:rsidP="00D83CB1">
      <w:pPr>
        <w:spacing w:line="276" w:lineRule="auto"/>
        <w:jc w:val="both"/>
        <w:rPr>
          <w:rFonts w:ascii="Arial" w:hAnsi="Arial" w:cs="Arial"/>
          <w:b/>
        </w:rPr>
      </w:pPr>
      <w:r w:rsidRPr="00AE1D26">
        <w:rPr>
          <w:rFonts w:ascii="Arial" w:hAnsi="Arial" w:cs="Arial"/>
          <w:i/>
        </w:rPr>
        <w:t>Contrôle continu, examen</w:t>
      </w:r>
    </w:p>
    <w:p w:rsidR="00D83CB1" w:rsidRPr="00AE1D26" w:rsidRDefault="00D83CB1" w:rsidP="00D83CB1">
      <w:pPr>
        <w:spacing w:line="276" w:lineRule="auto"/>
        <w:jc w:val="both"/>
        <w:rPr>
          <w:rFonts w:ascii="Arial" w:hAnsi="Arial" w:cs="Arial"/>
          <w:b/>
        </w:rPr>
      </w:pPr>
    </w:p>
    <w:p w:rsidR="00D83CB1" w:rsidRPr="00AE1D26" w:rsidRDefault="00D83CB1" w:rsidP="00D83CB1">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D83CB1" w:rsidRPr="00AE1D26" w:rsidRDefault="00D83CB1" w:rsidP="00D83CB1">
      <w:pPr>
        <w:spacing w:line="276" w:lineRule="auto"/>
        <w:rPr>
          <w:rFonts w:ascii="Arial" w:hAnsi="Arial" w:cs="Arial"/>
          <w:u w:val="single"/>
        </w:rPr>
      </w:pPr>
    </w:p>
    <w:p w:rsidR="00D83CB1" w:rsidRDefault="00D83CB1" w:rsidP="002832C6">
      <w:pPr>
        <w:numPr>
          <w:ilvl w:val="0"/>
          <w:numId w:val="4"/>
        </w:numPr>
        <w:tabs>
          <w:tab w:val="clear" w:pos="720"/>
          <w:tab w:val="num" w:pos="360"/>
        </w:tabs>
        <w:ind w:left="0" w:firstLine="0"/>
        <w:jc w:val="both"/>
        <w:rPr>
          <w:rFonts w:ascii="Arial" w:hAnsi="Arial" w:cs="Arial"/>
          <w:lang w:val="en-US"/>
        </w:rPr>
      </w:pPr>
      <w:r w:rsidRPr="00A8701B">
        <w:rPr>
          <w:rFonts w:ascii="Arial" w:hAnsi="Arial" w:cs="Arial"/>
          <w:lang w:val="en-US"/>
        </w:rPr>
        <w:t xml:space="preserve">Physics of solar cells, </w:t>
      </w:r>
      <w:r>
        <w:rPr>
          <w:rFonts w:ascii="Arial" w:hAnsi="Arial" w:cs="Arial"/>
          <w:lang w:val="en-US"/>
        </w:rPr>
        <w:t>from principles to new concepts,</w:t>
      </w:r>
      <w:r w:rsidRPr="00A8701B">
        <w:rPr>
          <w:rFonts w:ascii="Arial" w:hAnsi="Arial" w:cs="Arial"/>
          <w:lang w:val="en-US"/>
        </w:rPr>
        <w:t>P. Würfel</w:t>
      </w:r>
      <w:r>
        <w:rPr>
          <w:rFonts w:ascii="Arial" w:hAnsi="Arial" w:cs="Arial"/>
          <w:lang w:val="en-US"/>
        </w:rPr>
        <w:t>,</w:t>
      </w:r>
      <w:r w:rsidRPr="00A8701B">
        <w:rPr>
          <w:rFonts w:ascii="Arial" w:hAnsi="Arial" w:cs="Arial"/>
          <w:lang w:val="en-US"/>
        </w:rPr>
        <w:t xml:space="preserve"> WILEY-VCH, 2005</w:t>
      </w:r>
      <w:r>
        <w:rPr>
          <w:rFonts w:ascii="Arial" w:hAnsi="Arial" w:cs="Arial"/>
          <w:lang w:val="en-US"/>
        </w:rPr>
        <w:t>.</w:t>
      </w:r>
    </w:p>
    <w:p w:rsidR="00D83CB1" w:rsidRDefault="00D83CB1" w:rsidP="002832C6">
      <w:pPr>
        <w:numPr>
          <w:ilvl w:val="0"/>
          <w:numId w:val="4"/>
        </w:numPr>
        <w:tabs>
          <w:tab w:val="clear" w:pos="720"/>
          <w:tab w:val="num" w:pos="360"/>
        </w:tabs>
        <w:ind w:left="0" w:firstLine="0"/>
        <w:jc w:val="both"/>
        <w:rPr>
          <w:rFonts w:ascii="Arial" w:hAnsi="Arial" w:cs="Arial"/>
        </w:rPr>
      </w:pPr>
      <w:r w:rsidRPr="00A8701B">
        <w:rPr>
          <w:rFonts w:ascii="Arial" w:hAnsi="Arial" w:cs="Arial"/>
        </w:rPr>
        <w:lastRenderedPageBreak/>
        <w:t>Energie solaire photovoltaique, Tome 1: Physique et technologie de la conversion photovoltaique, B. Equer, Ellipses, UNESCO, Paris, 1993.</w:t>
      </w:r>
    </w:p>
    <w:p w:rsidR="00D83CB1" w:rsidRDefault="00D83CB1" w:rsidP="002832C6">
      <w:pPr>
        <w:numPr>
          <w:ilvl w:val="0"/>
          <w:numId w:val="4"/>
        </w:numPr>
        <w:tabs>
          <w:tab w:val="clear" w:pos="720"/>
          <w:tab w:val="num" w:pos="360"/>
        </w:tabs>
        <w:ind w:left="0" w:right="284" w:firstLine="0"/>
        <w:rPr>
          <w:rFonts w:ascii="Arial" w:hAnsi="Arial" w:cs="Arial"/>
          <w:lang w:val="en-US"/>
        </w:rPr>
      </w:pPr>
      <w:r w:rsidRPr="00905424">
        <w:rPr>
          <w:rFonts w:ascii="Arial" w:hAnsi="Arial" w:cs="Arial"/>
          <w:lang w:val="en-US"/>
        </w:rPr>
        <w:t>Thin Film Solar Cells: fabrication, Characterisation and Applications</w:t>
      </w:r>
      <w:r>
        <w:rPr>
          <w:rFonts w:ascii="Arial" w:hAnsi="Arial" w:cs="Arial"/>
          <w:lang w:val="en-US"/>
        </w:rPr>
        <w:t>, J. Poortmans and V Arkhipov (Editors), J. Wiley, New York 2006.</w:t>
      </w:r>
    </w:p>
    <w:p w:rsidR="00D83CB1" w:rsidRPr="00D30600" w:rsidRDefault="00D83CB1" w:rsidP="002832C6">
      <w:pPr>
        <w:numPr>
          <w:ilvl w:val="0"/>
          <w:numId w:val="4"/>
        </w:numPr>
        <w:tabs>
          <w:tab w:val="clear" w:pos="720"/>
          <w:tab w:val="num" w:pos="360"/>
        </w:tabs>
        <w:ind w:left="0" w:firstLine="0"/>
        <w:jc w:val="both"/>
        <w:rPr>
          <w:rFonts w:ascii="Arial" w:hAnsi="Arial" w:cs="Arial"/>
          <w:lang w:val="en-GB"/>
        </w:rPr>
      </w:pPr>
      <w:r w:rsidRPr="00A8701B">
        <w:rPr>
          <w:rFonts w:ascii="Arial" w:hAnsi="Arial" w:cs="Arial"/>
          <w:lang w:val="en-GB"/>
        </w:rPr>
        <w:t>Design and Analysis of a grid connected photovoltaic generation system with active filtering function, G. Leonard</w:t>
      </w:r>
      <w:r>
        <w:rPr>
          <w:rFonts w:ascii="Arial" w:hAnsi="Arial" w:cs="Arial"/>
          <w:lang w:val="en-GB"/>
        </w:rPr>
        <w:t xml:space="preserve"> and</w:t>
      </w:r>
      <w:r w:rsidRPr="00A8701B">
        <w:rPr>
          <w:rFonts w:ascii="Arial" w:hAnsi="Arial" w:cs="Arial"/>
          <w:lang w:val="en-GB"/>
        </w:rPr>
        <w:t xml:space="preserve"> Jr. Leslie, Master of science thesis, 2003, </w:t>
      </w:r>
      <w:smartTag w:uri="urn:schemas-microsoft-com:office:smarttags" w:element="place">
        <w:smartTag w:uri="urn:schemas-microsoft-com:office:smarttags" w:element="City">
          <w:r w:rsidRPr="00A8701B">
            <w:rPr>
              <w:rFonts w:ascii="Arial" w:hAnsi="Arial" w:cs="Arial"/>
              <w:lang w:val="en-GB"/>
            </w:rPr>
            <w:t>Blacksburg</w:t>
          </w:r>
        </w:smartTag>
        <w:r w:rsidRPr="00A8701B">
          <w:rPr>
            <w:rFonts w:ascii="Arial" w:hAnsi="Arial" w:cs="Arial"/>
            <w:lang w:val="en-GB"/>
          </w:rPr>
          <w:t xml:space="preserve">, </w:t>
        </w:r>
        <w:smartTag w:uri="urn:schemas-microsoft-com:office:smarttags" w:element="State">
          <w:r w:rsidRPr="00A8701B">
            <w:rPr>
              <w:rFonts w:ascii="Arial" w:hAnsi="Arial" w:cs="Arial"/>
              <w:lang w:val="en-GB"/>
            </w:rPr>
            <w:t>Virginia</w:t>
          </w:r>
        </w:smartTag>
      </w:smartTag>
    </w:p>
    <w:p w:rsidR="00D83CB1" w:rsidRPr="00C426BC" w:rsidRDefault="00D83CB1" w:rsidP="00D83CB1">
      <w:pPr>
        <w:jc w:val="center"/>
        <w:rPr>
          <w:rFonts w:ascii="Arial" w:hAnsi="Arial" w:cs="Arial"/>
          <w:b/>
          <w:bCs/>
          <w:u w:val="single"/>
          <w:lang w:val="en-US"/>
        </w:rPr>
      </w:pPr>
    </w:p>
    <w:p w:rsidR="00D83CB1" w:rsidRDefault="00D83CB1">
      <w:pPr>
        <w:rPr>
          <w:rFonts w:ascii="Arial" w:hAnsi="Arial" w:cs="Arial"/>
          <w:caps/>
          <w:sz w:val="20"/>
          <w:szCs w:val="20"/>
          <w:u w:val="single"/>
        </w:rPr>
      </w:pPr>
      <w:r>
        <w:rPr>
          <w:rFonts w:ascii="Arial" w:hAnsi="Arial" w:cs="Arial"/>
          <w:caps/>
          <w:sz w:val="20"/>
          <w:szCs w:val="20"/>
          <w:u w:val="single"/>
        </w:rPr>
        <w:br w:type="page"/>
      </w:r>
    </w:p>
    <w:p w:rsidR="00D83CB1" w:rsidRPr="00C164FF" w:rsidRDefault="00D83CB1" w:rsidP="00D83CB1">
      <w:pPr>
        <w:tabs>
          <w:tab w:val="left" w:pos="3725"/>
        </w:tabs>
        <w:spacing w:line="276" w:lineRule="auto"/>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D83CB1" w:rsidRPr="00C164FF" w:rsidRDefault="00D83CB1" w:rsidP="00D83CB1">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sz w:val="22"/>
          <w:szCs w:val="22"/>
        </w:rPr>
        <w:t>2</w:t>
      </w:r>
    </w:p>
    <w:p w:rsidR="00D83CB1" w:rsidRPr="00C164FF" w:rsidRDefault="00D83CB1" w:rsidP="00D83CB1">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AE1D26">
        <w:rPr>
          <w:rFonts w:ascii="Arial" w:hAnsi="Arial" w:cs="Arial"/>
          <w:b/>
          <w:bCs/>
        </w:rPr>
        <w:t>UEF2</w:t>
      </w:r>
    </w:p>
    <w:p w:rsidR="00D83CB1" w:rsidRPr="00C164FF" w:rsidRDefault="00D83CB1" w:rsidP="00D83CB1">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sidRPr="006C2676">
        <w:rPr>
          <w:rFonts w:asciiTheme="minorBidi" w:hAnsiTheme="minorBidi" w:cstheme="minorBidi"/>
        </w:rPr>
        <w:t>Technologie des Semiconducteurs</w:t>
      </w:r>
    </w:p>
    <w:p w:rsidR="00D83CB1" w:rsidRPr="00C164FF" w:rsidRDefault="00D83CB1" w:rsidP="00D83CB1">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4</w:t>
      </w:r>
    </w:p>
    <w:p w:rsidR="00D83CB1" w:rsidRPr="00C164FF" w:rsidRDefault="00D83CB1" w:rsidP="00D83CB1">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2</w:t>
      </w:r>
    </w:p>
    <w:p w:rsidR="00D83CB1" w:rsidRPr="00C164FF" w:rsidRDefault="00D83CB1" w:rsidP="00D83CB1">
      <w:pPr>
        <w:spacing w:line="276" w:lineRule="auto"/>
        <w:jc w:val="both"/>
        <w:rPr>
          <w:rFonts w:ascii="Arial" w:hAnsi="Arial" w:cs="Arial"/>
          <w:b/>
          <w:bCs/>
          <w:iCs/>
          <w:sz w:val="22"/>
          <w:szCs w:val="22"/>
        </w:rPr>
      </w:pPr>
    </w:p>
    <w:p w:rsidR="00D83CB1" w:rsidRPr="00C164FF" w:rsidRDefault="00D83CB1" w:rsidP="00D83CB1">
      <w:pPr>
        <w:spacing w:line="276" w:lineRule="auto"/>
        <w:jc w:val="both"/>
        <w:rPr>
          <w:rFonts w:ascii="Arial" w:hAnsi="Arial" w:cs="Arial"/>
          <w:i/>
          <w:sz w:val="22"/>
          <w:szCs w:val="22"/>
        </w:rPr>
      </w:pPr>
      <w:r w:rsidRPr="00C164FF">
        <w:rPr>
          <w:rFonts w:ascii="Arial" w:hAnsi="Arial" w:cs="Arial"/>
          <w:b/>
          <w:sz w:val="22"/>
          <w:szCs w:val="22"/>
        </w:rPr>
        <w:t>Objectifs de l’enseignement</w:t>
      </w:r>
      <w:r w:rsidRPr="00C164FF">
        <w:rPr>
          <w:rFonts w:ascii="Arial" w:hAnsi="Arial" w:cs="Arial"/>
          <w:sz w:val="22"/>
          <w:szCs w:val="22"/>
        </w:rPr>
        <w:t xml:space="preserve"> (</w:t>
      </w:r>
      <w:r w:rsidRPr="00C164FF">
        <w:rPr>
          <w:rFonts w:ascii="Arial" w:hAnsi="Arial" w:cs="Arial"/>
          <w:i/>
          <w:sz w:val="22"/>
          <w:szCs w:val="22"/>
        </w:rPr>
        <w:t>Décrire ce que l’étudiant est censé avoir acquis comme compétences après le succès à cette matière – maximum 3 lignes).</w:t>
      </w:r>
    </w:p>
    <w:p w:rsidR="00D83CB1" w:rsidRPr="00F2333F" w:rsidRDefault="00D83CB1" w:rsidP="00D83CB1">
      <w:pPr>
        <w:spacing w:line="276" w:lineRule="auto"/>
        <w:jc w:val="both"/>
        <w:rPr>
          <w:rFonts w:ascii="Arial" w:hAnsi="Arial" w:cs="Arial"/>
          <w:i/>
        </w:rPr>
      </w:pPr>
    </w:p>
    <w:p w:rsidR="00D83CB1" w:rsidRDefault="00D83CB1" w:rsidP="00D83CB1">
      <w:pPr>
        <w:jc w:val="both"/>
        <w:rPr>
          <w:rFonts w:ascii="Arial" w:hAnsi="Arial" w:cs="Arial"/>
        </w:rPr>
      </w:pPr>
      <w:r>
        <w:rPr>
          <w:rFonts w:ascii="Arial" w:hAnsi="Arial" w:cs="Arial"/>
        </w:rPr>
        <w:t xml:space="preserve">Acquérir des connaissances élémentaires sur les méthodes d’élaboration et de purification des matériaux semi-conducteurs destinées aux applications électroniques                         et photovoltaïques, et les procédés fondamentaux de fabrication des dispositifs à semiconducteurs.  </w:t>
      </w:r>
    </w:p>
    <w:p w:rsidR="00D83CB1" w:rsidRPr="009A73D9" w:rsidRDefault="00D83CB1" w:rsidP="00D83CB1">
      <w:pPr>
        <w:jc w:val="both"/>
        <w:rPr>
          <w:rFonts w:ascii="Arial" w:hAnsi="Arial" w:cs="Arial"/>
          <w:i/>
        </w:rPr>
      </w:pPr>
    </w:p>
    <w:p w:rsidR="00D83CB1" w:rsidRDefault="00D83CB1" w:rsidP="00D83CB1">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D83CB1" w:rsidRDefault="00D83CB1" w:rsidP="00D83CB1">
      <w:pPr>
        <w:spacing w:line="276" w:lineRule="auto"/>
        <w:jc w:val="both"/>
        <w:rPr>
          <w:rFonts w:ascii="Arial" w:hAnsi="Arial"/>
          <w:iCs/>
        </w:rPr>
      </w:pPr>
    </w:p>
    <w:p w:rsidR="00D83CB1" w:rsidRDefault="00D83CB1" w:rsidP="00D83CB1">
      <w:pPr>
        <w:spacing w:line="276" w:lineRule="auto"/>
        <w:jc w:val="both"/>
        <w:rPr>
          <w:rFonts w:ascii="Arial" w:hAnsi="Arial" w:cs="Arial"/>
          <w:i/>
        </w:rPr>
      </w:pPr>
      <w:r>
        <w:rPr>
          <w:rFonts w:ascii="Arial" w:hAnsi="Arial" w:cs="Arial"/>
          <w:i/>
        </w:rPr>
        <w:t>Notions élémentaires de la chimie générale et la métallurgie, Connaissance préalable des propriétés physiques des semiconducteurs,  et des dispositifs électroniques.</w:t>
      </w:r>
    </w:p>
    <w:p w:rsidR="00D83CB1" w:rsidRPr="009A73D9" w:rsidRDefault="00D83CB1" w:rsidP="00D83CB1">
      <w:pPr>
        <w:spacing w:line="276" w:lineRule="auto"/>
        <w:jc w:val="both"/>
        <w:rPr>
          <w:rFonts w:ascii="Arial" w:hAnsi="Arial" w:cs="Arial"/>
          <w:i/>
        </w:rPr>
      </w:pPr>
    </w:p>
    <w:p w:rsidR="00D83CB1" w:rsidRPr="00BA3F8B" w:rsidRDefault="00D83CB1" w:rsidP="00D83CB1">
      <w:pPr>
        <w:spacing w:line="276" w:lineRule="auto"/>
        <w:jc w:val="both"/>
        <w:rPr>
          <w:rFonts w:ascii="Arial" w:hAnsi="Arial" w:cs="Arial"/>
          <w:b/>
        </w:rPr>
      </w:pPr>
      <w:r w:rsidRPr="00BA3F8B">
        <w:rPr>
          <w:rFonts w:ascii="Arial" w:hAnsi="Arial" w:cs="Arial"/>
          <w:b/>
        </w:rPr>
        <w:t>Contenu de la matière</w:t>
      </w:r>
      <w:r w:rsidRPr="00BA3F8B">
        <w:rPr>
          <w:rFonts w:ascii="Arial" w:hAnsi="Arial" w:cs="Arial"/>
          <w:bCs/>
          <w:i/>
          <w:iCs/>
        </w:rPr>
        <w:t xml:space="preserve"> (indiquer obligatoirement le contenu détaillé du programme en présentiel et </w:t>
      </w:r>
      <w:r w:rsidRPr="00BA3F8B">
        <w:rPr>
          <w:rFonts w:ascii="Arial" w:hAnsi="Arial" w:cs="Arial"/>
          <w:bCs/>
          <w:i/>
          <w:iCs/>
          <w:color w:val="FF0000"/>
        </w:rPr>
        <w:t>du travail personnel</w:t>
      </w:r>
      <w:r w:rsidRPr="00BA3F8B">
        <w:rPr>
          <w:rFonts w:ascii="Arial" w:hAnsi="Arial" w:cs="Arial"/>
          <w:bCs/>
          <w:i/>
          <w:iCs/>
        </w:rPr>
        <w:t>)</w:t>
      </w:r>
    </w:p>
    <w:p w:rsidR="00D83CB1" w:rsidRPr="00BA3F8B" w:rsidRDefault="00D83CB1" w:rsidP="00D83CB1">
      <w:pPr>
        <w:spacing w:line="276" w:lineRule="auto"/>
        <w:jc w:val="both"/>
        <w:rPr>
          <w:rFonts w:ascii="Arial" w:hAnsi="Arial" w:cs="Arial"/>
          <w:b/>
        </w:rPr>
      </w:pPr>
    </w:p>
    <w:p w:rsidR="00D83CB1" w:rsidRDefault="00D83CB1" w:rsidP="00D83CB1">
      <w:pPr>
        <w:spacing w:line="276" w:lineRule="auto"/>
        <w:jc w:val="both"/>
        <w:rPr>
          <w:rFonts w:ascii="Arial" w:hAnsi="Arial" w:cs="Arial"/>
          <w:b/>
        </w:rPr>
      </w:pPr>
      <w:r w:rsidRPr="00BA3F8B">
        <w:rPr>
          <w:rFonts w:ascii="Arial" w:hAnsi="Arial" w:cs="Arial"/>
          <w:b/>
        </w:rPr>
        <w:t>Programme présentiel :</w:t>
      </w:r>
    </w:p>
    <w:p w:rsidR="00D83CB1" w:rsidRPr="00BA3F8B" w:rsidRDefault="00D83CB1" w:rsidP="00D83CB1">
      <w:pPr>
        <w:spacing w:line="276" w:lineRule="auto"/>
        <w:jc w:val="both"/>
        <w:rPr>
          <w:rFonts w:ascii="Arial" w:hAnsi="Arial" w:cs="Arial"/>
          <w:b/>
        </w:rPr>
      </w:pPr>
    </w:p>
    <w:p w:rsidR="00D83CB1" w:rsidRPr="009A2DDA" w:rsidRDefault="00D83CB1" w:rsidP="00D83CB1">
      <w:pPr>
        <w:jc w:val="both"/>
        <w:rPr>
          <w:rFonts w:asciiTheme="minorBidi" w:hAnsiTheme="minorBidi" w:cstheme="minorBidi"/>
          <w:b/>
          <w:bCs/>
        </w:rPr>
      </w:pPr>
      <w:r w:rsidRPr="009A2DDA">
        <w:rPr>
          <w:rFonts w:asciiTheme="minorBidi" w:hAnsiTheme="minorBidi" w:cstheme="minorBidi"/>
          <w:b/>
          <w:bCs/>
        </w:rPr>
        <w:t xml:space="preserve">I. Rappel sur les </w:t>
      </w:r>
      <w:r>
        <w:rPr>
          <w:rFonts w:asciiTheme="minorBidi" w:hAnsiTheme="minorBidi" w:cstheme="minorBidi"/>
          <w:b/>
          <w:bCs/>
        </w:rPr>
        <w:t xml:space="preserve">types des </w:t>
      </w:r>
      <w:r w:rsidRPr="009A2DDA">
        <w:rPr>
          <w:rFonts w:asciiTheme="minorBidi" w:hAnsiTheme="minorBidi" w:cstheme="minorBidi"/>
          <w:b/>
          <w:bCs/>
        </w:rPr>
        <w:t xml:space="preserve">défauts dans </w:t>
      </w:r>
      <w:r>
        <w:rPr>
          <w:rFonts w:asciiTheme="minorBidi" w:hAnsiTheme="minorBidi" w:cstheme="minorBidi"/>
          <w:b/>
          <w:bCs/>
        </w:rPr>
        <w:t>un cristal</w:t>
      </w:r>
      <w:r w:rsidRPr="009A2DDA">
        <w:rPr>
          <w:rFonts w:asciiTheme="minorBidi" w:hAnsiTheme="minorBidi" w:cstheme="minorBidi"/>
          <w:b/>
          <w:bCs/>
        </w:rPr>
        <w:t xml:space="preserve"> : </w:t>
      </w:r>
    </w:p>
    <w:p w:rsidR="00D83CB1" w:rsidRPr="009A2DDA" w:rsidRDefault="00D83CB1" w:rsidP="00D83CB1">
      <w:pPr>
        <w:ind w:left="426" w:hanging="426"/>
        <w:jc w:val="both"/>
        <w:rPr>
          <w:rFonts w:asciiTheme="minorBidi" w:hAnsiTheme="minorBidi" w:cstheme="minorBidi"/>
        </w:rPr>
      </w:pPr>
      <w:r w:rsidRPr="009A2DDA">
        <w:rPr>
          <w:rFonts w:asciiTheme="minorBidi" w:hAnsiTheme="minorBidi" w:cstheme="minorBidi"/>
        </w:rPr>
        <w:t xml:space="preserve">I.1. Défauts ponctuels : Lacunes ponctuelles, Atomes interstitiels, Atomes de substitution, Défauts ponctuels complexes. </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 xml:space="preserve">I.2. Défauts étendus : </w:t>
      </w:r>
    </w:p>
    <w:p w:rsidR="00D83CB1" w:rsidRPr="009A2DDA" w:rsidRDefault="00D83CB1" w:rsidP="00D83CB1">
      <w:pPr>
        <w:ind w:left="426" w:hanging="426"/>
        <w:jc w:val="both"/>
        <w:rPr>
          <w:rFonts w:asciiTheme="minorBidi" w:hAnsiTheme="minorBidi" w:cstheme="minorBidi"/>
        </w:rPr>
      </w:pPr>
      <w:r w:rsidRPr="009A2DDA">
        <w:rPr>
          <w:rFonts w:asciiTheme="minorBidi" w:hAnsiTheme="minorBidi" w:cstheme="minorBidi"/>
        </w:rPr>
        <w:t>I.2.1 Défauts linéaires ou dislocations (dislocation coin, dislocation vis et dislocation mixte : coin + vis).</w:t>
      </w:r>
    </w:p>
    <w:p w:rsidR="00D83CB1" w:rsidRDefault="00D83CB1" w:rsidP="00D83CB1">
      <w:pPr>
        <w:jc w:val="both"/>
        <w:rPr>
          <w:rFonts w:asciiTheme="minorBidi" w:hAnsiTheme="minorBidi" w:cstheme="minorBidi"/>
        </w:rPr>
      </w:pPr>
      <w:r w:rsidRPr="009A2DDA">
        <w:rPr>
          <w:rFonts w:asciiTheme="minorBidi" w:hAnsiTheme="minorBidi" w:cstheme="minorBidi"/>
        </w:rPr>
        <w:t>1.2.2 Défauts bidimensionnels (joints de grains , fautes d’empilement et macles)</w:t>
      </w:r>
      <w:r>
        <w:rPr>
          <w:rFonts w:asciiTheme="minorBidi" w:hAnsiTheme="minorBidi" w:cstheme="minorBidi"/>
        </w:rPr>
        <w:t>.</w:t>
      </w:r>
    </w:p>
    <w:p w:rsidR="00D83CB1" w:rsidRPr="009A2DDA" w:rsidRDefault="00D83CB1" w:rsidP="00D83CB1">
      <w:pPr>
        <w:jc w:val="both"/>
        <w:rPr>
          <w:rFonts w:asciiTheme="minorBidi" w:hAnsiTheme="minorBidi" w:cstheme="minorBidi"/>
        </w:rPr>
      </w:pPr>
    </w:p>
    <w:p w:rsidR="00D83CB1" w:rsidRPr="009A2DDA" w:rsidRDefault="00D83CB1" w:rsidP="00D83CB1">
      <w:pPr>
        <w:jc w:val="both"/>
        <w:rPr>
          <w:rFonts w:asciiTheme="minorBidi" w:hAnsiTheme="minorBidi" w:cstheme="minorBidi"/>
          <w:b/>
          <w:bCs/>
        </w:rPr>
      </w:pPr>
      <w:r w:rsidRPr="009A2DDA">
        <w:rPr>
          <w:rFonts w:asciiTheme="minorBidi" w:hAnsiTheme="minorBidi" w:cstheme="minorBidi"/>
          <w:b/>
          <w:bCs/>
        </w:rPr>
        <w:t>II. Techniques de purification des semi-conducteurs appliquées à l’exemple de silicium</w:t>
      </w:r>
    </w:p>
    <w:p w:rsidR="00D83CB1" w:rsidRPr="009A2DDA" w:rsidRDefault="00D83CB1" w:rsidP="00D83CB1">
      <w:pPr>
        <w:ind w:left="426" w:hanging="426"/>
        <w:jc w:val="both"/>
        <w:rPr>
          <w:rFonts w:asciiTheme="minorBidi" w:hAnsiTheme="minorBidi" w:cstheme="minorBidi"/>
        </w:rPr>
      </w:pPr>
      <w:r w:rsidRPr="009A2DDA">
        <w:rPr>
          <w:rFonts w:asciiTheme="minorBidi" w:hAnsiTheme="minorBidi" w:cstheme="minorBidi"/>
        </w:rPr>
        <w:t>II.1 Les impureté dans le silicium et les différentes qualités du silicium : Silicium qualité alliage, silicium qualité métallurgique, Silicium qualité solaire, silicium qualité semiconducteur et silicium qualité détecteur.</w:t>
      </w:r>
    </w:p>
    <w:p w:rsidR="00D83CB1" w:rsidRPr="009A2DDA" w:rsidRDefault="00D83CB1" w:rsidP="00D83CB1">
      <w:pPr>
        <w:ind w:left="426" w:hanging="426"/>
        <w:jc w:val="both"/>
        <w:rPr>
          <w:rFonts w:asciiTheme="minorBidi" w:hAnsiTheme="minorBidi" w:cstheme="minorBidi"/>
        </w:rPr>
      </w:pPr>
      <w:r w:rsidRPr="009A2DDA">
        <w:rPr>
          <w:rFonts w:asciiTheme="minorBidi" w:hAnsiTheme="minorBidi" w:cstheme="minorBidi"/>
        </w:rPr>
        <w:t xml:space="preserve">II.2 Production du silicium qualité métallurgique : Réduction carbothermique de la silice et purification ultérieure du silicium métallurgique. </w:t>
      </w:r>
    </w:p>
    <w:p w:rsidR="00D83CB1" w:rsidRDefault="00D83CB1" w:rsidP="00D83CB1">
      <w:pPr>
        <w:jc w:val="both"/>
        <w:rPr>
          <w:rFonts w:asciiTheme="minorBidi" w:hAnsiTheme="minorBidi" w:cstheme="minorBidi"/>
        </w:rPr>
      </w:pPr>
      <w:r w:rsidRPr="009A2DDA">
        <w:rPr>
          <w:rFonts w:asciiTheme="minorBidi" w:hAnsiTheme="minorBidi" w:cstheme="minorBidi"/>
        </w:rPr>
        <w:t>II.3 Production du silicium poly-cristallin destiné aux applications solaires et électroniques : II.3.1 Procédé chimique de Siemens : Synthèse et purification du Chlorosilane</w:t>
      </w:r>
      <w:r>
        <w:rPr>
          <w:rFonts w:asciiTheme="minorBidi" w:hAnsiTheme="minorBidi" w:cstheme="minorBidi"/>
        </w:rPr>
        <w:t xml:space="preserve">, </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 xml:space="preserve">et déposition du silicium polycristallin par décomposition thermique du Chlorosilane. </w:t>
      </w:r>
    </w:p>
    <w:p w:rsidR="00D83CB1" w:rsidRPr="009A2DDA" w:rsidRDefault="00D83CB1" w:rsidP="00D83CB1">
      <w:pPr>
        <w:ind w:left="567" w:hanging="567"/>
        <w:jc w:val="both"/>
        <w:rPr>
          <w:rFonts w:asciiTheme="minorBidi" w:hAnsiTheme="minorBidi" w:cstheme="minorBidi"/>
        </w:rPr>
      </w:pPr>
      <w:r w:rsidRPr="009A2DDA">
        <w:rPr>
          <w:rFonts w:asciiTheme="minorBidi" w:hAnsiTheme="minorBidi" w:cstheme="minorBidi"/>
        </w:rPr>
        <w:t xml:space="preserve">II.3.2 Procédé chimique de l’Union Carbide et Komatsu : Synthèse et purification du Chlorosilane et du monosilane et déposition du silicium polycristallin par décomposition thermique du monosilane. </w:t>
      </w:r>
    </w:p>
    <w:p w:rsidR="00D83CB1" w:rsidRPr="009A2DDA" w:rsidRDefault="00D83CB1" w:rsidP="00D83CB1">
      <w:pPr>
        <w:ind w:left="709" w:hanging="709"/>
        <w:jc w:val="both"/>
        <w:rPr>
          <w:rFonts w:asciiTheme="minorBidi" w:hAnsiTheme="minorBidi" w:cstheme="minorBidi"/>
        </w:rPr>
      </w:pPr>
      <w:r w:rsidRPr="009A2DDA">
        <w:rPr>
          <w:rFonts w:asciiTheme="minorBidi" w:hAnsiTheme="minorBidi" w:cstheme="minorBidi"/>
        </w:rPr>
        <w:t xml:space="preserve">II.3.3 Procédé chimique de l’Ethyl Corporation : Synthèse du monosilane par hydrogénation du tétrafluorure de silicium , purification du monosilane et déposition </w:t>
      </w:r>
      <w:r w:rsidRPr="009A2DDA">
        <w:rPr>
          <w:rFonts w:asciiTheme="minorBidi" w:hAnsiTheme="minorBidi" w:cstheme="minorBidi"/>
        </w:rPr>
        <w:lastRenderedPageBreak/>
        <w:t xml:space="preserve">du silicium polycristallin par décomposition thermique du monosilane dans un réacteur fluidifié . </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II.4 Méthodes physiques de purification du silicium poly-cristallin</w:t>
      </w:r>
    </w:p>
    <w:p w:rsidR="00D83CB1" w:rsidRPr="009A2DDA" w:rsidRDefault="00D83CB1" w:rsidP="00D83CB1">
      <w:pPr>
        <w:ind w:left="567" w:hanging="567"/>
        <w:jc w:val="both"/>
        <w:rPr>
          <w:rFonts w:asciiTheme="minorBidi" w:hAnsiTheme="minorBidi" w:cstheme="minorBidi"/>
        </w:rPr>
      </w:pPr>
      <w:r w:rsidRPr="009A2DDA">
        <w:rPr>
          <w:rFonts w:asciiTheme="minorBidi" w:hAnsiTheme="minorBidi" w:cstheme="minorBidi"/>
        </w:rPr>
        <w:t xml:space="preserve">II.4.1 Diagramme de phase liquide – solide d’un alliage binaire et coefficient de ségrégation des impuretés. </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II.4.1 Méthode de purification par solidification progressive dirigée.</w:t>
      </w:r>
    </w:p>
    <w:p w:rsidR="00D83CB1" w:rsidRDefault="00D83CB1" w:rsidP="00D83CB1">
      <w:pPr>
        <w:jc w:val="both"/>
        <w:rPr>
          <w:rFonts w:asciiTheme="minorBidi" w:hAnsiTheme="minorBidi" w:cstheme="minorBidi"/>
        </w:rPr>
      </w:pPr>
      <w:r w:rsidRPr="009A2DDA">
        <w:rPr>
          <w:rFonts w:asciiTheme="minorBidi" w:hAnsiTheme="minorBidi" w:cstheme="minorBidi"/>
        </w:rPr>
        <w:t>II.4.2. Méthode de purification par zone fondue.</w:t>
      </w:r>
    </w:p>
    <w:p w:rsidR="00D83CB1" w:rsidRPr="009A2DDA" w:rsidRDefault="00D83CB1" w:rsidP="00D83CB1">
      <w:pPr>
        <w:jc w:val="both"/>
        <w:rPr>
          <w:rFonts w:asciiTheme="minorBidi" w:hAnsiTheme="minorBidi" w:cstheme="minorBidi"/>
        </w:rPr>
      </w:pPr>
    </w:p>
    <w:p w:rsidR="00D83CB1" w:rsidRPr="009A2DDA" w:rsidRDefault="00D83CB1" w:rsidP="00D83CB1">
      <w:pPr>
        <w:jc w:val="both"/>
        <w:rPr>
          <w:rFonts w:asciiTheme="minorBidi" w:hAnsiTheme="minorBidi" w:cstheme="minorBidi"/>
        </w:rPr>
      </w:pPr>
      <w:r w:rsidRPr="009A2DDA">
        <w:rPr>
          <w:rFonts w:asciiTheme="minorBidi" w:hAnsiTheme="minorBidi" w:cstheme="minorBidi"/>
          <w:b/>
          <w:bCs/>
        </w:rPr>
        <w:t>III. Techniques de croissance d’un monocristal</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III.1 Technique de Bridgman verticale et horizontale.</w:t>
      </w:r>
    </w:p>
    <w:p w:rsidR="00D83CB1" w:rsidRPr="009A2DDA" w:rsidRDefault="00D83CB1" w:rsidP="00D83CB1">
      <w:pPr>
        <w:ind w:left="567" w:hanging="567"/>
        <w:jc w:val="both"/>
        <w:rPr>
          <w:rFonts w:asciiTheme="minorBidi" w:hAnsiTheme="minorBidi" w:cstheme="minorBidi"/>
        </w:rPr>
      </w:pPr>
      <w:r w:rsidRPr="009A2DDA">
        <w:rPr>
          <w:rFonts w:asciiTheme="minorBidi" w:hAnsiTheme="minorBidi" w:cstheme="minorBidi"/>
        </w:rPr>
        <w:t>III.2 Technique de zone fondue dans un creuset et sans creuset (méthode de zone flottante- float zone :FZ).</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III.3 Technique de Czochralski (CZ).</w:t>
      </w:r>
    </w:p>
    <w:p w:rsidR="00D83CB1" w:rsidRDefault="00D83CB1" w:rsidP="00D83CB1">
      <w:pPr>
        <w:ind w:left="567" w:hanging="567"/>
        <w:jc w:val="both"/>
        <w:rPr>
          <w:rFonts w:asciiTheme="minorBidi" w:hAnsiTheme="minorBidi" w:cstheme="minorBidi"/>
        </w:rPr>
      </w:pPr>
      <w:r w:rsidRPr="009A2DDA">
        <w:rPr>
          <w:rFonts w:asciiTheme="minorBidi" w:hAnsiTheme="minorBidi" w:cstheme="minorBidi"/>
        </w:rPr>
        <w:t xml:space="preserve">III.4 Techniques de croissance d’un monocristal en couches minces : Technique d’évaporation sous vide, technique d’épitaxie par jet moléculaire (MBE), technique de pulvérisation cathodique, méthode chimique de déposition à partie d’une phase gazeuse (CVD), méthodes chimiques de déposition à partir d’une phase liquide. </w:t>
      </w:r>
    </w:p>
    <w:p w:rsidR="00D83CB1" w:rsidRPr="009A2DDA" w:rsidRDefault="00D83CB1" w:rsidP="00D83CB1">
      <w:pPr>
        <w:jc w:val="both"/>
        <w:rPr>
          <w:rFonts w:asciiTheme="minorBidi" w:hAnsiTheme="minorBidi" w:cstheme="minorBidi"/>
        </w:rPr>
      </w:pPr>
    </w:p>
    <w:p w:rsidR="00D83CB1" w:rsidRPr="009A2DDA" w:rsidRDefault="00D83CB1" w:rsidP="00D83CB1">
      <w:pPr>
        <w:jc w:val="both"/>
        <w:rPr>
          <w:rFonts w:asciiTheme="minorBidi" w:hAnsiTheme="minorBidi" w:cstheme="minorBidi"/>
          <w:b/>
          <w:bCs/>
        </w:rPr>
      </w:pPr>
      <w:r w:rsidRPr="009A2DDA">
        <w:rPr>
          <w:rFonts w:asciiTheme="minorBidi" w:hAnsiTheme="minorBidi" w:cstheme="minorBidi"/>
          <w:b/>
          <w:bCs/>
        </w:rPr>
        <w:t>IV. Procédés de fabrication de dispositif à semiconducteur – La jonction p-n .</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IV.1. Jonction par alliage</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IV.2. Jonction par diffusion</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IV.3. Jonction par diffusion planar (ou sélective).</w:t>
      </w:r>
    </w:p>
    <w:p w:rsidR="00D83CB1" w:rsidRDefault="00D83CB1" w:rsidP="00D83CB1">
      <w:pPr>
        <w:jc w:val="both"/>
        <w:rPr>
          <w:rFonts w:asciiTheme="minorBidi" w:hAnsiTheme="minorBidi" w:cstheme="minorBidi"/>
        </w:rPr>
      </w:pPr>
      <w:r w:rsidRPr="009A2DDA">
        <w:rPr>
          <w:rFonts w:asciiTheme="minorBidi" w:hAnsiTheme="minorBidi" w:cstheme="minorBidi"/>
        </w:rPr>
        <w:t>IV.4. Méthode d’implantation ionique.</w:t>
      </w:r>
    </w:p>
    <w:p w:rsidR="00D83CB1" w:rsidRPr="009A2DDA" w:rsidRDefault="00D83CB1" w:rsidP="00D83CB1">
      <w:pPr>
        <w:jc w:val="both"/>
        <w:rPr>
          <w:rFonts w:asciiTheme="minorBidi" w:hAnsiTheme="minorBidi" w:cstheme="minorBidi"/>
        </w:rPr>
      </w:pPr>
    </w:p>
    <w:p w:rsidR="00D83CB1" w:rsidRPr="009A2DDA" w:rsidRDefault="00D83CB1" w:rsidP="00D83CB1">
      <w:pPr>
        <w:jc w:val="both"/>
        <w:rPr>
          <w:rFonts w:asciiTheme="minorBidi" w:hAnsiTheme="minorBidi" w:cstheme="minorBidi"/>
          <w:b/>
          <w:bCs/>
        </w:rPr>
      </w:pPr>
      <w:r w:rsidRPr="009A2DDA">
        <w:rPr>
          <w:rFonts w:asciiTheme="minorBidi" w:hAnsiTheme="minorBidi" w:cstheme="minorBidi"/>
          <w:b/>
          <w:bCs/>
        </w:rPr>
        <w:t>V. Technologies de fabrication des circuits intégrés</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V.1 Circuits intégrés monolithiques et hybrides</w:t>
      </w:r>
    </w:p>
    <w:p w:rsidR="00D83CB1" w:rsidRPr="009A2DDA" w:rsidRDefault="00D83CB1" w:rsidP="00D83CB1">
      <w:pPr>
        <w:ind w:left="567" w:hanging="567"/>
        <w:jc w:val="both"/>
        <w:rPr>
          <w:rFonts w:asciiTheme="minorBidi" w:hAnsiTheme="minorBidi" w:cstheme="minorBidi"/>
        </w:rPr>
      </w:pPr>
      <w:r w:rsidRPr="009A2DDA">
        <w:rPr>
          <w:rFonts w:asciiTheme="minorBidi" w:hAnsiTheme="minorBidi" w:cstheme="minorBidi"/>
        </w:rPr>
        <w:t xml:space="preserve">V.2. Les éléments des circuits intégrés : diodes, transistors, résistances, capacités, inductances. </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V.3 Structures pnp et npn dans un circuit intégré monolithique.</w:t>
      </w:r>
    </w:p>
    <w:p w:rsidR="00D83CB1" w:rsidRPr="009A2DDA" w:rsidRDefault="00D83CB1" w:rsidP="00D83CB1">
      <w:pPr>
        <w:ind w:left="567" w:hanging="567"/>
        <w:jc w:val="both"/>
        <w:rPr>
          <w:rFonts w:asciiTheme="minorBidi" w:hAnsiTheme="minorBidi" w:cstheme="minorBidi"/>
        </w:rPr>
      </w:pPr>
      <w:r w:rsidRPr="009A2DDA">
        <w:rPr>
          <w:rFonts w:asciiTheme="minorBidi" w:hAnsiTheme="minorBidi" w:cstheme="minorBidi"/>
        </w:rPr>
        <w:t>V.4 Etapes de fabrication d’un circuit intégré monolithique en technologie transistor bipolaire.</w:t>
      </w:r>
    </w:p>
    <w:p w:rsidR="00D83CB1" w:rsidRPr="009A2DDA" w:rsidRDefault="00D83CB1" w:rsidP="00D83CB1">
      <w:pPr>
        <w:jc w:val="both"/>
        <w:rPr>
          <w:rFonts w:asciiTheme="minorBidi" w:hAnsiTheme="minorBidi" w:cstheme="minorBidi"/>
        </w:rPr>
      </w:pPr>
      <w:r w:rsidRPr="009A2DDA">
        <w:rPr>
          <w:rFonts w:asciiTheme="minorBidi" w:hAnsiTheme="minorBidi" w:cstheme="minorBidi"/>
        </w:rPr>
        <w:t xml:space="preserve">V.5 Etapes de fabrication d’un circuit intégré monolithique en technologie transistor MOS. </w:t>
      </w:r>
    </w:p>
    <w:p w:rsidR="00D83CB1" w:rsidRPr="009A2DDA" w:rsidRDefault="00D83CB1" w:rsidP="00D83CB1">
      <w:pPr>
        <w:jc w:val="both"/>
        <w:rPr>
          <w:rFonts w:asciiTheme="minorBidi" w:hAnsiTheme="minorBidi" w:cstheme="minorBidi"/>
        </w:rPr>
      </w:pPr>
    </w:p>
    <w:p w:rsidR="00D83CB1" w:rsidRPr="00C164FF" w:rsidRDefault="00D83CB1" w:rsidP="00D83CB1">
      <w:pPr>
        <w:spacing w:line="276" w:lineRule="auto"/>
        <w:jc w:val="both"/>
        <w:rPr>
          <w:rFonts w:ascii="Arial" w:hAnsi="Arial" w:cs="Arial"/>
          <w:b/>
          <w:sz w:val="22"/>
          <w:szCs w:val="22"/>
        </w:rPr>
      </w:pPr>
      <w:r w:rsidRPr="00C164FF">
        <w:rPr>
          <w:rFonts w:ascii="Arial" w:hAnsi="Arial" w:cs="Arial"/>
          <w:b/>
          <w:sz w:val="22"/>
          <w:szCs w:val="22"/>
        </w:rPr>
        <w:t>Travail personnel:</w:t>
      </w:r>
    </w:p>
    <w:p w:rsidR="00D83CB1" w:rsidRDefault="00D83CB1" w:rsidP="00D83CB1">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 xml:space="preserve">Calcul du coefficient de ségrégation de l’élément B dans l’alliage binaire AB où A est le solvant  et B est le soluté. </w:t>
      </w:r>
    </w:p>
    <w:p w:rsidR="00D83CB1" w:rsidRDefault="00D83CB1" w:rsidP="00D83CB1">
      <w:pPr>
        <w:spacing w:line="276" w:lineRule="auto"/>
        <w:jc w:val="both"/>
        <w:rPr>
          <w:rFonts w:ascii="Arial" w:hAnsi="Arial" w:cs="Arial"/>
          <w:bCs/>
          <w:sz w:val="22"/>
          <w:szCs w:val="22"/>
        </w:rPr>
      </w:pPr>
      <w:r>
        <w:rPr>
          <w:rFonts w:ascii="Arial" w:hAnsi="Arial" w:cs="Arial"/>
          <w:bCs/>
          <w:sz w:val="22"/>
          <w:szCs w:val="22"/>
        </w:rPr>
        <w:t>- Calcul de la concentration des impuretés (le soluté) dans un lingot semiconducteur après le passage de la zone fondue.</w:t>
      </w:r>
    </w:p>
    <w:p w:rsidR="00D83CB1" w:rsidRDefault="00D83CB1" w:rsidP="00D83CB1">
      <w:pPr>
        <w:spacing w:line="276" w:lineRule="auto"/>
        <w:jc w:val="both"/>
        <w:rPr>
          <w:rFonts w:ascii="Arial" w:hAnsi="Arial" w:cs="Arial"/>
          <w:bCs/>
          <w:sz w:val="22"/>
          <w:szCs w:val="22"/>
        </w:rPr>
      </w:pPr>
      <w:r>
        <w:rPr>
          <w:rFonts w:ascii="Arial" w:hAnsi="Arial" w:cs="Arial"/>
          <w:bCs/>
          <w:sz w:val="22"/>
          <w:szCs w:val="22"/>
        </w:rPr>
        <w:t>- Décrire la méthode de monocristallisation par épitaxie en phase liquide.</w:t>
      </w:r>
    </w:p>
    <w:p w:rsidR="00D83CB1" w:rsidRPr="00C164FF" w:rsidRDefault="00D83CB1" w:rsidP="00D83CB1">
      <w:pPr>
        <w:spacing w:line="276" w:lineRule="auto"/>
        <w:jc w:val="both"/>
        <w:rPr>
          <w:rFonts w:ascii="Arial" w:hAnsi="Arial" w:cs="Arial"/>
          <w:bCs/>
          <w:sz w:val="22"/>
          <w:szCs w:val="22"/>
        </w:rPr>
      </w:pPr>
      <w:r>
        <w:rPr>
          <w:rFonts w:ascii="Arial" w:hAnsi="Arial" w:cs="Arial"/>
          <w:bCs/>
          <w:sz w:val="22"/>
          <w:szCs w:val="22"/>
        </w:rPr>
        <w:t>- R</w:t>
      </w:r>
      <w:r w:rsidRPr="00DB1AEB">
        <w:rPr>
          <w:rFonts w:ascii="Arial" w:hAnsi="Arial" w:cs="Arial"/>
          <w:bCs/>
          <w:sz w:val="22"/>
          <w:szCs w:val="22"/>
        </w:rPr>
        <w:t>ésoudre l'équation de diffusion</w:t>
      </w:r>
      <w:r>
        <w:rPr>
          <w:rFonts w:ascii="Arial" w:hAnsi="Arial" w:cs="Arial"/>
          <w:bCs/>
          <w:sz w:val="22"/>
          <w:szCs w:val="22"/>
        </w:rPr>
        <w:t xml:space="preserve"> des impuretés</w:t>
      </w:r>
      <w:r w:rsidRPr="00DB1AEB">
        <w:rPr>
          <w:rFonts w:ascii="Arial" w:hAnsi="Arial" w:cs="Arial"/>
          <w:bCs/>
          <w:sz w:val="22"/>
          <w:szCs w:val="22"/>
        </w:rPr>
        <w:t xml:space="preserve"> présentée par la 2ème loi de Fick</w:t>
      </w:r>
      <w:r>
        <w:rPr>
          <w:rFonts w:ascii="Arial" w:hAnsi="Arial" w:cs="Arial"/>
          <w:bCs/>
          <w:sz w:val="22"/>
          <w:szCs w:val="22"/>
        </w:rPr>
        <w:t>.</w:t>
      </w:r>
    </w:p>
    <w:p w:rsidR="00D83CB1" w:rsidRDefault="00D83CB1" w:rsidP="00D83CB1">
      <w:pPr>
        <w:spacing w:line="276" w:lineRule="auto"/>
        <w:ind w:left="142" w:hanging="142"/>
        <w:jc w:val="both"/>
        <w:rPr>
          <w:rFonts w:ascii="Arial" w:hAnsi="Arial" w:cs="Arial"/>
          <w:bCs/>
          <w:sz w:val="22"/>
          <w:szCs w:val="22"/>
        </w:rPr>
      </w:pPr>
      <w:r>
        <w:rPr>
          <w:rFonts w:ascii="Arial" w:hAnsi="Arial" w:cs="Arial"/>
          <w:bCs/>
          <w:sz w:val="22"/>
          <w:szCs w:val="22"/>
        </w:rPr>
        <w:t>- Calcul de la profondeur de diffusion des impuretés dopantes de type accepteur dans un substrat semiconducteur de type N en cas de source de dopage constante.</w:t>
      </w:r>
    </w:p>
    <w:p w:rsidR="00D83CB1" w:rsidRDefault="00D83CB1" w:rsidP="00D83CB1">
      <w:pPr>
        <w:spacing w:line="276" w:lineRule="auto"/>
        <w:ind w:left="142" w:hanging="142"/>
        <w:jc w:val="both"/>
        <w:rPr>
          <w:rFonts w:ascii="Arial" w:hAnsi="Arial" w:cs="Arial"/>
          <w:bCs/>
          <w:sz w:val="22"/>
          <w:szCs w:val="22"/>
        </w:rPr>
      </w:pPr>
      <w:r>
        <w:rPr>
          <w:rFonts w:ascii="Arial" w:hAnsi="Arial" w:cs="Arial"/>
          <w:bCs/>
          <w:sz w:val="22"/>
          <w:szCs w:val="22"/>
        </w:rPr>
        <w:t xml:space="preserve">- Calcul de la quantité d’ions introduits dans un substrat de silicium type P suite d’une implantation ionique d’ions de phosphore. </w:t>
      </w:r>
    </w:p>
    <w:p w:rsidR="00D83CB1" w:rsidRPr="00AC43FB" w:rsidRDefault="00D83CB1" w:rsidP="00D83CB1">
      <w:pPr>
        <w:spacing w:line="276" w:lineRule="auto"/>
        <w:jc w:val="both"/>
        <w:rPr>
          <w:rFonts w:ascii="Arial" w:hAnsi="Arial" w:cs="Arial"/>
          <w:bCs/>
          <w:sz w:val="22"/>
          <w:szCs w:val="22"/>
        </w:rPr>
      </w:pPr>
      <w:r>
        <w:rPr>
          <w:rFonts w:ascii="Arial" w:hAnsi="Arial" w:cs="Arial"/>
          <w:bCs/>
          <w:sz w:val="22"/>
          <w:szCs w:val="22"/>
        </w:rPr>
        <w:t xml:space="preserve">. </w:t>
      </w:r>
    </w:p>
    <w:p w:rsidR="00D83CB1" w:rsidRPr="00AC43FB" w:rsidRDefault="00D83CB1" w:rsidP="00D83CB1">
      <w:pPr>
        <w:spacing w:line="276" w:lineRule="auto"/>
        <w:jc w:val="both"/>
        <w:rPr>
          <w:rFonts w:ascii="Arial" w:hAnsi="Arial" w:cs="Arial"/>
          <w:i/>
        </w:rPr>
      </w:pPr>
      <w:r w:rsidRPr="00475B6D">
        <w:rPr>
          <w:rFonts w:ascii="Arial" w:hAnsi="Arial" w:cs="Arial"/>
          <w:b/>
        </w:rPr>
        <w:t>Mode d’évaluation : </w:t>
      </w:r>
      <w:r w:rsidRPr="00475B6D">
        <w:rPr>
          <w:rFonts w:ascii="Arial" w:hAnsi="Arial" w:cs="Arial"/>
          <w:i/>
        </w:rPr>
        <w:t>Contrôle continu, examen, etc…(La pondération est laissée à l’appréciation de l’équipe de formation)</w:t>
      </w:r>
    </w:p>
    <w:p w:rsidR="00D83CB1" w:rsidRDefault="00D83CB1" w:rsidP="00D83CB1">
      <w:pPr>
        <w:spacing w:line="276" w:lineRule="auto"/>
        <w:jc w:val="both"/>
        <w:rPr>
          <w:rFonts w:ascii="Arial" w:hAnsi="Arial" w:cs="Arial"/>
          <w:i/>
        </w:rPr>
      </w:pPr>
      <w:r w:rsidRPr="00475B6D">
        <w:rPr>
          <w:rFonts w:ascii="Arial" w:hAnsi="Arial" w:cs="Arial"/>
          <w:i/>
        </w:rPr>
        <w:t>Contrôle continu, examen</w:t>
      </w:r>
    </w:p>
    <w:p w:rsidR="00D83CB1" w:rsidRDefault="00D83CB1" w:rsidP="00D83CB1">
      <w:pPr>
        <w:spacing w:line="276" w:lineRule="auto"/>
        <w:jc w:val="both"/>
        <w:rPr>
          <w:rFonts w:ascii="Arial" w:hAnsi="Arial" w:cs="Arial"/>
          <w:b/>
        </w:rPr>
      </w:pPr>
    </w:p>
    <w:p w:rsidR="00D83CB1" w:rsidRPr="00475B6D" w:rsidRDefault="00D83CB1" w:rsidP="00D83CB1">
      <w:pPr>
        <w:spacing w:line="276" w:lineRule="auto"/>
        <w:jc w:val="both"/>
        <w:rPr>
          <w:rFonts w:ascii="Arial" w:hAnsi="Arial" w:cs="Arial"/>
          <w:b/>
        </w:rPr>
      </w:pPr>
    </w:p>
    <w:p w:rsidR="00D83CB1" w:rsidRDefault="00D83CB1" w:rsidP="00D83CB1">
      <w:pPr>
        <w:spacing w:line="276" w:lineRule="auto"/>
        <w:jc w:val="both"/>
        <w:rPr>
          <w:rFonts w:ascii="Arial" w:hAnsi="Arial" w:cs="Arial"/>
          <w:i/>
        </w:rPr>
      </w:pPr>
      <w:r w:rsidRPr="009A73D9">
        <w:rPr>
          <w:rFonts w:ascii="Arial" w:hAnsi="Arial" w:cs="Arial"/>
          <w:b/>
        </w:rPr>
        <w:lastRenderedPageBreak/>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D83CB1" w:rsidRPr="00B35B50" w:rsidRDefault="00D83CB1" w:rsidP="00D83CB1">
      <w:pPr>
        <w:spacing w:line="276" w:lineRule="auto"/>
        <w:jc w:val="both"/>
        <w:rPr>
          <w:rFonts w:ascii="Arial" w:hAnsi="Arial" w:cs="Arial"/>
          <w:iCs/>
        </w:rPr>
      </w:pPr>
    </w:p>
    <w:p w:rsidR="00D83CB1" w:rsidRPr="00FE3AF2" w:rsidRDefault="00D83CB1" w:rsidP="002832C6">
      <w:pPr>
        <w:numPr>
          <w:ilvl w:val="0"/>
          <w:numId w:val="6"/>
        </w:numPr>
        <w:tabs>
          <w:tab w:val="clear" w:pos="720"/>
          <w:tab w:val="num" w:pos="360"/>
        </w:tabs>
        <w:ind w:left="426" w:hanging="426"/>
        <w:jc w:val="both"/>
        <w:rPr>
          <w:rFonts w:ascii="Arial" w:hAnsi="Arial"/>
          <w:b/>
          <w:bCs/>
          <w:iCs/>
          <w:lang w:val="en-GB"/>
        </w:rPr>
      </w:pPr>
      <w:r>
        <w:rPr>
          <w:rFonts w:ascii="Arial" w:hAnsi="Arial" w:cs="Arial"/>
          <w:lang w:val="en-US"/>
        </w:rPr>
        <w:t xml:space="preserve">Handbook of Semiconductor Manufacturing Technology, Robert Doering and Yoshio Nishi, 2nd Edition, CRC Press, Taylor&amp; Francis Group 2008.   </w:t>
      </w:r>
    </w:p>
    <w:p w:rsidR="00D83CB1" w:rsidRPr="00A53A38" w:rsidRDefault="00D83CB1" w:rsidP="002832C6">
      <w:pPr>
        <w:numPr>
          <w:ilvl w:val="0"/>
          <w:numId w:val="6"/>
        </w:numPr>
        <w:tabs>
          <w:tab w:val="clear" w:pos="720"/>
          <w:tab w:val="num" w:pos="360"/>
        </w:tabs>
        <w:ind w:left="426" w:hanging="426"/>
        <w:jc w:val="both"/>
        <w:rPr>
          <w:rFonts w:ascii="Arial" w:hAnsi="Arial"/>
          <w:b/>
          <w:bCs/>
          <w:iCs/>
          <w:lang w:val="en-GB"/>
        </w:rPr>
      </w:pPr>
      <w:r>
        <w:rPr>
          <w:rFonts w:ascii="Arial" w:hAnsi="Arial" w:cs="Arial"/>
          <w:lang w:val="en-US"/>
        </w:rPr>
        <w:t xml:space="preserve">Handbook of Thin- Film deposition processes and Techniques, Principles, Methods, Equipment and Applications, Krishna Seshan , 2 nd Edition,  Noyes Publications, William Andrew Publishing, U.S.A, 2002.   </w:t>
      </w:r>
    </w:p>
    <w:p w:rsidR="00D83CB1" w:rsidRPr="00E350B7" w:rsidRDefault="00D83CB1" w:rsidP="002832C6">
      <w:pPr>
        <w:numPr>
          <w:ilvl w:val="0"/>
          <w:numId w:val="6"/>
        </w:numPr>
        <w:tabs>
          <w:tab w:val="clear" w:pos="720"/>
          <w:tab w:val="num" w:pos="360"/>
        </w:tabs>
        <w:ind w:left="426" w:hanging="426"/>
        <w:jc w:val="both"/>
        <w:rPr>
          <w:rFonts w:ascii="Arial" w:hAnsi="Arial"/>
          <w:b/>
          <w:bCs/>
          <w:iCs/>
          <w:lang w:val="en-GB"/>
        </w:rPr>
      </w:pPr>
      <w:r>
        <w:rPr>
          <w:rFonts w:ascii="Arial" w:hAnsi="Arial" w:cs="Arial"/>
          <w:lang w:val="en-US"/>
        </w:rPr>
        <w:t>Handbook of Photovoltaic Science and Engineering, Antonio Luque and Steven Hegedus, 2 nd Edition, John Wiley &amp; Sons, 2011.</w:t>
      </w:r>
    </w:p>
    <w:p w:rsidR="00D83CB1" w:rsidRPr="00963A30" w:rsidRDefault="00D83CB1" w:rsidP="002832C6">
      <w:pPr>
        <w:numPr>
          <w:ilvl w:val="0"/>
          <w:numId w:val="6"/>
        </w:numPr>
        <w:tabs>
          <w:tab w:val="clear" w:pos="720"/>
          <w:tab w:val="num" w:pos="360"/>
        </w:tabs>
        <w:ind w:left="426" w:hanging="426"/>
        <w:jc w:val="both"/>
        <w:rPr>
          <w:rFonts w:ascii="Arial" w:hAnsi="Arial"/>
          <w:b/>
          <w:bCs/>
          <w:iCs/>
        </w:rPr>
      </w:pPr>
      <w:r w:rsidRPr="00963A30">
        <w:rPr>
          <w:rFonts w:ascii="Arial" w:hAnsi="Arial"/>
          <w:iCs/>
        </w:rPr>
        <w:t>Technologie des Semiconducteurs, Ahmed BenSaada, OPU, 1</w:t>
      </w:r>
      <w:r>
        <w:rPr>
          <w:rFonts w:ascii="Arial" w:hAnsi="Arial"/>
          <w:iCs/>
        </w:rPr>
        <w:t>986.</w:t>
      </w:r>
    </w:p>
    <w:p w:rsidR="00D83CB1" w:rsidRPr="00963A30" w:rsidRDefault="00D83CB1" w:rsidP="002832C6">
      <w:pPr>
        <w:numPr>
          <w:ilvl w:val="0"/>
          <w:numId w:val="6"/>
        </w:numPr>
        <w:tabs>
          <w:tab w:val="clear" w:pos="720"/>
          <w:tab w:val="num" w:pos="360"/>
        </w:tabs>
        <w:ind w:left="426" w:hanging="426"/>
        <w:jc w:val="both"/>
        <w:rPr>
          <w:rFonts w:ascii="Arial" w:hAnsi="Arial"/>
          <w:b/>
          <w:bCs/>
          <w:iCs/>
        </w:rPr>
      </w:pPr>
      <w:r>
        <w:rPr>
          <w:rFonts w:ascii="Arial" w:hAnsi="Arial"/>
          <w:iCs/>
        </w:rPr>
        <w:t>Physique des Semiconducteurs, Tome II, La physique des composants électroniques de base, A. Saidane, OPU, 1993.</w:t>
      </w:r>
    </w:p>
    <w:p w:rsidR="00D83CB1" w:rsidRPr="00963A30" w:rsidRDefault="00D83CB1" w:rsidP="00D83CB1">
      <w:pPr>
        <w:rPr>
          <w:rFonts w:ascii="Arial" w:hAnsi="Arial" w:cs="Arial"/>
          <w:sz w:val="22"/>
        </w:rPr>
      </w:pPr>
    </w:p>
    <w:p w:rsidR="00AB013A" w:rsidRPr="00D83CB1" w:rsidRDefault="00AB013A" w:rsidP="00D83CB1">
      <w:pPr>
        <w:rPr>
          <w:rFonts w:ascii="Arial" w:hAnsi="Arial" w:cs="Arial"/>
          <w:b/>
          <w:iCs/>
          <w:sz w:val="28"/>
          <w:szCs w:val="28"/>
        </w:rPr>
      </w:pPr>
    </w:p>
    <w:p w:rsidR="00413771" w:rsidRPr="00C164FF" w:rsidRDefault="000F0CA3" w:rsidP="00413771">
      <w:pPr>
        <w:tabs>
          <w:tab w:val="left" w:pos="3725"/>
        </w:tabs>
        <w:ind w:right="282"/>
        <w:rPr>
          <w:rFonts w:ascii="Arial" w:hAnsi="Arial" w:cs="Arial"/>
          <w:b/>
          <w:iCs/>
          <w:sz w:val="22"/>
          <w:szCs w:val="22"/>
        </w:rPr>
      </w:pPr>
      <w:r>
        <w:rPr>
          <w:rFonts w:ascii="Arial" w:hAnsi="Arial" w:cs="Arial"/>
          <w:b/>
          <w:iCs/>
          <w:sz w:val="28"/>
          <w:szCs w:val="28"/>
        </w:rPr>
        <w:br w:type="page"/>
      </w:r>
      <w:r w:rsidR="00413771" w:rsidRPr="00C164FF">
        <w:rPr>
          <w:rFonts w:ascii="Arial" w:hAnsi="Arial" w:cs="Arial"/>
          <w:b/>
          <w:iCs/>
          <w:sz w:val="22"/>
          <w:szCs w:val="22"/>
        </w:rPr>
        <w:lastRenderedPageBreak/>
        <w:t xml:space="preserve">Intitulé du Master : </w:t>
      </w:r>
      <w:r w:rsidR="00413771" w:rsidRPr="00C164FF">
        <w:rPr>
          <w:rFonts w:ascii="Arial" w:hAnsi="Arial" w:cs="Arial"/>
          <w:b/>
          <w:iCs/>
          <w:sz w:val="22"/>
          <w:szCs w:val="22"/>
        </w:rPr>
        <w:tab/>
      </w:r>
      <w:r w:rsidR="00B56BC4">
        <w:rPr>
          <w:rFonts w:ascii="Arial" w:hAnsi="Arial" w:cs="Arial"/>
          <w:b/>
          <w:iCs/>
          <w:sz w:val="22"/>
          <w:szCs w:val="22"/>
        </w:rPr>
        <w:t>Physique Energétique et Energies Renouvelables</w:t>
      </w:r>
    </w:p>
    <w:p w:rsidR="00413771" w:rsidRPr="00C164FF" w:rsidRDefault="00413771" w:rsidP="00413771">
      <w:pPr>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sz w:val="22"/>
          <w:szCs w:val="22"/>
        </w:rPr>
        <w:t>2</w:t>
      </w:r>
    </w:p>
    <w:p w:rsidR="00413771" w:rsidRPr="00C164FF" w:rsidRDefault="00413771" w:rsidP="00413771">
      <w:pPr>
        <w:ind w:right="282"/>
        <w:rPr>
          <w:rFonts w:ascii="Arial" w:hAnsi="Arial" w:cs="Arial"/>
          <w:b/>
          <w:iCs/>
          <w:sz w:val="22"/>
          <w:szCs w:val="22"/>
        </w:rPr>
      </w:pPr>
      <w:r w:rsidRPr="00C164FF">
        <w:rPr>
          <w:rFonts w:ascii="Arial" w:hAnsi="Arial" w:cs="Arial"/>
          <w:b/>
          <w:iCs/>
          <w:sz w:val="22"/>
          <w:szCs w:val="22"/>
        </w:rPr>
        <w:t xml:space="preserve">Intitulé de l’UE : </w:t>
      </w:r>
      <w:r>
        <w:rPr>
          <w:rFonts w:ascii="Arial" w:hAnsi="Arial" w:cs="Arial"/>
          <w:b/>
          <w:bCs/>
          <w:sz w:val="22"/>
          <w:szCs w:val="22"/>
        </w:rPr>
        <w:t>UEM</w:t>
      </w:r>
      <w:r w:rsidRPr="00C164FF">
        <w:rPr>
          <w:rFonts w:ascii="Arial" w:hAnsi="Arial" w:cs="Arial"/>
          <w:b/>
          <w:bCs/>
          <w:sz w:val="22"/>
          <w:szCs w:val="22"/>
        </w:rPr>
        <w:t>1</w:t>
      </w:r>
    </w:p>
    <w:p w:rsidR="00413771" w:rsidRPr="00C164FF" w:rsidRDefault="00413771" w:rsidP="00413771">
      <w:pPr>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cs="Arial"/>
          <w:b/>
          <w:bCs/>
          <w:sz w:val="22"/>
          <w:szCs w:val="22"/>
        </w:rPr>
        <w:t>Caractérisation des semi</w:t>
      </w:r>
      <w:r w:rsidR="007879CB">
        <w:rPr>
          <w:rFonts w:ascii="Arial" w:hAnsi="Arial" w:cs="Arial"/>
          <w:b/>
          <w:bCs/>
          <w:sz w:val="22"/>
          <w:szCs w:val="22"/>
        </w:rPr>
        <w:t xml:space="preserve"> </w:t>
      </w:r>
      <w:r>
        <w:rPr>
          <w:rFonts w:ascii="Arial" w:hAnsi="Arial" w:cs="Arial"/>
          <w:b/>
          <w:bCs/>
          <w:sz w:val="22"/>
          <w:szCs w:val="22"/>
        </w:rPr>
        <w:t>conducteurs</w:t>
      </w:r>
    </w:p>
    <w:p w:rsidR="00413771" w:rsidRPr="00C164FF" w:rsidRDefault="00413771" w:rsidP="00413771">
      <w:pPr>
        <w:ind w:right="282"/>
        <w:rPr>
          <w:rFonts w:ascii="Arial" w:hAnsi="Arial" w:cs="Arial"/>
          <w:b/>
          <w:iCs/>
          <w:sz w:val="22"/>
          <w:szCs w:val="22"/>
        </w:rPr>
      </w:pPr>
      <w:r>
        <w:rPr>
          <w:rFonts w:ascii="Arial" w:hAnsi="Arial" w:cs="Arial"/>
          <w:b/>
          <w:iCs/>
          <w:sz w:val="22"/>
          <w:szCs w:val="22"/>
        </w:rPr>
        <w:t>Crédits : 5</w:t>
      </w:r>
    </w:p>
    <w:p w:rsidR="00413771" w:rsidRPr="00C164FF" w:rsidRDefault="00413771" w:rsidP="00413771">
      <w:pPr>
        <w:ind w:right="282"/>
        <w:rPr>
          <w:rFonts w:ascii="Arial" w:hAnsi="Arial" w:cs="Arial"/>
          <w:b/>
          <w:iCs/>
          <w:sz w:val="22"/>
          <w:szCs w:val="22"/>
        </w:rPr>
      </w:pPr>
      <w:r>
        <w:rPr>
          <w:rFonts w:ascii="Arial" w:hAnsi="Arial" w:cs="Arial"/>
          <w:b/>
          <w:iCs/>
          <w:sz w:val="22"/>
          <w:szCs w:val="22"/>
        </w:rPr>
        <w:t>Coefficients : 3</w:t>
      </w:r>
    </w:p>
    <w:p w:rsidR="00413771" w:rsidRDefault="00413771" w:rsidP="00413771">
      <w:pPr>
        <w:jc w:val="both"/>
        <w:rPr>
          <w:rFonts w:ascii="Arial" w:hAnsi="Arial" w:cs="Arial"/>
          <w:b/>
        </w:rPr>
      </w:pPr>
    </w:p>
    <w:p w:rsidR="00413771" w:rsidRDefault="00413771" w:rsidP="00413771">
      <w:pPr>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413771" w:rsidRPr="009A73D9" w:rsidRDefault="00413771" w:rsidP="00413771">
      <w:pPr>
        <w:jc w:val="both"/>
        <w:rPr>
          <w:rFonts w:ascii="Arial" w:hAnsi="Arial" w:cs="Arial"/>
          <w:i/>
        </w:rPr>
      </w:pPr>
    </w:p>
    <w:p w:rsidR="00413771" w:rsidRDefault="00413771" w:rsidP="00413771">
      <w:pPr>
        <w:jc w:val="both"/>
        <w:rPr>
          <w:rFonts w:ascii="Arial" w:hAnsi="Arial" w:cs="Arial"/>
        </w:rPr>
      </w:pPr>
      <w:r>
        <w:rPr>
          <w:rFonts w:ascii="Arial" w:hAnsi="Arial" w:cs="Arial"/>
        </w:rPr>
        <w:t>Méthodes et techniques de caractérisation des semiconducteurs</w:t>
      </w:r>
    </w:p>
    <w:p w:rsidR="00413771" w:rsidRPr="00A016DD" w:rsidRDefault="00413771" w:rsidP="00413771">
      <w:pPr>
        <w:jc w:val="both"/>
        <w:rPr>
          <w:rFonts w:ascii="Arial" w:hAnsi="Arial" w:cs="Arial"/>
          <w:iCs/>
        </w:rPr>
      </w:pPr>
    </w:p>
    <w:p w:rsidR="00413771" w:rsidRPr="009A73D9" w:rsidRDefault="00413771" w:rsidP="00413771">
      <w:pPr>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413771" w:rsidRDefault="00413771" w:rsidP="00413771">
      <w:pPr>
        <w:jc w:val="both"/>
        <w:rPr>
          <w:rFonts w:ascii="Arial" w:hAnsi="Arial" w:cs="Arial"/>
        </w:rPr>
      </w:pPr>
      <w:r>
        <w:rPr>
          <w:rFonts w:ascii="Arial" w:hAnsi="Arial" w:cs="Arial"/>
        </w:rPr>
        <w:t>Electricité  , Physique des semi-conducteurs</w:t>
      </w:r>
    </w:p>
    <w:p w:rsidR="00413771" w:rsidRPr="009A73D9" w:rsidRDefault="00413771" w:rsidP="00413771">
      <w:pPr>
        <w:jc w:val="both"/>
        <w:rPr>
          <w:rFonts w:ascii="Arial" w:hAnsi="Arial" w:cs="Arial"/>
          <w:i/>
        </w:rPr>
      </w:pPr>
    </w:p>
    <w:p w:rsidR="00413771" w:rsidRDefault="00413771" w:rsidP="00413771">
      <w:pPr>
        <w:jc w:val="both"/>
        <w:rPr>
          <w:rFonts w:ascii="Arial" w:hAnsi="Arial" w:cs="Arial"/>
          <w:b/>
          <w:sz w:val="22"/>
          <w:szCs w:val="22"/>
        </w:rPr>
      </w:pPr>
    </w:p>
    <w:p w:rsidR="00413771" w:rsidRPr="005D76A0" w:rsidRDefault="00413771" w:rsidP="00413771">
      <w:pPr>
        <w:jc w:val="both"/>
        <w:rPr>
          <w:rFonts w:ascii="Arial" w:hAnsi="Arial" w:cs="Arial"/>
          <w:b/>
          <w:sz w:val="22"/>
          <w:szCs w:val="22"/>
        </w:rPr>
      </w:pPr>
      <w:r w:rsidRPr="00C164FF">
        <w:rPr>
          <w:rFonts w:ascii="Arial" w:hAnsi="Arial" w:cs="Arial"/>
          <w:b/>
          <w:sz w:val="22"/>
          <w:szCs w:val="22"/>
        </w:rPr>
        <w:t>Programme présentiel :</w:t>
      </w:r>
    </w:p>
    <w:p w:rsidR="00413771" w:rsidRPr="00915C51" w:rsidRDefault="00413771" w:rsidP="002832C6">
      <w:pPr>
        <w:numPr>
          <w:ilvl w:val="0"/>
          <w:numId w:val="11"/>
        </w:numPr>
        <w:tabs>
          <w:tab w:val="clear" w:pos="720"/>
          <w:tab w:val="num" w:pos="360"/>
        </w:tabs>
        <w:ind w:left="0" w:firstLine="0"/>
        <w:rPr>
          <w:rFonts w:ascii="Arial" w:hAnsi="Arial" w:cs="Arial"/>
          <w:b/>
          <w:bCs/>
        </w:rPr>
      </w:pPr>
      <w:r w:rsidRPr="00915C51">
        <w:rPr>
          <w:rFonts w:ascii="Arial" w:hAnsi="Arial" w:cs="Arial"/>
          <w:b/>
          <w:bCs/>
        </w:rPr>
        <w:t>Densité de dopage et porteurs libres</w:t>
      </w:r>
    </w:p>
    <w:p w:rsidR="00413771" w:rsidRPr="00915C51" w:rsidRDefault="00413771" w:rsidP="002832C6">
      <w:pPr>
        <w:numPr>
          <w:ilvl w:val="1"/>
          <w:numId w:val="12"/>
        </w:numPr>
        <w:rPr>
          <w:rFonts w:ascii="Arial" w:hAnsi="Arial" w:cs="Arial"/>
        </w:rPr>
      </w:pPr>
      <w:r w:rsidRPr="00915C51">
        <w:rPr>
          <w:rFonts w:ascii="Arial" w:hAnsi="Arial" w:cs="Arial"/>
        </w:rPr>
        <w:t>Capacité-Tension</w:t>
      </w:r>
    </w:p>
    <w:p w:rsidR="00413771" w:rsidRPr="00915C51" w:rsidRDefault="00413771" w:rsidP="002832C6">
      <w:pPr>
        <w:numPr>
          <w:ilvl w:val="1"/>
          <w:numId w:val="12"/>
        </w:numPr>
        <w:rPr>
          <w:rFonts w:ascii="Arial" w:hAnsi="Arial" w:cs="Arial"/>
        </w:rPr>
      </w:pPr>
      <w:r w:rsidRPr="00915C51">
        <w:rPr>
          <w:rFonts w:ascii="Arial" w:hAnsi="Arial" w:cs="Arial"/>
        </w:rPr>
        <w:t>Courant-Tension</w:t>
      </w:r>
    </w:p>
    <w:p w:rsidR="00413771" w:rsidRPr="00915C51" w:rsidRDefault="00413771" w:rsidP="002832C6">
      <w:pPr>
        <w:numPr>
          <w:ilvl w:val="1"/>
          <w:numId w:val="12"/>
        </w:numPr>
        <w:rPr>
          <w:rFonts w:ascii="Arial" w:hAnsi="Arial" w:cs="Arial"/>
        </w:rPr>
      </w:pPr>
      <w:r w:rsidRPr="00915C51">
        <w:rPr>
          <w:rFonts w:ascii="Arial" w:hAnsi="Arial" w:cs="Arial"/>
        </w:rPr>
        <w:t>Mesures d’erreurs</w:t>
      </w:r>
    </w:p>
    <w:p w:rsidR="00413771" w:rsidRPr="00915C51" w:rsidRDefault="00413771" w:rsidP="002832C6">
      <w:pPr>
        <w:numPr>
          <w:ilvl w:val="1"/>
          <w:numId w:val="12"/>
        </w:numPr>
        <w:rPr>
          <w:rFonts w:ascii="Arial" w:hAnsi="Arial" w:cs="Arial"/>
        </w:rPr>
      </w:pPr>
      <w:r w:rsidRPr="00915C51">
        <w:rPr>
          <w:rFonts w:ascii="Arial" w:hAnsi="Arial" w:cs="Arial"/>
        </w:rPr>
        <w:t>Effet Hall</w:t>
      </w:r>
    </w:p>
    <w:p w:rsidR="00413771" w:rsidRPr="00915C51" w:rsidRDefault="00413771" w:rsidP="002832C6">
      <w:pPr>
        <w:numPr>
          <w:ilvl w:val="1"/>
          <w:numId w:val="12"/>
        </w:numPr>
        <w:rPr>
          <w:rFonts w:ascii="Arial" w:hAnsi="Arial" w:cs="Arial"/>
        </w:rPr>
      </w:pPr>
      <w:r w:rsidRPr="00915C51">
        <w:rPr>
          <w:rFonts w:ascii="Arial" w:hAnsi="Arial" w:cs="Arial"/>
        </w:rPr>
        <w:t>Techniques optiques</w:t>
      </w:r>
    </w:p>
    <w:p w:rsidR="00413771" w:rsidRPr="00915C51" w:rsidRDefault="00413771" w:rsidP="002832C6">
      <w:pPr>
        <w:numPr>
          <w:ilvl w:val="0"/>
          <w:numId w:val="11"/>
        </w:numPr>
        <w:tabs>
          <w:tab w:val="clear" w:pos="720"/>
          <w:tab w:val="num" w:pos="360"/>
        </w:tabs>
        <w:ind w:left="0" w:firstLine="0"/>
        <w:rPr>
          <w:rFonts w:ascii="Arial" w:hAnsi="Arial" w:cs="Arial"/>
          <w:b/>
          <w:bCs/>
        </w:rPr>
      </w:pPr>
      <w:r w:rsidRPr="00915C51">
        <w:rPr>
          <w:rFonts w:ascii="Arial" w:hAnsi="Arial" w:cs="Arial"/>
          <w:b/>
          <w:bCs/>
        </w:rPr>
        <w:t>Résistances de contacts et Barrières Schottky</w:t>
      </w:r>
    </w:p>
    <w:p w:rsidR="00413771" w:rsidRPr="00915C51" w:rsidRDefault="00413771" w:rsidP="00413771">
      <w:pPr>
        <w:rPr>
          <w:rFonts w:ascii="Arial" w:hAnsi="Arial" w:cs="Arial"/>
        </w:rPr>
      </w:pPr>
      <w:r w:rsidRPr="00915C51">
        <w:rPr>
          <w:rFonts w:ascii="Arial" w:hAnsi="Arial" w:cs="Arial"/>
        </w:rPr>
        <w:t>2.1 Contacts Métal-Semiconducteurs</w:t>
      </w:r>
    </w:p>
    <w:p w:rsidR="00413771" w:rsidRPr="00915C51" w:rsidRDefault="00413771" w:rsidP="00413771">
      <w:pPr>
        <w:rPr>
          <w:rFonts w:ascii="Arial" w:hAnsi="Arial" w:cs="Arial"/>
        </w:rPr>
      </w:pPr>
      <w:r w:rsidRPr="00915C51">
        <w:rPr>
          <w:rFonts w:ascii="Arial" w:hAnsi="Arial" w:cs="Arial"/>
        </w:rPr>
        <w:t>2.2 Résistance de contact</w:t>
      </w:r>
    </w:p>
    <w:p w:rsidR="00413771" w:rsidRPr="00915C51" w:rsidRDefault="00413771" w:rsidP="00413771">
      <w:pPr>
        <w:rPr>
          <w:rFonts w:ascii="Arial" w:hAnsi="Arial" w:cs="Arial"/>
        </w:rPr>
      </w:pPr>
      <w:r w:rsidRPr="00915C51">
        <w:rPr>
          <w:rFonts w:ascii="Arial" w:hAnsi="Arial" w:cs="Arial"/>
        </w:rPr>
        <w:t>2.3 Techniques de mesures</w:t>
      </w:r>
    </w:p>
    <w:p w:rsidR="00413771" w:rsidRPr="00915C51" w:rsidRDefault="00413771" w:rsidP="00413771">
      <w:pPr>
        <w:rPr>
          <w:rFonts w:ascii="Arial" w:hAnsi="Arial" w:cs="Arial"/>
        </w:rPr>
      </w:pPr>
      <w:r w:rsidRPr="00915C51">
        <w:rPr>
          <w:rFonts w:ascii="Arial" w:hAnsi="Arial" w:cs="Arial"/>
        </w:rPr>
        <w:t>2.4 Hauteur de la barrière Schottky</w:t>
      </w:r>
    </w:p>
    <w:p w:rsidR="00413771" w:rsidRPr="00915C51" w:rsidRDefault="00413771" w:rsidP="002832C6">
      <w:pPr>
        <w:numPr>
          <w:ilvl w:val="0"/>
          <w:numId w:val="11"/>
        </w:numPr>
        <w:tabs>
          <w:tab w:val="clear" w:pos="720"/>
          <w:tab w:val="num" w:pos="360"/>
        </w:tabs>
        <w:ind w:left="0" w:firstLine="0"/>
        <w:rPr>
          <w:rFonts w:ascii="Arial" w:hAnsi="Arial" w:cs="Arial"/>
          <w:b/>
          <w:bCs/>
        </w:rPr>
      </w:pPr>
      <w:r w:rsidRPr="00915C51">
        <w:rPr>
          <w:rFonts w:ascii="Arial" w:hAnsi="Arial" w:cs="Arial"/>
          <w:b/>
          <w:bCs/>
        </w:rPr>
        <w:t>Résistances séries</w:t>
      </w:r>
    </w:p>
    <w:p w:rsidR="00413771" w:rsidRPr="00915C51" w:rsidRDefault="00413771" w:rsidP="00413771">
      <w:pPr>
        <w:rPr>
          <w:rFonts w:ascii="Arial" w:hAnsi="Arial" w:cs="Arial"/>
        </w:rPr>
      </w:pPr>
      <w:r w:rsidRPr="00915C51">
        <w:rPr>
          <w:rFonts w:ascii="Arial" w:hAnsi="Arial" w:cs="Arial"/>
        </w:rPr>
        <w:t>3.1 Jonction p-n</w:t>
      </w:r>
    </w:p>
    <w:p w:rsidR="00413771" w:rsidRPr="00915C51" w:rsidRDefault="00413771" w:rsidP="00413771">
      <w:pPr>
        <w:rPr>
          <w:rFonts w:ascii="Arial" w:hAnsi="Arial" w:cs="Arial"/>
        </w:rPr>
      </w:pPr>
      <w:r w:rsidRPr="00915C51">
        <w:rPr>
          <w:rFonts w:ascii="Arial" w:hAnsi="Arial" w:cs="Arial"/>
        </w:rPr>
        <w:t>3.2 Barrière Schottky</w:t>
      </w:r>
    </w:p>
    <w:p w:rsidR="00413771" w:rsidRPr="00915C51" w:rsidRDefault="00413771" w:rsidP="00413771">
      <w:pPr>
        <w:rPr>
          <w:rFonts w:ascii="Arial" w:hAnsi="Arial" w:cs="Arial"/>
        </w:rPr>
      </w:pPr>
      <w:r w:rsidRPr="00915C51">
        <w:rPr>
          <w:rFonts w:ascii="Arial" w:hAnsi="Arial" w:cs="Arial"/>
        </w:rPr>
        <w:t>3.3 Cellules solaires</w:t>
      </w:r>
    </w:p>
    <w:p w:rsidR="00413771" w:rsidRPr="00915C51" w:rsidRDefault="00413771" w:rsidP="00413771">
      <w:pPr>
        <w:rPr>
          <w:rFonts w:ascii="Arial" w:hAnsi="Arial" w:cs="Arial"/>
        </w:rPr>
      </w:pPr>
      <w:r w:rsidRPr="00915C51">
        <w:rPr>
          <w:rFonts w:ascii="Arial" w:hAnsi="Arial" w:cs="Arial"/>
        </w:rPr>
        <w:t>3.4 Transistor Bipolaire</w:t>
      </w:r>
    </w:p>
    <w:p w:rsidR="00413771" w:rsidRPr="00915C51" w:rsidRDefault="00413771" w:rsidP="00413771">
      <w:pPr>
        <w:rPr>
          <w:rFonts w:ascii="Arial" w:hAnsi="Arial" w:cs="Arial"/>
        </w:rPr>
      </w:pPr>
      <w:r w:rsidRPr="00915C51">
        <w:rPr>
          <w:rFonts w:ascii="Arial" w:hAnsi="Arial" w:cs="Arial"/>
        </w:rPr>
        <w:t>3.5 MOSFET</w:t>
      </w:r>
    </w:p>
    <w:p w:rsidR="00413771" w:rsidRPr="00915C51" w:rsidRDefault="00413771" w:rsidP="002832C6">
      <w:pPr>
        <w:numPr>
          <w:ilvl w:val="0"/>
          <w:numId w:val="11"/>
        </w:numPr>
        <w:tabs>
          <w:tab w:val="clear" w:pos="720"/>
          <w:tab w:val="num" w:pos="360"/>
        </w:tabs>
        <w:ind w:left="0" w:firstLine="0"/>
        <w:rPr>
          <w:rFonts w:ascii="Arial" w:hAnsi="Arial" w:cs="Arial"/>
          <w:b/>
          <w:bCs/>
        </w:rPr>
      </w:pPr>
      <w:r w:rsidRPr="00915C51">
        <w:rPr>
          <w:rFonts w:ascii="Arial" w:hAnsi="Arial" w:cs="Arial"/>
          <w:b/>
          <w:bCs/>
        </w:rPr>
        <w:t>Défauts et défauts d’interfaces</w:t>
      </w:r>
    </w:p>
    <w:p w:rsidR="00413771" w:rsidRPr="00915C51" w:rsidRDefault="00413771" w:rsidP="00413771">
      <w:pPr>
        <w:rPr>
          <w:rFonts w:ascii="Arial" w:hAnsi="Arial" w:cs="Arial"/>
        </w:rPr>
      </w:pPr>
      <w:r w:rsidRPr="00915C51">
        <w:rPr>
          <w:rFonts w:ascii="Arial" w:hAnsi="Arial" w:cs="Arial"/>
        </w:rPr>
        <w:t>4.1 Mesures de la capacité</w:t>
      </w:r>
    </w:p>
    <w:p w:rsidR="00413771" w:rsidRPr="00915C51" w:rsidRDefault="00413771" w:rsidP="00413771">
      <w:pPr>
        <w:rPr>
          <w:rFonts w:ascii="Arial" w:hAnsi="Arial" w:cs="Arial"/>
        </w:rPr>
      </w:pPr>
      <w:r w:rsidRPr="00915C51">
        <w:rPr>
          <w:rFonts w:ascii="Arial" w:hAnsi="Arial" w:cs="Arial"/>
        </w:rPr>
        <w:t>4.2 Mesures du courant</w:t>
      </w:r>
    </w:p>
    <w:p w:rsidR="00413771" w:rsidRPr="00915C51" w:rsidRDefault="00413771" w:rsidP="00413771">
      <w:pPr>
        <w:rPr>
          <w:rFonts w:ascii="Arial" w:hAnsi="Arial" w:cs="Arial"/>
        </w:rPr>
      </w:pPr>
      <w:r w:rsidRPr="00915C51">
        <w:rPr>
          <w:rFonts w:ascii="Arial" w:hAnsi="Arial" w:cs="Arial"/>
        </w:rPr>
        <w:t>4.3 Mesures de la charge</w:t>
      </w:r>
    </w:p>
    <w:p w:rsidR="00413771" w:rsidRPr="00915C51" w:rsidRDefault="00413771" w:rsidP="00413771">
      <w:pPr>
        <w:rPr>
          <w:rFonts w:ascii="Arial" w:hAnsi="Arial" w:cs="Arial"/>
        </w:rPr>
      </w:pPr>
      <w:r w:rsidRPr="00915C51">
        <w:rPr>
          <w:rFonts w:ascii="Arial" w:hAnsi="Arial" w:cs="Arial"/>
        </w:rPr>
        <w:t>4.4 Spectroscopie transitoire des défauts profonds</w:t>
      </w:r>
    </w:p>
    <w:p w:rsidR="00413771" w:rsidRPr="00915C51" w:rsidRDefault="00413771" w:rsidP="00413771">
      <w:pPr>
        <w:rPr>
          <w:rFonts w:ascii="Arial" w:hAnsi="Arial" w:cs="Arial"/>
        </w:rPr>
      </w:pPr>
      <w:r w:rsidRPr="00915C51">
        <w:rPr>
          <w:rFonts w:ascii="Arial" w:hAnsi="Arial" w:cs="Arial"/>
        </w:rPr>
        <w:t>4.5 Autres méthodes</w:t>
      </w:r>
    </w:p>
    <w:p w:rsidR="00413771" w:rsidRPr="00915C51" w:rsidRDefault="00413771" w:rsidP="002832C6">
      <w:pPr>
        <w:numPr>
          <w:ilvl w:val="0"/>
          <w:numId w:val="11"/>
        </w:numPr>
        <w:tabs>
          <w:tab w:val="clear" w:pos="720"/>
          <w:tab w:val="num" w:pos="360"/>
        </w:tabs>
        <w:ind w:left="0" w:firstLine="0"/>
        <w:rPr>
          <w:rFonts w:ascii="Arial" w:hAnsi="Arial" w:cs="Arial"/>
          <w:b/>
          <w:bCs/>
        </w:rPr>
      </w:pPr>
      <w:r w:rsidRPr="00915C51">
        <w:rPr>
          <w:rFonts w:ascii="Arial" w:hAnsi="Arial" w:cs="Arial"/>
          <w:b/>
          <w:bCs/>
        </w:rPr>
        <w:t>Durées de vie</w:t>
      </w:r>
    </w:p>
    <w:p w:rsidR="00413771" w:rsidRPr="00915C51" w:rsidRDefault="00413771" w:rsidP="00413771">
      <w:pPr>
        <w:rPr>
          <w:rFonts w:ascii="Arial" w:hAnsi="Arial" w:cs="Arial"/>
        </w:rPr>
      </w:pPr>
      <w:r w:rsidRPr="00915C51">
        <w:rPr>
          <w:rFonts w:ascii="Arial" w:hAnsi="Arial" w:cs="Arial"/>
        </w:rPr>
        <w:t>5.1 Durée de vie de la recombinaison, vitesse de recombinaison en surface</w:t>
      </w:r>
    </w:p>
    <w:p w:rsidR="00413771" w:rsidRPr="00915C51" w:rsidRDefault="00413771" w:rsidP="00413771">
      <w:pPr>
        <w:rPr>
          <w:rFonts w:ascii="Arial" w:hAnsi="Arial" w:cs="Arial"/>
        </w:rPr>
      </w:pPr>
      <w:r w:rsidRPr="00915C51">
        <w:rPr>
          <w:rFonts w:ascii="Arial" w:hAnsi="Arial" w:cs="Arial"/>
        </w:rPr>
        <w:t>5.2 Durée de vie de la génération, vitesse de génération en surface</w:t>
      </w:r>
    </w:p>
    <w:p w:rsidR="00413771" w:rsidRPr="00915C51" w:rsidRDefault="00413771" w:rsidP="00413771">
      <w:pPr>
        <w:rPr>
          <w:rFonts w:ascii="Arial" w:hAnsi="Arial" w:cs="Arial"/>
        </w:rPr>
      </w:pPr>
      <w:r w:rsidRPr="00915C51">
        <w:rPr>
          <w:rFonts w:ascii="Arial" w:hAnsi="Arial" w:cs="Arial"/>
        </w:rPr>
        <w:t>5.3 Mesures optiques de la durée de vie de la recombinaison</w:t>
      </w:r>
    </w:p>
    <w:p w:rsidR="00413771" w:rsidRPr="00915C51" w:rsidRDefault="00413771" w:rsidP="00413771">
      <w:pPr>
        <w:rPr>
          <w:rFonts w:ascii="Arial" w:hAnsi="Arial" w:cs="Arial"/>
        </w:rPr>
      </w:pPr>
      <w:r w:rsidRPr="00915C51">
        <w:rPr>
          <w:rFonts w:ascii="Arial" w:hAnsi="Arial" w:cs="Arial"/>
        </w:rPr>
        <w:t>5.4 Mesures électriques de la durée de vie de la recombinaison</w:t>
      </w:r>
    </w:p>
    <w:p w:rsidR="00413771" w:rsidRPr="00915C51" w:rsidRDefault="00413771" w:rsidP="00413771">
      <w:pPr>
        <w:rPr>
          <w:rFonts w:ascii="Arial" w:hAnsi="Arial" w:cs="Arial"/>
        </w:rPr>
      </w:pPr>
      <w:r w:rsidRPr="00915C51">
        <w:rPr>
          <w:rFonts w:ascii="Arial" w:hAnsi="Arial" w:cs="Arial"/>
        </w:rPr>
        <w:t>5.5 Mesures électriques de la durée de vie de la génération</w:t>
      </w:r>
    </w:p>
    <w:p w:rsidR="00413771" w:rsidRPr="00915C51" w:rsidRDefault="00413771" w:rsidP="002832C6">
      <w:pPr>
        <w:numPr>
          <w:ilvl w:val="0"/>
          <w:numId w:val="11"/>
        </w:numPr>
        <w:tabs>
          <w:tab w:val="clear" w:pos="720"/>
          <w:tab w:val="num" w:pos="360"/>
        </w:tabs>
        <w:ind w:left="0" w:firstLine="0"/>
        <w:rPr>
          <w:rFonts w:ascii="Arial" w:hAnsi="Arial" w:cs="Arial"/>
          <w:b/>
          <w:bCs/>
        </w:rPr>
      </w:pPr>
      <w:r w:rsidRPr="00915C51">
        <w:rPr>
          <w:rFonts w:ascii="Arial" w:hAnsi="Arial" w:cs="Arial"/>
          <w:b/>
          <w:bCs/>
        </w:rPr>
        <w:t>Mobilité</w:t>
      </w:r>
    </w:p>
    <w:p w:rsidR="00413771" w:rsidRPr="00915C51" w:rsidRDefault="00413771" w:rsidP="00413771">
      <w:pPr>
        <w:rPr>
          <w:rFonts w:ascii="Arial" w:hAnsi="Arial" w:cs="Arial"/>
        </w:rPr>
      </w:pPr>
      <w:r w:rsidRPr="00915C51">
        <w:rPr>
          <w:rFonts w:ascii="Arial" w:hAnsi="Arial" w:cs="Arial"/>
        </w:rPr>
        <w:t>6.1 Mobilité de conductivité</w:t>
      </w:r>
    </w:p>
    <w:p w:rsidR="00413771" w:rsidRPr="00915C51" w:rsidRDefault="00413771" w:rsidP="00413771">
      <w:pPr>
        <w:rPr>
          <w:rFonts w:ascii="Arial" w:hAnsi="Arial" w:cs="Arial"/>
        </w:rPr>
      </w:pPr>
      <w:r w:rsidRPr="00915C51">
        <w:rPr>
          <w:rFonts w:ascii="Arial" w:hAnsi="Arial" w:cs="Arial"/>
        </w:rPr>
        <w:t xml:space="preserve">6.2 Effet Hall et mobilité </w:t>
      </w:r>
    </w:p>
    <w:p w:rsidR="00413771" w:rsidRPr="00915C51" w:rsidRDefault="00413771" w:rsidP="00413771">
      <w:pPr>
        <w:rPr>
          <w:rFonts w:ascii="Arial" w:hAnsi="Arial" w:cs="Arial"/>
        </w:rPr>
      </w:pPr>
      <w:r w:rsidRPr="00915C51">
        <w:rPr>
          <w:rFonts w:ascii="Arial" w:hAnsi="Arial" w:cs="Arial"/>
        </w:rPr>
        <w:t xml:space="preserve">6.3 Mesure de </w:t>
      </w:r>
      <w:smartTag w:uri="urn:schemas-microsoft-com:office:smarttags" w:element="PersonName">
        <w:smartTagPr>
          <w:attr w:name="ProductID" w:val="la Mobilit￩"/>
        </w:smartTagPr>
        <w:r w:rsidRPr="00915C51">
          <w:rPr>
            <w:rFonts w:ascii="Arial" w:hAnsi="Arial" w:cs="Arial"/>
          </w:rPr>
          <w:t>la Mobilité</w:t>
        </w:r>
      </w:smartTag>
      <w:r w:rsidRPr="00915C51">
        <w:rPr>
          <w:rFonts w:ascii="Arial" w:hAnsi="Arial" w:cs="Arial"/>
        </w:rPr>
        <w:t xml:space="preserve"> d’entraînement par temps de vol</w:t>
      </w:r>
    </w:p>
    <w:p w:rsidR="00413771" w:rsidRPr="00C164FF" w:rsidRDefault="00413771" w:rsidP="00413771">
      <w:pPr>
        <w:jc w:val="both"/>
        <w:rPr>
          <w:rFonts w:ascii="Arial" w:hAnsi="Arial" w:cs="Arial"/>
          <w:b/>
          <w:sz w:val="22"/>
          <w:szCs w:val="22"/>
        </w:rPr>
      </w:pPr>
    </w:p>
    <w:p w:rsidR="00413771" w:rsidRDefault="00413771" w:rsidP="00413771">
      <w:pPr>
        <w:jc w:val="both"/>
        <w:rPr>
          <w:rFonts w:ascii="Arial" w:hAnsi="Arial" w:cs="Arial"/>
          <w:b/>
          <w:sz w:val="22"/>
          <w:szCs w:val="22"/>
        </w:rPr>
      </w:pPr>
      <w:r w:rsidRPr="00C164FF">
        <w:rPr>
          <w:rFonts w:ascii="Arial" w:hAnsi="Arial" w:cs="Arial"/>
          <w:b/>
          <w:sz w:val="22"/>
          <w:szCs w:val="22"/>
        </w:rPr>
        <w:t>Travail personnel:</w:t>
      </w:r>
    </w:p>
    <w:p w:rsidR="00413771" w:rsidRDefault="00413771" w:rsidP="00413771">
      <w:pPr>
        <w:jc w:val="both"/>
        <w:rPr>
          <w:rFonts w:asciiTheme="majorBidi" w:hAnsiTheme="majorBidi" w:cstheme="majorBidi"/>
          <w:i/>
          <w:iCs/>
        </w:rPr>
      </w:pPr>
      <w:r>
        <w:rPr>
          <w:rFonts w:ascii="TimesNewRomanPSMT" w:hAnsi="TimesNewRomanPSMT" w:cs="TimesNewRomanPSMT"/>
          <w:b/>
          <w:bCs/>
          <w:i/>
          <w:iCs/>
        </w:rPr>
        <w:lastRenderedPageBreak/>
        <w:t>Caractérisation électrique</w:t>
      </w:r>
    </w:p>
    <w:p w:rsidR="00413771" w:rsidRPr="006C6EF6" w:rsidRDefault="00413771" w:rsidP="00413771">
      <w:pPr>
        <w:jc w:val="both"/>
        <w:rPr>
          <w:rFonts w:asciiTheme="majorBidi" w:hAnsiTheme="majorBidi" w:cstheme="majorBidi"/>
          <w:i/>
          <w:iCs/>
        </w:rPr>
      </w:pPr>
      <w:r w:rsidRPr="006C6EF6">
        <w:rPr>
          <w:rFonts w:asciiTheme="majorBidi" w:hAnsiTheme="majorBidi" w:cstheme="majorBidi"/>
          <w:i/>
          <w:iCs/>
        </w:rPr>
        <w:t>Mesure de la conductivité et la résistivité des semi-conducteurs</w:t>
      </w:r>
    </w:p>
    <w:p w:rsidR="00413771" w:rsidRPr="006C6EF6" w:rsidRDefault="00413771" w:rsidP="002832C6">
      <w:pPr>
        <w:pStyle w:val="Paragraphedeliste"/>
        <w:numPr>
          <w:ilvl w:val="0"/>
          <w:numId w:val="13"/>
        </w:numPr>
        <w:jc w:val="both"/>
        <w:rPr>
          <w:rFonts w:asciiTheme="majorBidi" w:hAnsiTheme="majorBidi" w:cstheme="majorBidi"/>
          <w:i/>
          <w:iCs/>
        </w:rPr>
      </w:pPr>
      <w:r w:rsidRPr="006C6EF6">
        <w:rPr>
          <w:rFonts w:asciiTheme="majorBidi" w:hAnsiTheme="majorBidi" w:cstheme="majorBidi"/>
          <w:i/>
          <w:iCs/>
        </w:rPr>
        <w:t>Technique de quatre pointes</w:t>
      </w:r>
    </w:p>
    <w:p w:rsidR="00413771" w:rsidRPr="006C6EF6" w:rsidRDefault="00413771" w:rsidP="002832C6">
      <w:pPr>
        <w:pStyle w:val="Paragraphedeliste"/>
        <w:numPr>
          <w:ilvl w:val="0"/>
          <w:numId w:val="13"/>
        </w:numPr>
        <w:jc w:val="both"/>
        <w:rPr>
          <w:rFonts w:asciiTheme="majorBidi" w:hAnsiTheme="majorBidi" w:cstheme="majorBidi"/>
          <w:i/>
          <w:iCs/>
        </w:rPr>
      </w:pPr>
      <w:r w:rsidRPr="006C6EF6">
        <w:rPr>
          <w:rFonts w:asciiTheme="majorBidi" w:hAnsiTheme="majorBidi" w:cstheme="majorBidi"/>
          <w:i/>
          <w:iCs/>
        </w:rPr>
        <w:t>Effet Hall</w:t>
      </w:r>
    </w:p>
    <w:p w:rsidR="00413771" w:rsidRPr="006C6EF6" w:rsidRDefault="00413771" w:rsidP="00413771">
      <w:pPr>
        <w:jc w:val="both"/>
        <w:rPr>
          <w:rFonts w:asciiTheme="majorBidi" w:hAnsiTheme="majorBidi" w:cstheme="majorBidi"/>
          <w:i/>
          <w:iCs/>
        </w:rPr>
      </w:pPr>
      <w:r w:rsidRPr="006C6EF6">
        <w:rPr>
          <w:rFonts w:asciiTheme="majorBidi" w:hAnsiTheme="majorBidi" w:cstheme="majorBidi"/>
          <w:i/>
          <w:iCs/>
        </w:rPr>
        <w:t>Mesure la caractéristique I-V</w:t>
      </w:r>
    </w:p>
    <w:p w:rsidR="00413771" w:rsidRPr="006C6EF6" w:rsidRDefault="00413771" w:rsidP="002832C6">
      <w:pPr>
        <w:pStyle w:val="Paragraphedeliste"/>
        <w:numPr>
          <w:ilvl w:val="0"/>
          <w:numId w:val="14"/>
        </w:numPr>
        <w:jc w:val="both"/>
        <w:rPr>
          <w:rFonts w:asciiTheme="majorBidi" w:hAnsiTheme="majorBidi" w:cstheme="majorBidi"/>
          <w:i/>
          <w:iCs/>
        </w:rPr>
      </w:pPr>
      <w:r w:rsidRPr="006C6EF6">
        <w:rPr>
          <w:rFonts w:asciiTheme="majorBidi" w:hAnsiTheme="majorBidi" w:cstheme="majorBidi"/>
          <w:i/>
          <w:iCs/>
        </w:rPr>
        <w:t>Diode p-n</w:t>
      </w:r>
    </w:p>
    <w:p w:rsidR="00413771" w:rsidRPr="006C6EF6" w:rsidRDefault="00413771" w:rsidP="002832C6">
      <w:pPr>
        <w:pStyle w:val="Paragraphedeliste"/>
        <w:numPr>
          <w:ilvl w:val="0"/>
          <w:numId w:val="14"/>
        </w:numPr>
        <w:jc w:val="both"/>
        <w:rPr>
          <w:rFonts w:asciiTheme="majorBidi" w:hAnsiTheme="majorBidi" w:cstheme="majorBidi"/>
          <w:i/>
          <w:iCs/>
        </w:rPr>
      </w:pPr>
      <w:r w:rsidRPr="006C6EF6">
        <w:rPr>
          <w:rFonts w:asciiTheme="majorBidi" w:hAnsiTheme="majorBidi" w:cstheme="majorBidi"/>
          <w:i/>
          <w:iCs/>
        </w:rPr>
        <w:t>Diode Schottky</w:t>
      </w:r>
    </w:p>
    <w:p w:rsidR="00413771" w:rsidRPr="006C6EF6" w:rsidRDefault="00413771" w:rsidP="002832C6">
      <w:pPr>
        <w:pStyle w:val="Paragraphedeliste"/>
        <w:numPr>
          <w:ilvl w:val="0"/>
          <w:numId w:val="14"/>
        </w:numPr>
        <w:jc w:val="both"/>
        <w:rPr>
          <w:rFonts w:asciiTheme="majorBidi" w:hAnsiTheme="majorBidi" w:cstheme="majorBidi"/>
          <w:i/>
          <w:iCs/>
        </w:rPr>
      </w:pPr>
      <w:r w:rsidRPr="006C6EF6">
        <w:rPr>
          <w:rFonts w:asciiTheme="majorBidi" w:hAnsiTheme="majorBidi" w:cstheme="majorBidi"/>
          <w:i/>
          <w:iCs/>
        </w:rPr>
        <w:t>Cellule solaire</w:t>
      </w:r>
    </w:p>
    <w:p w:rsidR="00413771" w:rsidRPr="006C6EF6" w:rsidRDefault="00413771" w:rsidP="002832C6">
      <w:pPr>
        <w:pStyle w:val="Paragraphedeliste"/>
        <w:numPr>
          <w:ilvl w:val="0"/>
          <w:numId w:val="14"/>
        </w:numPr>
        <w:jc w:val="both"/>
        <w:rPr>
          <w:rFonts w:asciiTheme="majorBidi" w:hAnsiTheme="majorBidi" w:cstheme="majorBidi"/>
          <w:i/>
          <w:iCs/>
        </w:rPr>
      </w:pPr>
      <w:r w:rsidRPr="006C6EF6">
        <w:rPr>
          <w:rFonts w:asciiTheme="majorBidi" w:hAnsiTheme="majorBidi" w:cstheme="majorBidi"/>
          <w:i/>
          <w:iCs/>
        </w:rPr>
        <w:t>Transistor</w:t>
      </w:r>
    </w:p>
    <w:p w:rsidR="00413771" w:rsidRPr="006C6EF6" w:rsidRDefault="00413771" w:rsidP="00413771">
      <w:pPr>
        <w:ind w:left="1276" w:hanging="1276"/>
        <w:jc w:val="both"/>
        <w:rPr>
          <w:rFonts w:asciiTheme="majorBidi" w:hAnsiTheme="majorBidi" w:cstheme="majorBidi"/>
          <w:i/>
          <w:iCs/>
        </w:rPr>
      </w:pPr>
      <w:r w:rsidRPr="006C6EF6">
        <w:rPr>
          <w:rFonts w:asciiTheme="majorBidi" w:hAnsiTheme="majorBidi" w:cstheme="majorBidi"/>
          <w:i/>
          <w:iCs/>
        </w:rPr>
        <w:t>Mesure de la caractéristique C-V stationnaire</w:t>
      </w:r>
    </w:p>
    <w:p w:rsidR="00413771" w:rsidRPr="006C6EF6" w:rsidRDefault="00413771" w:rsidP="002832C6">
      <w:pPr>
        <w:pStyle w:val="Paragraphedeliste"/>
        <w:numPr>
          <w:ilvl w:val="0"/>
          <w:numId w:val="15"/>
        </w:numPr>
        <w:jc w:val="both"/>
        <w:rPr>
          <w:rFonts w:asciiTheme="majorBidi" w:hAnsiTheme="majorBidi" w:cstheme="majorBidi"/>
          <w:i/>
          <w:iCs/>
        </w:rPr>
      </w:pPr>
      <w:r w:rsidRPr="006C6EF6">
        <w:rPr>
          <w:rFonts w:asciiTheme="majorBidi" w:hAnsiTheme="majorBidi" w:cstheme="majorBidi"/>
          <w:i/>
          <w:iCs/>
        </w:rPr>
        <w:t>Diode p-n</w:t>
      </w:r>
    </w:p>
    <w:p w:rsidR="00413771" w:rsidRPr="006C6EF6" w:rsidRDefault="00413771" w:rsidP="002832C6">
      <w:pPr>
        <w:pStyle w:val="Paragraphedeliste"/>
        <w:numPr>
          <w:ilvl w:val="0"/>
          <w:numId w:val="15"/>
        </w:numPr>
        <w:jc w:val="both"/>
        <w:rPr>
          <w:rFonts w:asciiTheme="majorBidi" w:hAnsiTheme="majorBidi" w:cstheme="majorBidi"/>
          <w:i/>
          <w:iCs/>
        </w:rPr>
      </w:pPr>
      <w:r w:rsidRPr="006C6EF6">
        <w:rPr>
          <w:rFonts w:asciiTheme="majorBidi" w:hAnsiTheme="majorBidi" w:cstheme="majorBidi"/>
          <w:i/>
          <w:iCs/>
        </w:rPr>
        <w:t>Diode Schottky</w:t>
      </w:r>
    </w:p>
    <w:p w:rsidR="00413771" w:rsidRPr="006C6EF6" w:rsidRDefault="00413771" w:rsidP="002832C6">
      <w:pPr>
        <w:pStyle w:val="Paragraphedeliste"/>
        <w:numPr>
          <w:ilvl w:val="0"/>
          <w:numId w:val="15"/>
        </w:numPr>
        <w:jc w:val="both"/>
        <w:rPr>
          <w:rFonts w:asciiTheme="majorBidi" w:hAnsiTheme="majorBidi" w:cstheme="majorBidi"/>
          <w:i/>
          <w:iCs/>
        </w:rPr>
      </w:pPr>
      <w:r w:rsidRPr="006C6EF6">
        <w:rPr>
          <w:rFonts w:asciiTheme="majorBidi" w:hAnsiTheme="majorBidi" w:cstheme="majorBidi"/>
          <w:i/>
          <w:iCs/>
        </w:rPr>
        <w:t>Cellule solaire</w:t>
      </w:r>
    </w:p>
    <w:p w:rsidR="00413771" w:rsidRPr="006C6EF6" w:rsidRDefault="00413771" w:rsidP="002832C6">
      <w:pPr>
        <w:pStyle w:val="Paragraphedeliste"/>
        <w:numPr>
          <w:ilvl w:val="0"/>
          <w:numId w:val="15"/>
        </w:numPr>
        <w:jc w:val="both"/>
        <w:rPr>
          <w:rFonts w:asciiTheme="majorBidi" w:hAnsiTheme="majorBidi" w:cstheme="majorBidi"/>
          <w:i/>
          <w:iCs/>
        </w:rPr>
      </w:pPr>
      <w:r w:rsidRPr="006C6EF6">
        <w:rPr>
          <w:rFonts w:asciiTheme="majorBidi" w:hAnsiTheme="majorBidi" w:cstheme="majorBidi"/>
          <w:i/>
          <w:iCs/>
        </w:rPr>
        <w:t>Transistor</w:t>
      </w:r>
    </w:p>
    <w:p w:rsidR="00413771" w:rsidRPr="006C6EF6" w:rsidRDefault="00413771" w:rsidP="00413771">
      <w:pPr>
        <w:ind w:left="1276" w:hanging="1276"/>
        <w:jc w:val="both"/>
        <w:rPr>
          <w:rFonts w:asciiTheme="majorBidi" w:hAnsiTheme="majorBidi" w:cstheme="majorBidi"/>
          <w:i/>
          <w:iCs/>
        </w:rPr>
      </w:pPr>
      <w:r w:rsidRPr="006C6EF6">
        <w:rPr>
          <w:rFonts w:asciiTheme="majorBidi" w:hAnsiTheme="majorBidi" w:cstheme="majorBidi"/>
          <w:i/>
          <w:iCs/>
        </w:rPr>
        <w:t>Mesure de la caractéristique C-V transitoire : DLTS (Deep L evelTransientSpectroscopy)</w:t>
      </w:r>
    </w:p>
    <w:p w:rsidR="00413771" w:rsidRPr="006C6EF6" w:rsidRDefault="00413771" w:rsidP="002832C6">
      <w:pPr>
        <w:pStyle w:val="Paragraphedeliste"/>
        <w:numPr>
          <w:ilvl w:val="0"/>
          <w:numId w:val="16"/>
        </w:numPr>
        <w:jc w:val="both"/>
        <w:rPr>
          <w:rFonts w:asciiTheme="majorBidi" w:hAnsiTheme="majorBidi" w:cstheme="majorBidi"/>
          <w:i/>
          <w:iCs/>
        </w:rPr>
      </w:pPr>
      <w:r w:rsidRPr="006C6EF6">
        <w:rPr>
          <w:rFonts w:asciiTheme="majorBidi" w:hAnsiTheme="majorBidi" w:cstheme="majorBidi"/>
          <w:i/>
          <w:iCs/>
        </w:rPr>
        <w:t>Diode p-n</w:t>
      </w:r>
    </w:p>
    <w:p w:rsidR="00413771" w:rsidRPr="006C6EF6" w:rsidRDefault="00413771" w:rsidP="002832C6">
      <w:pPr>
        <w:pStyle w:val="Paragraphedeliste"/>
        <w:numPr>
          <w:ilvl w:val="0"/>
          <w:numId w:val="16"/>
        </w:numPr>
        <w:jc w:val="both"/>
        <w:rPr>
          <w:rFonts w:asciiTheme="majorBidi" w:hAnsiTheme="majorBidi" w:cstheme="majorBidi"/>
          <w:i/>
          <w:iCs/>
        </w:rPr>
      </w:pPr>
      <w:r w:rsidRPr="006C6EF6">
        <w:rPr>
          <w:rFonts w:asciiTheme="majorBidi" w:hAnsiTheme="majorBidi" w:cstheme="majorBidi"/>
          <w:i/>
          <w:iCs/>
        </w:rPr>
        <w:t>Diode Schottky</w:t>
      </w:r>
    </w:p>
    <w:p w:rsidR="00413771" w:rsidRPr="006C6EF6" w:rsidRDefault="00413771" w:rsidP="002832C6">
      <w:pPr>
        <w:pStyle w:val="Paragraphedeliste"/>
        <w:numPr>
          <w:ilvl w:val="0"/>
          <w:numId w:val="16"/>
        </w:numPr>
        <w:jc w:val="both"/>
        <w:rPr>
          <w:rFonts w:asciiTheme="majorBidi" w:hAnsiTheme="majorBidi" w:cstheme="majorBidi"/>
          <w:i/>
          <w:iCs/>
        </w:rPr>
      </w:pPr>
      <w:r w:rsidRPr="006C6EF6">
        <w:rPr>
          <w:rFonts w:asciiTheme="majorBidi" w:hAnsiTheme="majorBidi" w:cstheme="majorBidi"/>
          <w:i/>
          <w:iCs/>
        </w:rPr>
        <w:t>Cellule solaire</w:t>
      </w:r>
    </w:p>
    <w:p w:rsidR="00413771" w:rsidRPr="006C6EF6" w:rsidRDefault="00413771" w:rsidP="002832C6">
      <w:pPr>
        <w:pStyle w:val="Paragraphedeliste"/>
        <w:numPr>
          <w:ilvl w:val="0"/>
          <w:numId w:val="16"/>
        </w:numPr>
        <w:jc w:val="both"/>
        <w:rPr>
          <w:rFonts w:asciiTheme="majorBidi" w:hAnsiTheme="majorBidi" w:cstheme="majorBidi"/>
          <w:i/>
          <w:iCs/>
        </w:rPr>
      </w:pPr>
      <w:r w:rsidRPr="006C6EF6">
        <w:rPr>
          <w:rFonts w:asciiTheme="majorBidi" w:hAnsiTheme="majorBidi" w:cstheme="majorBidi"/>
          <w:i/>
          <w:iCs/>
        </w:rPr>
        <w:t>Transistor</w:t>
      </w:r>
    </w:p>
    <w:p w:rsidR="00413771" w:rsidRDefault="00413771" w:rsidP="00413771">
      <w:pPr>
        <w:jc w:val="both"/>
        <w:rPr>
          <w:rFonts w:ascii="TimesNewRomanPSMT" w:hAnsi="TimesNewRomanPSMT" w:cs="TimesNewRomanPSMT"/>
          <w:b/>
          <w:bCs/>
          <w:i/>
          <w:iCs/>
        </w:rPr>
      </w:pPr>
      <w:r>
        <w:rPr>
          <w:rFonts w:ascii="TimesNewRomanPSMT" w:hAnsi="TimesNewRomanPSMT" w:cs="TimesNewRomanPSMT"/>
          <w:b/>
          <w:bCs/>
          <w:i/>
          <w:iCs/>
        </w:rPr>
        <w:t>Caractérisation optique</w:t>
      </w:r>
    </w:p>
    <w:p w:rsidR="00413771" w:rsidRDefault="00413771" w:rsidP="00413771">
      <w:pPr>
        <w:jc w:val="both"/>
        <w:rPr>
          <w:rFonts w:asciiTheme="majorBidi" w:hAnsiTheme="majorBidi" w:cstheme="majorBidi"/>
          <w:i/>
          <w:iCs/>
        </w:rPr>
      </w:pPr>
      <w:r w:rsidRPr="00207C17">
        <w:rPr>
          <w:rFonts w:asciiTheme="majorBidi" w:hAnsiTheme="majorBidi" w:cstheme="majorBidi"/>
          <w:i/>
          <w:iCs/>
        </w:rPr>
        <w:t xml:space="preserve">Transmittance </w:t>
      </w:r>
      <w:r>
        <w:rPr>
          <w:rFonts w:asciiTheme="majorBidi" w:hAnsiTheme="majorBidi" w:cstheme="majorBidi"/>
          <w:i/>
          <w:iCs/>
        </w:rPr>
        <w:t>optique,</w:t>
      </w:r>
      <w:r w:rsidRPr="00207C17">
        <w:rPr>
          <w:rFonts w:asciiTheme="majorBidi" w:hAnsiTheme="majorBidi" w:cstheme="majorBidi"/>
          <w:i/>
          <w:iCs/>
        </w:rPr>
        <w:t>r</w:t>
      </w:r>
      <w:r>
        <w:rPr>
          <w:rFonts w:asciiTheme="majorBidi" w:hAnsiTheme="majorBidi" w:cstheme="majorBidi"/>
          <w:i/>
          <w:iCs/>
        </w:rPr>
        <w:t>é</w:t>
      </w:r>
      <w:r w:rsidRPr="00207C17">
        <w:rPr>
          <w:rFonts w:asciiTheme="majorBidi" w:hAnsiTheme="majorBidi" w:cstheme="majorBidi"/>
          <w:i/>
          <w:iCs/>
        </w:rPr>
        <w:t>felectance</w:t>
      </w:r>
      <w:r>
        <w:rPr>
          <w:rFonts w:asciiTheme="majorBidi" w:hAnsiTheme="majorBidi" w:cstheme="majorBidi"/>
          <w:i/>
          <w:iCs/>
        </w:rPr>
        <w:t xml:space="preserve"> optique </w:t>
      </w:r>
    </w:p>
    <w:p w:rsidR="00413771" w:rsidRDefault="00413771" w:rsidP="00413771">
      <w:pPr>
        <w:jc w:val="both"/>
        <w:rPr>
          <w:rFonts w:asciiTheme="majorBidi" w:hAnsiTheme="majorBidi" w:cstheme="majorBidi"/>
          <w:b/>
          <w:bCs/>
          <w:i/>
          <w:iCs/>
        </w:rPr>
      </w:pPr>
      <w:r w:rsidRPr="009746E5">
        <w:rPr>
          <w:rFonts w:asciiTheme="majorBidi" w:hAnsiTheme="majorBidi" w:cstheme="majorBidi"/>
          <w:i/>
          <w:iCs/>
        </w:rPr>
        <w:t>R</w:t>
      </w:r>
      <w:r>
        <w:rPr>
          <w:rFonts w:asciiTheme="majorBidi" w:hAnsiTheme="majorBidi" w:cstheme="majorBidi"/>
          <w:i/>
          <w:iCs/>
        </w:rPr>
        <w:t>éponse spectrale</w:t>
      </w:r>
    </w:p>
    <w:p w:rsidR="00413771" w:rsidRDefault="00413771" w:rsidP="00413771">
      <w:pPr>
        <w:jc w:val="both"/>
        <w:rPr>
          <w:rFonts w:asciiTheme="majorBidi" w:hAnsiTheme="majorBidi" w:cstheme="majorBidi"/>
          <w:b/>
          <w:bCs/>
          <w:i/>
          <w:iCs/>
        </w:rPr>
      </w:pPr>
      <w:r w:rsidRPr="006C6EF6">
        <w:rPr>
          <w:rFonts w:asciiTheme="majorBidi" w:hAnsiTheme="majorBidi" w:cstheme="majorBidi"/>
          <w:i/>
          <w:iCs/>
        </w:rPr>
        <w:t>Photoconductivité stationnaire</w:t>
      </w:r>
      <w:r>
        <w:rPr>
          <w:rFonts w:asciiTheme="majorBidi" w:hAnsiTheme="majorBidi" w:cstheme="majorBidi"/>
          <w:i/>
          <w:iCs/>
        </w:rPr>
        <w:t xml:space="preserve"> SSPC, DC-CPM</w:t>
      </w:r>
    </w:p>
    <w:p w:rsidR="00413771" w:rsidRPr="006C6EF6" w:rsidRDefault="00413771" w:rsidP="00413771">
      <w:pPr>
        <w:jc w:val="both"/>
        <w:rPr>
          <w:rFonts w:asciiTheme="majorBidi" w:hAnsiTheme="majorBidi" w:cstheme="majorBidi"/>
          <w:i/>
          <w:iCs/>
        </w:rPr>
      </w:pPr>
      <w:r w:rsidRPr="006C6EF6">
        <w:rPr>
          <w:rFonts w:asciiTheme="majorBidi" w:hAnsiTheme="majorBidi" w:cstheme="majorBidi"/>
          <w:i/>
          <w:iCs/>
        </w:rPr>
        <w:t xml:space="preserve">Photoconductivité </w:t>
      </w:r>
      <w:r>
        <w:rPr>
          <w:rFonts w:asciiTheme="majorBidi" w:hAnsiTheme="majorBidi" w:cstheme="majorBidi"/>
          <w:i/>
          <w:iCs/>
        </w:rPr>
        <w:t>modulée MPC, AC-CPM</w:t>
      </w:r>
    </w:p>
    <w:p w:rsidR="00413771" w:rsidRDefault="00413771" w:rsidP="00413771">
      <w:pPr>
        <w:jc w:val="both"/>
        <w:rPr>
          <w:rFonts w:asciiTheme="majorBidi" w:hAnsiTheme="majorBidi" w:cstheme="majorBidi"/>
          <w:i/>
          <w:iCs/>
        </w:rPr>
      </w:pPr>
      <w:r w:rsidRPr="006C6EF6">
        <w:rPr>
          <w:rFonts w:asciiTheme="majorBidi" w:hAnsiTheme="majorBidi" w:cstheme="majorBidi"/>
          <w:i/>
          <w:iCs/>
        </w:rPr>
        <w:t xml:space="preserve">Photoconductivité transitoire TPC </w:t>
      </w:r>
    </w:p>
    <w:p w:rsidR="00AB013A" w:rsidRPr="00E20DF3" w:rsidRDefault="00AB013A" w:rsidP="00AB013A">
      <w:pPr>
        <w:jc w:val="both"/>
        <w:rPr>
          <w:rFonts w:ascii="Arial" w:hAnsi="Arial" w:cs="Arial"/>
          <w:i/>
        </w:rPr>
      </w:pPr>
      <w:r w:rsidRPr="009A73D9">
        <w:rPr>
          <w:rFonts w:ascii="Arial" w:hAnsi="Arial" w:cs="Arial"/>
          <w:b/>
        </w:rPr>
        <w:t>Mode d’évaluation : </w:t>
      </w:r>
      <w:r w:rsidRPr="00966055">
        <w:rPr>
          <w:rFonts w:ascii="Arial" w:hAnsi="Arial" w:cs="Arial"/>
          <w:iCs/>
        </w:rPr>
        <w:t>examens + interrogations écrites</w:t>
      </w:r>
    </w:p>
    <w:p w:rsidR="00AB013A" w:rsidRDefault="00AB013A" w:rsidP="00AB013A">
      <w:pPr>
        <w:jc w:val="both"/>
        <w:rPr>
          <w:rFonts w:ascii="Arial" w:hAnsi="Arial" w:cs="Arial"/>
          <w:b/>
        </w:rPr>
      </w:pPr>
    </w:p>
    <w:p w:rsidR="00AB013A" w:rsidRDefault="00AB013A" w:rsidP="00AB013A">
      <w:pPr>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AB013A" w:rsidRPr="00B16947" w:rsidRDefault="00AB013A" w:rsidP="002832C6">
      <w:pPr>
        <w:numPr>
          <w:ilvl w:val="0"/>
          <w:numId w:val="10"/>
        </w:numPr>
        <w:tabs>
          <w:tab w:val="clear" w:pos="720"/>
          <w:tab w:val="num" w:pos="360"/>
        </w:tabs>
        <w:ind w:left="0" w:right="284" w:firstLine="0"/>
        <w:jc w:val="both"/>
        <w:rPr>
          <w:rFonts w:ascii="Arial" w:hAnsi="Arial" w:cs="Arial"/>
          <w:lang w:val="en-US"/>
        </w:rPr>
      </w:pPr>
      <w:r w:rsidRPr="00B16947">
        <w:rPr>
          <w:rFonts w:ascii="Arial" w:hAnsi="Arial" w:cs="Arial"/>
          <w:lang w:val="en-US"/>
        </w:rPr>
        <w:t xml:space="preserve">Semiconductor Material and Device Characterization, D. K. SCHRODER, Third Edition, J. Willey &amp; Sons Publication, 2006. </w:t>
      </w:r>
    </w:p>
    <w:p w:rsidR="00AB013A" w:rsidRPr="0093415A" w:rsidRDefault="00AB013A" w:rsidP="002832C6">
      <w:pPr>
        <w:numPr>
          <w:ilvl w:val="0"/>
          <w:numId w:val="10"/>
        </w:numPr>
        <w:tabs>
          <w:tab w:val="clear" w:pos="720"/>
          <w:tab w:val="num" w:pos="360"/>
        </w:tabs>
        <w:ind w:left="0" w:right="284" w:firstLine="0"/>
        <w:jc w:val="both"/>
        <w:rPr>
          <w:rFonts w:ascii="Arial" w:hAnsi="Arial" w:cs="Arial"/>
          <w:lang w:val="en-US"/>
        </w:rPr>
      </w:pPr>
      <w:r w:rsidRPr="00905424">
        <w:rPr>
          <w:rFonts w:ascii="Arial" w:hAnsi="Arial" w:cs="Arial"/>
          <w:lang w:val="en-US"/>
        </w:rPr>
        <w:t>Thin Film Solar Cells: fabrication, Characterisation and Applications</w:t>
      </w:r>
      <w:r>
        <w:rPr>
          <w:rFonts w:ascii="Arial" w:hAnsi="Arial" w:cs="Arial"/>
          <w:lang w:val="en-US"/>
        </w:rPr>
        <w:t>, J. Poortmans and V Arkhipov (Editors), J. Wiley, New York 2006.</w:t>
      </w:r>
    </w:p>
    <w:p w:rsidR="00AB013A" w:rsidRPr="00AB013A" w:rsidRDefault="00AB013A" w:rsidP="00413771">
      <w:pPr>
        <w:jc w:val="both"/>
        <w:rPr>
          <w:rFonts w:asciiTheme="majorBidi" w:hAnsiTheme="majorBidi" w:cstheme="majorBidi"/>
          <w:i/>
          <w:iCs/>
          <w:lang w:val="en-US"/>
        </w:rPr>
      </w:pPr>
    </w:p>
    <w:p w:rsidR="00413771" w:rsidRPr="00DF4EDD" w:rsidRDefault="00413771">
      <w:pPr>
        <w:rPr>
          <w:rFonts w:ascii="Arial" w:hAnsi="Arial" w:cs="Arial"/>
          <w:b/>
          <w:iCs/>
          <w:sz w:val="22"/>
          <w:szCs w:val="22"/>
          <w:lang w:val="en-US"/>
        </w:rPr>
      </w:pPr>
      <w:r w:rsidRPr="00DF4EDD">
        <w:rPr>
          <w:rFonts w:ascii="Arial" w:hAnsi="Arial" w:cs="Arial"/>
          <w:b/>
          <w:iCs/>
          <w:sz w:val="22"/>
          <w:szCs w:val="22"/>
          <w:lang w:val="en-US"/>
        </w:rPr>
        <w:br w:type="page"/>
      </w:r>
    </w:p>
    <w:p w:rsidR="00D83CB1" w:rsidRPr="00C164FF" w:rsidRDefault="00D83CB1" w:rsidP="00D83CB1">
      <w:pPr>
        <w:tabs>
          <w:tab w:val="left" w:pos="3725"/>
        </w:tabs>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D83CB1" w:rsidRPr="00AE1D26" w:rsidRDefault="00D83CB1" w:rsidP="00D83CB1">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D83CB1" w:rsidRPr="00AE1D26" w:rsidRDefault="00D83CB1" w:rsidP="00D83CB1">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Pr>
          <w:rFonts w:ascii="Arial" w:hAnsi="Arial" w:cs="Arial"/>
          <w:b/>
          <w:bCs/>
        </w:rPr>
        <w:t>M1</w:t>
      </w:r>
    </w:p>
    <w:p w:rsidR="00D83CB1" w:rsidRPr="00C04DDF" w:rsidRDefault="00D83CB1" w:rsidP="00D83CB1">
      <w:pPr>
        <w:pStyle w:val="Default"/>
        <w:rPr>
          <w:b/>
          <w:sz w:val="23"/>
          <w:szCs w:val="23"/>
          <w:lang w:val="fr-FR"/>
        </w:rPr>
      </w:pPr>
      <w:r w:rsidRPr="00C04DDF">
        <w:rPr>
          <w:b/>
          <w:iCs/>
          <w:lang w:val="fr-FR"/>
        </w:rPr>
        <w:t>Intitulé de la matière : Programmation Informatique</w:t>
      </w:r>
    </w:p>
    <w:p w:rsidR="00D83CB1" w:rsidRPr="00AE1D26" w:rsidRDefault="00D83CB1" w:rsidP="00D83CB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D83CB1" w:rsidRPr="00AE1D26" w:rsidRDefault="00D83CB1" w:rsidP="00D83CB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D83CB1" w:rsidRPr="00AE1D26" w:rsidRDefault="00D83CB1" w:rsidP="00D83CB1">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D83CB1" w:rsidRPr="00AE1D26" w:rsidRDefault="00D83CB1" w:rsidP="00D83CB1">
      <w:pPr>
        <w:spacing w:line="276" w:lineRule="auto"/>
        <w:jc w:val="both"/>
        <w:rPr>
          <w:rFonts w:ascii="Arial" w:hAnsi="Arial" w:cs="Arial"/>
          <w:i/>
        </w:rPr>
      </w:pPr>
      <w:r>
        <w:rPr>
          <w:rFonts w:ascii="Arial" w:hAnsi="Arial" w:cs="Arial"/>
        </w:rPr>
        <w:t>Algorithme et langage de programmation.</w:t>
      </w:r>
    </w:p>
    <w:p w:rsidR="00D83CB1" w:rsidRPr="00AE1D26" w:rsidRDefault="00D83CB1" w:rsidP="00D83CB1">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D83CB1" w:rsidRPr="00AE1D26" w:rsidRDefault="00D83CB1" w:rsidP="00D83CB1">
      <w:pPr>
        <w:spacing w:line="276" w:lineRule="auto"/>
        <w:jc w:val="both"/>
        <w:rPr>
          <w:rFonts w:ascii="Arial" w:hAnsi="Arial" w:cs="Arial"/>
          <w:i/>
        </w:rPr>
      </w:pPr>
      <w:r>
        <w:rPr>
          <w:rFonts w:ascii="Arial" w:hAnsi="Arial" w:cs="Arial"/>
          <w:i/>
        </w:rPr>
        <w:t>Méthodes Numériques</w:t>
      </w:r>
    </w:p>
    <w:p w:rsidR="00D83CB1" w:rsidRPr="00AE1D26" w:rsidRDefault="00D83CB1" w:rsidP="00D83CB1">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D83CB1" w:rsidRDefault="00D83CB1" w:rsidP="00D83CB1">
      <w:pPr>
        <w:spacing w:line="276" w:lineRule="auto"/>
        <w:jc w:val="both"/>
        <w:rPr>
          <w:rFonts w:ascii="Arial" w:hAnsi="Arial" w:cs="Arial"/>
          <w:b/>
        </w:rPr>
      </w:pPr>
      <w:r>
        <w:rPr>
          <w:rFonts w:ascii="Arial" w:hAnsi="Arial" w:cs="Arial"/>
          <w:b/>
        </w:rPr>
        <w:t>Programme présentiel :</w:t>
      </w:r>
    </w:p>
    <w:p w:rsidR="00D83CB1" w:rsidRPr="001A1128" w:rsidRDefault="00D83CB1" w:rsidP="002832C6">
      <w:pPr>
        <w:pStyle w:val="Paragraphedeliste"/>
        <w:numPr>
          <w:ilvl w:val="0"/>
          <w:numId w:val="25"/>
        </w:numPr>
        <w:spacing w:line="276" w:lineRule="auto"/>
        <w:jc w:val="both"/>
        <w:rPr>
          <w:rFonts w:ascii="Arial" w:hAnsi="Arial"/>
          <w:bCs/>
          <w:caps/>
        </w:rPr>
      </w:pPr>
      <w:r w:rsidRPr="001A1128">
        <w:rPr>
          <w:rFonts w:ascii="Arial" w:hAnsi="Arial"/>
          <w:bCs/>
          <w:caps/>
        </w:rPr>
        <w:t xml:space="preserve">Matlab </w:t>
      </w:r>
    </w:p>
    <w:p w:rsidR="00D83CB1" w:rsidRPr="00F22659" w:rsidRDefault="00D83CB1" w:rsidP="002832C6">
      <w:pPr>
        <w:pStyle w:val="Paragraphedeliste"/>
        <w:numPr>
          <w:ilvl w:val="0"/>
          <w:numId w:val="25"/>
        </w:numPr>
        <w:spacing w:line="276" w:lineRule="auto"/>
        <w:jc w:val="both"/>
        <w:rPr>
          <w:rFonts w:ascii="Arial" w:hAnsi="Arial" w:cs="Arial"/>
          <w:bCs/>
          <w:caps/>
        </w:rPr>
      </w:pPr>
      <w:r w:rsidRPr="001A1128">
        <w:rPr>
          <w:rFonts w:ascii="Arial" w:hAnsi="Arial"/>
          <w:bCs/>
          <w:caps/>
        </w:rPr>
        <w:t>Fortran</w:t>
      </w:r>
    </w:p>
    <w:p w:rsidR="00D83CB1" w:rsidRPr="001A1128" w:rsidRDefault="00D83CB1" w:rsidP="002832C6">
      <w:pPr>
        <w:pStyle w:val="Paragraphedeliste"/>
        <w:numPr>
          <w:ilvl w:val="0"/>
          <w:numId w:val="25"/>
        </w:numPr>
        <w:spacing w:line="276" w:lineRule="auto"/>
        <w:jc w:val="both"/>
        <w:rPr>
          <w:rFonts w:ascii="Arial" w:hAnsi="Arial" w:cs="Arial"/>
          <w:bCs/>
          <w:caps/>
        </w:rPr>
      </w:pPr>
      <w:r>
        <w:rPr>
          <w:rFonts w:ascii="Arial" w:hAnsi="Arial"/>
          <w:bCs/>
          <w:caps/>
        </w:rPr>
        <w:t>MATHEMATICA</w:t>
      </w:r>
    </w:p>
    <w:p w:rsidR="00D83CB1" w:rsidRDefault="00D83CB1" w:rsidP="00D83CB1">
      <w:pPr>
        <w:rPr>
          <w:rFonts w:ascii="Arial" w:hAnsi="Arial" w:cs="Arial"/>
          <w:b/>
        </w:rPr>
      </w:pPr>
      <w:r>
        <w:rPr>
          <w:rFonts w:ascii="Arial" w:hAnsi="Arial" w:cs="Arial"/>
          <w:b/>
        </w:rPr>
        <w:t>Travail personnel:</w:t>
      </w:r>
    </w:p>
    <w:p w:rsidR="00D83CB1" w:rsidRDefault="00D83CB1" w:rsidP="00D83CB1">
      <w:pPr>
        <w:rPr>
          <w:rFonts w:ascii="Arial" w:hAnsi="Arial" w:cs="Arial"/>
          <w:b/>
        </w:rPr>
      </w:pPr>
      <w:r w:rsidRPr="002B6C8B">
        <w:rPr>
          <w:rFonts w:ascii="Arial" w:hAnsi="Arial" w:cs="Arial"/>
        </w:rPr>
        <w:t xml:space="preserve">- </w:t>
      </w:r>
      <w:r>
        <w:rPr>
          <w:rFonts w:ascii="Arial" w:hAnsi="Arial" w:cs="Arial"/>
        </w:rPr>
        <w:t>Applications avec des équivalents open source.</w:t>
      </w:r>
    </w:p>
    <w:p w:rsidR="00D83CB1" w:rsidRPr="00AE1D26" w:rsidRDefault="00D83CB1" w:rsidP="00D83CB1">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D83CB1" w:rsidRPr="00AE1D26" w:rsidRDefault="00D83CB1" w:rsidP="00D83CB1">
      <w:pPr>
        <w:spacing w:line="276" w:lineRule="auto"/>
        <w:jc w:val="both"/>
        <w:rPr>
          <w:rFonts w:ascii="Arial" w:hAnsi="Arial" w:cs="Arial"/>
          <w:b/>
        </w:rPr>
      </w:pPr>
      <w:r w:rsidRPr="00AE1D26">
        <w:rPr>
          <w:rFonts w:ascii="Arial" w:hAnsi="Arial" w:cs="Arial"/>
          <w:i/>
        </w:rPr>
        <w:t>Contrôle continu, examen</w:t>
      </w:r>
    </w:p>
    <w:p w:rsidR="00D83CB1" w:rsidRDefault="00D83CB1" w:rsidP="00D83CB1">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D83CB1" w:rsidRPr="001A1128" w:rsidRDefault="00D83CB1" w:rsidP="002832C6">
      <w:pPr>
        <w:pStyle w:val="Paragraphedeliste"/>
        <w:numPr>
          <w:ilvl w:val="0"/>
          <w:numId w:val="25"/>
        </w:numPr>
        <w:spacing w:line="276" w:lineRule="auto"/>
        <w:jc w:val="both"/>
        <w:rPr>
          <w:rFonts w:ascii="Arial" w:hAnsi="Arial"/>
          <w:bCs/>
          <w:caps/>
        </w:rPr>
      </w:pPr>
      <w:r>
        <w:rPr>
          <w:rFonts w:ascii="Arial" w:hAnsi="Arial"/>
          <w:bCs/>
          <w:caps/>
        </w:rPr>
        <w:t xml:space="preserve">CD </w:t>
      </w:r>
      <w:r w:rsidRPr="001A1128">
        <w:rPr>
          <w:rFonts w:ascii="Arial" w:hAnsi="Arial"/>
          <w:bCs/>
          <w:caps/>
        </w:rPr>
        <w:t xml:space="preserve">Matlab </w:t>
      </w:r>
    </w:p>
    <w:p w:rsidR="00D83CB1" w:rsidRPr="001245DE" w:rsidRDefault="00D83CB1" w:rsidP="002832C6">
      <w:pPr>
        <w:pStyle w:val="Paragraphedeliste"/>
        <w:numPr>
          <w:ilvl w:val="0"/>
          <w:numId w:val="25"/>
        </w:numPr>
        <w:spacing w:line="276" w:lineRule="auto"/>
        <w:jc w:val="both"/>
        <w:rPr>
          <w:rFonts w:ascii="Arial" w:hAnsi="Arial" w:cs="Arial"/>
          <w:bCs/>
          <w:caps/>
        </w:rPr>
      </w:pPr>
      <w:r>
        <w:rPr>
          <w:rFonts w:ascii="Arial" w:hAnsi="Arial"/>
          <w:bCs/>
          <w:caps/>
        </w:rPr>
        <w:t xml:space="preserve">CD </w:t>
      </w:r>
      <w:r w:rsidRPr="001A1128">
        <w:rPr>
          <w:rFonts w:ascii="Arial" w:hAnsi="Arial"/>
          <w:bCs/>
          <w:caps/>
        </w:rPr>
        <w:t>Fortran</w:t>
      </w:r>
    </w:p>
    <w:p w:rsidR="00D83CB1" w:rsidRDefault="00D83CB1" w:rsidP="00D83CB1">
      <w:pPr>
        <w:rPr>
          <w:rFonts w:ascii="Arial" w:hAnsi="Arial" w:cs="Arial"/>
          <w:b/>
          <w:iCs/>
          <w:sz w:val="22"/>
          <w:szCs w:val="22"/>
        </w:rPr>
      </w:pPr>
      <w:r>
        <w:rPr>
          <w:rFonts w:ascii="Arial" w:hAnsi="Arial"/>
          <w:bCs/>
          <w:caps/>
        </w:rPr>
        <w:t xml:space="preserve">CD </w:t>
      </w:r>
      <w:r w:rsidRPr="001245DE">
        <w:rPr>
          <w:rFonts w:ascii="Arial" w:hAnsi="Arial"/>
          <w:bCs/>
          <w:caps/>
        </w:rPr>
        <w:t>MATHEMATICA</w:t>
      </w:r>
      <w:r>
        <w:rPr>
          <w:rFonts w:ascii="Arial" w:hAnsi="Arial" w:cs="Arial"/>
          <w:b/>
          <w:iCs/>
          <w:sz w:val="22"/>
          <w:szCs w:val="22"/>
        </w:rPr>
        <w:br w:type="page"/>
      </w:r>
    </w:p>
    <w:p w:rsidR="004F15FE" w:rsidRPr="00C164FF" w:rsidRDefault="004F15FE" w:rsidP="004F15FE">
      <w:pPr>
        <w:tabs>
          <w:tab w:val="left" w:pos="3725"/>
        </w:tabs>
        <w:ind w:right="282"/>
        <w:rPr>
          <w:rFonts w:ascii="Arial" w:hAnsi="Arial" w:cs="Arial"/>
          <w:b/>
          <w:iCs/>
        </w:rPr>
      </w:pPr>
      <w:r w:rsidRPr="00C164FF">
        <w:rPr>
          <w:rFonts w:ascii="Arial" w:hAnsi="Arial" w:cs="Arial"/>
          <w:b/>
          <w:iCs/>
        </w:rPr>
        <w:lastRenderedPageBreak/>
        <w:t xml:space="preserve">Intitulé du Master : </w:t>
      </w:r>
      <w:r w:rsidRPr="00C164FF">
        <w:rPr>
          <w:rFonts w:ascii="Arial" w:hAnsi="Arial" w:cs="Arial"/>
          <w:b/>
          <w:iCs/>
        </w:rPr>
        <w:tab/>
      </w:r>
      <w:r w:rsidR="00B56BC4">
        <w:rPr>
          <w:rFonts w:ascii="Arial" w:hAnsi="Arial" w:cs="Arial"/>
          <w:b/>
          <w:iCs/>
        </w:rPr>
        <w:t>Physique Energétique et Energies Renouvelables</w:t>
      </w:r>
    </w:p>
    <w:p w:rsidR="004F15FE" w:rsidRPr="00C164FF" w:rsidRDefault="004F15FE" w:rsidP="004F15FE">
      <w:pPr>
        <w:jc w:val="both"/>
        <w:rPr>
          <w:rFonts w:ascii="Arial" w:hAnsi="Arial" w:cs="Arial"/>
          <w:i/>
        </w:rPr>
      </w:pPr>
      <w:r w:rsidRPr="00C164FF">
        <w:rPr>
          <w:rFonts w:ascii="Arial" w:hAnsi="Arial" w:cs="Arial"/>
          <w:b/>
        </w:rPr>
        <w:t>Semestre </w:t>
      </w:r>
      <w:r w:rsidRPr="00C164FF">
        <w:rPr>
          <w:rFonts w:ascii="Arial" w:hAnsi="Arial" w:cs="Arial"/>
          <w:b/>
          <w:i/>
        </w:rPr>
        <w:t xml:space="preserve">: </w:t>
      </w:r>
      <w:r>
        <w:rPr>
          <w:rFonts w:ascii="Arial" w:hAnsi="Arial" w:cs="Arial"/>
          <w:b/>
          <w:i/>
        </w:rPr>
        <w:t>2</w:t>
      </w:r>
    </w:p>
    <w:p w:rsidR="004F15FE" w:rsidRPr="00C164FF" w:rsidRDefault="004F15FE" w:rsidP="004F15FE">
      <w:pPr>
        <w:ind w:right="282"/>
        <w:rPr>
          <w:rFonts w:ascii="Arial" w:hAnsi="Arial" w:cs="Arial"/>
          <w:b/>
          <w:iCs/>
        </w:rPr>
      </w:pPr>
      <w:r w:rsidRPr="00C164FF">
        <w:rPr>
          <w:rFonts w:ascii="Arial" w:hAnsi="Arial" w:cs="Arial"/>
          <w:b/>
          <w:iCs/>
        </w:rPr>
        <w:t xml:space="preserve">Intitulé de l’UE : </w:t>
      </w:r>
      <w:r w:rsidRPr="00C164FF">
        <w:rPr>
          <w:rFonts w:ascii="Arial" w:hAnsi="Arial" w:cs="Arial"/>
          <w:b/>
          <w:bCs/>
        </w:rPr>
        <w:t>UE</w:t>
      </w:r>
      <w:r>
        <w:rPr>
          <w:rFonts w:ascii="Arial" w:hAnsi="Arial" w:cs="Arial"/>
          <w:b/>
          <w:bCs/>
        </w:rPr>
        <w:t>D</w:t>
      </w:r>
    </w:p>
    <w:p w:rsidR="004F15FE" w:rsidRPr="00C164FF" w:rsidRDefault="004F15FE" w:rsidP="004F15FE">
      <w:pPr>
        <w:ind w:right="282"/>
        <w:rPr>
          <w:rFonts w:ascii="Arial" w:hAnsi="Arial" w:cs="Arial"/>
          <w:b/>
          <w:iCs/>
        </w:rPr>
      </w:pPr>
      <w:r w:rsidRPr="00C164FF">
        <w:rPr>
          <w:rFonts w:ascii="Arial" w:hAnsi="Arial" w:cs="Arial"/>
          <w:b/>
          <w:iCs/>
        </w:rPr>
        <w:t xml:space="preserve">Intitulé de la matière : </w:t>
      </w:r>
      <w:r>
        <w:rPr>
          <w:rFonts w:ascii="Arial" w:hAnsi="Arial" w:cs="Arial"/>
          <w:b/>
          <w:bCs/>
        </w:rPr>
        <w:t>Couches minces</w:t>
      </w:r>
    </w:p>
    <w:p w:rsidR="004F15FE" w:rsidRPr="00C164FF" w:rsidRDefault="004F15FE" w:rsidP="004F15FE">
      <w:pPr>
        <w:ind w:right="282"/>
        <w:rPr>
          <w:rFonts w:ascii="Arial" w:hAnsi="Arial" w:cs="Arial"/>
          <w:b/>
          <w:iCs/>
        </w:rPr>
      </w:pPr>
      <w:r>
        <w:rPr>
          <w:rFonts w:ascii="Arial" w:hAnsi="Arial" w:cs="Arial"/>
          <w:b/>
          <w:iCs/>
        </w:rPr>
        <w:t>Crédits : 1</w:t>
      </w:r>
    </w:p>
    <w:p w:rsidR="004F15FE" w:rsidRPr="00C164FF" w:rsidRDefault="004F15FE" w:rsidP="004F15FE">
      <w:pPr>
        <w:ind w:right="282"/>
        <w:rPr>
          <w:rFonts w:ascii="Arial" w:hAnsi="Arial" w:cs="Arial"/>
          <w:b/>
          <w:iCs/>
        </w:rPr>
      </w:pPr>
      <w:r>
        <w:rPr>
          <w:rFonts w:ascii="Arial" w:hAnsi="Arial" w:cs="Arial"/>
          <w:b/>
          <w:iCs/>
        </w:rPr>
        <w:t>Coefficients : 1</w:t>
      </w:r>
    </w:p>
    <w:p w:rsidR="004F15FE" w:rsidRPr="009A73D9" w:rsidRDefault="004F15FE" w:rsidP="004F15FE">
      <w:pPr>
        <w:jc w:val="both"/>
        <w:rPr>
          <w:rFonts w:ascii="Arial" w:hAnsi="Arial" w:cs="Arial"/>
          <w:b/>
        </w:rPr>
      </w:pPr>
    </w:p>
    <w:p w:rsidR="004F15FE" w:rsidRDefault="004F15FE" w:rsidP="004F15FE">
      <w:pPr>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4F15FE" w:rsidRDefault="004F15FE" w:rsidP="004F15FE">
      <w:pPr>
        <w:jc w:val="both"/>
        <w:rPr>
          <w:rFonts w:ascii="Arial" w:hAnsi="Arial" w:cs="Arial"/>
        </w:rPr>
      </w:pPr>
      <w:r>
        <w:rPr>
          <w:rFonts w:ascii="Arial" w:hAnsi="Arial" w:cs="Arial"/>
          <w:i/>
        </w:rPr>
        <w:t>Cette matière est une introduction aux couches minces : leurs propriétés, caractérisation et applications</w:t>
      </w:r>
    </w:p>
    <w:p w:rsidR="004F15FE" w:rsidRPr="009A73D9" w:rsidRDefault="004F15FE" w:rsidP="004F15FE">
      <w:pPr>
        <w:jc w:val="both"/>
        <w:rPr>
          <w:rFonts w:ascii="Arial" w:hAnsi="Arial" w:cs="Arial"/>
          <w:i/>
        </w:rPr>
      </w:pPr>
    </w:p>
    <w:p w:rsidR="004F15FE" w:rsidRPr="009A73D9" w:rsidRDefault="004F15FE" w:rsidP="004F15FE">
      <w:pPr>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4F15FE" w:rsidRPr="009A73D9" w:rsidRDefault="004F15FE" w:rsidP="004F15FE">
      <w:pPr>
        <w:jc w:val="both"/>
        <w:rPr>
          <w:rFonts w:ascii="Arial" w:hAnsi="Arial" w:cs="Arial"/>
          <w:i/>
        </w:rPr>
      </w:pPr>
    </w:p>
    <w:p w:rsidR="004F15FE" w:rsidRPr="00E20DF3" w:rsidRDefault="004F15FE" w:rsidP="004F15FE">
      <w:pPr>
        <w:jc w:val="both"/>
        <w:rPr>
          <w:rFonts w:ascii="Arial" w:hAnsi="Arial" w:cs="Arial"/>
          <w:i/>
        </w:rPr>
      </w:pPr>
      <w:r w:rsidRPr="009A73D9">
        <w:rPr>
          <w:rFonts w:ascii="Arial" w:hAnsi="Arial" w:cs="Arial"/>
          <w:b/>
        </w:rPr>
        <w:t>Mode d’évaluation : </w:t>
      </w:r>
      <w:r>
        <w:rPr>
          <w:rFonts w:ascii="Arial" w:hAnsi="Arial" w:cs="Arial"/>
          <w:iCs/>
        </w:rPr>
        <w:t>E</w:t>
      </w:r>
      <w:r w:rsidRPr="00966055">
        <w:rPr>
          <w:rFonts w:ascii="Arial" w:hAnsi="Arial" w:cs="Arial"/>
          <w:iCs/>
        </w:rPr>
        <w:t xml:space="preserve">xamen + </w:t>
      </w:r>
      <w:r>
        <w:rPr>
          <w:rFonts w:ascii="Arial" w:hAnsi="Arial" w:cs="Arial"/>
          <w:iCs/>
        </w:rPr>
        <w:t>contrôle continu</w:t>
      </w:r>
    </w:p>
    <w:p w:rsidR="004F15FE" w:rsidRDefault="004F15FE" w:rsidP="004F15FE">
      <w:pPr>
        <w:jc w:val="both"/>
        <w:rPr>
          <w:rFonts w:ascii="Arial" w:hAnsi="Arial" w:cs="Arial"/>
          <w:b/>
        </w:rPr>
      </w:pPr>
    </w:p>
    <w:p w:rsidR="004F15FE" w:rsidRDefault="004F15FE" w:rsidP="004F15FE">
      <w:pPr>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4F15FE" w:rsidRDefault="004F15FE" w:rsidP="004F15FE">
      <w:pPr>
        <w:jc w:val="both"/>
        <w:rPr>
          <w:rFonts w:ascii="Arial" w:hAnsi="Arial" w:cs="Arial"/>
          <w:b/>
          <w:bCs/>
          <w:iCs/>
        </w:rPr>
      </w:pPr>
    </w:p>
    <w:p w:rsidR="004F15FE" w:rsidRPr="00C4242B" w:rsidRDefault="004F15FE" w:rsidP="004F15FE">
      <w:pPr>
        <w:jc w:val="both"/>
        <w:rPr>
          <w:rFonts w:ascii="Arial" w:hAnsi="Arial" w:cs="Arial"/>
          <w:b/>
          <w:bCs/>
          <w:iCs/>
        </w:rPr>
      </w:pPr>
      <w:r w:rsidRPr="00C4242B">
        <w:rPr>
          <w:rFonts w:ascii="Arial" w:hAnsi="Arial" w:cs="Arial"/>
          <w:b/>
          <w:bCs/>
          <w:iCs/>
        </w:rPr>
        <w:t>Programme présentiel :</w:t>
      </w:r>
    </w:p>
    <w:p w:rsidR="004F15FE" w:rsidRPr="000D0659" w:rsidRDefault="004F15FE" w:rsidP="002832C6">
      <w:pPr>
        <w:pStyle w:val="Paragraphedeliste"/>
        <w:numPr>
          <w:ilvl w:val="0"/>
          <w:numId w:val="29"/>
        </w:numPr>
        <w:spacing w:after="200" w:line="276" w:lineRule="auto"/>
        <w:ind w:left="567" w:hanging="567"/>
        <w:jc w:val="both"/>
        <w:rPr>
          <w:rFonts w:asciiTheme="majorBidi" w:hAnsiTheme="majorBidi" w:cstheme="majorBidi"/>
          <w:b/>
          <w:bCs/>
        </w:rPr>
      </w:pPr>
      <w:r w:rsidRPr="000D0659">
        <w:rPr>
          <w:rFonts w:asciiTheme="majorBidi" w:hAnsiTheme="majorBidi" w:cstheme="majorBidi"/>
          <w:b/>
          <w:bCs/>
        </w:rPr>
        <w:t>Formation d’une couche mince.</w:t>
      </w:r>
    </w:p>
    <w:p w:rsidR="004F15FE" w:rsidRDefault="004F15FE" w:rsidP="002832C6">
      <w:pPr>
        <w:pStyle w:val="Paragraphedeliste"/>
        <w:numPr>
          <w:ilvl w:val="0"/>
          <w:numId w:val="28"/>
        </w:numPr>
        <w:tabs>
          <w:tab w:val="left" w:pos="993"/>
        </w:tabs>
        <w:spacing w:after="200" w:line="276" w:lineRule="auto"/>
        <w:ind w:left="567" w:firstLine="0"/>
        <w:jc w:val="both"/>
        <w:rPr>
          <w:rFonts w:asciiTheme="majorBidi" w:hAnsiTheme="majorBidi" w:cstheme="majorBidi"/>
        </w:rPr>
      </w:pPr>
      <w:r>
        <w:rPr>
          <w:rFonts w:asciiTheme="majorBidi" w:hAnsiTheme="majorBidi" w:cstheme="majorBidi"/>
        </w:rPr>
        <w:t>Synthèse des espèces à déposer.</w:t>
      </w:r>
    </w:p>
    <w:p w:rsidR="004F15FE" w:rsidRDefault="004F15FE" w:rsidP="002832C6">
      <w:pPr>
        <w:pStyle w:val="Paragraphedeliste"/>
        <w:numPr>
          <w:ilvl w:val="0"/>
          <w:numId w:val="28"/>
        </w:numPr>
        <w:tabs>
          <w:tab w:val="left" w:pos="993"/>
        </w:tabs>
        <w:spacing w:after="200" w:line="276" w:lineRule="auto"/>
        <w:ind w:left="567" w:firstLine="0"/>
        <w:jc w:val="both"/>
        <w:rPr>
          <w:rFonts w:asciiTheme="majorBidi" w:hAnsiTheme="majorBidi" w:cstheme="majorBidi"/>
        </w:rPr>
      </w:pPr>
      <w:r>
        <w:rPr>
          <w:rFonts w:asciiTheme="majorBidi" w:hAnsiTheme="majorBidi" w:cstheme="majorBidi"/>
        </w:rPr>
        <w:t>Transport des espèces de la source vers le substrat.</w:t>
      </w:r>
    </w:p>
    <w:p w:rsidR="004F15FE" w:rsidRDefault="004F15FE" w:rsidP="002832C6">
      <w:pPr>
        <w:pStyle w:val="Paragraphedeliste"/>
        <w:numPr>
          <w:ilvl w:val="0"/>
          <w:numId w:val="28"/>
        </w:numPr>
        <w:tabs>
          <w:tab w:val="left" w:pos="993"/>
        </w:tabs>
        <w:spacing w:after="200" w:line="276" w:lineRule="auto"/>
        <w:ind w:left="567" w:firstLine="0"/>
        <w:jc w:val="both"/>
        <w:rPr>
          <w:rFonts w:asciiTheme="majorBidi" w:hAnsiTheme="majorBidi" w:cstheme="majorBidi"/>
        </w:rPr>
      </w:pPr>
      <w:r>
        <w:rPr>
          <w:rFonts w:asciiTheme="majorBidi" w:hAnsiTheme="majorBidi" w:cstheme="majorBidi"/>
        </w:rPr>
        <w:t>Dépôt sur le substrat et croissance de la couche.</w:t>
      </w:r>
    </w:p>
    <w:p w:rsidR="004F15FE" w:rsidRDefault="004F15FE" w:rsidP="002832C6">
      <w:pPr>
        <w:pStyle w:val="Paragraphedeliste"/>
        <w:numPr>
          <w:ilvl w:val="0"/>
          <w:numId w:val="32"/>
        </w:numPr>
        <w:spacing w:after="200" w:line="276" w:lineRule="auto"/>
        <w:ind w:firstLine="54"/>
        <w:jc w:val="both"/>
        <w:rPr>
          <w:rFonts w:asciiTheme="majorBidi" w:hAnsiTheme="majorBidi" w:cstheme="majorBidi"/>
        </w:rPr>
      </w:pPr>
      <w:r>
        <w:rPr>
          <w:rFonts w:asciiTheme="majorBidi" w:hAnsiTheme="majorBidi" w:cstheme="majorBidi"/>
        </w:rPr>
        <w:t>Préparation des surfaces et adhérence des couches.</w:t>
      </w:r>
    </w:p>
    <w:p w:rsidR="004F15FE" w:rsidRDefault="004F15FE" w:rsidP="002832C6">
      <w:pPr>
        <w:pStyle w:val="Paragraphedeliste"/>
        <w:numPr>
          <w:ilvl w:val="0"/>
          <w:numId w:val="32"/>
        </w:numPr>
        <w:spacing w:after="200" w:line="276" w:lineRule="auto"/>
        <w:ind w:firstLine="54"/>
        <w:jc w:val="both"/>
        <w:rPr>
          <w:rFonts w:asciiTheme="majorBidi" w:hAnsiTheme="majorBidi" w:cstheme="majorBidi"/>
        </w:rPr>
      </w:pPr>
      <w:r>
        <w:rPr>
          <w:rFonts w:asciiTheme="majorBidi" w:hAnsiTheme="majorBidi" w:cstheme="majorBidi"/>
        </w:rPr>
        <w:t>Préparation des surfaces et adhérence des substrats : Notion d’adhérence.</w:t>
      </w:r>
    </w:p>
    <w:p w:rsidR="004F15FE" w:rsidRDefault="004F15FE" w:rsidP="002832C6">
      <w:pPr>
        <w:pStyle w:val="Paragraphedeliste"/>
        <w:numPr>
          <w:ilvl w:val="0"/>
          <w:numId w:val="29"/>
        </w:numPr>
        <w:spacing w:after="200" w:line="276" w:lineRule="auto"/>
        <w:ind w:left="567" w:hanging="567"/>
        <w:jc w:val="both"/>
        <w:rPr>
          <w:rFonts w:asciiTheme="majorBidi" w:hAnsiTheme="majorBidi" w:cstheme="majorBidi"/>
          <w:b/>
          <w:bCs/>
        </w:rPr>
      </w:pPr>
      <w:r w:rsidRPr="009A09F1">
        <w:rPr>
          <w:rFonts w:asciiTheme="majorBidi" w:hAnsiTheme="majorBidi" w:cstheme="majorBidi"/>
          <w:b/>
          <w:bCs/>
        </w:rPr>
        <w:t xml:space="preserve">Propriétés des couches minces. </w:t>
      </w:r>
    </w:p>
    <w:p w:rsidR="004F15FE" w:rsidRPr="000D0659" w:rsidRDefault="004F15FE" w:rsidP="002832C6">
      <w:pPr>
        <w:pStyle w:val="Paragraphedeliste"/>
        <w:numPr>
          <w:ilvl w:val="0"/>
          <w:numId w:val="29"/>
        </w:numPr>
        <w:tabs>
          <w:tab w:val="left" w:pos="0"/>
        </w:tabs>
        <w:spacing w:after="200" w:line="276" w:lineRule="auto"/>
        <w:ind w:left="0" w:firstLine="0"/>
        <w:jc w:val="both"/>
        <w:rPr>
          <w:rFonts w:asciiTheme="majorBidi" w:hAnsiTheme="majorBidi" w:cstheme="majorBidi"/>
          <w:b/>
          <w:bCs/>
        </w:rPr>
      </w:pPr>
      <w:r w:rsidRPr="000D0659">
        <w:rPr>
          <w:rFonts w:asciiTheme="majorBidi" w:hAnsiTheme="majorBidi" w:cstheme="majorBidi"/>
          <w:b/>
          <w:bCs/>
        </w:rPr>
        <w:t>Classification des techniques de Dépôt.</w:t>
      </w:r>
    </w:p>
    <w:p w:rsidR="004F15FE" w:rsidRDefault="004F15FE" w:rsidP="002832C6">
      <w:pPr>
        <w:pStyle w:val="Paragraphedeliste"/>
        <w:numPr>
          <w:ilvl w:val="0"/>
          <w:numId w:val="30"/>
        </w:numPr>
        <w:tabs>
          <w:tab w:val="left" w:pos="0"/>
        </w:tabs>
        <w:spacing w:after="200" w:line="276" w:lineRule="auto"/>
        <w:ind w:firstLine="0"/>
        <w:jc w:val="both"/>
        <w:rPr>
          <w:rFonts w:asciiTheme="majorBidi" w:hAnsiTheme="majorBidi" w:cstheme="majorBidi"/>
        </w:rPr>
      </w:pPr>
      <w:r>
        <w:rPr>
          <w:rFonts w:asciiTheme="majorBidi" w:hAnsiTheme="majorBidi" w:cstheme="majorBidi"/>
        </w:rPr>
        <w:t>Les méthodes physiques.</w:t>
      </w:r>
    </w:p>
    <w:p w:rsidR="004F15FE" w:rsidRDefault="004F15FE" w:rsidP="002832C6">
      <w:pPr>
        <w:pStyle w:val="Paragraphedeliste"/>
        <w:numPr>
          <w:ilvl w:val="0"/>
          <w:numId w:val="30"/>
        </w:numPr>
        <w:tabs>
          <w:tab w:val="left" w:pos="0"/>
        </w:tabs>
        <w:spacing w:after="200" w:line="276" w:lineRule="auto"/>
        <w:ind w:firstLine="0"/>
        <w:jc w:val="both"/>
        <w:rPr>
          <w:rFonts w:asciiTheme="majorBidi" w:hAnsiTheme="majorBidi" w:cstheme="majorBidi"/>
        </w:rPr>
      </w:pPr>
      <w:r>
        <w:rPr>
          <w:rFonts w:asciiTheme="majorBidi" w:hAnsiTheme="majorBidi" w:cstheme="majorBidi"/>
        </w:rPr>
        <w:t>Les méthodes chimiques.</w:t>
      </w:r>
    </w:p>
    <w:p w:rsidR="004F15FE" w:rsidRDefault="004F15FE" w:rsidP="002832C6">
      <w:pPr>
        <w:pStyle w:val="Paragraphedeliste"/>
        <w:numPr>
          <w:ilvl w:val="0"/>
          <w:numId w:val="29"/>
        </w:numPr>
        <w:tabs>
          <w:tab w:val="left" w:pos="0"/>
        </w:tabs>
        <w:spacing w:after="200" w:line="276" w:lineRule="auto"/>
        <w:ind w:left="0" w:firstLine="0"/>
        <w:jc w:val="both"/>
        <w:rPr>
          <w:rFonts w:asciiTheme="majorBidi" w:hAnsiTheme="majorBidi" w:cstheme="majorBidi"/>
          <w:b/>
          <w:bCs/>
        </w:rPr>
      </w:pPr>
      <w:r w:rsidRPr="000D0659">
        <w:rPr>
          <w:rFonts w:asciiTheme="majorBidi" w:hAnsiTheme="majorBidi" w:cstheme="majorBidi"/>
          <w:b/>
          <w:bCs/>
        </w:rPr>
        <w:t>Choix d’une technique de dépôt de couches minces.</w:t>
      </w:r>
    </w:p>
    <w:p w:rsidR="004F15FE" w:rsidRDefault="004F15FE" w:rsidP="002832C6">
      <w:pPr>
        <w:pStyle w:val="Paragraphedeliste"/>
        <w:numPr>
          <w:ilvl w:val="0"/>
          <w:numId w:val="29"/>
        </w:numPr>
        <w:tabs>
          <w:tab w:val="left" w:pos="0"/>
        </w:tabs>
        <w:spacing w:after="200" w:line="276" w:lineRule="auto"/>
        <w:ind w:left="0" w:firstLine="0"/>
        <w:jc w:val="both"/>
        <w:rPr>
          <w:rFonts w:asciiTheme="majorBidi" w:hAnsiTheme="majorBidi" w:cstheme="majorBidi"/>
          <w:b/>
          <w:bCs/>
        </w:rPr>
      </w:pPr>
      <w:r>
        <w:rPr>
          <w:rFonts w:asciiTheme="majorBidi" w:hAnsiTheme="majorBidi" w:cstheme="majorBidi"/>
          <w:b/>
          <w:bCs/>
        </w:rPr>
        <w:t>C</w:t>
      </w:r>
      <w:r w:rsidRPr="000D0659">
        <w:rPr>
          <w:rFonts w:asciiTheme="majorBidi" w:hAnsiTheme="majorBidi" w:cstheme="majorBidi"/>
          <w:b/>
          <w:bCs/>
        </w:rPr>
        <w:t xml:space="preserve">aractéristiques des techniques de dépôt. </w:t>
      </w:r>
    </w:p>
    <w:p w:rsidR="004F15FE" w:rsidRPr="000D0659" w:rsidRDefault="004F15FE" w:rsidP="002832C6">
      <w:pPr>
        <w:pStyle w:val="Paragraphedeliste"/>
        <w:numPr>
          <w:ilvl w:val="0"/>
          <w:numId w:val="29"/>
        </w:numPr>
        <w:tabs>
          <w:tab w:val="left" w:pos="0"/>
          <w:tab w:val="left" w:pos="1530"/>
        </w:tabs>
        <w:spacing w:after="200" w:line="276" w:lineRule="auto"/>
        <w:ind w:left="709" w:hanging="709"/>
        <w:jc w:val="both"/>
        <w:rPr>
          <w:rFonts w:asciiTheme="majorBidi" w:hAnsiTheme="majorBidi" w:cstheme="majorBidi"/>
          <w:b/>
          <w:bCs/>
        </w:rPr>
      </w:pPr>
      <w:r>
        <w:rPr>
          <w:rFonts w:asciiTheme="majorBidi" w:hAnsiTheme="majorBidi" w:cstheme="majorBidi"/>
          <w:b/>
          <w:bCs/>
        </w:rPr>
        <w:t>A</w:t>
      </w:r>
      <w:r w:rsidRPr="000D0659">
        <w:rPr>
          <w:rFonts w:asciiTheme="majorBidi" w:hAnsiTheme="majorBidi" w:cstheme="majorBidi"/>
          <w:b/>
          <w:bCs/>
        </w:rPr>
        <w:t>pplication des couches minces.</w:t>
      </w:r>
    </w:p>
    <w:p w:rsidR="004F15FE" w:rsidRDefault="004F15FE" w:rsidP="002832C6">
      <w:pPr>
        <w:pStyle w:val="Paragraphedeliste"/>
        <w:numPr>
          <w:ilvl w:val="0"/>
          <w:numId w:val="31"/>
        </w:numPr>
        <w:spacing w:after="200" w:line="276" w:lineRule="auto"/>
        <w:jc w:val="both"/>
        <w:rPr>
          <w:rFonts w:asciiTheme="majorBidi" w:hAnsiTheme="majorBidi" w:cstheme="majorBidi"/>
        </w:rPr>
      </w:pPr>
      <w:r>
        <w:rPr>
          <w:rFonts w:asciiTheme="majorBidi" w:hAnsiTheme="majorBidi" w:cstheme="majorBidi"/>
        </w:rPr>
        <w:t>Fonctions optiques.</w:t>
      </w:r>
    </w:p>
    <w:p w:rsidR="004F15FE" w:rsidRDefault="004F15FE" w:rsidP="002832C6">
      <w:pPr>
        <w:pStyle w:val="Paragraphedeliste"/>
        <w:numPr>
          <w:ilvl w:val="0"/>
          <w:numId w:val="31"/>
        </w:numPr>
        <w:spacing w:after="200" w:line="276" w:lineRule="auto"/>
        <w:jc w:val="both"/>
        <w:rPr>
          <w:rFonts w:asciiTheme="majorBidi" w:hAnsiTheme="majorBidi" w:cstheme="majorBidi"/>
        </w:rPr>
      </w:pPr>
      <w:r>
        <w:rPr>
          <w:rFonts w:asciiTheme="majorBidi" w:hAnsiTheme="majorBidi" w:cstheme="majorBidi"/>
        </w:rPr>
        <w:t>Fonctions électroniques.</w:t>
      </w:r>
    </w:p>
    <w:p w:rsidR="004F15FE" w:rsidRDefault="004F15FE" w:rsidP="002832C6">
      <w:pPr>
        <w:pStyle w:val="Paragraphedeliste"/>
        <w:numPr>
          <w:ilvl w:val="0"/>
          <w:numId w:val="31"/>
        </w:numPr>
        <w:spacing w:after="200" w:line="276" w:lineRule="auto"/>
        <w:jc w:val="both"/>
        <w:rPr>
          <w:rFonts w:asciiTheme="majorBidi" w:hAnsiTheme="majorBidi" w:cstheme="majorBidi"/>
        </w:rPr>
      </w:pPr>
      <w:r>
        <w:rPr>
          <w:rFonts w:asciiTheme="majorBidi" w:hAnsiTheme="majorBidi" w:cstheme="majorBidi"/>
        </w:rPr>
        <w:t>Fonctions mécaniques.</w:t>
      </w:r>
    </w:p>
    <w:p w:rsidR="004F15FE" w:rsidRDefault="004F15FE" w:rsidP="002832C6">
      <w:pPr>
        <w:pStyle w:val="Paragraphedeliste"/>
        <w:numPr>
          <w:ilvl w:val="0"/>
          <w:numId w:val="31"/>
        </w:numPr>
        <w:spacing w:after="200" w:line="276" w:lineRule="auto"/>
        <w:jc w:val="both"/>
        <w:rPr>
          <w:rFonts w:asciiTheme="majorBidi" w:hAnsiTheme="majorBidi" w:cstheme="majorBidi"/>
        </w:rPr>
      </w:pPr>
      <w:r>
        <w:rPr>
          <w:rFonts w:asciiTheme="majorBidi" w:hAnsiTheme="majorBidi" w:cstheme="majorBidi"/>
        </w:rPr>
        <w:t>Fonctions chimiques.</w:t>
      </w:r>
    </w:p>
    <w:p w:rsidR="004F15FE" w:rsidRDefault="004F15FE" w:rsidP="002832C6">
      <w:pPr>
        <w:pStyle w:val="Paragraphedeliste"/>
        <w:numPr>
          <w:ilvl w:val="0"/>
          <w:numId w:val="31"/>
        </w:numPr>
        <w:spacing w:after="200" w:line="276" w:lineRule="auto"/>
        <w:jc w:val="both"/>
        <w:rPr>
          <w:rFonts w:asciiTheme="majorBidi" w:hAnsiTheme="majorBidi" w:cstheme="majorBidi"/>
        </w:rPr>
      </w:pPr>
      <w:r>
        <w:rPr>
          <w:rFonts w:asciiTheme="majorBidi" w:hAnsiTheme="majorBidi" w:cstheme="majorBidi"/>
        </w:rPr>
        <w:t>Fonctions biomédicale.</w:t>
      </w:r>
    </w:p>
    <w:p w:rsidR="004F15FE" w:rsidRDefault="004F15FE" w:rsidP="004F15FE">
      <w:pPr>
        <w:pStyle w:val="Paragraphedeliste"/>
        <w:ind w:left="1440"/>
        <w:jc w:val="both"/>
        <w:rPr>
          <w:rFonts w:asciiTheme="majorBidi" w:hAnsiTheme="majorBidi" w:cstheme="majorBidi"/>
        </w:rPr>
      </w:pPr>
    </w:p>
    <w:p w:rsidR="004F15FE" w:rsidRPr="00C4242B" w:rsidRDefault="004F15FE" w:rsidP="004F15FE">
      <w:pPr>
        <w:jc w:val="both"/>
        <w:rPr>
          <w:rFonts w:asciiTheme="majorBidi" w:hAnsiTheme="majorBidi" w:cstheme="majorBidi"/>
        </w:rPr>
      </w:pPr>
      <w:r>
        <w:rPr>
          <w:rFonts w:asciiTheme="majorBidi" w:hAnsiTheme="majorBidi" w:cstheme="majorBidi"/>
          <w:b/>
          <w:bCs/>
        </w:rPr>
        <w:t xml:space="preserve">Travail personnel : </w:t>
      </w:r>
      <w:r w:rsidRPr="00C4242B">
        <w:rPr>
          <w:rFonts w:asciiTheme="majorBidi" w:hAnsiTheme="majorBidi" w:cstheme="majorBidi"/>
          <w:b/>
          <w:bCs/>
        </w:rPr>
        <w:t>Caractérisation des couches minces</w:t>
      </w:r>
    </w:p>
    <w:p w:rsidR="004F15FE" w:rsidRDefault="004F15FE" w:rsidP="002832C6">
      <w:pPr>
        <w:pStyle w:val="Paragraphedeliste"/>
        <w:numPr>
          <w:ilvl w:val="0"/>
          <w:numId w:val="33"/>
        </w:numPr>
        <w:spacing w:after="200" w:line="276" w:lineRule="auto"/>
        <w:jc w:val="both"/>
        <w:rPr>
          <w:rFonts w:asciiTheme="majorBidi" w:hAnsiTheme="majorBidi" w:cstheme="majorBidi"/>
        </w:rPr>
      </w:pPr>
      <w:r>
        <w:rPr>
          <w:rFonts w:asciiTheme="majorBidi" w:hAnsiTheme="majorBidi" w:cstheme="majorBidi"/>
        </w:rPr>
        <w:t>Les techniques recommandées en fonction du type d’échantillons.</w:t>
      </w:r>
    </w:p>
    <w:p w:rsidR="004F15FE" w:rsidRDefault="004F15FE" w:rsidP="002832C6">
      <w:pPr>
        <w:pStyle w:val="Paragraphedeliste"/>
        <w:numPr>
          <w:ilvl w:val="0"/>
          <w:numId w:val="33"/>
        </w:numPr>
        <w:spacing w:after="200" w:line="276" w:lineRule="auto"/>
        <w:jc w:val="both"/>
        <w:rPr>
          <w:rFonts w:asciiTheme="majorBidi" w:hAnsiTheme="majorBidi" w:cstheme="majorBidi"/>
        </w:rPr>
      </w:pPr>
      <w:r>
        <w:rPr>
          <w:rFonts w:asciiTheme="majorBidi" w:hAnsiTheme="majorBidi" w:cstheme="majorBidi"/>
        </w:rPr>
        <w:t>Principes des différentes techniques d’analyse.</w:t>
      </w:r>
    </w:p>
    <w:p w:rsidR="004F15FE" w:rsidRPr="00387211" w:rsidRDefault="004F15FE" w:rsidP="002832C6">
      <w:pPr>
        <w:pStyle w:val="Paragraphedeliste"/>
        <w:numPr>
          <w:ilvl w:val="0"/>
          <w:numId w:val="33"/>
        </w:numPr>
        <w:spacing w:after="200" w:line="276" w:lineRule="auto"/>
        <w:jc w:val="both"/>
        <w:rPr>
          <w:rFonts w:asciiTheme="majorBidi" w:hAnsiTheme="majorBidi" w:cstheme="majorBidi"/>
        </w:rPr>
      </w:pPr>
      <w:r>
        <w:rPr>
          <w:rFonts w:asciiTheme="majorBidi" w:hAnsiTheme="majorBidi" w:cstheme="majorBidi"/>
        </w:rPr>
        <w:t>Les informations acquérir de chaque techniques de caractérisation.</w:t>
      </w:r>
    </w:p>
    <w:p w:rsidR="00621703" w:rsidRPr="004F15FE" w:rsidRDefault="00621703">
      <w:pPr>
        <w:rPr>
          <w:rFonts w:ascii="Arial" w:hAnsi="Arial" w:cs="Arial"/>
          <w:b/>
          <w:bCs/>
          <w:sz w:val="36"/>
          <w:szCs w:val="36"/>
          <w:u w:val="single"/>
        </w:rPr>
      </w:pPr>
    </w:p>
    <w:p w:rsidR="004F15FE" w:rsidRDefault="004F15FE">
      <w:pPr>
        <w:rPr>
          <w:rFonts w:ascii="Arial" w:hAnsi="Arial" w:cs="Arial"/>
          <w:b/>
          <w:iCs/>
        </w:rPr>
      </w:pPr>
      <w:r>
        <w:rPr>
          <w:rFonts w:ascii="Arial" w:hAnsi="Arial" w:cs="Arial"/>
          <w:b/>
          <w:iCs/>
        </w:rPr>
        <w:br w:type="page"/>
      </w:r>
    </w:p>
    <w:p w:rsidR="00E65A90" w:rsidRPr="00C164FF" w:rsidRDefault="00E65A90" w:rsidP="00E65A90">
      <w:pPr>
        <w:tabs>
          <w:tab w:val="left" w:pos="3725"/>
        </w:tabs>
        <w:spacing w:line="276" w:lineRule="auto"/>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E65A90" w:rsidRPr="00C164FF" w:rsidRDefault="00E65A90" w:rsidP="00E65A90">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sz w:val="22"/>
          <w:szCs w:val="22"/>
        </w:rPr>
        <w:t>2</w:t>
      </w:r>
    </w:p>
    <w:p w:rsidR="00E65A90" w:rsidRPr="00C164FF" w:rsidRDefault="00E65A90" w:rsidP="00E65A90">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w:t>
      </w:r>
      <w:r>
        <w:rPr>
          <w:rFonts w:ascii="Arial" w:hAnsi="Arial" w:cs="Arial"/>
          <w:b/>
          <w:bCs/>
          <w:sz w:val="22"/>
          <w:szCs w:val="22"/>
        </w:rPr>
        <w:t>T</w:t>
      </w:r>
    </w:p>
    <w:p w:rsidR="00E65A90" w:rsidRPr="00C164FF" w:rsidRDefault="00E65A90" w:rsidP="00E65A90">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cs="Arial"/>
          <w:b/>
          <w:bCs/>
          <w:sz w:val="22"/>
          <w:szCs w:val="22"/>
        </w:rPr>
        <w:t>Energies renouvelables</w:t>
      </w:r>
    </w:p>
    <w:p w:rsidR="00E65A90" w:rsidRPr="00C164FF" w:rsidRDefault="00E65A90" w:rsidP="00E65A90">
      <w:pPr>
        <w:spacing w:line="276" w:lineRule="auto"/>
        <w:ind w:right="282"/>
        <w:rPr>
          <w:rFonts w:ascii="Arial" w:hAnsi="Arial" w:cs="Arial"/>
          <w:b/>
          <w:iCs/>
          <w:sz w:val="22"/>
          <w:szCs w:val="22"/>
        </w:rPr>
      </w:pPr>
      <w:r>
        <w:rPr>
          <w:rFonts w:ascii="Arial" w:hAnsi="Arial" w:cs="Arial"/>
          <w:b/>
          <w:iCs/>
          <w:sz w:val="22"/>
          <w:szCs w:val="22"/>
        </w:rPr>
        <w:t>Crédits : 2</w:t>
      </w:r>
    </w:p>
    <w:p w:rsidR="00E65A90" w:rsidRPr="00C164FF" w:rsidRDefault="00E65A90" w:rsidP="00E65A90">
      <w:pPr>
        <w:spacing w:line="276" w:lineRule="auto"/>
        <w:ind w:right="282"/>
        <w:rPr>
          <w:rFonts w:ascii="Arial" w:hAnsi="Arial" w:cs="Arial"/>
          <w:b/>
          <w:iCs/>
          <w:sz w:val="22"/>
          <w:szCs w:val="22"/>
        </w:rPr>
      </w:pPr>
      <w:r>
        <w:rPr>
          <w:rFonts w:ascii="Arial" w:hAnsi="Arial" w:cs="Arial"/>
          <w:b/>
          <w:iCs/>
          <w:sz w:val="22"/>
          <w:szCs w:val="22"/>
        </w:rPr>
        <w:t>Coefficients : 2</w:t>
      </w:r>
    </w:p>
    <w:p w:rsidR="00E65A90" w:rsidRPr="009A73D9" w:rsidRDefault="00E65A90" w:rsidP="00E65A90">
      <w:pPr>
        <w:spacing w:line="276" w:lineRule="auto"/>
        <w:jc w:val="both"/>
        <w:rPr>
          <w:rFonts w:ascii="Arial" w:hAnsi="Arial" w:cs="Arial"/>
          <w:b/>
        </w:rPr>
      </w:pPr>
    </w:p>
    <w:p w:rsidR="00E65A90" w:rsidRDefault="00E65A90" w:rsidP="00E65A90">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E65A90" w:rsidRPr="009A73D9" w:rsidRDefault="00E65A90" w:rsidP="00E65A90">
      <w:pPr>
        <w:spacing w:line="276" w:lineRule="auto"/>
        <w:jc w:val="both"/>
        <w:rPr>
          <w:rFonts w:ascii="Arial" w:hAnsi="Arial" w:cs="Arial"/>
          <w:i/>
        </w:rPr>
      </w:pPr>
    </w:p>
    <w:p w:rsidR="00E65A90" w:rsidRDefault="00E65A90" w:rsidP="00E65A90">
      <w:pPr>
        <w:jc w:val="both"/>
        <w:rPr>
          <w:rFonts w:ascii="Arial" w:hAnsi="Arial" w:cs="Arial"/>
        </w:rPr>
      </w:pPr>
      <w:r>
        <w:rPr>
          <w:rFonts w:ascii="Arial" w:hAnsi="Arial" w:cs="Arial"/>
        </w:rPr>
        <w:t>Différents types des sources d’énergie renouvelables.</w:t>
      </w:r>
    </w:p>
    <w:p w:rsidR="00E65A90" w:rsidRPr="009A73D9" w:rsidRDefault="00E65A90" w:rsidP="00E65A90">
      <w:pPr>
        <w:spacing w:line="276" w:lineRule="auto"/>
        <w:jc w:val="both"/>
        <w:rPr>
          <w:rFonts w:ascii="Arial" w:hAnsi="Arial" w:cs="Arial"/>
          <w:i/>
        </w:rPr>
      </w:pPr>
    </w:p>
    <w:p w:rsidR="00E65A90" w:rsidRPr="009A73D9" w:rsidRDefault="00E65A90" w:rsidP="00E65A90">
      <w:pPr>
        <w:spacing w:line="276" w:lineRule="auto"/>
        <w:jc w:val="both"/>
        <w:rPr>
          <w:rFonts w:ascii="Arial" w:hAnsi="Arial" w:cs="Arial"/>
          <w:i/>
        </w:rPr>
      </w:pPr>
      <w:r w:rsidRPr="009A73D9">
        <w:rPr>
          <w:rFonts w:ascii="Arial" w:hAnsi="Arial" w:cs="Arial"/>
          <w:b/>
        </w:rPr>
        <w:t xml:space="preserve">Connaissances préalables recommandées </w:t>
      </w:r>
    </w:p>
    <w:p w:rsidR="00E65A90" w:rsidRDefault="00E65A90" w:rsidP="00E65A90">
      <w:pPr>
        <w:jc w:val="both"/>
        <w:rPr>
          <w:rFonts w:ascii="Arial" w:hAnsi="Arial" w:cs="Arial"/>
        </w:rPr>
      </w:pPr>
    </w:p>
    <w:p w:rsidR="00E65A90" w:rsidRPr="00E20DF3" w:rsidRDefault="00E65A90" w:rsidP="00E65A90">
      <w:pPr>
        <w:spacing w:line="276" w:lineRule="auto"/>
        <w:jc w:val="both"/>
        <w:rPr>
          <w:rFonts w:ascii="Arial" w:hAnsi="Arial" w:cs="Arial"/>
          <w:i/>
        </w:rPr>
      </w:pPr>
      <w:r w:rsidRPr="009A73D9">
        <w:rPr>
          <w:rFonts w:ascii="Arial" w:hAnsi="Arial" w:cs="Arial"/>
          <w:b/>
        </w:rPr>
        <w:t>Mode d’évaluation : </w:t>
      </w:r>
      <w:r>
        <w:rPr>
          <w:rFonts w:ascii="Arial" w:hAnsi="Arial" w:cs="Arial"/>
          <w:iCs/>
        </w:rPr>
        <w:t>examen</w:t>
      </w:r>
      <w:r w:rsidRPr="00966055">
        <w:rPr>
          <w:rFonts w:ascii="Arial" w:hAnsi="Arial" w:cs="Arial"/>
          <w:iCs/>
        </w:rPr>
        <w:t xml:space="preserve"> + </w:t>
      </w:r>
      <w:r>
        <w:rPr>
          <w:rFonts w:ascii="Arial" w:hAnsi="Arial" w:cs="Arial"/>
          <w:iCs/>
        </w:rPr>
        <w:t>contrôle continu</w:t>
      </w:r>
    </w:p>
    <w:p w:rsidR="00E65A90" w:rsidRPr="009A73D9" w:rsidRDefault="00E65A90" w:rsidP="00E65A90">
      <w:pPr>
        <w:spacing w:line="276" w:lineRule="auto"/>
        <w:jc w:val="both"/>
        <w:rPr>
          <w:rFonts w:ascii="Arial" w:hAnsi="Arial" w:cs="Arial"/>
          <w:i/>
        </w:rPr>
      </w:pPr>
    </w:p>
    <w:p w:rsidR="00E65A90" w:rsidRDefault="00E65A90" w:rsidP="00E65A90">
      <w:pPr>
        <w:spacing w:line="276" w:lineRule="auto"/>
        <w:jc w:val="both"/>
        <w:rPr>
          <w:rFonts w:ascii="Arial" w:hAnsi="Arial"/>
          <w:b/>
        </w:rPr>
      </w:pPr>
      <w:r w:rsidRPr="009A73D9">
        <w:rPr>
          <w:rFonts w:ascii="Arial" w:hAnsi="Arial" w:cs="Arial"/>
          <w:b/>
        </w:rPr>
        <w:t>Contenu de la matière : </w:t>
      </w:r>
    </w:p>
    <w:p w:rsidR="00E65A90" w:rsidRPr="00321A2C" w:rsidRDefault="00E65A90" w:rsidP="00E65A90">
      <w:pPr>
        <w:rPr>
          <w:rFonts w:ascii="Arial" w:hAnsi="Arial" w:cs="Arial"/>
        </w:rPr>
      </w:pPr>
      <w:r w:rsidRPr="00511558">
        <w:rPr>
          <w:rFonts w:ascii="Arial" w:hAnsi="Arial" w:cs="Arial"/>
        </w:rPr>
        <w:t xml:space="preserve">1- </w:t>
      </w:r>
      <w:r w:rsidRPr="00321A2C">
        <w:rPr>
          <w:rFonts w:ascii="Arial" w:hAnsi="Arial" w:cs="Arial"/>
        </w:rPr>
        <w:t>1-Généralités et rappels sur les différentes formes d’énergie classiques</w:t>
      </w:r>
    </w:p>
    <w:p w:rsidR="00E65A90" w:rsidRPr="00321A2C" w:rsidRDefault="00E65A90" w:rsidP="00E65A90">
      <w:pPr>
        <w:rPr>
          <w:rFonts w:ascii="Arial" w:hAnsi="Arial" w:cs="Arial"/>
        </w:rPr>
      </w:pPr>
      <w:r w:rsidRPr="00321A2C">
        <w:rPr>
          <w:rFonts w:ascii="Arial" w:hAnsi="Arial" w:cs="Arial"/>
        </w:rPr>
        <w:t xml:space="preserve">  1-Sources d’énergie non-renouvelables.</w:t>
      </w:r>
    </w:p>
    <w:p w:rsidR="00E65A90" w:rsidRPr="00321A2C" w:rsidRDefault="00E65A90" w:rsidP="00E65A90">
      <w:pPr>
        <w:rPr>
          <w:rFonts w:ascii="Arial" w:hAnsi="Arial" w:cs="Arial"/>
        </w:rPr>
      </w:pPr>
      <w:r w:rsidRPr="00321A2C">
        <w:rPr>
          <w:rFonts w:ascii="Arial" w:hAnsi="Arial" w:cs="Arial"/>
        </w:rPr>
        <w:t xml:space="preserve">  2-Energies renouvelables: Energie solaire</w:t>
      </w:r>
    </w:p>
    <w:p w:rsidR="00E65A90" w:rsidRPr="00321A2C" w:rsidRDefault="00E65A90" w:rsidP="00E65A90">
      <w:pPr>
        <w:rPr>
          <w:rFonts w:ascii="Arial" w:hAnsi="Arial" w:cs="Arial"/>
        </w:rPr>
      </w:pPr>
    </w:p>
    <w:p w:rsidR="00E65A90" w:rsidRPr="00321A2C" w:rsidRDefault="00E65A90" w:rsidP="00E65A90">
      <w:pPr>
        <w:rPr>
          <w:rFonts w:ascii="Arial" w:hAnsi="Arial" w:cs="Arial"/>
        </w:rPr>
      </w:pPr>
      <w:r w:rsidRPr="00321A2C">
        <w:rPr>
          <w:rFonts w:ascii="Arial" w:hAnsi="Arial" w:cs="Arial"/>
        </w:rPr>
        <w:t>2-Gisement solaire :</w:t>
      </w:r>
    </w:p>
    <w:p w:rsidR="00E65A90" w:rsidRPr="00321A2C" w:rsidRDefault="00E65A90" w:rsidP="00E65A90">
      <w:pPr>
        <w:rPr>
          <w:rFonts w:ascii="Arial" w:hAnsi="Arial" w:cs="Arial"/>
        </w:rPr>
      </w:pPr>
      <w:r w:rsidRPr="00321A2C">
        <w:rPr>
          <w:rFonts w:ascii="Arial" w:hAnsi="Arial" w:cs="Arial"/>
        </w:rPr>
        <w:t xml:space="preserve">   1-soleil: structure et composition</w:t>
      </w:r>
    </w:p>
    <w:p w:rsidR="00E65A90" w:rsidRPr="00321A2C" w:rsidRDefault="00E65A90" w:rsidP="00E65A90">
      <w:pPr>
        <w:rPr>
          <w:rFonts w:ascii="Arial" w:hAnsi="Arial" w:cs="Arial"/>
        </w:rPr>
      </w:pPr>
      <w:r w:rsidRPr="00321A2C">
        <w:rPr>
          <w:rFonts w:ascii="Arial" w:hAnsi="Arial" w:cs="Arial"/>
        </w:rPr>
        <w:t xml:space="preserve">   2-rayonnement hors atmosphère</w:t>
      </w:r>
    </w:p>
    <w:p w:rsidR="00E65A90" w:rsidRPr="00321A2C" w:rsidRDefault="00E65A90" w:rsidP="00E65A90">
      <w:pPr>
        <w:rPr>
          <w:rFonts w:ascii="Arial" w:hAnsi="Arial" w:cs="Arial"/>
        </w:rPr>
      </w:pPr>
      <w:r w:rsidRPr="00321A2C">
        <w:rPr>
          <w:rFonts w:ascii="Arial" w:hAnsi="Arial" w:cs="Arial"/>
        </w:rPr>
        <w:t xml:space="preserve">   3-rayonnement au sol</w:t>
      </w:r>
    </w:p>
    <w:p w:rsidR="00E65A90" w:rsidRPr="00321A2C" w:rsidRDefault="00E65A90" w:rsidP="00E65A90">
      <w:pPr>
        <w:rPr>
          <w:rFonts w:ascii="Arial" w:hAnsi="Arial" w:cs="Arial"/>
        </w:rPr>
      </w:pPr>
      <w:r w:rsidRPr="00321A2C">
        <w:rPr>
          <w:rFonts w:ascii="Arial" w:hAnsi="Arial" w:cs="Arial"/>
        </w:rPr>
        <w:t xml:space="preserve">   4- calcul du rayonnement solaire au niveau du sol pour un endroit donné. 'sous forme de projet' </w:t>
      </w:r>
    </w:p>
    <w:p w:rsidR="00E65A90" w:rsidRPr="00321A2C" w:rsidRDefault="00E65A90" w:rsidP="00E65A90">
      <w:pPr>
        <w:rPr>
          <w:rFonts w:ascii="Arial" w:hAnsi="Arial" w:cs="Arial"/>
        </w:rPr>
      </w:pPr>
    </w:p>
    <w:p w:rsidR="00E65A90" w:rsidRPr="00321A2C" w:rsidRDefault="00E65A90" w:rsidP="00E65A90">
      <w:pPr>
        <w:rPr>
          <w:rFonts w:ascii="Arial" w:hAnsi="Arial" w:cs="Arial"/>
        </w:rPr>
      </w:pPr>
      <w:r w:rsidRPr="00321A2C">
        <w:rPr>
          <w:rFonts w:ascii="Arial" w:hAnsi="Arial" w:cs="Arial"/>
        </w:rPr>
        <w:t>3- Energie solaire thermique :</w:t>
      </w:r>
    </w:p>
    <w:p w:rsidR="00E65A90" w:rsidRPr="00321A2C" w:rsidRDefault="00E65A90" w:rsidP="00E65A90">
      <w:pPr>
        <w:rPr>
          <w:rFonts w:ascii="Arial" w:hAnsi="Arial" w:cs="Arial"/>
        </w:rPr>
      </w:pPr>
      <w:r w:rsidRPr="00321A2C">
        <w:rPr>
          <w:rFonts w:ascii="Arial" w:hAnsi="Arial" w:cs="Arial"/>
        </w:rPr>
        <w:t xml:space="preserve">            1- capteurs plans</w:t>
      </w:r>
    </w:p>
    <w:p w:rsidR="00E65A90" w:rsidRPr="00321A2C" w:rsidRDefault="00E65A90" w:rsidP="00E65A90">
      <w:pPr>
        <w:rPr>
          <w:rFonts w:ascii="Arial" w:hAnsi="Arial" w:cs="Arial"/>
        </w:rPr>
      </w:pPr>
      <w:r w:rsidRPr="00321A2C">
        <w:rPr>
          <w:rFonts w:ascii="Arial" w:hAnsi="Arial" w:cs="Arial"/>
        </w:rPr>
        <w:t xml:space="preserve">            2- concentrateurs cylindro-paraboliques</w:t>
      </w:r>
    </w:p>
    <w:p w:rsidR="00E65A90" w:rsidRPr="00321A2C" w:rsidRDefault="00E65A90" w:rsidP="00E65A90">
      <w:pPr>
        <w:rPr>
          <w:rFonts w:ascii="Arial" w:hAnsi="Arial" w:cs="Arial"/>
        </w:rPr>
      </w:pPr>
      <w:r w:rsidRPr="00321A2C">
        <w:rPr>
          <w:rFonts w:ascii="Arial" w:hAnsi="Arial" w:cs="Arial"/>
        </w:rPr>
        <w:t xml:space="preserve">            3-              //          paraboloides</w:t>
      </w:r>
    </w:p>
    <w:p w:rsidR="00E65A90" w:rsidRPr="00321A2C" w:rsidRDefault="00E65A90" w:rsidP="00E65A90">
      <w:pPr>
        <w:rPr>
          <w:rFonts w:ascii="Arial" w:hAnsi="Arial" w:cs="Arial"/>
        </w:rPr>
      </w:pPr>
      <w:r w:rsidRPr="00321A2C">
        <w:rPr>
          <w:rFonts w:ascii="Arial" w:hAnsi="Arial" w:cs="Arial"/>
        </w:rPr>
        <w:t xml:space="preserve">            4 Energie solaire photovoltaïque : Ce sous chapitre n'est pas couvert pour ne pas confondre avec celui pris par le module</w:t>
      </w:r>
    </w:p>
    <w:p w:rsidR="00E65A90" w:rsidRPr="00321A2C" w:rsidRDefault="00E65A90" w:rsidP="00E65A90">
      <w:pPr>
        <w:rPr>
          <w:rFonts w:ascii="Arial" w:hAnsi="Arial" w:cs="Arial"/>
        </w:rPr>
      </w:pPr>
      <w:r w:rsidRPr="00321A2C">
        <w:rPr>
          <w:rFonts w:ascii="Arial" w:hAnsi="Arial" w:cs="Arial"/>
        </w:rPr>
        <w:t>"conversion photovoltaique"</w:t>
      </w:r>
    </w:p>
    <w:p w:rsidR="00E65A90" w:rsidRPr="00321A2C" w:rsidRDefault="00E65A90" w:rsidP="00E65A90">
      <w:pPr>
        <w:rPr>
          <w:rFonts w:ascii="Arial" w:hAnsi="Arial" w:cs="Arial"/>
        </w:rPr>
      </w:pPr>
    </w:p>
    <w:p w:rsidR="00E65A90" w:rsidRPr="00321A2C" w:rsidRDefault="00E65A90" w:rsidP="00E65A90">
      <w:pPr>
        <w:rPr>
          <w:rFonts w:ascii="Arial" w:hAnsi="Arial" w:cs="Arial"/>
        </w:rPr>
      </w:pPr>
    </w:p>
    <w:p w:rsidR="00E65A90" w:rsidRPr="00321A2C" w:rsidRDefault="00E65A90" w:rsidP="00E65A90">
      <w:pPr>
        <w:rPr>
          <w:rFonts w:ascii="Arial" w:hAnsi="Arial" w:cs="Arial"/>
        </w:rPr>
      </w:pPr>
      <w:r w:rsidRPr="00321A2C">
        <w:rPr>
          <w:rFonts w:ascii="Arial" w:hAnsi="Arial" w:cs="Arial"/>
        </w:rPr>
        <w:t>4. Energie éolienne :</w:t>
      </w:r>
    </w:p>
    <w:p w:rsidR="00E65A90" w:rsidRPr="00321A2C" w:rsidRDefault="00E65A90" w:rsidP="00E65A90">
      <w:pPr>
        <w:rPr>
          <w:rFonts w:ascii="Arial" w:hAnsi="Arial" w:cs="Arial"/>
        </w:rPr>
      </w:pPr>
      <w:r w:rsidRPr="00321A2C">
        <w:rPr>
          <w:rFonts w:ascii="Arial" w:hAnsi="Arial" w:cs="Arial"/>
        </w:rPr>
        <w:t xml:space="preserve">          3.1 Différents types d’éolienne</w:t>
      </w:r>
    </w:p>
    <w:p w:rsidR="00E65A90" w:rsidRPr="00321A2C" w:rsidRDefault="00E65A90" w:rsidP="00E65A90">
      <w:pPr>
        <w:rPr>
          <w:rFonts w:ascii="Arial" w:hAnsi="Arial" w:cs="Arial"/>
        </w:rPr>
      </w:pPr>
      <w:r w:rsidRPr="00321A2C">
        <w:rPr>
          <w:rFonts w:ascii="Arial" w:hAnsi="Arial" w:cs="Arial"/>
        </w:rPr>
        <w:t xml:space="preserve">          3.2 Caractéristique d’une éolienne</w:t>
      </w:r>
    </w:p>
    <w:p w:rsidR="00E65A90" w:rsidRPr="00321A2C" w:rsidRDefault="00E65A90" w:rsidP="00E65A90">
      <w:pPr>
        <w:rPr>
          <w:rFonts w:ascii="Arial" w:hAnsi="Arial" w:cs="Arial"/>
        </w:rPr>
      </w:pPr>
      <w:r w:rsidRPr="00321A2C">
        <w:rPr>
          <w:rFonts w:ascii="Arial" w:hAnsi="Arial" w:cs="Arial"/>
        </w:rPr>
        <w:t xml:space="preserve">          3.3 Application : production d’électricité</w:t>
      </w:r>
    </w:p>
    <w:p w:rsidR="00E65A90" w:rsidRPr="00321A2C" w:rsidRDefault="00E65A90" w:rsidP="00E65A90">
      <w:pPr>
        <w:rPr>
          <w:rFonts w:ascii="Arial" w:hAnsi="Arial" w:cs="Arial"/>
        </w:rPr>
      </w:pPr>
    </w:p>
    <w:p w:rsidR="00E65A90" w:rsidRPr="00321A2C" w:rsidRDefault="00E65A90" w:rsidP="00E65A90">
      <w:pPr>
        <w:rPr>
          <w:rFonts w:ascii="Arial" w:hAnsi="Arial" w:cs="Arial"/>
        </w:rPr>
      </w:pPr>
      <w:r w:rsidRPr="00321A2C">
        <w:rPr>
          <w:rFonts w:ascii="Arial" w:hAnsi="Arial" w:cs="Arial"/>
        </w:rPr>
        <w:t>5. Energie géothermique :</w:t>
      </w:r>
    </w:p>
    <w:p w:rsidR="00E65A90" w:rsidRPr="00321A2C" w:rsidRDefault="00E65A90" w:rsidP="00E65A90">
      <w:pPr>
        <w:rPr>
          <w:rFonts w:ascii="Arial" w:hAnsi="Arial" w:cs="Arial"/>
        </w:rPr>
      </w:pPr>
      <w:r w:rsidRPr="00321A2C">
        <w:rPr>
          <w:rFonts w:ascii="Arial" w:hAnsi="Arial" w:cs="Arial"/>
        </w:rPr>
        <w:t xml:space="preserve">          1 Origine de la chaleur du sous –sol</w:t>
      </w:r>
    </w:p>
    <w:p w:rsidR="00E65A90" w:rsidRPr="00321A2C" w:rsidRDefault="00E65A90" w:rsidP="00E65A90">
      <w:pPr>
        <w:rPr>
          <w:rFonts w:ascii="Arial" w:hAnsi="Arial" w:cs="Arial"/>
        </w:rPr>
      </w:pPr>
      <w:r w:rsidRPr="00321A2C">
        <w:rPr>
          <w:rFonts w:ascii="Arial" w:hAnsi="Arial" w:cs="Arial"/>
        </w:rPr>
        <w:t xml:space="preserve">          2 Gradient de température et flux de chaleur</w:t>
      </w:r>
    </w:p>
    <w:p w:rsidR="00E65A90" w:rsidRPr="00321A2C" w:rsidRDefault="00E65A90" w:rsidP="00E65A90">
      <w:pPr>
        <w:rPr>
          <w:rFonts w:ascii="Arial" w:hAnsi="Arial" w:cs="Arial"/>
        </w:rPr>
      </w:pPr>
      <w:r w:rsidRPr="00321A2C">
        <w:rPr>
          <w:rFonts w:ascii="Arial" w:hAnsi="Arial" w:cs="Arial"/>
        </w:rPr>
        <w:t xml:space="preserve">          3 Géothermie à basse et moyenne enthalpie</w:t>
      </w:r>
    </w:p>
    <w:p w:rsidR="00E65A90" w:rsidRPr="00321A2C" w:rsidRDefault="00E65A90" w:rsidP="00E65A90">
      <w:pPr>
        <w:rPr>
          <w:rFonts w:ascii="Arial" w:hAnsi="Arial" w:cs="Arial"/>
        </w:rPr>
      </w:pPr>
      <w:r w:rsidRPr="00321A2C">
        <w:rPr>
          <w:rFonts w:ascii="Arial" w:hAnsi="Arial" w:cs="Arial"/>
        </w:rPr>
        <w:t xml:space="preserve">          4  Géothermie à haute enthalpie</w:t>
      </w:r>
    </w:p>
    <w:p w:rsidR="00E65A90" w:rsidRPr="00321A2C" w:rsidRDefault="00E65A90" w:rsidP="00E65A90">
      <w:pPr>
        <w:rPr>
          <w:rFonts w:ascii="Arial" w:hAnsi="Arial" w:cs="Arial"/>
        </w:rPr>
      </w:pPr>
      <w:r w:rsidRPr="00321A2C">
        <w:rPr>
          <w:rFonts w:ascii="Arial" w:hAnsi="Arial" w:cs="Arial"/>
        </w:rPr>
        <w:t xml:space="preserve">          5  Application : pompage, agriculture et industrie.</w:t>
      </w:r>
    </w:p>
    <w:p w:rsidR="00E65A90" w:rsidRPr="00321A2C" w:rsidRDefault="00E65A90" w:rsidP="00E65A90">
      <w:pPr>
        <w:rPr>
          <w:rFonts w:ascii="Arial" w:hAnsi="Arial" w:cs="Arial"/>
        </w:rPr>
      </w:pPr>
      <w:r w:rsidRPr="00321A2C">
        <w:rPr>
          <w:rFonts w:ascii="Arial" w:hAnsi="Arial" w:cs="Arial"/>
        </w:rPr>
        <w:t>6 Energie hydraulique :</w:t>
      </w:r>
    </w:p>
    <w:p w:rsidR="00E65A90" w:rsidRPr="00321A2C" w:rsidRDefault="00E65A90" w:rsidP="00E65A90">
      <w:pPr>
        <w:rPr>
          <w:rFonts w:ascii="Arial" w:hAnsi="Arial" w:cs="Arial"/>
        </w:rPr>
      </w:pPr>
      <w:r w:rsidRPr="00321A2C">
        <w:rPr>
          <w:rFonts w:ascii="Arial" w:hAnsi="Arial" w:cs="Arial"/>
        </w:rPr>
        <w:t xml:space="preserve">          1 Centrales hydroélectriques</w:t>
      </w:r>
    </w:p>
    <w:p w:rsidR="00E65A90" w:rsidRPr="00321A2C" w:rsidRDefault="00E65A90" w:rsidP="00E65A90">
      <w:pPr>
        <w:rPr>
          <w:rFonts w:ascii="Arial" w:hAnsi="Arial" w:cs="Arial"/>
        </w:rPr>
      </w:pPr>
      <w:r w:rsidRPr="00321A2C">
        <w:rPr>
          <w:rFonts w:ascii="Arial" w:hAnsi="Arial" w:cs="Arial"/>
        </w:rPr>
        <w:lastRenderedPageBreak/>
        <w:t xml:space="preserve">          2 Centrales marémotrices</w:t>
      </w:r>
    </w:p>
    <w:p w:rsidR="00E65A90" w:rsidRPr="00321A2C" w:rsidRDefault="00E65A90" w:rsidP="00E65A90">
      <w:pPr>
        <w:rPr>
          <w:rFonts w:ascii="Arial" w:hAnsi="Arial" w:cs="Arial"/>
        </w:rPr>
      </w:pPr>
      <w:r w:rsidRPr="00321A2C">
        <w:rPr>
          <w:rFonts w:ascii="Arial" w:hAnsi="Arial" w:cs="Arial"/>
        </w:rPr>
        <w:t xml:space="preserve">          3 Turbines</w:t>
      </w:r>
    </w:p>
    <w:p w:rsidR="00E65A90" w:rsidRPr="00321A2C" w:rsidRDefault="00E65A90" w:rsidP="00E65A90">
      <w:pPr>
        <w:rPr>
          <w:rFonts w:ascii="Arial" w:hAnsi="Arial" w:cs="Arial"/>
        </w:rPr>
      </w:pPr>
      <w:r w:rsidRPr="00321A2C">
        <w:rPr>
          <w:rFonts w:ascii="Arial" w:hAnsi="Arial" w:cs="Arial"/>
        </w:rPr>
        <w:t>6. Energie de biomasse :</w:t>
      </w:r>
    </w:p>
    <w:p w:rsidR="00E65A90" w:rsidRPr="00321A2C" w:rsidRDefault="00E65A90" w:rsidP="00E65A90">
      <w:pPr>
        <w:rPr>
          <w:rFonts w:ascii="Arial" w:hAnsi="Arial" w:cs="Arial"/>
        </w:rPr>
      </w:pPr>
      <w:r w:rsidRPr="00321A2C">
        <w:rPr>
          <w:rFonts w:ascii="Arial" w:hAnsi="Arial" w:cs="Arial"/>
        </w:rPr>
        <w:t xml:space="preserve">          1 Biocarburant liquides</w:t>
      </w:r>
    </w:p>
    <w:p w:rsidR="00E65A90" w:rsidRPr="00321A2C" w:rsidRDefault="00E65A90" w:rsidP="00E65A90">
      <w:pPr>
        <w:rPr>
          <w:rFonts w:ascii="Arial" w:hAnsi="Arial" w:cs="Arial"/>
        </w:rPr>
      </w:pPr>
      <w:r w:rsidRPr="00321A2C">
        <w:rPr>
          <w:rFonts w:ascii="Arial" w:hAnsi="Arial" w:cs="Arial"/>
        </w:rPr>
        <w:t xml:space="preserve">          2 Biogaz</w:t>
      </w:r>
    </w:p>
    <w:p w:rsidR="00E65A90" w:rsidRPr="00321A2C" w:rsidRDefault="00E65A90" w:rsidP="00E65A90">
      <w:pPr>
        <w:rPr>
          <w:rFonts w:ascii="Arial" w:hAnsi="Arial" w:cs="Arial"/>
        </w:rPr>
      </w:pPr>
    </w:p>
    <w:p w:rsidR="00E65A90" w:rsidRPr="00321A2C" w:rsidRDefault="00E65A90" w:rsidP="00E65A90">
      <w:pPr>
        <w:rPr>
          <w:rFonts w:ascii="Arial" w:hAnsi="Arial" w:cs="Arial"/>
        </w:rPr>
      </w:pPr>
      <w:r w:rsidRPr="00321A2C">
        <w:rPr>
          <w:rFonts w:ascii="Arial" w:hAnsi="Arial" w:cs="Arial"/>
        </w:rPr>
        <w:t xml:space="preserve">Références    </w:t>
      </w:r>
    </w:p>
    <w:p w:rsidR="00E65A90" w:rsidRPr="00321A2C" w:rsidRDefault="00E65A90" w:rsidP="00E65A90">
      <w:pPr>
        <w:rPr>
          <w:rFonts w:ascii="Arial" w:hAnsi="Arial" w:cs="Arial"/>
        </w:rPr>
      </w:pPr>
      <w:r w:rsidRPr="00321A2C">
        <w:rPr>
          <w:rFonts w:ascii="Arial" w:hAnsi="Arial" w:cs="Arial"/>
        </w:rPr>
        <w:t>1. Energies renouvelables, Paul Mathis Ed Eyrolles</w:t>
      </w:r>
    </w:p>
    <w:p w:rsidR="00E65A90" w:rsidRPr="00321A2C" w:rsidRDefault="00E65A90" w:rsidP="00E65A90">
      <w:pPr>
        <w:rPr>
          <w:rFonts w:ascii="Arial" w:hAnsi="Arial" w:cs="Arial"/>
        </w:rPr>
      </w:pPr>
      <w:r w:rsidRPr="00321A2C">
        <w:rPr>
          <w:rFonts w:ascii="Arial" w:hAnsi="Arial" w:cs="Arial"/>
        </w:rPr>
        <w:t>2. Energies renouvelables, Marek Wilisiwicz Ed Eyrolles</w:t>
      </w:r>
    </w:p>
    <w:p w:rsidR="00E65A90" w:rsidRPr="00321A2C" w:rsidRDefault="00E65A90" w:rsidP="00E65A90">
      <w:pPr>
        <w:rPr>
          <w:rFonts w:ascii="Arial" w:hAnsi="Arial" w:cs="Arial"/>
        </w:rPr>
      </w:pPr>
      <w:r w:rsidRPr="00321A2C">
        <w:rPr>
          <w:rFonts w:ascii="Arial" w:hAnsi="Arial" w:cs="Arial"/>
        </w:rPr>
        <w:t>3. Energies renouvelables, Jean Christian Lhome Ed Eyrolles</w:t>
      </w:r>
    </w:p>
    <w:p w:rsidR="00E65A90" w:rsidRPr="00321A2C" w:rsidRDefault="00E65A90" w:rsidP="00E65A90">
      <w:pPr>
        <w:rPr>
          <w:rFonts w:ascii="Arial" w:hAnsi="Arial" w:cs="Arial"/>
        </w:rPr>
      </w:pPr>
      <w:r w:rsidRPr="00321A2C">
        <w:rPr>
          <w:rFonts w:ascii="Arial" w:hAnsi="Arial" w:cs="Arial"/>
        </w:rPr>
        <w:t>4. Revues des Energies Renouvelables (Algérie)</w:t>
      </w:r>
    </w:p>
    <w:p w:rsidR="00E65A90" w:rsidRPr="00511558" w:rsidRDefault="00E65A90" w:rsidP="00E65A90">
      <w:pPr>
        <w:rPr>
          <w:rFonts w:ascii="Arial" w:hAnsi="Arial" w:cs="Arial"/>
        </w:rPr>
      </w:pPr>
      <w:r w:rsidRPr="00321A2C">
        <w:rPr>
          <w:rFonts w:ascii="Arial" w:hAnsi="Arial" w:cs="Arial"/>
        </w:rPr>
        <w:t>5-Different sites web sur le net</w:t>
      </w:r>
    </w:p>
    <w:p w:rsidR="00E65A90" w:rsidRPr="00511558" w:rsidRDefault="00E65A90" w:rsidP="00E65A90">
      <w:pPr>
        <w:spacing w:line="276" w:lineRule="auto"/>
        <w:jc w:val="both"/>
        <w:rPr>
          <w:rFonts w:ascii="Arial" w:hAnsi="Arial" w:cs="Arial"/>
        </w:rPr>
      </w:pPr>
    </w:p>
    <w:p w:rsidR="00E65A90" w:rsidRDefault="00E65A90" w:rsidP="00E65A90">
      <w:pPr>
        <w:spacing w:line="276" w:lineRule="auto"/>
        <w:jc w:val="both"/>
        <w:rPr>
          <w:rFonts w:ascii="Arial" w:hAnsi="Arial" w:cs="Arial"/>
          <w:b/>
        </w:rPr>
      </w:pPr>
    </w:p>
    <w:p w:rsidR="00E65A90" w:rsidRDefault="00E65A90">
      <w:pPr>
        <w:rPr>
          <w:rFonts w:ascii="Arial" w:hAnsi="Arial" w:cs="Arial"/>
          <w:b/>
          <w:iCs/>
        </w:rPr>
      </w:pPr>
      <w:r>
        <w:rPr>
          <w:rFonts w:ascii="Arial" w:hAnsi="Arial" w:cs="Arial"/>
          <w:b/>
          <w:iCs/>
        </w:rPr>
        <w:br w:type="page"/>
      </w:r>
    </w:p>
    <w:p w:rsidR="00E65A90" w:rsidRPr="00C164FF" w:rsidRDefault="00E65A90" w:rsidP="00E65A90">
      <w:pPr>
        <w:tabs>
          <w:tab w:val="left" w:pos="3725"/>
        </w:tabs>
        <w:spacing w:line="276" w:lineRule="auto"/>
        <w:ind w:right="282"/>
        <w:rPr>
          <w:rFonts w:ascii="Arial" w:hAnsi="Arial" w:cs="Arial"/>
          <w:b/>
          <w:iCs/>
          <w:sz w:val="22"/>
          <w:szCs w:val="22"/>
        </w:rPr>
      </w:pPr>
      <w:r w:rsidRPr="00C164FF">
        <w:rPr>
          <w:rFonts w:ascii="Arial" w:hAnsi="Arial" w:cs="Arial"/>
          <w:b/>
          <w:iCs/>
          <w:sz w:val="22"/>
          <w:szCs w:val="22"/>
        </w:rPr>
        <w:lastRenderedPageBreak/>
        <w:t xml:space="preserve">Intitulé du Master : </w:t>
      </w:r>
      <w:r w:rsidRPr="00C164FF">
        <w:rPr>
          <w:rFonts w:ascii="Arial" w:hAnsi="Arial" w:cs="Arial"/>
          <w:b/>
          <w:iCs/>
          <w:sz w:val="22"/>
          <w:szCs w:val="22"/>
        </w:rPr>
        <w:tab/>
      </w:r>
      <w:r w:rsidR="00B56BC4">
        <w:rPr>
          <w:rFonts w:ascii="Arial" w:hAnsi="Arial" w:cs="Arial"/>
          <w:b/>
          <w:iCs/>
          <w:sz w:val="22"/>
          <w:szCs w:val="22"/>
        </w:rPr>
        <w:t>Physique Energétique et Energies Renouvelables</w:t>
      </w:r>
    </w:p>
    <w:p w:rsidR="00E65A90" w:rsidRPr="00C164FF" w:rsidRDefault="00E65A90" w:rsidP="00E65A90">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sz w:val="22"/>
          <w:szCs w:val="22"/>
        </w:rPr>
        <w:t>3</w:t>
      </w:r>
    </w:p>
    <w:p w:rsidR="00E65A90" w:rsidRPr="00C164FF" w:rsidRDefault="00E65A90" w:rsidP="00E65A90">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UEF1</w:t>
      </w:r>
    </w:p>
    <w:p w:rsidR="00E65A90" w:rsidRPr="00C164FF" w:rsidRDefault="00E65A90" w:rsidP="00E65A90">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cs="Arial"/>
        </w:rPr>
        <w:t>Modélisation</w:t>
      </w:r>
      <w:r w:rsidRPr="0089313D">
        <w:rPr>
          <w:rFonts w:ascii="Arial" w:hAnsi="Arial" w:cs="Arial"/>
        </w:rPr>
        <w:t xml:space="preserve"> numérique des dispositifs à semiconducteurs</w:t>
      </w:r>
    </w:p>
    <w:p w:rsidR="00E65A90" w:rsidRPr="00C164FF" w:rsidRDefault="00E65A90" w:rsidP="00E65A90">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6</w:t>
      </w:r>
    </w:p>
    <w:p w:rsidR="00E65A90" w:rsidRPr="00C164FF" w:rsidRDefault="00E65A90" w:rsidP="00E65A90">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3</w:t>
      </w:r>
    </w:p>
    <w:p w:rsidR="00E65A90" w:rsidRPr="00C164FF" w:rsidRDefault="00E65A90" w:rsidP="00E65A90">
      <w:pPr>
        <w:spacing w:line="276" w:lineRule="auto"/>
        <w:jc w:val="both"/>
        <w:rPr>
          <w:rFonts w:ascii="Arial" w:hAnsi="Arial" w:cs="Arial"/>
          <w:b/>
          <w:bCs/>
          <w:iCs/>
          <w:sz w:val="22"/>
          <w:szCs w:val="22"/>
        </w:rPr>
      </w:pPr>
    </w:p>
    <w:p w:rsidR="00E65A90" w:rsidRPr="00C164FF" w:rsidRDefault="00E65A90" w:rsidP="00E65A90">
      <w:pPr>
        <w:spacing w:line="276" w:lineRule="auto"/>
        <w:jc w:val="both"/>
        <w:rPr>
          <w:rFonts w:ascii="Arial" w:hAnsi="Arial" w:cs="Arial"/>
          <w:i/>
          <w:sz w:val="22"/>
          <w:szCs w:val="22"/>
        </w:rPr>
      </w:pPr>
      <w:r w:rsidRPr="00C164FF">
        <w:rPr>
          <w:rFonts w:ascii="Arial" w:hAnsi="Arial" w:cs="Arial"/>
          <w:b/>
          <w:sz w:val="22"/>
          <w:szCs w:val="22"/>
        </w:rPr>
        <w:t>Objectifs de l’enseignement</w:t>
      </w:r>
      <w:r w:rsidRPr="00C164FF">
        <w:rPr>
          <w:rFonts w:ascii="Arial" w:hAnsi="Arial" w:cs="Arial"/>
          <w:sz w:val="22"/>
          <w:szCs w:val="22"/>
        </w:rPr>
        <w:t xml:space="preserve"> (</w:t>
      </w:r>
      <w:r w:rsidRPr="00C164FF">
        <w:rPr>
          <w:rFonts w:ascii="Arial" w:hAnsi="Arial" w:cs="Arial"/>
          <w:i/>
          <w:sz w:val="22"/>
          <w:szCs w:val="22"/>
        </w:rPr>
        <w:t>Décrire ce que l’étudiant est censé avoir acquis comme compétences après le succès à cette matière – maximum 3 lignes).</w:t>
      </w:r>
    </w:p>
    <w:p w:rsidR="00E65A90" w:rsidRPr="00F2333F" w:rsidRDefault="00E65A90" w:rsidP="00E65A90">
      <w:pPr>
        <w:spacing w:line="276" w:lineRule="auto"/>
        <w:jc w:val="both"/>
        <w:rPr>
          <w:rFonts w:ascii="Arial" w:hAnsi="Arial" w:cs="Arial"/>
          <w:i/>
        </w:rPr>
      </w:pPr>
    </w:p>
    <w:p w:rsidR="00E65A90" w:rsidRDefault="00E65A90" w:rsidP="00E65A90">
      <w:pPr>
        <w:jc w:val="both"/>
        <w:rPr>
          <w:rFonts w:ascii="Arial" w:hAnsi="Arial" w:cs="Arial"/>
        </w:rPr>
      </w:pPr>
      <w:r>
        <w:rPr>
          <w:rFonts w:ascii="Arial" w:hAnsi="Arial" w:cs="Arial"/>
        </w:rPr>
        <w:t xml:space="preserve">Compréhension de la physique et du fonctionnement des dispositifs à semi-conducteurs à travers l’étude des approches analytiques et numériques développées pour présenter leurs caractéristiques physiques et électriques. </w:t>
      </w:r>
    </w:p>
    <w:p w:rsidR="00E65A90" w:rsidRPr="00921DF3" w:rsidRDefault="00E65A90" w:rsidP="00E65A90">
      <w:pPr>
        <w:jc w:val="both"/>
        <w:rPr>
          <w:rFonts w:ascii="Arial" w:hAnsi="Arial" w:cs="Arial"/>
        </w:rPr>
      </w:pPr>
    </w:p>
    <w:p w:rsidR="00E65A90" w:rsidRDefault="00E65A90" w:rsidP="00E65A90">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E65A90" w:rsidRDefault="00E65A90" w:rsidP="00E65A90">
      <w:pPr>
        <w:spacing w:line="276" w:lineRule="auto"/>
        <w:jc w:val="both"/>
        <w:rPr>
          <w:rFonts w:ascii="Arial" w:hAnsi="Arial"/>
          <w:iCs/>
        </w:rPr>
      </w:pPr>
    </w:p>
    <w:p w:rsidR="00E65A90" w:rsidRDefault="00E65A90" w:rsidP="00E65A90">
      <w:pPr>
        <w:spacing w:line="276" w:lineRule="auto"/>
        <w:jc w:val="both"/>
        <w:rPr>
          <w:rFonts w:ascii="Arial" w:hAnsi="Arial" w:cs="Arial"/>
          <w:i/>
        </w:rPr>
      </w:pPr>
      <w:r>
        <w:rPr>
          <w:rFonts w:ascii="Arial" w:hAnsi="Arial" w:cs="Arial"/>
          <w:i/>
        </w:rPr>
        <w:t xml:space="preserve">Notions de base sur la physique du solide , la physique des semi-conducteurs , les modèles physiques de transport dans les dispositifs à semiconducteurs, et l’analyse numérique . </w:t>
      </w:r>
    </w:p>
    <w:p w:rsidR="00E65A90" w:rsidRPr="009A73D9" w:rsidRDefault="00E65A90" w:rsidP="00E65A90">
      <w:pPr>
        <w:spacing w:line="276" w:lineRule="auto"/>
        <w:jc w:val="both"/>
        <w:rPr>
          <w:rFonts w:ascii="Arial" w:hAnsi="Arial" w:cs="Arial"/>
          <w:i/>
        </w:rPr>
      </w:pPr>
    </w:p>
    <w:p w:rsidR="00E65A90" w:rsidRPr="00BA3F8B" w:rsidRDefault="00E65A90" w:rsidP="00E65A90">
      <w:pPr>
        <w:spacing w:line="276" w:lineRule="auto"/>
        <w:jc w:val="both"/>
        <w:rPr>
          <w:rFonts w:ascii="Arial" w:hAnsi="Arial" w:cs="Arial"/>
          <w:b/>
        </w:rPr>
      </w:pPr>
      <w:r w:rsidRPr="00BA3F8B">
        <w:rPr>
          <w:rFonts w:ascii="Arial" w:hAnsi="Arial" w:cs="Arial"/>
          <w:b/>
        </w:rPr>
        <w:t>Contenu de la matière</w:t>
      </w:r>
      <w:r w:rsidRPr="00BA3F8B">
        <w:rPr>
          <w:rFonts w:ascii="Arial" w:hAnsi="Arial" w:cs="Arial"/>
          <w:bCs/>
          <w:i/>
          <w:iCs/>
        </w:rPr>
        <w:t xml:space="preserve"> (indiquer obligatoirement le contenu détaillé du programme en présentiel et </w:t>
      </w:r>
      <w:r w:rsidRPr="00BA3F8B">
        <w:rPr>
          <w:rFonts w:ascii="Arial" w:hAnsi="Arial" w:cs="Arial"/>
          <w:bCs/>
          <w:i/>
          <w:iCs/>
          <w:color w:val="FF0000"/>
        </w:rPr>
        <w:t>du travail personnel</w:t>
      </w:r>
      <w:r w:rsidRPr="00BA3F8B">
        <w:rPr>
          <w:rFonts w:ascii="Arial" w:hAnsi="Arial" w:cs="Arial"/>
          <w:bCs/>
          <w:i/>
          <w:iCs/>
        </w:rPr>
        <w:t>)</w:t>
      </w:r>
    </w:p>
    <w:p w:rsidR="00E65A90" w:rsidRPr="00BA3F8B" w:rsidRDefault="00E65A90" w:rsidP="00E65A90">
      <w:pPr>
        <w:spacing w:line="276" w:lineRule="auto"/>
        <w:jc w:val="both"/>
        <w:rPr>
          <w:rFonts w:ascii="Arial" w:hAnsi="Arial" w:cs="Arial"/>
          <w:b/>
        </w:rPr>
      </w:pPr>
    </w:p>
    <w:p w:rsidR="00E65A90" w:rsidRDefault="00E65A90" w:rsidP="00E65A90">
      <w:pPr>
        <w:spacing w:line="276" w:lineRule="auto"/>
        <w:jc w:val="both"/>
        <w:rPr>
          <w:rFonts w:ascii="Arial" w:hAnsi="Arial" w:cs="Arial"/>
          <w:b/>
        </w:rPr>
      </w:pPr>
      <w:r w:rsidRPr="00BA3F8B">
        <w:rPr>
          <w:rFonts w:ascii="Arial" w:hAnsi="Arial" w:cs="Arial"/>
          <w:b/>
        </w:rPr>
        <w:t>Programme présentiel :</w:t>
      </w:r>
    </w:p>
    <w:p w:rsidR="00E65A90" w:rsidRPr="00BA3F8B" w:rsidRDefault="00E65A90" w:rsidP="00E65A90">
      <w:pPr>
        <w:spacing w:line="276" w:lineRule="auto"/>
        <w:jc w:val="both"/>
        <w:rPr>
          <w:rFonts w:ascii="Arial" w:hAnsi="Arial" w:cs="Arial"/>
          <w:b/>
        </w:rPr>
      </w:pPr>
    </w:p>
    <w:p w:rsidR="00E65A90" w:rsidRPr="005C7002" w:rsidRDefault="00E65A90" w:rsidP="00E65A90">
      <w:pPr>
        <w:jc w:val="both"/>
        <w:rPr>
          <w:rFonts w:asciiTheme="minorBidi" w:hAnsiTheme="minorBidi" w:cstheme="minorBidi"/>
          <w:b/>
          <w:bCs/>
        </w:rPr>
      </w:pPr>
      <w:r w:rsidRPr="005C7002">
        <w:rPr>
          <w:rFonts w:asciiTheme="minorBidi" w:hAnsiTheme="minorBidi" w:cstheme="minorBidi"/>
          <w:b/>
          <w:bCs/>
        </w:rPr>
        <w:t xml:space="preserve">I. La modélisation et son parcours historique  </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I.1 Définition de la modélisation.</w:t>
      </w:r>
    </w:p>
    <w:p w:rsidR="00E65A90" w:rsidRDefault="00E65A90" w:rsidP="00E65A90">
      <w:pPr>
        <w:jc w:val="both"/>
        <w:rPr>
          <w:rFonts w:asciiTheme="minorBidi" w:hAnsiTheme="minorBidi" w:cstheme="minorBidi"/>
        </w:rPr>
      </w:pPr>
      <w:r w:rsidRPr="005C7002">
        <w:rPr>
          <w:rFonts w:asciiTheme="minorBidi" w:hAnsiTheme="minorBidi" w:cstheme="minorBidi"/>
        </w:rPr>
        <w:t xml:space="preserve">I.2 Développement historique de la modélisation des dispositifs à semiconducteurs. </w:t>
      </w:r>
    </w:p>
    <w:p w:rsidR="00E65A90" w:rsidRPr="005C7002" w:rsidRDefault="00E65A90" w:rsidP="00E65A90">
      <w:pPr>
        <w:jc w:val="both"/>
        <w:rPr>
          <w:rFonts w:asciiTheme="minorBidi" w:hAnsiTheme="minorBidi" w:cstheme="minorBidi"/>
        </w:rPr>
      </w:pPr>
    </w:p>
    <w:p w:rsidR="00E65A90" w:rsidRPr="005C7002" w:rsidRDefault="00E65A90" w:rsidP="00E65A90">
      <w:pPr>
        <w:jc w:val="both"/>
        <w:rPr>
          <w:rFonts w:asciiTheme="minorBidi" w:hAnsiTheme="minorBidi" w:cstheme="minorBidi"/>
          <w:b/>
          <w:bCs/>
        </w:rPr>
      </w:pPr>
      <w:r w:rsidRPr="005C7002">
        <w:rPr>
          <w:rFonts w:asciiTheme="minorBidi" w:hAnsiTheme="minorBidi" w:cstheme="minorBidi"/>
          <w:b/>
          <w:bCs/>
        </w:rPr>
        <w:t>II. Equations de transport des porteurs de charge dans un semiconducteur</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II.1 Equation de transport de Boltzmann</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II.2 Les équations de Maxwell.</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II.3 Les équations de transport classiques des porteurs de charge</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II.4 Conditions aux limites.</w:t>
      </w:r>
    </w:p>
    <w:p w:rsidR="00E65A90" w:rsidRDefault="00E65A90" w:rsidP="00E65A90">
      <w:pPr>
        <w:jc w:val="both"/>
        <w:rPr>
          <w:rFonts w:asciiTheme="minorBidi" w:hAnsiTheme="minorBidi" w:cstheme="minorBidi"/>
        </w:rPr>
      </w:pPr>
      <w:r w:rsidRPr="005C7002">
        <w:rPr>
          <w:rFonts w:asciiTheme="minorBidi" w:hAnsiTheme="minorBidi" w:cstheme="minorBidi"/>
        </w:rPr>
        <w:t>II.5 Génération et recombinaison des porteurs de charge.</w:t>
      </w:r>
    </w:p>
    <w:p w:rsidR="00E65A90" w:rsidRPr="005C7002" w:rsidRDefault="00E65A90" w:rsidP="00E65A90">
      <w:pPr>
        <w:jc w:val="both"/>
        <w:rPr>
          <w:rFonts w:asciiTheme="minorBidi" w:hAnsiTheme="minorBidi" w:cstheme="minorBidi"/>
        </w:rPr>
      </w:pPr>
    </w:p>
    <w:p w:rsidR="00E65A90" w:rsidRPr="005C7002" w:rsidRDefault="00E65A90" w:rsidP="00E65A90">
      <w:pPr>
        <w:ind w:left="426" w:hanging="426"/>
        <w:jc w:val="both"/>
        <w:rPr>
          <w:rFonts w:asciiTheme="minorBidi" w:hAnsiTheme="minorBidi" w:cstheme="minorBidi"/>
          <w:b/>
          <w:bCs/>
        </w:rPr>
      </w:pPr>
      <w:r w:rsidRPr="005C7002">
        <w:rPr>
          <w:rFonts w:asciiTheme="minorBidi" w:hAnsiTheme="minorBidi" w:cstheme="minorBidi"/>
          <w:b/>
          <w:bCs/>
        </w:rPr>
        <w:t>III. Résolution des équations de transport dans un semi-conducteur par des modèles d’approche analytique</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III.1 Approche analytique appliquée à l’étude d’une diode de jonction p-n.</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 xml:space="preserve">III.2 Approche analytique appliquée à l’étude d’un transistor à effet de champ (FET). </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III.3 Approche analytique appliquée à l’étude d’un transistor MOSFET.</w:t>
      </w:r>
    </w:p>
    <w:p w:rsidR="00E65A90" w:rsidRDefault="00E65A90" w:rsidP="00E65A90">
      <w:pPr>
        <w:jc w:val="both"/>
        <w:rPr>
          <w:rFonts w:asciiTheme="minorBidi" w:hAnsiTheme="minorBidi" w:cstheme="minorBidi"/>
        </w:rPr>
      </w:pPr>
      <w:r w:rsidRPr="005C7002">
        <w:rPr>
          <w:rFonts w:asciiTheme="minorBidi" w:hAnsiTheme="minorBidi" w:cstheme="minorBidi"/>
        </w:rPr>
        <w:t xml:space="preserve">III.4 Les limitations des approches analytiques.  </w:t>
      </w:r>
    </w:p>
    <w:p w:rsidR="00E65A90" w:rsidRPr="005C7002" w:rsidRDefault="00E65A90" w:rsidP="00E65A90">
      <w:pPr>
        <w:jc w:val="both"/>
        <w:rPr>
          <w:rFonts w:asciiTheme="minorBidi" w:hAnsiTheme="minorBidi" w:cstheme="minorBidi"/>
        </w:rPr>
      </w:pPr>
    </w:p>
    <w:p w:rsidR="00E65A90" w:rsidRPr="005C7002" w:rsidRDefault="00E65A90" w:rsidP="00E65A90">
      <w:pPr>
        <w:ind w:left="426" w:hanging="426"/>
        <w:jc w:val="both"/>
        <w:rPr>
          <w:rFonts w:asciiTheme="minorBidi" w:hAnsiTheme="minorBidi" w:cstheme="minorBidi"/>
          <w:b/>
          <w:bCs/>
        </w:rPr>
      </w:pPr>
      <w:r w:rsidRPr="005C7002">
        <w:rPr>
          <w:rFonts w:asciiTheme="minorBidi" w:hAnsiTheme="minorBidi" w:cstheme="minorBidi"/>
          <w:b/>
          <w:bCs/>
        </w:rPr>
        <w:t>IV. Résolution numérique des équations de transport par la méthode des différences finies.</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IV.1. Schéma de la méthode des différences finies.</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IV.2. Discrétisation spatiale des équations de transport.</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IV.3 Méthodes de résolutions des équations de transport.</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lastRenderedPageBreak/>
        <w:t>IV.4 Conditions aux limites.</w:t>
      </w:r>
    </w:p>
    <w:p w:rsidR="00E65A90" w:rsidRDefault="00E65A90" w:rsidP="00E65A90">
      <w:pPr>
        <w:jc w:val="both"/>
        <w:rPr>
          <w:rFonts w:asciiTheme="minorBidi" w:hAnsiTheme="minorBidi" w:cstheme="minorBidi"/>
        </w:rPr>
      </w:pPr>
      <w:r w:rsidRPr="005C7002">
        <w:rPr>
          <w:rFonts w:asciiTheme="minorBidi" w:hAnsiTheme="minorBidi" w:cstheme="minorBidi"/>
        </w:rPr>
        <w:t xml:space="preserve">IV.5. Exemples de simulation basés sur la méthode des différences finies. </w:t>
      </w:r>
    </w:p>
    <w:p w:rsidR="00E65A90" w:rsidRPr="005C7002" w:rsidRDefault="00E65A90" w:rsidP="00E65A90">
      <w:pPr>
        <w:jc w:val="both"/>
        <w:rPr>
          <w:rFonts w:asciiTheme="minorBidi" w:hAnsiTheme="minorBidi" w:cstheme="minorBidi"/>
        </w:rPr>
      </w:pPr>
    </w:p>
    <w:p w:rsidR="00E65A90" w:rsidRPr="005C7002" w:rsidRDefault="00E65A90" w:rsidP="00E65A90">
      <w:pPr>
        <w:ind w:left="284" w:hanging="284"/>
        <w:jc w:val="both"/>
        <w:rPr>
          <w:rFonts w:asciiTheme="minorBidi" w:hAnsiTheme="minorBidi" w:cstheme="minorBidi"/>
          <w:b/>
          <w:bCs/>
        </w:rPr>
      </w:pPr>
      <w:r w:rsidRPr="005C7002">
        <w:rPr>
          <w:rFonts w:asciiTheme="minorBidi" w:hAnsiTheme="minorBidi" w:cstheme="minorBidi"/>
          <w:b/>
          <w:bCs/>
        </w:rPr>
        <w:t xml:space="preserve">V. Résolution numérique des équations de transport par les méthodes des éléments finis. </w:t>
      </w:r>
    </w:p>
    <w:p w:rsidR="00E65A90" w:rsidRPr="005C7002" w:rsidRDefault="00E65A90" w:rsidP="00E65A90">
      <w:pPr>
        <w:ind w:left="426" w:hanging="426"/>
        <w:jc w:val="both"/>
        <w:rPr>
          <w:rFonts w:asciiTheme="minorBidi" w:hAnsiTheme="minorBidi" w:cstheme="minorBidi"/>
        </w:rPr>
      </w:pPr>
      <w:r w:rsidRPr="005C7002">
        <w:rPr>
          <w:rFonts w:asciiTheme="minorBidi" w:hAnsiTheme="minorBidi" w:cstheme="minorBidi"/>
        </w:rPr>
        <w:t>V.1 La méthode des éléments finis et son application dans la simulation des dispositifs à semiconducteurs.</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 xml:space="preserve">V.2 La méthode de Galerkin. </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 xml:space="preserve">V.3 Résolution des équations de transport par la méthode des éléments finis. </w:t>
      </w:r>
    </w:p>
    <w:p w:rsidR="00E65A90" w:rsidRPr="005C7002" w:rsidRDefault="00E65A90" w:rsidP="00E65A90">
      <w:pPr>
        <w:jc w:val="both"/>
        <w:rPr>
          <w:rFonts w:asciiTheme="minorBidi" w:hAnsiTheme="minorBidi" w:cstheme="minorBidi"/>
        </w:rPr>
      </w:pPr>
      <w:r w:rsidRPr="005C7002">
        <w:rPr>
          <w:rFonts w:asciiTheme="minorBidi" w:hAnsiTheme="minorBidi" w:cstheme="minorBidi"/>
        </w:rPr>
        <w:t xml:space="preserve">V.4. Exemples de simulation basés sur la méthode des éléments finis. </w:t>
      </w:r>
    </w:p>
    <w:p w:rsidR="00E65A90" w:rsidRPr="005C7002" w:rsidRDefault="00E65A90" w:rsidP="00E65A90">
      <w:pPr>
        <w:jc w:val="both"/>
        <w:rPr>
          <w:rFonts w:asciiTheme="minorBidi" w:hAnsiTheme="minorBidi" w:cstheme="minorBidi"/>
        </w:rPr>
      </w:pPr>
    </w:p>
    <w:p w:rsidR="00E65A90" w:rsidRPr="00C164FF" w:rsidRDefault="00E65A90" w:rsidP="00E65A90">
      <w:pPr>
        <w:spacing w:line="276" w:lineRule="auto"/>
        <w:jc w:val="both"/>
        <w:rPr>
          <w:rFonts w:ascii="Arial" w:hAnsi="Arial" w:cs="Arial"/>
          <w:b/>
          <w:sz w:val="22"/>
          <w:szCs w:val="22"/>
        </w:rPr>
      </w:pPr>
    </w:p>
    <w:p w:rsidR="00E65A90" w:rsidRPr="00C164FF" w:rsidRDefault="00E65A90" w:rsidP="00E65A90">
      <w:pPr>
        <w:spacing w:line="276" w:lineRule="auto"/>
        <w:jc w:val="both"/>
        <w:rPr>
          <w:rFonts w:ascii="Arial" w:hAnsi="Arial" w:cs="Arial"/>
          <w:b/>
          <w:sz w:val="22"/>
          <w:szCs w:val="22"/>
        </w:rPr>
      </w:pPr>
      <w:r w:rsidRPr="00C164FF">
        <w:rPr>
          <w:rFonts w:ascii="Arial" w:hAnsi="Arial" w:cs="Arial"/>
          <w:b/>
          <w:sz w:val="22"/>
          <w:szCs w:val="22"/>
        </w:rPr>
        <w:t>Travail personnel:</w:t>
      </w:r>
    </w:p>
    <w:p w:rsidR="00E65A90" w:rsidRDefault="00E65A90" w:rsidP="00E65A90">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Résolution de l’équation de transport de Boltzmann par approches analytique et numérique.</w:t>
      </w:r>
    </w:p>
    <w:p w:rsidR="00E65A90" w:rsidRPr="00C164FF" w:rsidRDefault="00E65A90" w:rsidP="00E65A90">
      <w:pPr>
        <w:spacing w:line="276" w:lineRule="auto"/>
        <w:jc w:val="both"/>
        <w:rPr>
          <w:rFonts w:ascii="Arial" w:hAnsi="Arial" w:cs="Arial"/>
          <w:bCs/>
          <w:sz w:val="22"/>
          <w:szCs w:val="22"/>
        </w:rPr>
      </w:pPr>
      <w:r>
        <w:rPr>
          <w:rFonts w:ascii="Arial" w:hAnsi="Arial" w:cs="Arial"/>
          <w:bCs/>
          <w:sz w:val="22"/>
          <w:szCs w:val="22"/>
        </w:rPr>
        <w:t xml:space="preserve">- Dérivation des équations de transport des porteurs de charge dans la forme classique.  </w:t>
      </w:r>
    </w:p>
    <w:p w:rsidR="00E65A90" w:rsidRDefault="00E65A90" w:rsidP="00E65A90">
      <w:pPr>
        <w:spacing w:line="276" w:lineRule="auto"/>
        <w:ind w:left="142" w:hanging="142"/>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Résolution numérique de l’équation de continuité des électrons photogénérés dans une plaquette semiconductrice mince de Silicium type n soumise à une excitation optique transitoire.</w:t>
      </w:r>
    </w:p>
    <w:p w:rsidR="00E65A90" w:rsidRDefault="00E65A90" w:rsidP="00E65A90">
      <w:pPr>
        <w:spacing w:line="276" w:lineRule="auto"/>
        <w:ind w:left="142" w:hanging="142"/>
        <w:jc w:val="both"/>
        <w:rPr>
          <w:rFonts w:ascii="Arial" w:hAnsi="Arial" w:cs="Arial"/>
          <w:bCs/>
          <w:sz w:val="22"/>
          <w:szCs w:val="22"/>
        </w:rPr>
      </w:pPr>
      <w:r>
        <w:rPr>
          <w:rFonts w:ascii="Arial" w:hAnsi="Arial" w:cs="Arial"/>
          <w:bCs/>
          <w:sz w:val="22"/>
          <w:szCs w:val="22"/>
        </w:rPr>
        <w:t xml:space="preserve">- Développer un programme au langage Matlab permettant de tracer la photoconductivité transitoire de la plaquette au cour du temps. </w:t>
      </w:r>
    </w:p>
    <w:p w:rsidR="00E65A90" w:rsidRPr="00C164FF" w:rsidRDefault="00E65A90" w:rsidP="00E65A90">
      <w:pPr>
        <w:spacing w:line="276" w:lineRule="auto"/>
        <w:ind w:left="142" w:hanging="142"/>
        <w:jc w:val="both"/>
        <w:rPr>
          <w:rFonts w:ascii="Arial" w:hAnsi="Arial" w:cs="Arial"/>
          <w:bCs/>
          <w:sz w:val="22"/>
          <w:szCs w:val="22"/>
        </w:rPr>
      </w:pPr>
      <w:r>
        <w:rPr>
          <w:rFonts w:ascii="Arial" w:hAnsi="Arial" w:cs="Arial"/>
          <w:bCs/>
          <w:sz w:val="22"/>
          <w:szCs w:val="22"/>
        </w:rPr>
        <w:t xml:space="preserve">- Manipuler un logiciel de simulation numérique unidimensionnel (AMPS- 1D / SCAPS) pour générer les caractéristiques courant-tension d’une cellule solaire de jonction p-n à l’obscurité     et sous l’éclairement solaire, et visualiser les distributions des paramètres internes le long de la cellule, tels que le champ électrique et les concentrations de porteurs de charge. </w:t>
      </w:r>
    </w:p>
    <w:p w:rsidR="00E65A90" w:rsidRPr="00165F34" w:rsidRDefault="00E65A90" w:rsidP="00E65A90">
      <w:pPr>
        <w:spacing w:line="276" w:lineRule="auto"/>
        <w:jc w:val="both"/>
        <w:rPr>
          <w:rFonts w:ascii="Arial" w:hAnsi="Arial" w:cs="Arial"/>
          <w:bCs/>
        </w:rPr>
      </w:pPr>
      <w:r>
        <w:rPr>
          <w:rFonts w:ascii="Arial" w:hAnsi="Arial" w:cs="Arial"/>
          <w:bCs/>
        </w:rPr>
        <w:t xml:space="preserve">- </w:t>
      </w:r>
      <w:r w:rsidRPr="00E304C2">
        <w:rPr>
          <w:rFonts w:ascii="Arial" w:hAnsi="Arial" w:cs="Arial"/>
          <w:bCs/>
          <w:sz w:val="22"/>
          <w:szCs w:val="22"/>
        </w:rPr>
        <w:t>Initiation à la modélisation d’une hétérojonction</w:t>
      </w:r>
      <w:r>
        <w:rPr>
          <w:rFonts w:ascii="Arial" w:hAnsi="Arial" w:cs="Arial"/>
          <w:bCs/>
          <w:sz w:val="22"/>
          <w:szCs w:val="22"/>
        </w:rPr>
        <w:t xml:space="preserve"> à base de silicium.</w:t>
      </w:r>
    </w:p>
    <w:p w:rsidR="00E65A90" w:rsidRPr="00165F34" w:rsidRDefault="00E65A90" w:rsidP="00E65A90">
      <w:pPr>
        <w:spacing w:line="276" w:lineRule="auto"/>
        <w:jc w:val="both"/>
        <w:rPr>
          <w:rFonts w:ascii="Arial" w:hAnsi="Arial" w:cs="Arial"/>
          <w:b/>
        </w:rPr>
      </w:pPr>
    </w:p>
    <w:p w:rsidR="00E65A90" w:rsidRPr="00475B6D" w:rsidRDefault="00E65A90" w:rsidP="00E65A90">
      <w:pPr>
        <w:spacing w:line="276" w:lineRule="auto"/>
        <w:jc w:val="both"/>
        <w:rPr>
          <w:rFonts w:ascii="Arial" w:hAnsi="Arial" w:cs="Arial"/>
          <w:b/>
          <w:i/>
        </w:rPr>
      </w:pPr>
      <w:r w:rsidRPr="00475B6D">
        <w:rPr>
          <w:rFonts w:ascii="Arial" w:hAnsi="Arial" w:cs="Arial"/>
          <w:b/>
        </w:rPr>
        <w:t>Mode d’évaluation : </w:t>
      </w:r>
      <w:r w:rsidRPr="00475B6D">
        <w:rPr>
          <w:rFonts w:ascii="Arial" w:hAnsi="Arial" w:cs="Arial"/>
          <w:i/>
        </w:rPr>
        <w:t>Contrôle continu, examen, etc…(La pondération est laissée à l’appréciation de l’équipe de formation)</w:t>
      </w:r>
    </w:p>
    <w:p w:rsidR="00E65A90" w:rsidRDefault="00E65A90" w:rsidP="00E65A90">
      <w:pPr>
        <w:spacing w:line="276" w:lineRule="auto"/>
        <w:jc w:val="both"/>
        <w:rPr>
          <w:rFonts w:ascii="Arial" w:hAnsi="Arial" w:cs="Arial"/>
          <w:i/>
        </w:rPr>
      </w:pPr>
      <w:r w:rsidRPr="00475B6D">
        <w:rPr>
          <w:rFonts w:ascii="Arial" w:hAnsi="Arial" w:cs="Arial"/>
          <w:i/>
        </w:rPr>
        <w:t>Contrôle continu, examen</w:t>
      </w:r>
    </w:p>
    <w:p w:rsidR="00E65A90" w:rsidRPr="00475B6D" w:rsidRDefault="00E65A90" w:rsidP="00E65A90">
      <w:pPr>
        <w:spacing w:line="276" w:lineRule="auto"/>
        <w:jc w:val="both"/>
        <w:rPr>
          <w:rFonts w:ascii="Arial" w:hAnsi="Arial" w:cs="Arial"/>
          <w:b/>
        </w:rPr>
      </w:pPr>
    </w:p>
    <w:p w:rsidR="00E65A90" w:rsidRDefault="00E65A90" w:rsidP="00E65A90">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E65A90" w:rsidRPr="00B35B50" w:rsidRDefault="00E65A90" w:rsidP="00E65A90">
      <w:pPr>
        <w:spacing w:line="276" w:lineRule="auto"/>
        <w:jc w:val="both"/>
        <w:rPr>
          <w:rFonts w:ascii="Arial" w:hAnsi="Arial" w:cs="Arial"/>
          <w:iCs/>
        </w:rPr>
      </w:pPr>
    </w:p>
    <w:p w:rsidR="00E65A90" w:rsidRPr="00EB55D4" w:rsidRDefault="00E65A90" w:rsidP="002832C6">
      <w:pPr>
        <w:numPr>
          <w:ilvl w:val="0"/>
          <w:numId w:val="6"/>
        </w:numPr>
        <w:tabs>
          <w:tab w:val="clear" w:pos="720"/>
          <w:tab w:val="num" w:pos="360"/>
        </w:tabs>
        <w:ind w:left="426" w:hanging="426"/>
        <w:jc w:val="both"/>
        <w:rPr>
          <w:rFonts w:ascii="Arial" w:hAnsi="Arial"/>
          <w:b/>
          <w:bCs/>
          <w:iCs/>
          <w:lang w:val="en-GB"/>
        </w:rPr>
      </w:pPr>
      <w:r>
        <w:rPr>
          <w:rFonts w:ascii="Arial" w:hAnsi="Arial"/>
          <w:iCs/>
          <w:lang w:val="en-GB"/>
        </w:rPr>
        <w:t xml:space="preserve">Introduction to Semiconductor Device Modelling, Christopher M Snowden, </w:t>
      </w:r>
      <w:r w:rsidRPr="00EB55D4">
        <w:rPr>
          <w:rFonts w:ascii="Arial" w:hAnsi="Arial"/>
          <w:iCs/>
          <w:lang w:val="en-GB"/>
        </w:rPr>
        <w:t>World Scientific Publishing</w:t>
      </w:r>
      <w:r>
        <w:rPr>
          <w:rFonts w:ascii="Arial" w:hAnsi="Arial"/>
          <w:iCs/>
          <w:lang w:val="en-GB"/>
        </w:rPr>
        <w:t>, 1998.</w:t>
      </w:r>
    </w:p>
    <w:p w:rsidR="00E65A90" w:rsidRDefault="00E65A90" w:rsidP="002832C6">
      <w:pPr>
        <w:numPr>
          <w:ilvl w:val="0"/>
          <w:numId w:val="6"/>
        </w:numPr>
        <w:tabs>
          <w:tab w:val="clear" w:pos="720"/>
          <w:tab w:val="num" w:pos="360"/>
        </w:tabs>
        <w:ind w:left="426" w:hanging="426"/>
        <w:jc w:val="both"/>
        <w:rPr>
          <w:rFonts w:ascii="Arial" w:hAnsi="Arial"/>
          <w:iCs/>
          <w:lang w:val="en-GB"/>
        </w:rPr>
      </w:pPr>
      <w:r w:rsidRPr="00631F92">
        <w:rPr>
          <w:rFonts w:ascii="Arial" w:hAnsi="Arial"/>
          <w:iCs/>
          <w:lang w:val="en-GB"/>
        </w:rPr>
        <w:t>Semiconductor Device Modelling</w:t>
      </w:r>
      <w:r>
        <w:rPr>
          <w:rFonts w:ascii="Arial" w:hAnsi="Arial"/>
          <w:iCs/>
          <w:lang w:val="en-GB"/>
        </w:rPr>
        <w:t xml:space="preserve">, Christopher M Snowden, </w:t>
      </w:r>
      <w:r w:rsidRPr="00631F92">
        <w:rPr>
          <w:rFonts w:ascii="Arial" w:hAnsi="Arial"/>
          <w:iCs/>
          <w:lang w:val="en-GB"/>
        </w:rPr>
        <w:t>Springer-Verlag</w:t>
      </w:r>
      <w:r>
        <w:rPr>
          <w:rFonts w:ascii="Arial" w:hAnsi="Arial"/>
          <w:iCs/>
          <w:lang w:val="en-GB"/>
        </w:rPr>
        <w:t>, 1989</w:t>
      </w:r>
    </w:p>
    <w:p w:rsidR="00E65A90" w:rsidRDefault="00E65A90" w:rsidP="002832C6">
      <w:pPr>
        <w:numPr>
          <w:ilvl w:val="0"/>
          <w:numId w:val="6"/>
        </w:numPr>
        <w:tabs>
          <w:tab w:val="clear" w:pos="720"/>
          <w:tab w:val="num" w:pos="360"/>
        </w:tabs>
        <w:ind w:left="426" w:hanging="426"/>
        <w:jc w:val="both"/>
        <w:rPr>
          <w:rFonts w:ascii="Arial" w:hAnsi="Arial"/>
          <w:iCs/>
          <w:lang w:val="en-GB"/>
        </w:rPr>
      </w:pPr>
      <w:r w:rsidRPr="001F0B07">
        <w:rPr>
          <w:rFonts w:ascii="Arial" w:hAnsi="Arial"/>
          <w:iCs/>
          <w:lang w:val="en-GB"/>
        </w:rPr>
        <w:t>Compound Semiconductor Device Modelling</w:t>
      </w:r>
      <w:r>
        <w:rPr>
          <w:rFonts w:ascii="Arial" w:hAnsi="Arial"/>
          <w:iCs/>
          <w:lang w:val="en-GB"/>
        </w:rPr>
        <w:t xml:space="preserve">, </w:t>
      </w:r>
      <w:r w:rsidRPr="001F0B07">
        <w:rPr>
          <w:rFonts w:ascii="Arial" w:hAnsi="Arial"/>
          <w:iCs/>
          <w:lang w:val="en-GB"/>
        </w:rPr>
        <w:t>C.M. Snowden and R.E. Miles</w:t>
      </w:r>
      <w:r>
        <w:rPr>
          <w:rFonts w:ascii="Arial" w:hAnsi="Arial"/>
          <w:iCs/>
          <w:lang w:val="en-GB"/>
        </w:rPr>
        <w:t xml:space="preserve">, </w:t>
      </w:r>
      <w:r w:rsidRPr="001F0B07">
        <w:rPr>
          <w:rFonts w:ascii="Arial" w:hAnsi="Arial"/>
          <w:iCs/>
          <w:lang w:val="en-GB"/>
        </w:rPr>
        <w:t>Springer-Verlag</w:t>
      </w:r>
      <w:r>
        <w:rPr>
          <w:rFonts w:ascii="Arial" w:hAnsi="Arial"/>
          <w:iCs/>
          <w:lang w:val="en-GB"/>
        </w:rPr>
        <w:t>, 2011.</w:t>
      </w:r>
    </w:p>
    <w:p w:rsidR="00E65A90" w:rsidRDefault="00E65A90" w:rsidP="002832C6">
      <w:pPr>
        <w:numPr>
          <w:ilvl w:val="0"/>
          <w:numId w:val="6"/>
        </w:numPr>
        <w:tabs>
          <w:tab w:val="clear" w:pos="720"/>
          <w:tab w:val="num" w:pos="360"/>
        </w:tabs>
        <w:ind w:left="426" w:hanging="426"/>
        <w:jc w:val="both"/>
        <w:rPr>
          <w:rFonts w:ascii="Arial" w:hAnsi="Arial"/>
          <w:iCs/>
          <w:lang w:val="en-GB"/>
        </w:rPr>
      </w:pPr>
      <w:r>
        <w:rPr>
          <w:rFonts w:ascii="Arial" w:hAnsi="Arial"/>
          <w:iCs/>
          <w:lang w:val="en-GB"/>
        </w:rPr>
        <w:t xml:space="preserve">Measurement and Modeling Of Silicon Heterostructure Devices, John D. Cressler, </w:t>
      </w:r>
      <w:r w:rsidRPr="00E45F93">
        <w:rPr>
          <w:rFonts w:ascii="Arial" w:hAnsi="Arial"/>
          <w:iCs/>
          <w:lang w:val="en-GB"/>
        </w:rPr>
        <w:t>CRC Press</w:t>
      </w:r>
      <w:r>
        <w:rPr>
          <w:rFonts w:ascii="Arial" w:hAnsi="Arial"/>
          <w:iCs/>
          <w:lang w:val="en-GB"/>
        </w:rPr>
        <w:t xml:space="preserve">, </w:t>
      </w:r>
      <w:r w:rsidRPr="00E45F93">
        <w:rPr>
          <w:rFonts w:ascii="Arial" w:hAnsi="Arial"/>
          <w:iCs/>
          <w:lang w:val="en-GB"/>
        </w:rPr>
        <w:t>Taylor &amp; Francis Group</w:t>
      </w:r>
      <w:r>
        <w:rPr>
          <w:rFonts w:ascii="Arial" w:hAnsi="Arial"/>
          <w:iCs/>
          <w:lang w:val="en-GB"/>
        </w:rPr>
        <w:t>, 2008</w:t>
      </w:r>
    </w:p>
    <w:p w:rsidR="00E65A90" w:rsidRPr="00E45F93" w:rsidRDefault="00E65A90" w:rsidP="002832C6">
      <w:pPr>
        <w:numPr>
          <w:ilvl w:val="0"/>
          <w:numId w:val="6"/>
        </w:numPr>
        <w:tabs>
          <w:tab w:val="clear" w:pos="720"/>
          <w:tab w:val="num" w:pos="360"/>
        </w:tabs>
        <w:ind w:left="426" w:hanging="426"/>
        <w:jc w:val="both"/>
        <w:rPr>
          <w:rFonts w:ascii="Arial" w:hAnsi="Arial"/>
          <w:iCs/>
          <w:lang w:val="en-GB"/>
        </w:rPr>
      </w:pPr>
      <w:r>
        <w:rPr>
          <w:rFonts w:ascii="Arial" w:hAnsi="Arial"/>
          <w:iCs/>
          <w:lang w:val="en-GB"/>
        </w:rPr>
        <w:t xml:space="preserve">Modeling of Photonic Devices, Vittorio M. N. Passaro, </w:t>
      </w:r>
      <w:r w:rsidRPr="00B46E43">
        <w:rPr>
          <w:rFonts w:ascii="Arial" w:hAnsi="Arial"/>
          <w:iCs/>
          <w:lang w:val="en-GB"/>
        </w:rPr>
        <w:t>Nova Science Publishers</w:t>
      </w:r>
      <w:r>
        <w:rPr>
          <w:rFonts w:ascii="Arial" w:hAnsi="Arial"/>
          <w:iCs/>
          <w:lang w:val="en-GB"/>
        </w:rPr>
        <w:t>, 2009</w:t>
      </w:r>
    </w:p>
    <w:p w:rsidR="00E65A90" w:rsidRPr="00624BD3" w:rsidRDefault="00E65A90" w:rsidP="00E65A90">
      <w:pPr>
        <w:rPr>
          <w:rFonts w:ascii="Arial" w:hAnsi="Arial" w:cs="Arial"/>
          <w:sz w:val="22"/>
          <w:lang w:val="en-GB"/>
        </w:rPr>
      </w:pPr>
    </w:p>
    <w:p w:rsidR="008B5FCB" w:rsidRPr="00C164FF" w:rsidRDefault="00E65A90" w:rsidP="008B5FCB">
      <w:pPr>
        <w:tabs>
          <w:tab w:val="left" w:pos="3725"/>
        </w:tabs>
        <w:spacing w:line="276" w:lineRule="auto"/>
        <w:ind w:right="282"/>
        <w:rPr>
          <w:rFonts w:ascii="Arial" w:hAnsi="Arial" w:cs="Arial"/>
          <w:b/>
          <w:iCs/>
          <w:sz w:val="22"/>
          <w:szCs w:val="22"/>
        </w:rPr>
      </w:pPr>
      <w:r w:rsidRPr="009276EE">
        <w:rPr>
          <w:rFonts w:ascii="Arial" w:hAnsi="Arial" w:cs="Arial"/>
          <w:b/>
          <w:iCs/>
          <w:sz w:val="28"/>
          <w:szCs w:val="28"/>
        </w:rPr>
        <w:br w:type="page"/>
      </w:r>
      <w:r w:rsidR="008B5FCB" w:rsidRPr="00C164FF">
        <w:rPr>
          <w:rFonts w:ascii="Arial" w:hAnsi="Arial" w:cs="Arial"/>
          <w:b/>
          <w:iCs/>
          <w:sz w:val="22"/>
          <w:szCs w:val="22"/>
        </w:rPr>
        <w:lastRenderedPageBreak/>
        <w:t xml:space="preserve">Intitulé du Master : </w:t>
      </w:r>
      <w:r w:rsidR="008B5FCB" w:rsidRPr="00C164FF">
        <w:rPr>
          <w:rFonts w:ascii="Arial" w:hAnsi="Arial" w:cs="Arial"/>
          <w:b/>
          <w:iCs/>
          <w:sz w:val="22"/>
          <w:szCs w:val="22"/>
        </w:rPr>
        <w:tab/>
      </w:r>
      <w:r w:rsidR="00B56BC4">
        <w:rPr>
          <w:rFonts w:ascii="Arial" w:hAnsi="Arial" w:cs="Arial"/>
          <w:b/>
          <w:iCs/>
          <w:sz w:val="22"/>
          <w:szCs w:val="22"/>
        </w:rPr>
        <w:t>Physique Energétique et Energies Renouvelables</w:t>
      </w:r>
    </w:p>
    <w:p w:rsidR="008B5FCB" w:rsidRPr="00C164FF" w:rsidRDefault="008B5FCB" w:rsidP="008B5FCB">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sz w:val="22"/>
          <w:szCs w:val="22"/>
        </w:rPr>
        <w:t>3</w:t>
      </w:r>
    </w:p>
    <w:p w:rsidR="008B5FCB" w:rsidRPr="00C164FF" w:rsidRDefault="008B5FCB" w:rsidP="008B5FCB">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UEF1</w:t>
      </w:r>
    </w:p>
    <w:p w:rsidR="008B5FCB" w:rsidRPr="00C164FF" w:rsidRDefault="008B5FCB" w:rsidP="008B5FCB">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cs="Arial"/>
          <w:b/>
          <w:bCs/>
          <w:sz w:val="22"/>
          <w:szCs w:val="22"/>
        </w:rPr>
        <w:t>Cellules solaires 1</w:t>
      </w:r>
    </w:p>
    <w:p w:rsidR="008B5FCB" w:rsidRPr="00C164FF" w:rsidRDefault="00E60285" w:rsidP="008B5FCB">
      <w:pPr>
        <w:spacing w:line="276" w:lineRule="auto"/>
        <w:ind w:right="282"/>
        <w:rPr>
          <w:rFonts w:ascii="Arial" w:hAnsi="Arial" w:cs="Arial"/>
          <w:b/>
          <w:iCs/>
          <w:sz w:val="22"/>
          <w:szCs w:val="22"/>
        </w:rPr>
      </w:pPr>
      <w:r>
        <w:rPr>
          <w:rFonts w:ascii="Arial" w:hAnsi="Arial" w:cs="Arial"/>
          <w:b/>
          <w:iCs/>
          <w:sz w:val="22"/>
          <w:szCs w:val="22"/>
        </w:rPr>
        <w:t>Crédits : 4</w:t>
      </w:r>
    </w:p>
    <w:p w:rsidR="008B5FCB" w:rsidRPr="00C164FF" w:rsidRDefault="008B5FCB" w:rsidP="00E60285">
      <w:pPr>
        <w:spacing w:line="276" w:lineRule="auto"/>
        <w:ind w:right="282"/>
        <w:rPr>
          <w:rFonts w:ascii="Arial" w:hAnsi="Arial" w:cs="Arial"/>
          <w:b/>
          <w:iCs/>
          <w:sz w:val="22"/>
          <w:szCs w:val="22"/>
        </w:rPr>
      </w:pPr>
      <w:r>
        <w:rPr>
          <w:rFonts w:ascii="Arial" w:hAnsi="Arial" w:cs="Arial"/>
          <w:b/>
          <w:iCs/>
          <w:sz w:val="22"/>
          <w:szCs w:val="22"/>
        </w:rPr>
        <w:t xml:space="preserve">Coefficients : </w:t>
      </w:r>
      <w:r w:rsidR="00E60285">
        <w:rPr>
          <w:rFonts w:ascii="Arial" w:hAnsi="Arial" w:cs="Arial"/>
          <w:b/>
          <w:iCs/>
          <w:sz w:val="22"/>
          <w:szCs w:val="22"/>
        </w:rPr>
        <w:t>2</w:t>
      </w:r>
    </w:p>
    <w:p w:rsidR="008B5FCB" w:rsidRPr="009A73D9" w:rsidRDefault="008B5FCB" w:rsidP="008B5FCB">
      <w:pPr>
        <w:spacing w:line="276" w:lineRule="auto"/>
        <w:jc w:val="both"/>
        <w:rPr>
          <w:rFonts w:ascii="Arial" w:hAnsi="Arial" w:cs="Arial"/>
          <w:i/>
        </w:rPr>
      </w:pPr>
      <w:r w:rsidRPr="009A73D9">
        <w:rPr>
          <w:rFonts w:ascii="Arial" w:hAnsi="Arial" w:cs="Arial"/>
          <w:b/>
        </w:rPr>
        <w:t>Objectifs de l’enseignement</w:t>
      </w:r>
    </w:p>
    <w:p w:rsidR="008B5FCB" w:rsidRDefault="008B5FCB" w:rsidP="008B5FCB">
      <w:pPr>
        <w:jc w:val="both"/>
        <w:rPr>
          <w:rFonts w:ascii="Arial" w:hAnsi="Arial" w:cs="Arial"/>
        </w:rPr>
      </w:pPr>
      <w:r>
        <w:rPr>
          <w:rFonts w:ascii="Arial" w:hAnsi="Arial" w:cs="Arial"/>
        </w:rPr>
        <w:t>Principe de fonctionnement des cellules solaires en silicium, en arséniure de gallium et autres semiconducteurs cristallins.</w:t>
      </w:r>
    </w:p>
    <w:p w:rsidR="008B5FCB" w:rsidRPr="00A016DD" w:rsidRDefault="008B5FCB" w:rsidP="008B5FCB">
      <w:pPr>
        <w:spacing w:line="276" w:lineRule="auto"/>
        <w:jc w:val="both"/>
        <w:rPr>
          <w:rFonts w:ascii="Arial" w:hAnsi="Arial" w:cs="Arial"/>
          <w:iCs/>
        </w:rPr>
      </w:pPr>
    </w:p>
    <w:p w:rsidR="008B5FCB" w:rsidRDefault="008B5FCB" w:rsidP="008B5FCB">
      <w:pPr>
        <w:spacing w:line="276" w:lineRule="auto"/>
        <w:jc w:val="both"/>
        <w:rPr>
          <w:rFonts w:ascii="Arial" w:hAnsi="Arial" w:cs="Arial"/>
        </w:rPr>
      </w:pPr>
      <w:r w:rsidRPr="009A73D9">
        <w:rPr>
          <w:rFonts w:ascii="Arial" w:hAnsi="Arial" w:cs="Arial"/>
          <w:b/>
        </w:rPr>
        <w:t xml:space="preserve">Connaissances préalables recommandées </w:t>
      </w:r>
    </w:p>
    <w:p w:rsidR="008B5FCB" w:rsidRDefault="008B5FCB" w:rsidP="008B5FCB">
      <w:pPr>
        <w:jc w:val="both"/>
        <w:rPr>
          <w:rFonts w:ascii="Arial" w:hAnsi="Arial" w:cs="Arial"/>
        </w:rPr>
      </w:pPr>
      <w:r>
        <w:rPr>
          <w:rFonts w:ascii="Arial" w:hAnsi="Arial" w:cs="Arial"/>
        </w:rPr>
        <w:t>Physique des semi-conducteurs</w:t>
      </w:r>
    </w:p>
    <w:p w:rsidR="008B5FCB" w:rsidRPr="009A73D9" w:rsidRDefault="008B5FCB" w:rsidP="008B5FCB">
      <w:pPr>
        <w:spacing w:line="276" w:lineRule="auto"/>
        <w:jc w:val="both"/>
        <w:rPr>
          <w:rFonts w:ascii="Arial" w:hAnsi="Arial" w:cs="Arial"/>
          <w:i/>
        </w:rPr>
      </w:pPr>
    </w:p>
    <w:p w:rsidR="008B5FCB" w:rsidRPr="00E20DF3" w:rsidRDefault="008B5FCB" w:rsidP="008B5FCB">
      <w:pPr>
        <w:spacing w:line="276" w:lineRule="auto"/>
        <w:jc w:val="both"/>
        <w:rPr>
          <w:rFonts w:ascii="Arial" w:hAnsi="Arial" w:cs="Arial"/>
          <w:i/>
        </w:rPr>
      </w:pPr>
      <w:r w:rsidRPr="009A73D9">
        <w:rPr>
          <w:rFonts w:ascii="Arial" w:hAnsi="Arial" w:cs="Arial"/>
          <w:b/>
        </w:rPr>
        <w:t>Mode d’évaluation : </w:t>
      </w:r>
      <w:r w:rsidRPr="00966055">
        <w:rPr>
          <w:rFonts w:ascii="Arial" w:hAnsi="Arial" w:cs="Arial"/>
          <w:iCs/>
        </w:rPr>
        <w:t>examens + interrogations écrites</w:t>
      </w:r>
    </w:p>
    <w:p w:rsidR="008B5FCB" w:rsidRDefault="008B5FCB" w:rsidP="008B5FCB">
      <w:pPr>
        <w:spacing w:line="276" w:lineRule="auto"/>
        <w:jc w:val="both"/>
        <w:rPr>
          <w:rFonts w:ascii="Arial" w:hAnsi="Arial" w:cs="Arial"/>
          <w:b/>
        </w:rPr>
      </w:pPr>
    </w:p>
    <w:p w:rsidR="008B5FCB" w:rsidRDefault="008B5FCB" w:rsidP="008B5FCB">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8B5FCB" w:rsidRDefault="008B5FCB" w:rsidP="002832C6">
      <w:pPr>
        <w:numPr>
          <w:ilvl w:val="0"/>
          <w:numId w:val="8"/>
        </w:numPr>
        <w:tabs>
          <w:tab w:val="clear" w:pos="720"/>
          <w:tab w:val="num" w:pos="360"/>
        </w:tabs>
        <w:ind w:left="0" w:firstLine="0"/>
        <w:jc w:val="both"/>
        <w:rPr>
          <w:rFonts w:ascii="Arial" w:hAnsi="Arial" w:cs="Arial"/>
          <w:lang w:val="en-US"/>
        </w:rPr>
      </w:pPr>
      <w:r w:rsidRPr="00A8701B">
        <w:rPr>
          <w:rFonts w:ascii="Arial" w:hAnsi="Arial" w:cs="Arial"/>
          <w:lang w:val="en-US"/>
        </w:rPr>
        <w:t xml:space="preserve">Physics of solar cells, </w:t>
      </w:r>
      <w:r>
        <w:rPr>
          <w:rFonts w:ascii="Arial" w:hAnsi="Arial" w:cs="Arial"/>
          <w:lang w:val="en-US"/>
        </w:rPr>
        <w:t>from principles to new concepts,</w:t>
      </w:r>
      <w:r w:rsidRPr="00A8701B">
        <w:rPr>
          <w:rFonts w:ascii="Arial" w:hAnsi="Arial" w:cs="Arial"/>
          <w:lang w:val="en-US"/>
        </w:rPr>
        <w:t>P. Würfel</w:t>
      </w:r>
      <w:r>
        <w:rPr>
          <w:rFonts w:ascii="Arial" w:hAnsi="Arial" w:cs="Arial"/>
          <w:lang w:val="en-US"/>
        </w:rPr>
        <w:t>,</w:t>
      </w:r>
      <w:r w:rsidRPr="00A8701B">
        <w:rPr>
          <w:rFonts w:ascii="Arial" w:hAnsi="Arial" w:cs="Arial"/>
          <w:lang w:val="en-US"/>
        </w:rPr>
        <w:t xml:space="preserve"> WILEY-VCH, 2005</w:t>
      </w:r>
    </w:p>
    <w:p w:rsidR="008B5FCB" w:rsidRPr="00F80F07" w:rsidRDefault="008B5FCB" w:rsidP="002832C6">
      <w:pPr>
        <w:numPr>
          <w:ilvl w:val="0"/>
          <w:numId w:val="8"/>
        </w:numPr>
        <w:tabs>
          <w:tab w:val="clear" w:pos="720"/>
          <w:tab w:val="num" w:pos="360"/>
        </w:tabs>
        <w:ind w:left="0" w:right="284" w:firstLine="0"/>
        <w:jc w:val="both"/>
        <w:rPr>
          <w:rFonts w:ascii="Arial" w:hAnsi="Arial" w:cs="Arial"/>
        </w:rPr>
      </w:pPr>
      <w:r w:rsidRPr="00A8701B">
        <w:rPr>
          <w:rFonts w:ascii="Arial" w:hAnsi="Arial" w:cs="Arial"/>
        </w:rPr>
        <w:t>Energie solaire photovoltaique, Tome 1: Physique et technologie de la conversion photovoltaique, B. Equer, Ellipses, UNESCO, Paris, 1993.</w:t>
      </w:r>
    </w:p>
    <w:p w:rsidR="008B5FCB" w:rsidRPr="0003157A" w:rsidRDefault="008B5FCB" w:rsidP="002832C6">
      <w:pPr>
        <w:numPr>
          <w:ilvl w:val="0"/>
          <w:numId w:val="8"/>
        </w:numPr>
        <w:tabs>
          <w:tab w:val="clear" w:pos="720"/>
          <w:tab w:val="num" w:pos="360"/>
        </w:tabs>
        <w:spacing w:line="276" w:lineRule="auto"/>
        <w:ind w:left="0" w:right="284" w:firstLine="0"/>
        <w:jc w:val="both"/>
        <w:rPr>
          <w:rFonts w:ascii="Arial" w:hAnsi="Arial" w:cs="Arial"/>
          <w:u w:val="single"/>
          <w:lang w:val="en-US"/>
        </w:rPr>
      </w:pPr>
      <w:r w:rsidRPr="0003157A">
        <w:rPr>
          <w:rFonts w:ascii="Arial" w:hAnsi="Arial" w:cs="Arial"/>
          <w:lang w:val="en-US"/>
        </w:rPr>
        <w:t>Thin Film Solar Cells: fabrication, Characterisation and Applications, J. Poortmans and V Arkhipov (Editors), J. Wiley, New York 2006.</w:t>
      </w:r>
    </w:p>
    <w:p w:rsidR="008B5FCB" w:rsidRPr="00DF4EDD" w:rsidRDefault="008B5FCB" w:rsidP="008B5FCB">
      <w:pPr>
        <w:jc w:val="center"/>
        <w:rPr>
          <w:rFonts w:ascii="Arial" w:hAnsi="Arial" w:cs="Arial"/>
          <w:b/>
          <w:bCs/>
          <w:caps/>
          <w:lang w:val="en-US"/>
        </w:rPr>
      </w:pPr>
    </w:p>
    <w:p w:rsidR="008B5FCB" w:rsidRPr="0003157A" w:rsidRDefault="008B5FCB" w:rsidP="008B5FCB">
      <w:pPr>
        <w:spacing w:line="360" w:lineRule="auto"/>
        <w:jc w:val="both"/>
        <w:rPr>
          <w:rFonts w:ascii="Arial" w:hAnsi="Arial" w:cs="Arial"/>
          <w:b/>
          <w:bCs/>
          <w:sz w:val="32"/>
          <w:szCs w:val="32"/>
          <w:u w:val="single"/>
        </w:rPr>
      </w:pPr>
      <w:r w:rsidRPr="0003157A">
        <w:rPr>
          <w:rFonts w:ascii="Arial" w:hAnsi="Arial" w:cs="Arial"/>
          <w:b/>
          <w:bCs/>
          <w:sz w:val="32"/>
          <w:szCs w:val="32"/>
          <w:u w:val="single"/>
        </w:rPr>
        <w:t>Programme présentiel</w:t>
      </w:r>
    </w:p>
    <w:p w:rsidR="008B5FCB" w:rsidRPr="00F80F07" w:rsidRDefault="008B5FCB" w:rsidP="002832C6">
      <w:pPr>
        <w:numPr>
          <w:ilvl w:val="0"/>
          <w:numId w:val="9"/>
        </w:numPr>
        <w:tabs>
          <w:tab w:val="clear" w:pos="720"/>
          <w:tab w:val="num" w:pos="360"/>
        </w:tabs>
        <w:ind w:left="0" w:firstLine="0"/>
        <w:rPr>
          <w:rFonts w:ascii="Arial" w:hAnsi="Arial" w:cs="Arial"/>
          <w:b/>
          <w:bCs/>
        </w:rPr>
      </w:pPr>
      <w:r w:rsidRPr="00F80F07">
        <w:rPr>
          <w:rFonts w:ascii="Arial" w:hAnsi="Arial" w:cs="Arial"/>
          <w:b/>
          <w:bCs/>
        </w:rPr>
        <w:t>Cellules solaires en Silicium cristallin</w:t>
      </w:r>
    </w:p>
    <w:p w:rsidR="008B5FCB" w:rsidRPr="00F80F07" w:rsidRDefault="008B5FCB" w:rsidP="002832C6">
      <w:pPr>
        <w:numPr>
          <w:ilvl w:val="1"/>
          <w:numId w:val="9"/>
        </w:numPr>
        <w:rPr>
          <w:rFonts w:ascii="Arial" w:hAnsi="Arial" w:cs="Arial"/>
        </w:rPr>
      </w:pPr>
      <w:r w:rsidRPr="00F80F07">
        <w:rPr>
          <w:rFonts w:ascii="Arial" w:hAnsi="Arial" w:cs="Arial"/>
        </w:rPr>
        <w:t>Préparation du Silicium monocristallin et polycristallin</w:t>
      </w:r>
    </w:p>
    <w:p w:rsidR="008B5FCB" w:rsidRPr="00F80F07" w:rsidRDefault="008B5FCB" w:rsidP="002832C6">
      <w:pPr>
        <w:numPr>
          <w:ilvl w:val="1"/>
          <w:numId w:val="9"/>
        </w:numPr>
        <w:rPr>
          <w:rFonts w:ascii="Arial" w:hAnsi="Arial" w:cs="Arial"/>
        </w:rPr>
      </w:pPr>
      <w:r w:rsidRPr="00F80F07">
        <w:rPr>
          <w:rFonts w:ascii="Arial" w:hAnsi="Arial" w:cs="Arial"/>
        </w:rPr>
        <w:t>Elaboration des cellules solaires en silicium cristallin</w:t>
      </w:r>
    </w:p>
    <w:p w:rsidR="008B5FCB" w:rsidRPr="00F80F07" w:rsidRDefault="008B5FCB" w:rsidP="002832C6">
      <w:pPr>
        <w:numPr>
          <w:ilvl w:val="1"/>
          <w:numId w:val="9"/>
        </w:numPr>
        <w:rPr>
          <w:rFonts w:ascii="Arial" w:hAnsi="Arial" w:cs="Arial"/>
        </w:rPr>
      </w:pPr>
      <w:r w:rsidRPr="00F80F07">
        <w:rPr>
          <w:rFonts w:ascii="Arial" w:hAnsi="Arial" w:cs="Arial"/>
        </w:rPr>
        <w:t>Défauts dans le silicium cristallin</w:t>
      </w:r>
    </w:p>
    <w:p w:rsidR="008B5FCB" w:rsidRPr="00F80F07" w:rsidRDefault="008B5FCB" w:rsidP="002832C6">
      <w:pPr>
        <w:numPr>
          <w:ilvl w:val="1"/>
          <w:numId w:val="9"/>
        </w:numPr>
        <w:rPr>
          <w:rFonts w:ascii="Arial" w:hAnsi="Arial" w:cs="Arial"/>
        </w:rPr>
      </w:pPr>
      <w:r w:rsidRPr="00F80F07">
        <w:rPr>
          <w:rFonts w:ascii="Arial" w:hAnsi="Arial" w:cs="Arial"/>
        </w:rPr>
        <w:t>Méthodes de purification</w:t>
      </w:r>
    </w:p>
    <w:p w:rsidR="008B5FCB" w:rsidRPr="00F80F07" w:rsidRDefault="008B5FCB" w:rsidP="002832C6">
      <w:pPr>
        <w:numPr>
          <w:ilvl w:val="1"/>
          <w:numId w:val="9"/>
        </w:numPr>
        <w:rPr>
          <w:rFonts w:ascii="Arial" w:hAnsi="Arial" w:cs="Arial"/>
        </w:rPr>
      </w:pPr>
      <w:r w:rsidRPr="00F80F07">
        <w:rPr>
          <w:rFonts w:ascii="Arial" w:hAnsi="Arial" w:cs="Arial"/>
        </w:rPr>
        <w:t>Caractéristiques électriques des cellules solaires en silicium cristallin</w:t>
      </w:r>
    </w:p>
    <w:p w:rsidR="008B5FCB" w:rsidRPr="00F80F07" w:rsidRDefault="008B5FCB" w:rsidP="008B5FCB">
      <w:pPr>
        <w:rPr>
          <w:rFonts w:ascii="Arial" w:hAnsi="Arial" w:cs="Arial"/>
        </w:rPr>
      </w:pPr>
    </w:p>
    <w:p w:rsidR="008B5FCB" w:rsidRPr="00F80F07" w:rsidRDefault="008B5FCB" w:rsidP="002832C6">
      <w:pPr>
        <w:numPr>
          <w:ilvl w:val="0"/>
          <w:numId w:val="9"/>
        </w:numPr>
        <w:tabs>
          <w:tab w:val="clear" w:pos="720"/>
          <w:tab w:val="num" w:pos="360"/>
        </w:tabs>
        <w:ind w:left="0" w:firstLine="0"/>
        <w:rPr>
          <w:rFonts w:ascii="Arial" w:hAnsi="Arial" w:cs="Arial"/>
          <w:b/>
          <w:bCs/>
        </w:rPr>
      </w:pPr>
      <w:r w:rsidRPr="00F80F07">
        <w:rPr>
          <w:rFonts w:ascii="Arial" w:hAnsi="Arial" w:cs="Arial"/>
          <w:b/>
          <w:bCs/>
        </w:rPr>
        <w:t>Cellules solaires en Arsenic de Gallium</w:t>
      </w:r>
    </w:p>
    <w:p w:rsidR="008B5FCB" w:rsidRPr="00F80F07" w:rsidRDefault="008B5FCB" w:rsidP="002832C6">
      <w:pPr>
        <w:numPr>
          <w:ilvl w:val="1"/>
          <w:numId w:val="9"/>
        </w:numPr>
        <w:rPr>
          <w:rFonts w:ascii="Arial" w:hAnsi="Arial" w:cs="Arial"/>
        </w:rPr>
      </w:pPr>
      <w:r w:rsidRPr="00F80F07">
        <w:rPr>
          <w:rFonts w:ascii="Arial" w:hAnsi="Arial" w:cs="Arial"/>
        </w:rPr>
        <w:t xml:space="preserve">Elaboration des cellules solaires à base d’Arsenic de Gallium </w:t>
      </w:r>
    </w:p>
    <w:p w:rsidR="008B5FCB" w:rsidRPr="00F80F07" w:rsidRDefault="008B5FCB" w:rsidP="002832C6">
      <w:pPr>
        <w:numPr>
          <w:ilvl w:val="1"/>
          <w:numId w:val="9"/>
        </w:numPr>
        <w:rPr>
          <w:rFonts w:ascii="Arial" w:hAnsi="Arial" w:cs="Arial"/>
        </w:rPr>
      </w:pPr>
      <w:r w:rsidRPr="00F80F07">
        <w:rPr>
          <w:rFonts w:ascii="Arial" w:hAnsi="Arial" w:cs="Arial"/>
        </w:rPr>
        <w:t>Défauts dans l’Arsenic de Gallium</w:t>
      </w:r>
    </w:p>
    <w:p w:rsidR="008B5FCB" w:rsidRPr="00F80F07" w:rsidRDefault="008B5FCB" w:rsidP="002832C6">
      <w:pPr>
        <w:numPr>
          <w:ilvl w:val="1"/>
          <w:numId w:val="9"/>
        </w:numPr>
        <w:rPr>
          <w:rFonts w:ascii="Arial" w:hAnsi="Arial" w:cs="Arial"/>
        </w:rPr>
      </w:pPr>
      <w:r w:rsidRPr="00F80F07">
        <w:rPr>
          <w:rFonts w:ascii="Arial" w:hAnsi="Arial" w:cs="Arial"/>
        </w:rPr>
        <w:t>Méthodes de purification</w:t>
      </w:r>
    </w:p>
    <w:p w:rsidR="008B5FCB" w:rsidRPr="00F80F07" w:rsidRDefault="008B5FCB" w:rsidP="002832C6">
      <w:pPr>
        <w:numPr>
          <w:ilvl w:val="1"/>
          <w:numId w:val="9"/>
        </w:numPr>
        <w:rPr>
          <w:rFonts w:ascii="Arial" w:hAnsi="Arial" w:cs="Arial"/>
        </w:rPr>
      </w:pPr>
      <w:r w:rsidRPr="00F80F07">
        <w:rPr>
          <w:rFonts w:ascii="Arial" w:hAnsi="Arial" w:cs="Arial"/>
        </w:rPr>
        <w:t>Caractéristiques électriques des cellules solaires en Arsenic de Gallium</w:t>
      </w:r>
    </w:p>
    <w:p w:rsidR="008B5FCB" w:rsidRPr="00F80F07" w:rsidRDefault="008B5FCB" w:rsidP="008B5FCB">
      <w:pPr>
        <w:rPr>
          <w:rFonts w:ascii="Arial" w:hAnsi="Arial" w:cs="Arial"/>
        </w:rPr>
      </w:pPr>
    </w:p>
    <w:p w:rsidR="008B5FCB" w:rsidRPr="00F80F07" w:rsidRDefault="008B5FCB" w:rsidP="002832C6">
      <w:pPr>
        <w:numPr>
          <w:ilvl w:val="0"/>
          <w:numId w:val="9"/>
        </w:numPr>
        <w:tabs>
          <w:tab w:val="clear" w:pos="720"/>
          <w:tab w:val="num" w:pos="360"/>
        </w:tabs>
        <w:ind w:left="0" w:firstLine="0"/>
        <w:rPr>
          <w:rFonts w:ascii="Arial" w:hAnsi="Arial" w:cs="Arial"/>
          <w:b/>
          <w:bCs/>
        </w:rPr>
      </w:pPr>
      <w:r w:rsidRPr="00F80F07">
        <w:rPr>
          <w:rFonts w:ascii="Arial" w:hAnsi="Arial" w:cs="Arial"/>
          <w:b/>
          <w:bCs/>
        </w:rPr>
        <w:t xml:space="preserve">Cellules solaires en autres matériaux </w:t>
      </w:r>
    </w:p>
    <w:p w:rsidR="008B5FCB" w:rsidRPr="00F80F07" w:rsidRDefault="008B5FCB" w:rsidP="002832C6">
      <w:pPr>
        <w:numPr>
          <w:ilvl w:val="1"/>
          <w:numId w:val="9"/>
        </w:numPr>
        <w:tabs>
          <w:tab w:val="num" w:pos="540"/>
        </w:tabs>
        <w:rPr>
          <w:rFonts w:ascii="Arial" w:hAnsi="Arial" w:cs="Arial"/>
        </w:rPr>
      </w:pPr>
      <w:r w:rsidRPr="00F80F07">
        <w:rPr>
          <w:rFonts w:ascii="Arial" w:hAnsi="Arial" w:cs="Arial"/>
        </w:rPr>
        <w:t>Cellules solaires CIGS (Cuivre Indium Gallium Sélénium)</w:t>
      </w:r>
    </w:p>
    <w:p w:rsidR="008B5FCB" w:rsidRDefault="008B5FCB" w:rsidP="002832C6">
      <w:pPr>
        <w:numPr>
          <w:ilvl w:val="1"/>
          <w:numId w:val="9"/>
        </w:numPr>
        <w:tabs>
          <w:tab w:val="num" w:pos="540"/>
        </w:tabs>
        <w:rPr>
          <w:rFonts w:ascii="Arial" w:hAnsi="Arial" w:cs="Arial"/>
        </w:rPr>
      </w:pPr>
      <w:r w:rsidRPr="00F80F07">
        <w:rPr>
          <w:rFonts w:ascii="Arial" w:hAnsi="Arial" w:cs="Arial"/>
        </w:rPr>
        <w:t xml:space="preserve">Cellules solaires </w:t>
      </w:r>
      <w:r>
        <w:rPr>
          <w:rFonts w:ascii="Arial" w:hAnsi="Arial" w:cs="Arial"/>
        </w:rPr>
        <w:t>Tellurure de Cadmium (CdTe)</w:t>
      </w:r>
    </w:p>
    <w:p w:rsidR="008B5FCB" w:rsidRPr="00F80F07" w:rsidRDefault="008B5FCB" w:rsidP="002832C6">
      <w:pPr>
        <w:numPr>
          <w:ilvl w:val="1"/>
          <w:numId w:val="9"/>
        </w:numPr>
        <w:tabs>
          <w:tab w:val="num" w:pos="540"/>
        </w:tabs>
        <w:rPr>
          <w:rFonts w:ascii="Arial" w:hAnsi="Arial" w:cs="Arial"/>
        </w:rPr>
      </w:pPr>
      <w:r w:rsidRPr="00F80F07">
        <w:rPr>
          <w:rFonts w:ascii="Arial" w:hAnsi="Arial" w:cs="Arial"/>
        </w:rPr>
        <w:t xml:space="preserve">Cellules solaires </w:t>
      </w:r>
      <w:r>
        <w:rPr>
          <w:rFonts w:ascii="Arial" w:hAnsi="Arial" w:cs="Arial"/>
        </w:rPr>
        <w:t>CZTS (Cuivre Zinc Etain Souffre)</w:t>
      </w:r>
    </w:p>
    <w:p w:rsidR="008B5FCB" w:rsidRPr="00F80F07" w:rsidRDefault="008B5FCB" w:rsidP="002832C6">
      <w:pPr>
        <w:numPr>
          <w:ilvl w:val="1"/>
          <w:numId w:val="9"/>
        </w:numPr>
        <w:tabs>
          <w:tab w:val="num" w:pos="540"/>
        </w:tabs>
        <w:rPr>
          <w:rFonts w:ascii="Arial" w:hAnsi="Arial" w:cs="Arial"/>
        </w:rPr>
      </w:pPr>
      <w:r w:rsidRPr="00F80F07">
        <w:rPr>
          <w:rFonts w:ascii="Arial" w:hAnsi="Arial" w:cs="Arial"/>
        </w:rPr>
        <w:t>Cellules solaires à puits quantiques</w:t>
      </w:r>
    </w:p>
    <w:p w:rsidR="008B5FCB" w:rsidRPr="00F80F07" w:rsidRDefault="008B5FCB" w:rsidP="008B5FCB">
      <w:pPr>
        <w:rPr>
          <w:rFonts w:ascii="Arial" w:hAnsi="Arial" w:cs="Arial"/>
        </w:rPr>
      </w:pPr>
    </w:p>
    <w:p w:rsidR="008B5FCB" w:rsidRDefault="008B5FCB" w:rsidP="002832C6">
      <w:pPr>
        <w:numPr>
          <w:ilvl w:val="0"/>
          <w:numId w:val="9"/>
        </w:numPr>
        <w:tabs>
          <w:tab w:val="clear" w:pos="720"/>
          <w:tab w:val="num" w:pos="360"/>
        </w:tabs>
        <w:ind w:left="0" w:firstLine="0"/>
        <w:rPr>
          <w:rFonts w:ascii="Arial" w:hAnsi="Arial" w:cs="Arial"/>
          <w:b/>
          <w:bCs/>
        </w:rPr>
      </w:pPr>
      <w:r w:rsidRPr="00F80F07">
        <w:rPr>
          <w:rFonts w:ascii="Arial" w:hAnsi="Arial" w:cs="Arial"/>
          <w:b/>
          <w:bCs/>
        </w:rPr>
        <w:t>Dégradation des cellules solaires</w:t>
      </w:r>
    </w:p>
    <w:p w:rsidR="008B5FCB" w:rsidRPr="0003157A" w:rsidRDefault="008B5FCB" w:rsidP="008B5FCB">
      <w:pPr>
        <w:ind w:left="708" w:hanging="282"/>
        <w:rPr>
          <w:rFonts w:ascii="Arial" w:hAnsi="Arial" w:cs="Arial"/>
        </w:rPr>
      </w:pPr>
      <w:r w:rsidRPr="0003157A">
        <w:rPr>
          <w:rFonts w:ascii="Arial" w:hAnsi="Arial" w:cs="Arial"/>
        </w:rPr>
        <w:t>Dégradation par l’ambiant</w:t>
      </w:r>
    </w:p>
    <w:p w:rsidR="008B5FCB" w:rsidRPr="00F80F07" w:rsidRDefault="008B5FCB" w:rsidP="002832C6">
      <w:pPr>
        <w:numPr>
          <w:ilvl w:val="1"/>
          <w:numId w:val="9"/>
        </w:numPr>
        <w:rPr>
          <w:rFonts w:ascii="Arial" w:hAnsi="Arial" w:cs="Arial"/>
        </w:rPr>
      </w:pPr>
      <w:r w:rsidRPr="00F80F07">
        <w:rPr>
          <w:rFonts w:ascii="Arial" w:hAnsi="Arial" w:cs="Arial"/>
        </w:rPr>
        <w:t xml:space="preserve">Dégradation par des </w:t>
      </w:r>
      <w:r>
        <w:rPr>
          <w:rFonts w:ascii="Arial" w:hAnsi="Arial" w:cs="Arial"/>
        </w:rPr>
        <w:t>particules</w:t>
      </w:r>
      <w:r w:rsidRPr="00F80F07">
        <w:rPr>
          <w:rFonts w:ascii="Arial" w:hAnsi="Arial" w:cs="Arial"/>
        </w:rPr>
        <w:t xml:space="preserve"> énergétiques</w:t>
      </w:r>
    </w:p>
    <w:p w:rsidR="008B5FCB" w:rsidRPr="00F80F07" w:rsidRDefault="008B5FCB" w:rsidP="002832C6">
      <w:pPr>
        <w:numPr>
          <w:ilvl w:val="1"/>
          <w:numId w:val="9"/>
        </w:numPr>
        <w:rPr>
          <w:rFonts w:ascii="Arial" w:hAnsi="Arial" w:cs="Arial"/>
        </w:rPr>
      </w:pPr>
      <w:r w:rsidRPr="00F80F07">
        <w:rPr>
          <w:rFonts w:ascii="Arial" w:hAnsi="Arial" w:cs="Arial"/>
        </w:rPr>
        <w:t>Dégradation par des protons énergétiques</w:t>
      </w:r>
    </w:p>
    <w:p w:rsidR="008B5FCB" w:rsidRPr="00F80F07" w:rsidRDefault="008B5FCB" w:rsidP="002832C6">
      <w:pPr>
        <w:numPr>
          <w:ilvl w:val="1"/>
          <w:numId w:val="9"/>
        </w:numPr>
        <w:rPr>
          <w:rFonts w:ascii="Arial" w:hAnsi="Arial" w:cs="Arial"/>
        </w:rPr>
      </w:pPr>
      <w:r w:rsidRPr="00F80F07">
        <w:rPr>
          <w:rFonts w:ascii="Arial" w:hAnsi="Arial" w:cs="Arial"/>
        </w:rPr>
        <w:t>Dégradation par des neutrons énergétiques</w:t>
      </w:r>
    </w:p>
    <w:p w:rsidR="008B5FCB" w:rsidRPr="00884635" w:rsidRDefault="008B5FCB" w:rsidP="008B5FCB">
      <w:pPr>
        <w:jc w:val="both"/>
      </w:pPr>
    </w:p>
    <w:p w:rsidR="008B5FCB" w:rsidRPr="00F5285D" w:rsidRDefault="008B5FCB" w:rsidP="008B5FCB">
      <w:pPr>
        <w:spacing w:line="360" w:lineRule="auto"/>
        <w:jc w:val="both"/>
        <w:rPr>
          <w:rFonts w:asciiTheme="majorBidi" w:hAnsiTheme="majorBidi" w:cstheme="majorBidi"/>
          <w:b/>
          <w:sz w:val="32"/>
          <w:szCs w:val="32"/>
        </w:rPr>
      </w:pPr>
      <w:r w:rsidRPr="00F5285D">
        <w:rPr>
          <w:rFonts w:asciiTheme="majorBidi" w:hAnsiTheme="majorBidi" w:cstheme="majorBidi"/>
          <w:b/>
          <w:sz w:val="32"/>
          <w:szCs w:val="32"/>
        </w:rPr>
        <w:t xml:space="preserve">Travail personnel </w:t>
      </w:r>
    </w:p>
    <w:p w:rsidR="008B5FCB" w:rsidRDefault="008B5FCB" w:rsidP="008B5FCB">
      <w:pPr>
        <w:jc w:val="both"/>
        <w:rPr>
          <w:rFonts w:ascii="Arial" w:hAnsi="Arial" w:cs="Arial"/>
          <w:sz w:val="22"/>
        </w:rPr>
      </w:pPr>
      <w:r>
        <w:rPr>
          <w:rFonts w:ascii="Arial" w:hAnsi="Arial" w:cs="Arial"/>
          <w:sz w:val="22"/>
        </w:rPr>
        <w:lastRenderedPageBreak/>
        <w:t>Préparation du Silicium pour les cellules solaires</w:t>
      </w:r>
    </w:p>
    <w:p w:rsidR="008B5FCB" w:rsidRDefault="008B5FCB" w:rsidP="008B5FCB">
      <w:pPr>
        <w:jc w:val="both"/>
        <w:rPr>
          <w:rFonts w:ascii="Arial" w:hAnsi="Arial" w:cs="Arial"/>
          <w:sz w:val="22"/>
        </w:rPr>
      </w:pPr>
      <w:r>
        <w:rPr>
          <w:rFonts w:ascii="Arial" w:hAnsi="Arial" w:cs="Arial"/>
          <w:sz w:val="22"/>
        </w:rPr>
        <w:t>Préparation du GaAs pour les cellules solaires</w:t>
      </w:r>
    </w:p>
    <w:p w:rsidR="008B5FCB" w:rsidRDefault="008B5FCB" w:rsidP="008B5FCB">
      <w:pPr>
        <w:jc w:val="both"/>
        <w:rPr>
          <w:rFonts w:ascii="Arial" w:hAnsi="Arial" w:cs="Arial"/>
          <w:sz w:val="22"/>
        </w:rPr>
      </w:pPr>
      <w:r>
        <w:rPr>
          <w:rFonts w:ascii="Arial" w:hAnsi="Arial" w:cs="Arial"/>
          <w:sz w:val="22"/>
        </w:rPr>
        <w:t>Préparation des contacts pour les cellules solaires</w:t>
      </w:r>
    </w:p>
    <w:p w:rsidR="008B5FCB" w:rsidRDefault="008B5FCB" w:rsidP="008B5FCB">
      <w:pPr>
        <w:jc w:val="both"/>
        <w:rPr>
          <w:rFonts w:ascii="Arial" w:hAnsi="Arial" w:cs="Arial"/>
          <w:sz w:val="22"/>
        </w:rPr>
      </w:pPr>
      <w:r>
        <w:rPr>
          <w:rFonts w:ascii="Arial" w:hAnsi="Arial" w:cs="Arial"/>
          <w:sz w:val="22"/>
        </w:rPr>
        <w:t>Préparation des couches antireflets pour les cellules solaires</w:t>
      </w:r>
    </w:p>
    <w:p w:rsidR="008B5FCB" w:rsidRPr="009A73D9" w:rsidRDefault="008B5FCB" w:rsidP="008B5FCB">
      <w:pPr>
        <w:jc w:val="both"/>
        <w:rPr>
          <w:rFonts w:ascii="Arial" w:hAnsi="Arial" w:cs="Arial"/>
          <w:sz w:val="22"/>
        </w:rPr>
      </w:pPr>
      <w:r>
        <w:rPr>
          <w:rFonts w:ascii="Arial" w:hAnsi="Arial" w:cs="Arial"/>
          <w:sz w:val="22"/>
        </w:rPr>
        <w:t>Mesure des caractéristiques électriques des cellules solaires</w:t>
      </w:r>
    </w:p>
    <w:p w:rsidR="00D4549E" w:rsidRPr="00AE1D26" w:rsidRDefault="008B5FCB" w:rsidP="00D4549E">
      <w:pPr>
        <w:tabs>
          <w:tab w:val="left" w:pos="3725"/>
        </w:tabs>
        <w:spacing w:line="276" w:lineRule="auto"/>
        <w:ind w:right="282"/>
        <w:rPr>
          <w:rFonts w:ascii="Arial" w:hAnsi="Arial" w:cs="Arial"/>
          <w:b/>
          <w:iCs/>
          <w:sz w:val="28"/>
          <w:szCs w:val="28"/>
        </w:rPr>
      </w:pPr>
      <w:r>
        <w:rPr>
          <w:rFonts w:ascii="Arial" w:hAnsi="Arial" w:cs="Arial"/>
          <w:b/>
          <w:iCs/>
          <w:sz w:val="28"/>
          <w:szCs w:val="28"/>
        </w:rPr>
        <w:br w:type="page"/>
      </w:r>
      <w:r w:rsidR="00D4549E" w:rsidRPr="00AE1D26">
        <w:rPr>
          <w:rFonts w:ascii="Arial" w:hAnsi="Arial" w:cs="Arial"/>
          <w:b/>
          <w:iCs/>
          <w:sz w:val="28"/>
          <w:szCs w:val="28"/>
        </w:rPr>
        <w:lastRenderedPageBreak/>
        <w:t xml:space="preserve">Intitulé du Master : </w:t>
      </w:r>
      <w:r w:rsidR="00D4549E" w:rsidRPr="00AE1D26">
        <w:rPr>
          <w:rFonts w:ascii="Arial" w:hAnsi="Arial" w:cs="Arial"/>
          <w:b/>
          <w:iCs/>
          <w:sz w:val="28"/>
          <w:szCs w:val="28"/>
        </w:rPr>
        <w:tab/>
      </w:r>
      <w:r w:rsidR="00B56BC4">
        <w:rPr>
          <w:rFonts w:ascii="Arial" w:hAnsi="Arial" w:cs="Arial"/>
          <w:b/>
          <w:iCs/>
          <w:sz w:val="28"/>
          <w:szCs w:val="28"/>
        </w:rPr>
        <w:t>Physique Energétique et Energies Renouvelables</w:t>
      </w:r>
    </w:p>
    <w:p w:rsidR="00D4549E" w:rsidRPr="00AE1D26" w:rsidRDefault="00D4549E" w:rsidP="00D4549E">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D4549E" w:rsidRPr="00AE1D26" w:rsidRDefault="00D4549E" w:rsidP="00D4549E">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UEF</w:t>
      </w:r>
      <w:r>
        <w:rPr>
          <w:rFonts w:ascii="Arial" w:hAnsi="Arial" w:cs="Arial"/>
          <w:b/>
          <w:bCs/>
        </w:rPr>
        <w:t>2</w:t>
      </w:r>
    </w:p>
    <w:p w:rsidR="00D4549E" w:rsidRPr="00AE1D26" w:rsidRDefault="00D4549E" w:rsidP="00D4549E">
      <w:pPr>
        <w:spacing w:line="276" w:lineRule="auto"/>
        <w:ind w:right="282"/>
        <w:rPr>
          <w:rFonts w:ascii="Arial" w:hAnsi="Arial" w:cs="Arial"/>
          <w:b/>
          <w:iCs/>
        </w:rPr>
      </w:pPr>
      <w:r w:rsidRPr="00AE1D26">
        <w:rPr>
          <w:rFonts w:ascii="Arial" w:hAnsi="Arial" w:cs="Arial"/>
          <w:b/>
          <w:iCs/>
        </w:rPr>
        <w:t xml:space="preserve">Intitulé de la matière : </w:t>
      </w:r>
      <w:r>
        <w:rPr>
          <w:rFonts w:asciiTheme="minorBidi" w:hAnsiTheme="minorBidi" w:cstheme="minorBidi"/>
          <w:b/>
          <w:bCs/>
        </w:rPr>
        <w:t>Cellules solaire 2</w:t>
      </w:r>
    </w:p>
    <w:p w:rsidR="00D4549E" w:rsidRPr="00AE1D26" w:rsidRDefault="00D4549E" w:rsidP="00D4549E">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D4549E" w:rsidRPr="00AE1D26" w:rsidRDefault="00D4549E" w:rsidP="00D4549E">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2</w:t>
      </w:r>
    </w:p>
    <w:p w:rsidR="00D4549E" w:rsidRPr="00AE1D26" w:rsidRDefault="00D4549E" w:rsidP="00D4549E">
      <w:pPr>
        <w:spacing w:line="276" w:lineRule="auto"/>
        <w:jc w:val="both"/>
        <w:rPr>
          <w:rFonts w:ascii="Arial" w:hAnsi="Arial" w:cs="Arial"/>
          <w:b/>
          <w:bCs/>
          <w:iCs/>
        </w:rPr>
      </w:pPr>
    </w:p>
    <w:p w:rsidR="00D4549E" w:rsidRPr="00AE1D26" w:rsidRDefault="00D4549E" w:rsidP="00D4549E">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D4549E" w:rsidRPr="00AE1D26" w:rsidRDefault="00D4549E" w:rsidP="00D4549E">
      <w:pPr>
        <w:spacing w:line="276" w:lineRule="auto"/>
        <w:jc w:val="both"/>
        <w:rPr>
          <w:rFonts w:ascii="Arial" w:hAnsi="Arial" w:cs="Arial"/>
          <w:i/>
        </w:rPr>
      </w:pPr>
      <w:r>
        <w:rPr>
          <w:rFonts w:ascii="Arial" w:hAnsi="Arial" w:cs="Arial"/>
          <w:i/>
        </w:rPr>
        <w:t xml:space="preserve">Les différents types des cellules solaires non cristallines; amorphes et organiques . </w:t>
      </w:r>
    </w:p>
    <w:p w:rsidR="00D4549E" w:rsidRPr="00AE1D26" w:rsidRDefault="00D4549E" w:rsidP="00D4549E">
      <w:pPr>
        <w:spacing w:line="276" w:lineRule="auto"/>
        <w:jc w:val="both"/>
        <w:rPr>
          <w:rFonts w:ascii="Arial" w:hAnsi="Arial" w:cs="Arial"/>
          <w:i/>
        </w:rPr>
      </w:pPr>
    </w:p>
    <w:p w:rsidR="00D4549E" w:rsidRPr="00AE1D26" w:rsidRDefault="00D4549E" w:rsidP="00D4549E">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D4549E" w:rsidRPr="00AE1D26" w:rsidRDefault="00D4549E" w:rsidP="00D4549E">
      <w:pPr>
        <w:spacing w:line="276" w:lineRule="auto"/>
        <w:jc w:val="both"/>
        <w:rPr>
          <w:rFonts w:ascii="Arial" w:hAnsi="Arial" w:cs="Arial"/>
          <w:i/>
        </w:rPr>
      </w:pPr>
    </w:p>
    <w:p w:rsidR="00D4549E" w:rsidRDefault="00D4549E" w:rsidP="00D4549E">
      <w:pPr>
        <w:spacing w:line="276" w:lineRule="auto"/>
        <w:jc w:val="both"/>
        <w:rPr>
          <w:rFonts w:ascii="Arial" w:hAnsi="Arial" w:cs="Arial"/>
          <w:i/>
        </w:rPr>
      </w:pPr>
      <w:r>
        <w:rPr>
          <w:rFonts w:ascii="Arial" w:hAnsi="Arial" w:cs="Arial"/>
          <w:i/>
        </w:rPr>
        <w:t>Physique des semi-conducteurs.</w:t>
      </w:r>
    </w:p>
    <w:p w:rsidR="00D4549E" w:rsidRPr="00AE1D26" w:rsidRDefault="00D4549E" w:rsidP="00D4549E">
      <w:pPr>
        <w:spacing w:line="276" w:lineRule="auto"/>
        <w:jc w:val="both"/>
        <w:rPr>
          <w:rFonts w:ascii="Arial" w:hAnsi="Arial" w:cs="Arial"/>
          <w:i/>
        </w:rPr>
      </w:pPr>
      <w:r>
        <w:rPr>
          <w:rFonts w:ascii="Arial" w:hAnsi="Arial" w:cs="Arial"/>
          <w:i/>
        </w:rPr>
        <w:t>Cellules solaires classiques., Notions de chimie organiques.</w:t>
      </w:r>
    </w:p>
    <w:p w:rsidR="00D4549E" w:rsidRPr="00AE1D26" w:rsidRDefault="00D4549E" w:rsidP="00D4549E">
      <w:pPr>
        <w:spacing w:line="276" w:lineRule="auto"/>
        <w:jc w:val="both"/>
        <w:rPr>
          <w:rFonts w:ascii="Arial" w:hAnsi="Arial" w:cs="Arial"/>
          <w:i/>
        </w:rPr>
      </w:pPr>
    </w:p>
    <w:p w:rsidR="00D4549E" w:rsidRPr="00AE1D26" w:rsidRDefault="00D4549E" w:rsidP="00D4549E">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D4549E" w:rsidRPr="00AE1D26" w:rsidRDefault="00D4549E" w:rsidP="00D4549E">
      <w:pPr>
        <w:spacing w:line="276" w:lineRule="auto"/>
        <w:jc w:val="both"/>
        <w:rPr>
          <w:rFonts w:ascii="Arial" w:hAnsi="Arial" w:cs="Arial"/>
          <w:b/>
        </w:rPr>
      </w:pPr>
    </w:p>
    <w:p w:rsidR="00D4549E" w:rsidRDefault="00D4549E" w:rsidP="00D4549E">
      <w:pPr>
        <w:spacing w:line="276" w:lineRule="auto"/>
        <w:jc w:val="both"/>
        <w:rPr>
          <w:rFonts w:ascii="Arial" w:hAnsi="Arial" w:cs="Arial"/>
          <w:b/>
        </w:rPr>
      </w:pPr>
      <w:r>
        <w:rPr>
          <w:rFonts w:ascii="Arial" w:hAnsi="Arial" w:cs="Arial"/>
          <w:b/>
        </w:rPr>
        <w:t>Programme présentiel :</w:t>
      </w:r>
    </w:p>
    <w:p w:rsidR="00D4549E" w:rsidRPr="00AE1D26" w:rsidRDefault="00D4549E" w:rsidP="00D4549E">
      <w:pPr>
        <w:spacing w:line="276" w:lineRule="auto"/>
        <w:jc w:val="both"/>
        <w:rPr>
          <w:rFonts w:ascii="Arial" w:hAnsi="Arial" w:cs="Arial"/>
          <w:b/>
        </w:rPr>
      </w:pPr>
    </w:p>
    <w:p w:rsidR="00D4549E" w:rsidRDefault="00D4549E" w:rsidP="00D4549E">
      <w:pPr>
        <w:rPr>
          <w:rFonts w:ascii="Arial" w:hAnsi="Arial" w:cs="Arial"/>
        </w:rPr>
      </w:pPr>
      <w:r w:rsidRPr="00CB181E">
        <w:rPr>
          <w:rFonts w:ascii="Arial" w:hAnsi="Arial" w:cs="Arial"/>
        </w:rPr>
        <w:t xml:space="preserve">1. </w:t>
      </w:r>
      <w:r>
        <w:rPr>
          <w:rFonts w:ascii="Arial" w:hAnsi="Arial" w:cs="Arial"/>
        </w:rPr>
        <w:t>Cellules solaires couches minces amorphes.</w:t>
      </w:r>
    </w:p>
    <w:p w:rsidR="00D4549E" w:rsidRDefault="00D4549E" w:rsidP="00D4549E">
      <w:pPr>
        <w:rPr>
          <w:rFonts w:ascii="Arial" w:hAnsi="Arial" w:cs="Arial"/>
        </w:rPr>
      </w:pPr>
      <w:r w:rsidRPr="00CB181E">
        <w:rPr>
          <w:rFonts w:ascii="Arial" w:hAnsi="Arial" w:cs="Arial"/>
        </w:rPr>
        <w:t xml:space="preserve">2. </w:t>
      </w:r>
      <w:r>
        <w:rPr>
          <w:rFonts w:ascii="Arial" w:hAnsi="Arial" w:cs="Arial"/>
        </w:rPr>
        <w:t>Cellules solaires organiques</w:t>
      </w:r>
    </w:p>
    <w:p w:rsidR="00D4549E" w:rsidRDefault="00D4549E" w:rsidP="00D4549E">
      <w:pPr>
        <w:rPr>
          <w:rFonts w:ascii="Arial" w:hAnsi="Arial" w:cs="Arial"/>
        </w:rPr>
      </w:pPr>
      <w:r>
        <w:rPr>
          <w:rFonts w:ascii="Arial" w:hAnsi="Arial" w:cs="Arial"/>
        </w:rPr>
        <w:t xml:space="preserve">3. Cellules solaires hybrides </w:t>
      </w:r>
    </w:p>
    <w:p w:rsidR="00D4549E" w:rsidRDefault="00D4549E" w:rsidP="00D4549E">
      <w:pPr>
        <w:rPr>
          <w:rFonts w:ascii="Arial" w:hAnsi="Arial" w:cs="Arial"/>
        </w:rPr>
      </w:pPr>
      <w:r>
        <w:rPr>
          <w:rFonts w:ascii="Arial" w:hAnsi="Arial" w:cs="Arial"/>
        </w:rPr>
        <w:t xml:space="preserve">4.Cellules solaires à colorant </w:t>
      </w:r>
    </w:p>
    <w:p w:rsidR="00D4549E" w:rsidRDefault="00D4549E" w:rsidP="00D4549E">
      <w:pPr>
        <w:rPr>
          <w:rFonts w:ascii="Arial" w:hAnsi="Arial" w:cs="Arial"/>
        </w:rPr>
      </w:pPr>
      <w:r>
        <w:rPr>
          <w:rFonts w:ascii="Arial" w:hAnsi="Arial" w:cs="Arial"/>
        </w:rPr>
        <w:t xml:space="preserve">5. Cellules solaires pérovskite </w:t>
      </w:r>
    </w:p>
    <w:p w:rsidR="00D4549E" w:rsidRPr="00CB181E" w:rsidRDefault="00D4549E" w:rsidP="00D4549E">
      <w:pPr>
        <w:rPr>
          <w:rFonts w:ascii="Arial" w:hAnsi="Arial" w:cs="Arial"/>
        </w:rPr>
      </w:pPr>
      <w:r>
        <w:rPr>
          <w:rFonts w:ascii="Arial" w:hAnsi="Arial" w:cs="Arial"/>
        </w:rPr>
        <w:t xml:space="preserve">6. Cellules solaires transparente </w:t>
      </w:r>
    </w:p>
    <w:p w:rsidR="00D4549E" w:rsidRDefault="00D4549E" w:rsidP="00D4549E">
      <w:pPr>
        <w:spacing w:line="276" w:lineRule="auto"/>
        <w:jc w:val="both"/>
        <w:rPr>
          <w:rFonts w:ascii="Arial" w:hAnsi="Arial" w:cs="Arial"/>
          <w:b/>
        </w:rPr>
      </w:pPr>
    </w:p>
    <w:p w:rsidR="00D4549E" w:rsidRDefault="00D4549E" w:rsidP="00D4549E">
      <w:pPr>
        <w:spacing w:line="276" w:lineRule="auto"/>
        <w:jc w:val="both"/>
        <w:rPr>
          <w:rFonts w:ascii="Arial" w:hAnsi="Arial" w:cs="Arial"/>
          <w:b/>
        </w:rPr>
      </w:pPr>
      <w:r>
        <w:rPr>
          <w:rFonts w:ascii="Arial" w:hAnsi="Arial" w:cs="Arial"/>
          <w:b/>
        </w:rPr>
        <w:t>Travail personnel:</w:t>
      </w:r>
    </w:p>
    <w:p w:rsidR="00D4549E" w:rsidRPr="00B35506" w:rsidRDefault="00D4549E" w:rsidP="00D4549E">
      <w:pPr>
        <w:spacing w:line="276" w:lineRule="auto"/>
        <w:jc w:val="both"/>
        <w:rPr>
          <w:rFonts w:ascii="Arial" w:hAnsi="Arial" w:cs="Arial"/>
          <w:bCs/>
        </w:rPr>
      </w:pPr>
      <w:r w:rsidRPr="00B35506">
        <w:rPr>
          <w:rFonts w:ascii="Arial" w:hAnsi="Arial" w:cs="Arial"/>
          <w:bCs/>
        </w:rPr>
        <w:t xml:space="preserve">- </w:t>
      </w:r>
      <w:r>
        <w:rPr>
          <w:rFonts w:ascii="Arial" w:hAnsi="Arial" w:cs="Arial"/>
          <w:bCs/>
        </w:rPr>
        <w:t>Dégradation par la lumière dans les cellules solaires à base du silicium amorphe</w:t>
      </w:r>
    </w:p>
    <w:p w:rsidR="00D4549E" w:rsidRPr="008B0BD1" w:rsidRDefault="00D4549E" w:rsidP="00D4549E">
      <w:pPr>
        <w:spacing w:line="276" w:lineRule="auto"/>
        <w:jc w:val="both"/>
        <w:rPr>
          <w:rFonts w:ascii="Arial" w:hAnsi="Arial" w:cs="Arial"/>
          <w:bCs/>
        </w:rPr>
      </w:pPr>
      <w:r w:rsidRPr="008B0BD1">
        <w:rPr>
          <w:rFonts w:ascii="Arial" w:hAnsi="Arial" w:cs="Arial"/>
          <w:bCs/>
        </w:rPr>
        <w:t>-</w:t>
      </w:r>
      <w:r>
        <w:rPr>
          <w:rFonts w:ascii="Arial" w:hAnsi="Arial" w:cs="Arial"/>
          <w:bCs/>
        </w:rPr>
        <w:t xml:space="preserve"> Cellules solaires multi-jonctions à base du silicium amorphe </w:t>
      </w:r>
    </w:p>
    <w:p w:rsidR="00D4549E" w:rsidRPr="008B0BD1" w:rsidRDefault="00D4549E" w:rsidP="00D4549E">
      <w:pPr>
        <w:spacing w:line="276" w:lineRule="auto"/>
        <w:jc w:val="both"/>
        <w:rPr>
          <w:rFonts w:ascii="Arial" w:hAnsi="Arial" w:cs="Arial"/>
          <w:bCs/>
        </w:rPr>
      </w:pPr>
      <w:r w:rsidRPr="008B0BD1">
        <w:rPr>
          <w:rFonts w:ascii="Arial" w:hAnsi="Arial" w:cs="Arial"/>
          <w:bCs/>
        </w:rPr>
        <w:t xml:space="preserve">- </w:t>
      </w:r>
      <w:r>
        <w:rPr>
          <w:rFonts w:ascii="Arial" w:hAnsi="Arial" w:cs="Arial"/>
          <w:bCs/>
        </w:rPr>
        <w:t>Matériaux organiques</w:t>
      </w:r>
    </w:p>
    <w:p w:rsidR="00D4549E" w:rsidRDefault="00D4549E" w:rsidP="00D4549E">
      <w:pPr>
        <w:spacing w:line="276" w:lineRule="auto"/>
        <w:jc w:val="both"/>
        <w:rPr>
          <w:rFonts w:ascii="Arial" w:hAnsi="Arial" w:cs="Arial"/>
          <w:bCs/>
        </w:rPr>
      </w:pPr>
      <w:r w:rsidRPr="008B0BD1">
        <w:rPr>
          <w:rFonts w:ascii="Arial" w:hAnsi="Arial" w:cs="Arial"/>
          <w:bCs/>
        </w:rPr>
        <w:t xml:space="preserve">- </w:t>
      </w:r>
      <w:r>
        <w:rPr>
          <w:rFonts w:ascii="Arial" w:hAnsi="Arial" w:cs="Arial"/>
          <w:bCs/>
        </w:rPr>
        <w:t xml:space="preserve">Cellules solaires organiques de type Schottky </w:t>
      </w:r>
    </w:p>
    <w:p w:rsidR="00D4549E" w:rsidRPr="008B0BD1" w:rsidRDefault="00D4549E" w:rsidP="00D4549E">
      <w:pPr>
        <w:spacing w:line="276" w:lineRule="auto"/>
        <w:jc w:val="both"/>
        <w:rPr>
          <w:rFonts w:ascii="Arial" w:hAnsi="Arial" w:cs="Arial"/>
          <w:bCs/>
        </w:rPr>
      </w:pPr>
      <w:r>
        <w:rPr>
          <w:rFonts w:ascii="Arial" w:hAnsi="Arial" w:cs="Arial"/>
          <w:bCs/>
        </w:rPr>
        <w:t xml:space="preserve">- Cellules solaires organiques interpénétrées </w:t>
      </w:r>
    </w:p>
    <w:p w:rsidR="00D4549E" w:rsidRDefault="00D4549E" w:rsidP="00D4549E">
      <w:pPr>
        <w:spacing w:line="276" w:lineRule="auto"/>
        <w:jc w:val="both"/>
        <w:rPr>
          <w:rFonts w:ascii="Arial" w:hAnsi="Arial" w:cs="Arial"/>
          <w:bCs/>
        </w:rPr>
      </w:pPr>
      <w:r>
        <w:rPr>
          <w:rFonts w:ascii="Arial" w:hAnsi="Arial" w:cs="Arial"/>
          <w:bCs/>
        </w:rPr>
        <w:t>- Cellules solaires de G</w:t>
      </w:r>
      <w:r w:rsidRPr="005F7E98">
        <w:rPr>
          <w:rFonts w:ascii="Arial" w:hAnsi="Arial" w:cs="Arial"/>
          <w:bCs/>
        </w:rPr>
        <w:t>r</w:t>
      </w:r>
      <w:r>
        <w:rPr>
          <w:rFonts w:ascii="Arial" w:hAnsi="Arial" w:cs="Arial"/>
          <w:bCs/>
        </w:rPr>
        <w:t>a</w:t>
      </w:r>
      <w:r w:rsidRPr="005F7E98">
        <w:rPr>
          <w:rFonts w:ascii="Arial" w:hAnsi="Arial" w:cs="Arial"/>
          <w:bCs/>
        </w:rPr>
        <w:t>tzel</w:t>
      </w:r>
    </w:p>
    <w:p w:rsidR="00D4549E" w:rsidRPr="005F7E98" w:rsidRDefault="00D4549E" w:rsidP="00D4549E">
      <w:pPr>
        <w:spacing w:line="276" w:lineRule="auto"/>
        <w:jc w:val="both"/>
        <w:rPr>
          <w:rFonts w:ascii="Arial" w:hAnsi="Arial" w:cs="Arial"/>
          <w:bCs/>
        </w:rPr>
      </w:pPr>
      <w:r>
        <w:rPr>
          <w:rFonts w:ascii="Arial" w:hAnsi="Arial" w:cs="Arial"/>
          <w:bCs/>
        </w:rPr>
        <w:t xml:space="preserve">- Cellules solaires hybrides organiques/non organiques </w:t>
      </w:r>
    </w:p>
    <w:p w:rsidR="00D4549E" w:rsidRPr="005F7E98" w:rsidRDefault="00D4549E" w:rsidP="00D4549E">
      <w:pPr>
        <w:spacing w:line="276" w:lineRule="auto"/>
        <w:jc w:val="both"/>
        <w:rPr>
          <w:rFonts w:ascii="Arial" w:hAnsi="Arial" w:cs="Arial"/>
          <w:bCs/>
        </w:rPr>
      </w:pPr>
      <w:r w:rsidRPr="005F7E98">
        <w:rPr>
          <w:rFonts w:ascii="Arial" w:hAnsi="Arial" w:cs="Arial"/>
          <w:bCs/>
        </w:rPr>
        <w:t xml:space="preserve">- Cellules solaires </w:t>
      </w:r>
      <w:r>
        <w:rPr>
          <w:rFonts w:ascii="Arial" w:hAnsi="Arial" w:cs="Arial"/>
          <w:bCs/>
        </w:rPr>
        <w:t xml:space="preserve">Pérovskite </w:t>
      </w:r>
    </w:p>
    <w:p w:rsidR="00D4549E" w:rsidRPr="00AE1D26" w:rsidRDefault="00D4549E" w:rsidP="00D4549E">
      <w:pPr>
        <w:spacing w:line="276" w:lineRule="auto"/>
        <w:jc w:val="both"/>
        <w:rPr>
          <w:rFonts w:ascii="Arial" w:hAnsi="Arial" w:cs="Arial"/>
          <w:b/>
        </w:rPr>
      </w:pPr>
    </w:p>
    <w:p w:rsidR="00D4549E" w:rsidRPr="00AE1D26" w:rsidRDefault="00D4549E" w:rsidP="00D4549E">
      <w:pPr>
        <w:spacing w:line="276" w:lineRule="auto"/>
        <w:jc w:val="both"/>
        <w:rPr>
          <w:rFonts w:ascii="Arial" w:hAnsi="Arial" w:cs="Arial"/>
          <w:b/>
          <w:i/>
        </w:rPr>
      </w:pPr>
      <w:r w:rsidRPr="00AE1D26">
        <w:rPr>
          <w:rFonts w:ascii="Arial" w:hAnsi="Arial" w:cs="Arial"/>
          <w:b/>
        </w:rPr>
        <w:t>Mode d’évaluation : </w:t>
      </w:r>
    </w:p>
    <w:p w:rsidR="00D4549E" w:rsidRPr="00AE1D26" w:rsidRDefault="00D4549E" w:rsidP="00D4549E">
      <w:pPr>
        <w:spacing w:line="276" w:lineRule="auto"/>
        <w:jc w:val="both"/>
        <w:rPr>
          <w:rFonts w:ascii="Arial" w:hAnsi="Arial" w:cs="Arial"/>
          <w:b/>
        </w:rPr>
      </w:pPr>
      <w:r w:rsidRPr="00AE1D26">
        <w:rPr>
          <w:rFonts w:ascii="Arial" w:hAnsi="Arial" w:cs="Arial"/>
          <w:i/>
        </w:rPr>
        <w:t>Contrôle continu, examen</w:t>
      </w:r>
    </w:p>
    <w:p w:rsidR="00D4549E" w:rsidRPr="00AE1D26" w:rsidRDefault="00D4549E" w:rsidP="00D4549E">
      <w:pPr>
        <w:spacing w:line="276" w:lineRule="auto"/>
        <w:jc w:val="both"/>
        <w:rPr>
          <w:rFonts w:ascii="Arial" w:hAnsi="Arial" w:cs="Arial"/>
          <w:b/>
        </w:rPr>
      </w:pPr>
    </w:p>
    <w:p w:rsidR="00D4549E" w:rsidRPr="00AE1D26" w:rsidRDefault="00D4549E" w:rsidP="00D4549E">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D4549E" w:rsidRDefault="00D4549E" w:rsidP="002832C6">
      <w:pPr>
        <w:numPr>
          <w:ilvl w:val="0"/>
          <w:numId w:val="5"/>
        </w:numPr>
        <w:tabs>
          <w:tab w:val="clear" w:pos="720"/>
          <w:tab w:val="num" w:pos="360"/>
        </w:tabs>
        <w:ind w:left="0" w:firstLine="0"/>
        <w:jc w:val="both"/>
        <w:rPr>
          <w:rFonts w:ascii="Arial" w:hAnsi="Arial" w:cs="Arial"/>
          <w:lang w:val="en-US"/>
        </w:rPr>
      </w:pPr>
      <w:r w:rsidRPr="00A8701B">
        <w:rPr>
          <w:rFonts w:ascii="Arial" w:hAnsi="Arial" w:cs="Arial"/>
          <w:lang w:val="en-US"/>
        </w:rPr>
        <w:t xml:space="preserve">Physics of solar cells, </w:t>
      </w:r>
      <w:r>
        <w:rPr>
          <w:rFonts w:ascii="Arial" w:hAnsi="Arial" w:cs="Arial"/>
          <w:lang w:val="en-US"/>
        </w:rPr>
        <w:t>from principles to new concepts,</w:t>
      </w:r>
      <w:r w:rsidRPr="00A8701B">
        <w:rPr>
          <w:rFonts w:ascii="Arial" w:hAnsi="Arial" w:cs="Arial"/>
          <w:lang w:val="en-US"/>
        </w:rPr>
        <w:t>P. Würfel</w:t>
      </w:r>
      <w:r>
        <w:rPr>
          <w:rFonts w:ascii="Arial" w:hAnsi="Arial" w:cs="Arial"/>
          <w:lang w:val="en-US"/>
        </w:rPr>
        <w:t>,</w:t>
      </w:r>
      <w:r w:rsidRPr="00A8701B">
        <w:rPr>
          <w:rFonts w:ascii="Arial" w:hAnsi="Arial" w:cs="Arial"/>
          <w:lang w:val="en-US"/>
        </w:rPr>
        <w:t xml:space="preserve"> WILEY-VCH, 2005</w:t>
      </w:r>
    </w:p>
    <w:p w:rsidR="00D4549E" w:rsidRDefault="00D4549E" w:rsidP="002832C6">
      <w:pPr>
        <w:numPr>
          <w:ilvl w:val="0"/>
          <w:numId w:val="5"/>
        </w:numPr>
        <w:tabs>
          <w:tab w:val="clear" w:pos="720"/>
          <w:tab w:val="num" w:pos="360"/>
        </w:tabs>
        <w:ind w:left="0" w:firstLine="0"/>
        <w:jc w:val="both"/>
        <w:rPr>
          <w:rFonts w:ascii="Arial" w:hAnsi="Arial" w:cs="Arial"/>
          <w:lang w:val="en-US"/>
        </w:rPr>
      </w:pPr>
      <w:r w:rsidRPr="00905424">
        <w:rPr>
          <w:rFonts w:ascii="Arial" w:hAnsi="Arial" w:cs="Arial"/>
          <w:lang w:val="en-US"/>
        </w:rPr>
        <w:lastRenderedPageBreak/>
        <w:t>Thin Film Solar Cells: fabrication, Characterisation and Applications</w:t>
      </w:r>
      <w:r>
        <w:rPr>
          <w:rFonts w:ascii="Arial" w:hAnsi="Arial" w:cs="Arial"/>
          <w:lang w:val="en-US"/>
        </w:rPr>
        <w:t>, J. Poortmans and V Arkhipov (Editors), J. Wiley, New York 2006.</w:t>
      </w:r>
    </w:p>
    <w:p w:rsidR="00D4549E" w:rsidRPr="003E3D0A" w:rsidRDefault="00D4549E" w:rsidP="002832C6">
      <w:pPr>
        <w:numPr>
          <w:ilvl w:val="0"/>
          <w:numId w:val="5"/>
        </w:numPr>
        <w:tabs>
          <w:tab w:val="clear" w:pos="720"/>
          <w:tab w:val="num" w:pos="360"/>
        </w:tabs>
        <w:ind w:left="0" w:firstLine="0"/>
        <w:jc w:val="both"/>
        <w:rPr>
          <w:rFonts w:ascii="Arial" w:hAnsi="Arial" w:cs="Arial"/>
          <w:lang w:val="en-US"/>
        </w:rPr>
      </w:pPr>
      <w:r w:rsidRPr="005F7E98">
        <w:rPr>
          <w:rFonts w:ascii="Arial" w:hAnsi="Arial" w:cs="Arial"/>
          <w:lang w:val="en-US"/>
        </w:rPr>
        <w:t>Organic and Hybrid Solar Cells</w:t>
      </w:r>
      <w:r>
        <w:rPr>
          <w:rFonts w:ascii="Arial" w:hAnsi="Arial" w:cs="Arial"/>
          <w:lang w:val="en-US"/>
        </w:rPr>
        <w:t xml:space="preserve"> , </w:t>
      </w:r>
      <w:r w:rsidRPr="005F7E98">
        <w:rPr>
          <w:rFonts w:ascii="Arial" w:hAnsi="Arial" w:cs="Arial"/>
          <w:lang w:val="en-US"/>
        </w:rPr>
        <w:t>Hui Huang, Jinsong Huang</w:t>
      </w:r>
      <w:r>
        <w:rPr>
          <w:rFonts w:ascii="Arial" w:hAnsi="Arial" w:cs="Arial"/>
          <w:lang w:val="en-US"/>
        </w:rPr>
        <w:t xml:space="preserve">, </w:t>
      </w:r>
      <w:r w:rsidRPr="005F7E98">
        <w:rPr>
          <w:rFonts w:ascii="Arial" w:hAnsi="Arial" w:cs="Arial"/>
          <w:lang w:val="en-US"/>
        </w:rPr>
        <w:t>Springer International Publishing</w:t>
      </w:r>
      <w:r>
        <w:rPr>
          <w:rFonts w:ascii="Arial" w:hAnsi="Arial" w:cs="Arial"/>
          <w:lang w:val="en-US"/>
        </w:rPr>
        <w:t xml:space="preserve">, </w:t>
      </w:r>
      <w:r w:rsidRPr="005F7E98">
        <w:rPr>
          <w:rFonts w:ascii="Arial" w:hAnsi="Arial" w:cs="Arial"/>
          <w:lang w:val="en-US"/>
        </w:rPr>
        <w:t>2014</w:t>
      </w:r>
    </w:p>
    <w:p w:rsidR="00D4549E" w:rsidRDefault="00D4549E" w:rsidP="00D4549E">
      <w:pPr>
        <w:rPr>
          <w:rFonts w:ascii="Arial" w:hAnsi="Arial" w:cs="Arial"/>
          <w:u w:val="single"/>
          <w:lang w:val="en-US"/>
        </w:rPr>
      </w:pPr>
      <w:r>
        <w:rPr>
          <w:rFonts w:ascii="Arial" w:hAnsi="Arial" w:cs="Arial"/>
          <w:u w:val="single"/>
          <w:lang w:val="en-US"/>
        </w:rPr>
        <w:br w:type="page"/>
      </w:r>
    </w:p>
    <w:p w:rsidR="00D4549E" w:rsidRPr="0026273A" w:rsidRDefault="00D4549E" w:rsidP="00D4549E">
      <w:pPr>
        <w:tabs>
          <w:tab w:val="left" w:pos="3725"/>
        </w:tabs>
        <w:spacing w:line="276" w:lineRule="auto"/>
        <w:ind w:right="282"/>
        <w:rPr>
          <w:rFonts w:ascii="Arial" w:hAnsi="Arial" w:cs="Arial"/>
          <w:b/>
          <w:iCs/>
          <w:sz w:val="22"/>
          <w:szCs w:val="22"/>
        </w:rPr>
      </w:pPr>
      <w:r w:rsidRPr="0026273A">
        <w:rPr>
          <w:rFonts w:ascii="Arial" w:hAnsi="Arial" w:cs="Arial"/>
          <w:b/>
          <w:iCs/>
          <w:sz w:val="22"/>
          <w:szCs w:val="22"/>
        </w:rPr>
        <w:lastRenderedPageBreak/>
        <w:t xml:space="preserve">Intitulé du Master : </w:t>
      </w:r>
      <w:r w:rsidRPr="0026273A">
        <w:rPr>
          <w:rFonts w:ascii="Arial" w:hAnsi="Arial" w:cs="Arial"/>
          <w:b/>
          <w:iCs/>
          <w:sz w:val="22"/>
          <w:szCs w:val="22"/>
        </w:rPr>
        <w:tab/>
      </w:r>
      <w:r w:rsidR="00B56BC4">
        <w:rPr>
          <w:rFonts w:ascii="Arial" w:hAnsi="Arial" w:cs="Arial"/>
          <w:b/>
          <w:iCs/>
          <w:sz w:val="22"/>
          <w:szCs w:val="22"/>
        </w:rPr>
        <w:t>Physique Energétique et Energies Renouvelables</w:t>
      </w:r>
    </w:p>
    <w:p w:rsidR="00D4549E" w:rsidRPr="0026273A" w:rsidRDefault="00D4549E" w:rsidP="00D4549E">
      <w:pPr>
        <w:spacing w:line="276" w:lineRule="auto"/>
        <w:jc w:val="both"/>
        <w:rPr>
          <w:rFonts w:ascii="Arial" w:hAnsi="Arial" w:cs="Arial"/>
          <w:i/>
          <w:sz w:val="22"/>
          <w:szCs w:val="22"/>
        </w:rPr>
      </w:pPr>
      <w:r w:rsidRPr="0026273A">
        <w:rPr>
          <w:rFonts w:ascii="Arial" w:hAnsi="Arial" w:cs="Arial"/>
          <w:b/>
          <w:sz w:val="22"/>
          <w:szCs w:val="22"/>
        </w:rPr>
        <w:t>Semestre </w:t>
      </w:r>
      <w:r w:rsidRPr="0026273A">
        <w:rPr>
          <w:rFonts w:ascii="Arial" w:hAnsi="Arial" w:cs="Arial"/>
          <w:b/>
          <w:i/>
          <w:sz w:val="22"/>
          <w:szCs w:val="22"/>
        </w:rPr>
        <w:t>: 3</w:t>
      </w:r>
    </w:p>
    <w:p w:rsidR="00D4549E" w:rsidRPr="0026273A" w:rsidRDefault="00D4549E" w:rsidP="00D4549E">
      <w:pPr>
        <w:spacing w:line="276" w:lineRule="auto"/>
        <w:ind w:right="282"/>
        <w:rPr>
          <w:rFonts w:ascii="Arial" w:hAnsi="Arial" w:cs="Arial"/>
          <w:b/>
          <w:iCs/>
          <w:sz w:val="22"/>
          <w:szCs w:val="22"/>
        </w:rPr>
      </w:pPr>
      <w:r w:rsidRPr="0026273A">
        <w:rPr>
          <w:rFonts w:ascii="Arial" w:hAnsi="Arial" w:cs="Arial"/>
          <w:b/>
          <w:iCs/>
          <w:sz w:val="22"/>
          <w:szCs w:val="22"/>
        </w:rPr>
        <w:t xml:space="preserve">Intitulé de l’UE : </w:t>
      </w:r>
      <w:r w:rsidRPr="0026273A">
        <w:rPr>
          <w:rFonts w:ascii="Arial" w:hAnsi="Arial" w:cs="Arial"/>
          <w:b/>
          <w:bCs/>
          <w:sz w:val="22"/>
          <w:szCs w:val="22"/>
        </w:rPr>
        <w:t>UEF2</w:t>
      </w:r>
    </w:p>
    <w:p w:rsidR="00D4549E" w:rsidRPr="0026273A" w:rsidRDefault="00D4549E" w:rsidP="00D4549E">
      <w:pPr>
        <w:spacing w:line="276" w:lineRule="auto"/>
        <w:ind w:right="282"/>
        <w:rPr>
          <w:rFonts w:ascii="Arial" w:hAnsi="Arial" w:cs="Arial"/>
          <w:b/>
          <w:iCs/>
          <w:sz w:val="22"/>
          <w:szCs w:val="22"/>
        </w:rPr>
      </w:pPr>
      <w:r w:rsidRPr="0026273A">
        <w:rPr>
          <w:rFonts w:ascii="Arial" w:hAnsi="Arial" w:cs="Arial"/>
          <w:b/>
          <w:iCs/>
          <w:sz w:val="22"/>
          <w:szCs w:val="22"/>
        </w:rPr>
        <w:t xml:space="preserve">Intitulé de la matière : </w:t>
      </w:r>
      <w:r w:rsidRPr="0026273A">
        <w:rPr>
          <w:rFonts w:ascii="Arial" w:hAnsi="Arial" w:cs="Arial"/>
          <w:b/>
          <w:bCs/>
          <w:sz w:val="22"/>
          <w:szCs w:val="22"/>
        </w:rPr>
        <w:t>Physique et technologie de verres</w:t>
      </w:r>
    </w:p>
    <w:p w:rsidR="00D4549E" w:rsidRPr="0026273A" w:rsidRDefault="00D4549E" w:rsidP="00D912CF">
      <w:pPr>
        <w:spacing w:line="276" w:lineRule="auto"/>
        <w:ind w:right="282"/>
        <w:rPr>
          <w:rFonts w:ascii="Arial" w:hAnsi="Arial" w:cs="Arial"/>
          <w:b/>
          <w:iCs/>
          <w:sz w:val="22"/>
          <w:szCs w:val="22"/>
        </w:rPr>
      </w:pPr>
      <w:r w:rsidRPr="0026273A">
        <w:rPr>
          <w:rFonts w:ascii="Arial" w:hAnsi="Arial" w:cs="Arial"/>
          <w:b/>
          <w:iCs/>
          <w:sz w:val="22"/>
          <w:szCs w:val="22"/>
        </w:rPr>
        <w:t xml:space="preserve">Crédits : </w:t>
      </w:r>
      <w:r w:rsidR="00E60285">
        <w:rPr>
          <w:rFonts w:ascii="Arial" w:hAnsi="Arial" w:cs="Arial"/>
          <w:b/>
          <w:iCs/>
          <w:sz w:val="22"/>
          <w:szCs w:val="22"/>
        </w:rPr>
        <w:t>4</w:t>
      </w:r>
    </w:p>
    <w:p w:rsidR="00D4549E" w:rsidRDefault="00D4549E" w:rsidP="00D4549E">
      <w:pPr>
        <w:spacing w:line="276" w:lineRule="auto"/>
        <w:ind w:right="282"/>
        <w:rPr>
          <w:rFonts w:ascii="Arial" w:hAnsi="Arial" w:cs="Arial"/>
          <w:b/>
          <w:iCs/>
          <w:sz w:val="22"/>
          <w:szCs w:val="22"/>
        </w:rPr>
      </w:pPr>
      <w:r w:rsidRPr="0026273A">
        <w:rPr>
          <w:rFonts w:ascii="Arial" w:hAnsi="Arial" w:cs="Arial"/>
          <w:b/>
          <w:iCs/>
          <w:sz w:val="22"/>
          <w:szCs w:val="22"/>
        </w:rPr>
        <w:t>Coefficients : 2</w:t>
      </w:r>
    </w:p>
    <w:p w:rsidR="00D832D6" w:rsidRPr="0026273A" w:rsidRDefault="00D832D6" w:rsidP="00D4549E">
      <w:pPr>
        <w:spacing w:line="276" w:lineRule="auto"/>
        <w:ind w:right="282"/>
        <w:rPr>
          <w:rFonts w:ascii="Arial" w:hAnsi="Arial" w:cs="Arial"/>
          <w:b/>
          <w:iCs/>
          <w:sz w:val="22"/>
          <w:szCs w:val="22"/>
        </w:rPr>
      </w:pPr>
    </w:p>
    <w:p w:rsidR="00D4549E" w:rsidRDefault="00D4549E" w:rsidP="00D4549E">
      <w:pPr>
        <w:spacing w:line="276" w:lineRule="auto"/>
        <w:jc w:val="both"/>
        <w:rPr>
          <w:rFonts w:asciiTheme="minorBidi" w:hAnsiTheme="minorBidi" w:cstheme="minorBidi"/>
          <w:i/>
        </w:rPr>
      </w:pPr>
      <w:r w:rsidRPr="0026273A">
        <w:rPr>
          <w:rFonts w:asciiTheme="minorBidi" w:hAnsiTheme="minorBidi" w:cstheme="minorBidi"/>
          <w:b/>
        </w:rPr>
        <w:t>Objectifs de l’enseignement</w:t>
      </w:r>
      <w:r w:rsidRPr="0026273A">
        <w:rPr>
          <w:rFonts w:asciiTheme="minorBidi" w:hAnsiTheme="minorBidi" w:cstheme="minorBidi"/>
        </w:rPr>
        <w:t xml:space="preserve"> (</w:t>
      </w:r>
      <w:r w:rsidRPr="0026273A">
        <w:rPr>
          <w:rFonts w:asciiTheme="minorBidi" w:hAnsiTheme="minorBidi" w:cstheme="minorBidi"/>
          <w:i/>
        </w:rPr>
        <w:t>Décrire ce que l’étudiant est censé avoir acquis comme compétences après le succès à cette matière – maximum 3 lignes).</w:t>
      </w:r>
    </w:p>
    <w:p w:rsidR="00D832D6" w:rsidRPr="0026273A" w:rsidRDefault="00D832D6" w:rsidP="00D4549E">
      <w:pPr>
        <w:spacing w:line="276" w:lineRule="auto"/>
        <w:jc w:val="both"/>
        <w:rPr>
          <w:rFonts w:asciiTheme="minorBidi" w:hAnsiTheme="minorBidi" w:cstheme="minorBidi"/>
          <w:i/>
        </w:rPr>
      </w:pPr>
    </w:p>
    <w:p w:rsidR="00D832D6" w:rsidRPr="0026273A" w:rsidRDefault="007953D7" w:rsidP="007953D7">
      <w:pPr>
        <w:spacing w:line="276" w:lineRule="auto"/>
        <w:jc w:val="both"/>
        <w:rPr>
          <w:rFonts w:asciiTheme="minorBidi" w:hAnsiTheme="minorBidi" w:cstheme="minorBidi"/>
          <w:i/>
        </w:rPr>
      </w:pPr>
      <w:r>
        <w:rPr>
          <w:rFonts w:asciiTheme="minorBidi" w:hAnsiTheme="minorBidi" w:cstheme="minorBidi"/>
          <w:i/>
        </w:rPr>
        <w:t>Acquérir des connaissances</w:t>
      </w:r>
      <w:r w:rsidR="00D832D6" w:rsidRPr="0026273A">
        <w:rPr>
          <w:rFonts w:asciiTheme="minorBidi" w:hAnsiTheme="minorBidi" w:cstheme="minorBidi"/>
          <w:i/>
        </w:rPr>
        <w:t xml:space="preserve"> sur </w:t>
      </w:r>
      <w:r>
        <w:rPr>
          <w:rFonts w:asciiTheme="minorBidi" w:hAnsiTheme="minorBidi" w:cstheme="minorBidi"/>
          <w:i/>
        </w:rPr>
        <w:t xml:space="preserve">les grandes familles des verres, les processus physiques caractérisant la formation de l’état vitreux, les procédés </w:t>
      </w:r>
      <w:r w:rsidR="0088157F">
        <w:rPr>
          <w:rFonts w:asciiTheme="minorBidi" w:hAnsiTheme="minorBidi" w:cstheme="minorBidi"/>
          <w:i/>
        </w:rPr>
        <w:t>d</w:t>
      </w:r>
      <w:r w:rsidR="0088157F" w:rsidRPr="0026273A">
        <w:rPr>
          <w:rFonts w:asciiTheme="minorBidi" w:hAnsiTheme="minorBidi" w:cstheme="minorBidi"/>
          <w:i/>
        </w:rPr>
        <w:t>’élaboration,</w:t>
      </w:r>
      <w:r>
        <w:rPr>
          <w:rFonts w:asciiTheme="minorBidi" w:hAnsiTheme="minorBidi" w:cstheme="minorBidi"/>
          <w:i/>
        </w:rPr>
        <w:t xml:space="preserve"> ainsi</w:t>
      </w:r>
      <w:r w:rsidR="00D832D6" w:rsidRPr="0026273A">
        <w:rPr>
          <w:rFonts w:asciiTheme="minorBidi" w:hAnsiTheme="minorBidi" w:cstheme="minorBidi"/>
          <w:i/>
        </w:rPr>
        <w:t xml:space="preserve"> </w:t>
      </w:r>
      <w:r>
        <w:rPr>
          <w:rFonts w:asciiTheme="minorBidi" w:hAnsiTheme="minorBidi" w:cstheme="minorBidi"/>
          <w:i/>
        </w:rPr>
        <w:t>que les m</w:t>
      </w:r>
      <w:r w:rsidRPr="0026273A">
        <w:rPr>
          <w:rFonts w:asciiTheme="minorBidi" w:hAnsiTheme="minorBidi" w:cstheme="minorBidi"/>
          <w:i/>
        </w:rPr>
        <w:t xml:space="preserve">éthodes spectroscopiques et structurales </w:t>
      </w:r>
      <w:r>
        <w:rPr>
          <w:rFonts w:asciiTheme="minorBidi" w:hAnsiTheme="minorBidi" w:cstheme="minorBidi"/>
          <w:i/>
        </w:rPr>
        <w:t>pour caractériser</w:t>
      </w:r>
      <w:r w:rsidR="00D832D6" w:rsidRPr="0026273A">
        <w:rPr>
          <w:rFonts w:asciiTheme="minorBidi" w:hAnsiTheme="minorBidi" w:cstheme="minorBidi"/>
          <w:i/>
        </w:rPr>
        <w:t xml:space="preserve"> </w:t>
      </w:r>
      <w:r>
        <w:rPr>
          <w:rFonts w:asciiTheme="minorBidi" w:hAnsiTheme="minorBidi" w:cstheme="minorBidi"/>
          <w:i/>
        </w:rPr>
        <w:t>les matériaux photoniques.</w:t>
      </w:r>
    </w:p>
    <w:p w:rsidR="00D4549E" w:rsidRPr="0026273A" w:rsidRDefault="00D4549E" w:rsidP="00D4549E">
      <w:pPr>
        <w:spacing w:line="276" w:lineRule="auto"/>
        <w:jc w:val="both"/>
        <w:rPr>
          <w:rFonts w:asciiTheme="minorBidi" w:hAnsiTheme="minorBidi" w:cstheme="minorBidi"/>
          <w:iCs/>
        </w:rPr>
      </w:pPr>
    </w:p>
    <w:p w:rsidR="00D4549E" w:rsidRDefault="00D4549E" w:rsidP="00D4549E">
      <w:pPr>
        <w:spacing w:line="276" w:lineRule="auto"/>
        <w:jc w:val="both"/>
        <w:rPr>
          <w:rFonts w:asciiTheme="minorBidi" w:hAnsiTheme="minorBidi" w:cstheme="minorBidi"/>
          <w:i/>
        </w:rPr>
      </w:pPr>
      <w:r w:rsidRPr="0026273A">
        <w:rPr>
          <w:rFonts w:asciiTheme="minorBidi" w:hAnsiTheme="minorBidi" w:cstheme="minorBidi"/>
          <w:b/>
        </w:rPr>
        <w:t>Connaissances préalables recommandées (</w:t>
      </w:r>
      <w:r w:rsidRPr="0026273A">
        <w:rPr>
          <w:rFonts w:asciiTheme="minorBidi" w:hAnsiTheme="minorBidi" w:cstheme="minorBidi"/>
          <w:i/>
        </w:rPr>
        <w:t>descriptif succinct des connaissances requises pour pouvoir suivre cet enseignement – Maximum 2 lignes).</w:t>
      </w:r>
    </w:p>
    <w:p w:rsidR="00D832D6" w:rsidRDefault="00D832D6" w:rsidP="00D4549E">
      <w:pPr>
        <w:spacing w:line="276" w:lineRule="auto"/>
        <w:jc w:val="both"/>
        <w:rPr>
          <w:rFonts w:asciiTheme="minorBidi" w:hAnsiTheme="minorBidi" w:cstheme="minorBidi"/>
          <w:i/>
        </w:rPr>
      </w:pPr>
    </w:p>
    <w:p w:rsidR="00D832D6" w:rsidRPr="0026273A" w:rsidRDefault="00D832D6" w:rsidP="00D832D6">
      <w:pPr>
        <w:spacing w:line="276" w:lineRule="auto"/>
        <w:jc w:val="both"/>
        <w:rPr>
          <w:rFonts w:asciiTheme="minorBidi" w:hAnsiTheme="minorBidi" w:cstheme="minorBidi"/>
          <w:i/>
        </w:rPr>
      </w:pPr>
      <w:r>
        <w:rPr>
          <w:rFonts w:asciiTheme="minorBidi" w:hAnsiTheme="minorBidi" w:cstheme="minorBidi"/>
          <w:i/>
        </w:rPr>
        <w:t>Notions de base sur la</w:t>
      </w:r>
      <w:r w:rsidR="00EC7A5F">
        <w:rPr>
          <w:rFonts w:asciiTheme="minorBidi" w:hAnsiTheme="minorBidi" w:cstheme="minorBidi"/>
          <w:i/>
        </w:rPr>
        <w:t xml:space="preserve"> thermodynamique, la</w:t>
      </w:r>
      <w:r>
        <w:rPr>
          <w:rFonts w:asciiTheme="minorBidi" w:hAnsiTheme="minorBidi" w:cstheme="minorBidi"/>
          <w:i/>
        </w:rPr>
        <w:t xml:space="preserve"> théorie et la physique des matériaux cristallins et non cristallins.</w:t>
      </w:r>
    </w:p>
    <w:p w:rsidR="00D4549E" w:rsidRPr="0026273A" w:rsidRDefault="00D4549E" w:rsidP="00D4549E">
      <w:pPr>
        <w:spacing w:line="276" w:lineRule="auto"/>
        <w:jc w:val="both"/>
        <w:rPr>
          <w:rFonts w:asciiTheme="minorBidi" w:hAnsiTheme="minorBidi" w:cstheme="minorBidi"/>
          <w:i/>
        </w:rPr>
      </w:pPr>
    </w:p>
    <w:p w:rsidR="00D4549E" w:rsidRPr="0026273A" w:rsidRDefault="00D4549E" w:rsidP="00D4549E">
      <w:pPr>
        <w:spacing w:line="276" w:lineRule="auto"/>
        <w:jc w:val="both"/>
        <w:rPr>
          <w:rFonts w:asciiTheme="minorBidi" w:hAnsiTheme="minorBidi" w:cstheme="minorBidi"/>
          <w:b/>
        </w:rPr>
      </w:pPr>
      <w:r w:rsidRPr="0026273A">
        <w:rPr>
          <w:rFonts w:asciiTheme="minorBidi" w:hAnsiTheme="minorBidi" w:cstheme="minorBidi"/>
          <w:b/>
        </w:rPr>
        <w:t>Contenu de la matière : </w:t>
      </w:r>
    </w:p>
    <w:p w:rsidR="00D4549E" w:rsidRDefault="00D4549E" w:rsidP="00D4549E">
      <w:pPr>
        <w:spacing w:line="276" w:lineRule="auto"/>
        <w:jc w:val="both"/>
        <w:rPr>
          <w:rFonts w:asciiTheme="minorBidi" w:hAnsiTheme="minorBidi" w:cstheme="minorBidi"/>
          <w:b/>
        </w:rPr>
      </w:pPr>
      <w:r>
        <w:rPr>
          <w:rFonts w:asciiTheme="minorBidi" w:hAnsiTheme="minorBidi" w:cstheme="minorBidi"/>
          <w:b/>
        </w:rPr>
        <w:t>Programme présentiel</w:t>
      </w:r>
    </w:p>
    <w:p w:rsidR="00D4549E" w:rsidRPr="0026273A" w:rsidRDefault="00D4549E" w:rsidP="00D4549E">
      <w:pPr>
        <w:tabs>
          <w:tab w:val="left" w:pos="1920"/>
          <w:tab w:val="left" w:pos="2480"/>
          <w:tab w:val="left" w:pos="6460"/>
          <w:tab w:val="left" w:pos="9479"/>
        </w:tabs>
        <w:ind w:right="-840"/>
        <w:jc w:val="both"/>
        <w:rPr>
          <w:b/>
          <w:bCs/>
        </w:rPr>
      </w:pPr>
    </w:p>
    <w:p w:rsidR="00D4549E" w:rsidRPr="0026273A" w:rsidRDefault="00D4549E" w:rsidP="00D4549E">
      <w:pPr>
        <w:tabs>
          <w:tab w:val="left" w:pos="1920"/>
          <w:tab w:val="left" w:pos="2480"/>
          <w:tab w:val="left" w:pos="6460"/>
          <w:tab w:val="left" w:pos="9479"/>
        </w:tabs>
        <w:ind w:right="-840"/>
        <w:jc w:val="both"/>
        <w:rPr>
          <w:b/>
          <w:bCs/>
        </w:rPr>
      </w:pPr>
      <w:r w:rsidRPr="0026273A">
        <w:rPr>
          <w:b/>
          <w:bCs/>
        </w:rPr>
        <w:t>1.  Définition de l’état vitreux</w:t>
      </w:r>
    </w:p>
    <w:p w:rsidR="00D4549E" w:rsidRPr="0026273A" w:rsidRDefault="00D4549E" w:rsidP="00D4549E">
      <w:pPr>
        <w:jc w:val="both"/>
      </w:pPr>
      <w:r w:rsidRPr="0026273A">
        <w:rPr>
          <w:b/>
          <w:bCs/>
        </w:rPr>
        <w:t xml:space="preserve">1.1.  </w:t>
      </w:r>
      <w:r w:rsidRPr="0026273A">
        <w:t xml:space="preserve">Définition phénoménologique  </w:t>
      </w:r>
    </w:p>
    <w:p w:rsidR="00D4549E" w:rsidRPr="0026273A" w:rsidRDefault="00D4549E" w:rsidP="00D4549E">
      <w:pPr>
        <w:tabs>
          <w:tab w:val="left" w:pos="1920"/>
          <w:tab w:val="left" w:pos="2480"/>
          <w:tab w:val="left" w:pos="6460"/>
          <w:tab w:val="left" w:pos="9479"/>
        </w:tabs>
        <w:ind w:right="-839" w:firstLine="57"/>
        <w:jc w:val="both"/>
      </w:pPr>
      <w:r w:rsidRPr="0026273A">
        <w:rPr>
          <w:b/>
          <w:bCs/>
        </w:rPr>
        <w:t xml:space="preserve">    1.1.2.  </w:t>
      </w:r>
      <w:r w:rsidRPr="0026273A">
        <w:t>Refroidissement d'un liquide</w:t>
      </w:r>
    </w:p>
    <w:p w:rsidR="00D4549E" w:rsidRPr="0026273A" w:rsidRDefault="00D4549E" w:rsidP="00D4549E">
      <w:pPr>
        <w:tabs>
          <w:tab w:val="left" w:pos="1920"/>
          <w:tab w:val="left" w:pos="2480"/>
          <w:tab w:val="left" w:pos="6460"/>
          <w:tab w:val="left" w:pos="9479"/>
        </w:tabs>
        <w:ind w:right="-839" w:firstLine="57"/>
        <w:jc w:val="both"/>
      </w:pPr>
      <w:r w:rsidRPr="0026273A">
        <w:rPr>
          <w:b/>
          <w:bCs/>
        </w:rPr>
        <w:t xml:space="preserve">    1.1.2.  </w:t>
      </w:r>
      <w:r w:rsidRPr="0026273A">
        <w:t>Relaxation structurale</w:t>
      </w:r>
    </w:p>
    <w:p w:rsidR="00D4549E" w:rsidRPr="0026273A" w:rsidRDefault="00D4549E" w:rsidP="00D4549E">
      <w:pPr>
        <w:tabs>
          <w:tab w:val="left" w:pos="1920"/>
          <w:tab w:val="left" w:pos="2480"/>
          <w:tab w:val="left" w:pos="6460"/>
          <w:tab w:val="left" w:pos="9479"/>
        </w:tabs>
        <w:ind w:right="-839" w:firstLine="57"/>
        <w:jc w:val="both"/>
      </w:pPr>
      <w:r w:rsidRPr="0026273A">
        <w:rPr>
          <w:b/>
          <w:bCs/>
        </w:rPr>
        <w:t xml:space="preserve">1.1.3.  </w:t>
      </w:r>
      <w:r w:rsidRPr="0026273A">
        <w:t>Transition vitreuse</w:t>
      </w:r>
    </w:p>
    <w:p w:rsidR="00D4549E" w:rsidRPr="0026273A" w:rsidRDefault="00D4549E" w:rsidP="00D4549E">
      <w:pPr>
        <w:jc w:val="both"/>
        <w:rPr>
          <w:b/>
          <w:bCs/>
        </w:rPr>
      </w:pPr>
      <w:r w:rsidRPr="0026273A">
        <w:rPr>
          <w:b/>
          <w:bCs/>
        </w:rPr>
        <w:t>2.  Grandes familles de verres</w:t>
      </w:r>
    </w:p>
    <w:p w:rsidR="00D4549E" w:rsidRPr="0026273A" w:rsidRDefault="00D4549E" w:rsidP="00D4549E">
      <w:r w:rsidRPr="0026273A">
        <w:rPr>
          <w:b/>
          <w:bCs/>
        </w:rPr>
        <w:t>2.1.</w:t>
      </w:r>
      <w:r w:rsidRPr="0026273A">
        <w:t xml:space="preserve"> Verres oxygénés</w:t>
      </w:r>
    </w:p>
    <w:p w:rsidR="00D4549E" w:rsidRPr="0026273A" w:rsidRDefault="00D4549E" w:rsidP="00D4549E">
      <w:pPr>
        <w:ind w:left="360"/>
        <w:rPr>
          <w:lang w:val="it-IT"/>
        </w:rPr>
      </w:pPr>
      <w:r w:rsidRPr="0026273A">
        <w:rPr>
          <w:b/>
          <w:bCs/>
          <w:lang w:val="it-IT"/>
        </w:rPr>
        <w:t>2.1.1.</w:t>
      </w:r>
      <w:r w:rsidRPr="0026273A">
        <w:rPr>
          <w:lang w:val="it-IT"/>
        </w:rPr>
        <w:t xml:space="preserve"> Verre de silice</w:t>
      </w:r>
    </w:p>
    <w:p w:rsidR="00D4549E" w:rsidRPr="0026273A" w:rsidRDefault="00D4549E" w:rsidP="00D4549E">
      <w:pPr>
        <w:ind w:left="360"/>
        <w:rPr>
          <w:lang w:val="it-IT"/>
        </w:rPr>
      </w:pPr>
      <w:r w:rsidRPr="0026273A">
        <w:rPr>
          <w:b/>
          <w:bCs/>
          <w:lang w:val="it-IT"/>
        </w:rPr>
        <w:t>2.1.2.</w:t>
      </w:r>
      <w:r w:rsidRPr="0026273A">
        <w:rPr>
          <w:lang w:val="it-IT"/>
        </w:rPr>
        <w:t xml:space="preserve"> Verre sodo-calcique </w:t>
      </w:r>
    </w:p>
    <w:p w:rsidR="00D4549E" w:rsidRPr="0026273A" w:rsidRDefault="00D4549E" w:rsidP="00D4549E">
      <w:pPr>
        <w:ind w:left="360"/>
      </w:pPr>
      <w:r w:rsidRPr="0026273A">
        <w:rPr>
          <w:b/>
          <w:bCs/>
        </w:rPr>
        <w:t>2.1.3</w:t>
      </w:r>
      <w:r w:rsidRPr="0026273A">
        <w:t>. Verres borosilicatés</w:t>
      </w:r>
    </w:p>
    <w:p w:rsidR="00D4549E" w:rsidRPr="0026273A" w:rsidRDefault="00D4549E" w:rsidP="00D4549E">
      <w:pPr>
        <w:ind w:left="360"/>
      </w:pPr>
      <w:r w:rsidRPr="0026273A">
        <w:rPr>
          <w:b/>
          <w:bCs/>
        </w:rPr>
        <w:t>2.1.4.</w:t>
      </w:r>
      <w:r w:rsidRPr="0026273A">
        <w:t xml:space="preserve"> Verres de phosphates et de borates</w:t>
      </w:r>
    </w:p>
    <w:p w:rsidR="00D4549E" w:rsidRPr="0026273A" w:rsidRDefault="00D4549E" w:rsidP="00D4549E">
      <w:r w:rsidRPr="0026273A">
        <w:rPr>
          <w:b/>
          <w:bCs/>
        </w:rPr>
        <w:t xml:space="preserve">2.2. </w:t>
      </w:r>
      <w:r w:rsidRPr="0026273A">
        <w:t>Verres chalcogènes</w:t>
      </w:r>
    </w:p>
    <w:p w:rsidR="00D4549E" w:rsidRPr="0026273A" w:rsidRDefault="00D4549E" w:rsidP="00D4549E">
      <w:r w:rsidRPr="0026273A">
        <w:rPr>
          <w:b/>
          <w:bCs/>
        </w:rPr>
        <w:t xml:space="preserve">2.3. </w:t>
      </w:r>
      <w:r w:rsidRPr="0026273A">
        <w:t>Verres halogènes</w:t>
      </w:r>
    </w:p>
    <w:p w:rsidR="00D4549E" w:rsidRPr="0026273A" w:rsidRDefault="00D4549E" w:rsidP="00D4549E">
      <w:r w:rsidRPr="0026273A">
        <w:rPr>
          <w:b/>
          <w:bCs/>
        </w:rPr>
        <w:t xml:space="preserve">2.4. </w:t>
      </w:r>
      <w:r w:rsidRPr="0026273A">
        <w:t>Verres métalliques</w:t>
      </w:r>
    </w:p>
    <w:p w:rsidR="00D4549E" w:rsidRPr="0026273A" w:rsidRDefault="00D4549E" w:rsidP="00D4549E">
      <w:pPr>
        <w:tabs>
          <w:tab w:val="left" w:pos="1920"/>
          <w:tab w:val="left" w:pos="2480"/>
          <w:tab w:val="left" w:pos="6460"/>
          <w:tab w:val="left" w:pos="9479"/>
        </w:tabs>
        <w:ind w:right="-840"/>
        <w:jc w:val="both"/>
      </w:pPr>
      <w:r w:rsidRPr="0026273A">
        <w:rPr>
          <w:b/>
          <w:bCs/>
        </w:rPr>
        <w:t xml:space="preserve">2.5. </w:t>
      </w:r>
      <w:r w:rsidRPr="0026273A">
        <w:t>Autres verres minéraux</w:t>
      </w:r>
    </w:p>
    <w:p w:rsidR="00D4549E" w:rsidRPr="0026273A" w:rsidRDefault="00D4549E" w:rsidP="00D4549E">
      <w:r w:rsidRPr="0026273A">
        <w:rPr>
          <w:b/>
          <w:bCs/>
        </w:rPr>
        <w:t xml:space="preserve">2.6. </w:t>
      </w:r>
      <w:r w:rsidRPr="0026273A">
        <w:t>Verres organiques</w:t>
      </w:r>
    </w:p>
    <w:p w:rsidR="00D4549E" w:rsidRPr="0026273A" w:rsidRDefault="00D4549E" w:rsidP="00D4549E">
      <w:pPr>
        <w:tabs>
          <w:tab w:val="left" w:pos="1920"/>
          <w:tab w:val="left" w:pos="2480"/>
          <w:tab w:val="left" w:pos="6460"/>
          <w:tab w:val="left" w:pos="9479"/>
        </w:tabs>
        <w:ind w:right="-840"/>
        <w:jc w:val="both"/>
        <w:rPr>
          <w:b/>
          <w:bCs/>
        </w:rPr>
      </w:pPr>
      <w:r w:rsidRPr="0026273A">
        <w:rPr>
          <w:b/>
          <w:bCs/>
        </w:rPr>
        <w:t xml:space="preserve">3.  Formation d’un verre </w:t>
      </w:r>
    </w:p>
    <w:p w:rsidR="00D4549E" w:rsidRPr="0026273A" w:rsidRDefault="00D4549E" w:rsidP="00D4549E">
      <w:pPr>
        <w:tabs>
          <w:tab w:val="left" w:pos="1920"/>
          <w:tab w:val="left" w:pos="2480"/>
          <w:tab w:val="left" w:pos="6460"/>
          <w:tab w:val="left" w:pos="9479"/>
        </w:tabs>
        <w:ind w:right="-840"/>
        <w:jc w:val="both"/>
        <w:rPr>
          <w:b/>
          <w:bCs/>
        </w:rPr>
      </w:pPr>
      <w:r w:rsidRPr="0026273A">
        <w:rPr>
          <w:b/>
          <w:bCs/>
        </w:rPr>
        <w:t xml:space="preserve">3.1. </w:t>
      </w:r>
      <w:r w:rsidRPr="0026273A">
        <w:t>Condition de la formation vitreuse</w:t>
      </w:r>
    </w:p>
    <w:p w:rsidR="00D4549E" w:rsidRPr="0026273A" w:rsidRDefault="00D4549E" w:rsidP="00D4549E">
      <w:pPr>
        <w:autoSpaceDE w:val="0"/>
        <w:autoSpaceDN w:val="0"/>
        <w:adjustRightInd w:val="0"/>
      </w:pPr>
      <w:r w:rsidRPr="0026273A">
        <w:rPr>
          <w:b/>
          <w:bCs/>
        </w:rPr>
        <w:t>3.2.</w:t>
      </w:r>
      <w:r w:rsidRPr="0026273A">
        <w:t xml:space="preserve">  Approche thermodynamique</w:t>
      </w:r>
    </w:p>
    <w:p w:rsidR="00D4549E" w:rsidRPr="0026273A" w:rsidRDefault="00D4549E" w:rsidP="00D4549E">
      <w:pPr>
        <w:autoSpaceDE w:val="0"/>
        <w:autoSpaceDN w:val="0"/>
        <w:adjustRightInd w:val="0"/>
      </w:pPr>
      <w:r w:rsidRPr="0026273A">
        <w:rPr>
          <w:b/>
          <w:bCs/>
        </w:rPr>
        <w:t xml:space="preserve">3.3.  </w:t>
      </w:r>
      <w:r w:rsidRPr="0026273A">
        <w:t>Conditions structurales</w:t>
      </w:r>
    </w:p>
    <w:p w:rsidR="00D4549E" w:rsidRPr="0026273A" w:rsidRDefault="00D4549E" w:rsidP="00D4549E">
      <w:pPr>
        <w:autoSpaceDE w:val="0"/>
        <w:autoSpaceDN w:val="0"/>
        <w:adjustRightInd w:val="0"/>
      </w:pPr>
      <w:r w:rsidRPr="0026273A">
        <w:rPr>
          <w:b/>
          <w:bCs/>
        </w:rPr>
        <w:t>3.4.</w:t>
      </w:r>
      <w:r w:rsidRPr="0026273A">
        <w:t xml:space="preserve">  Formateurs et modificateurs de réseau</w:t>
      </w:r>
    </w:p>
    <w:p w:rsidR="00D4549E" w:rsidRPr="0026273A" w:rsidRDefault="00D4549E" w:rsidP="00D4549E">
      <w:pPr>
        <w:tabs>
          <w:tab w:val="left" w:pos="1920"/>
          <w:tab w:val="left" w:pos="2480"/>
          <w:tab w:val="left" w:pos="6460"/>
          <w:tab w:val="left" w:pos="9479"/>
        </w:tabs>
        <w:ind w:right="-840"/>
        <w:jc w:val="both"/>
        <w:rPr>
          <w:b/>
          <w:bCs/>
        </w:rPr>
      </w:pPr>
      <w:r w:rsidRPr="0026273A">
        <w:rPr>
          <w:b/>
          <w:bCs/>
        </w:rPr>
        <w:t>4.  La transition vitreuse</w:t>
      </w:r>
    </w:p>
    <w:p w:rsidR="00D4549E" w:rsidRPr="0026273A" w:rsidRDefault="00D4549E" w:rsidP="00D4549E">
      <w:pPr>
        <w:tabs>
          <w:tab w:val="left" w:pos="1920"/>
          <w:tab w:val="left" w:pos="2480"/>
          <w:tab w:val="left" w:pos="6460"/>
          <w:tab w:val="left" w:pos="9479"/>
        </w:tabs>
        <w:ind w:right="-840"/>
        <w:jc w:val="both"/>
        <w:rPr>
          <w:b/>
          <w:bCs/>
        </w:rPr>
      </w:pPr>
      <w:r w:rsidRPr="0026273A">
        <w:rPr>
          <w:b/>
          <w:bCs/>
        </w:rPr>
        <w:t>4.1.  Caractérisation de la transition vitreuse</w:t>
      </w:r>
    </w:p>
    <w:p w:rsidR="00D4549E" w:rsidRPr="0026273A" w:rsidRDefault="00D4549E" w:rsidP="00D4549E">
      <w:pPr>
        <w:ind w:left="360"/>
      </w:pPr>
      <w:r w:rsidRPr="0026273A">
        <w:rPr>
          <w:b/>
          <w:bCs/>
        </w:rPr>
        <w:t xml:space="preserve">4.1.1.  </w:t>
      </w:r>
      <w:r w:rsidRPr="0026273A">
        <w:t>Analyse thermique</w:t>
      </w:r>
    </w:p>
    <w:p w:rsidR="00D4549E" w:rsidRPr="0026273A" w:rsidRDefault="00D4549E" w:rsidP="00D4549E">
      <w:pPr>
        <w:ind w:left="360"/>
      </w:pPr>
      <w:r w:rsidRPr="0026273A">
        <w:rPr>
          <w:b/>
          <w:bCs/>
        </w:rPr>
        <w:t xml:space="preserve"> 4.2.2.</w:t>
      </w:r>
      <w:r w:rsidRPr="0026273A">
        <w:t>Dilatométrie</w:t>
      </w:r>
    </w:p>
    <w:p w:rsidR="00D4549E" w:rsidRPr="0026273A" w:rsidRDefault="00D4549E" w:rsidP="00D4549E">
      <w:pPr>
        <w:tabs>
          <w:tab w:val="left" w:pos="1920"/>
          <w:tab w:val="left" w:pos="2480"/>
          <w:tab w:val="left" w:pos="6460"/>
          <w:tab w:val="left" w:pos="9479"/>
        </w:tabs>
        <w:ind w:right="-840"/>
        <w:jc w:val="both"/>
        <w:rPr>
          <w:b/>
          <w:bCs/>
        </w:rPr>
      </w:pPr>
      <w:r w:rsidRPr="0026273A">
        <w:rPr>
          <w:b/>
          <w:bCs/>
        </w:rPr>
        <w:t>5.  Préparation des verres</w:t>
      </w:r>
    </w:p>
    <w:p w:rsidR="00D4549E" w:rsidRPr="0026273A" w:rsidRDefault="00D4549E" w:rsidP="00D4549E">
      <w:pPr>
        <w:rPr>
          <w:b/>
          <w:bCs/>
        </w:rPr>
      </w:pPr>
      <w:r w:rsidRPr="0026273A">
        <w:rPr>
          <w:b/>
          <w:bCs/>
        </w:rPr>
        <w:lastRenderedPageBreak/>
        <w:t>6.  Recristallisation des verres</w:t>
      </w:r>
    </w:p>
    <w:p w:rsidR="00D4549E" w:rsidRPr="0026273A" w:rsidRDefault="00D4549E" w:rsidP="00D4549E">
      <w:pPr>
        <w:tabs>
          <w:tab w:val="left" w:pos="1920"/>
          <w:tab w:val="left" w:pos="2480"/>
          <w:tab w:val="left" w:pos="6460"/>
          <w:tab w:val="left" w:pos="9479"/>
        </w:tabs>
        <w:ind w:right="-840"/>
        <w:jc w:val="both"/>
      </w:pPr>
      <w:r w:rsidRPr="0026273A">
        <w:rPr>
          <w:b/>
          <w:bCs/>
        </w:rPr>
        <w:t xml:space="preserve">6.1.  </w:t>
      </w:r>
      <w:r w:rsidRPr="0026273A">
        <w:t>Mécanisme de la recristallisation</w:t>
      </w:r>
    </w:p>
    <w:p w:rsidR="00D4549E" w:rsidRPr="0026273A" w:rsidRDefault="00D4549E" w:rsidP="00D4549E">
      <w:r w:rsidRPr="0026273A">
        <w:rPr>
          <w:b/>
          <w:bCs/>
        </w:rPr>
        <w:t>6.2.</w:t>
      </w:r>
      <w:r w:rsidRPr="0026273A">
        <w:t xml:space="preserve">  Mise en évidence</w:t>
      </w:r>
    </w:p>
    <w:p w:rsidR="00D4549E" w:rsidRPr="0026273A" w:rsidRDefault="00D4549E" w:rsidP="00D4549E">
      <w:pPr>
        <w:rPr>
          <w:b/>
          <w:bCs/>
        </w:rPr>
      </w:pPr>
      <w:r w:rsidRPr="0026273A">
        <w:rPr>
          <w:b/>
          <w:bCs/>
        </w:rPr>
        <w:t xml:space="preserve">6.3.  Vitrocéramiques </w:t>
      </w:r>
    </w:p>
    <w:p w:rsidR="00D4549E" w:rsidRPr="0026273A" w:rsidRDefault="00D4549E" w:rsidP="00D4549E">
      <w:pPr>
        <w:tabs>
          <w:tab w:val="left" w:pos="1920"/>
          <w:tab w:val="left" w:pos="2480"/>
          <w:tab w:val="left" w:pos="6460"/>
          <w:tab w:val="left" w:pos="9479"/>
        </w:tabs>
        <w:ind w:right="-840"/>
        <w:jc w:val="both"/>
        <w:rPr>
          <w:b/>
          <w:bCs/>
        </w:rPr>
      </w:pPr>
      <w:r w:rsidRPr="0026273A">
        <w:rPr>
          <w:b/>
          <w:bCs/>
        </w:rPr>
        <w:t xml:space="preserve">7.  Propriétés optiques des verres </w:t>
      </w:r>
    </w:p>
    <w:p w:rsidR="00D4549E" w:rsidRPr="0026273A" w:rsidRDefault="00D4549E" w:rsidP="00D4549E">
      <w:pPr>
        <w:tabs>
          <w:tab w:val="left" w:pos="1920"/>
          <w:tab w:val="left" w:pos="2480"/>
          <w:tab w:val="left" w:pos="6460"/>
          <w:tab w:val="left" w:pos="9479"/>
        </w:tabs>
        <w:ind w:right="-840"/>
        <w:jc w:val="both"/>
      </w:pPr>
      <w:r w:rsidRPr="0026273A">
        <w:rPr>
          <w:b/>
          <w:bCs/>
        </w:rPr>
        <w:t xml:space="preserve">7.1. </w:t>
      </w:r>
      <w:r w:rsidRPr="0026273A">
        <w:t>Transparence</w:t>
      </w:r>
    </w:p>
    <w:p w:rsidR="00D4549E" w:rsidRPr="0026273A" w:rsidRDefault="00D4549E" w:rsidP="00D4549E">
      <w:r w:rsidRPr="0026273A">
        <w:rPr>
          <w:b/>
          <w:bCs/>
        </w:rPr>
        <w:t xml:space="preserve">7.2.  </w:t>
      </w:r>
      <w:r w:rsidRPr="0026273A">
        <w:t>Indice de réfraction</w:t>
      </w:r>
    </w:p>
    <w:p w:rsidR="00D4549E" w:rsidRPr="0026273A" w:rsidRDefault="00D4549E" w:rsidP="00D4549E">
      <w:r w:rsidRPr="0026273A">
        <w:rPr>
          <w:b/>
          <w:bCs/>
        </w:rPr>
        <w:t xml:space="preserve">7.3.  </w:t>
      </w:r>
      <w:r w:rsidRPr="0026273A">
        <w:t>Dispersion</w:t>
      </w:r>
    </w:p>
    <w:p w:rsidR="00D4549E" w:rsidRPr="0026273A" w:rsidRDefault="00D4549E" w:rsidP="00D4549E">
      <w:r w:rsidRPr="0026273A">
        <w:rPr>
          <w:b/>
          <w:bCs/>
        </w:rPr>
        <w:t xml:space="preserve">7.4.  </w:t>
      </w:r>
      <w:r w:rsidRPr="0026273A">
        <w:t>Fibres optiques</w:t>
      </w:r>
    </w:p>
    <w:p w:rsidR="00D4549E" w:rsidRPr="0026273A" w:rsidRDefault="00D4549E" w:rsidP="00D4549E">
      <w:r w:rsidRPr="0026273A">
        <w:rPr>
          <w:b/>
          <w:bCs/>
        </w:rPr>
        <w:t xml:space="preserve">7.5.  </w:t>
      </w:r>
      <w:r w:rsidRPr="0026273A">
        <w:t>Verres laser</w:t>
      </w:r>
    </w:p>
    <w:p w:rsidR="00D4549E" w:rsidRPr="0026273A" w:rsidRDefault="00D4549E" w:rsidP="00D4549E">
      <w:pPr>
        <w:spacing w:line="276" w:lineRule="auto"/>
        <w:jc w:val="both"/>
        <w:rPr>
          <w:rFonts w:asciiTheme="minorBidi" w:hAnsiTheme="minorBidi" w:cstheme="minorBidi"/>
          <w:b/>
        </w:rPr>
      </w:pPr>
    </w:p>
    <w:p w:rsidR="00D4549E" w:rsidRPr="0026273A" w:rsidRDefault="00D4549E" w:rsidP="00D4549E">
      <w:pPr>
        <w:spacing w:line="276" w:lineRule="auto"/>
        <w:jc w:val="both"/>
        <w:rPr>
          <w:rFonts w:asciiTheme="minorBidi" w:hAnsiTheme="minorBidi" w:cstheme="minorBidi"/>
          <w:b/>
          <w:sz w:val="22"/>
          <w:szCs w:val="22"/>
        </w:rPr>
      </w:pPr>
      <w:r w:rsidRPr="0026273A">
        <w:rPr>
          <w:rFonts w:asciiTheme="minorBidi" w:hAnsiTheme="minorBidi" w:cstheme="minorBidi"/>
          <w:b/>
          <w:sz w:val="22"/>
          <w:szCs w:val="22"/>
        </w:rPr>
        <w:t>Travail personnel:</w:t>
      </w:r>
    </w:p>
    <w:p w:rsidR="00D4549E" w:rsidRPr="0026273A" w:rsidRDefault="00D4549E" w:rsidP="00D4549E">
      <w:pPr>
        <w:spacing w:line="276" w:lineRule="auto"/>
        <w:jc w:val="both"/>
        <w:rPr>
          <w:rFonts w:asciiTheme="minorBidi" w:hAnsiTheme="minorBidi" w:cstheme="minorBidi"/>
          <w:bCs/>
          <w:sz w:val="22"/>
          <w:szCs w:val="22"/>
        </w:rPr>
      </w:pPr>
      <w:r w:rsidRPr="0026273A">
        <w:rPr>
          <w:rFonts w:asciiTheme="minorBidi" w:hAnsiTheme="minorBidi" w:cstheme="minorBidi"/>
          <w:bCs/>
          <w:sz w:val="22"/>
          <w:szCs w:val="22"/>
        </w:rPr>
        <w:t>- Verres traditionnels (nouvelles applications dans les énergies renouvelables).</w:t>
      </w:r>
    </w:p>
    <w:p w:rsidR="00D4549E" w:rsidRPr="0026273A" w:rsidRDefault="00D4549E" w:rsidP="00D4549E">
      <w:pPr>
        <w:spacing w:line="276" w:lineRule="auto"/>
        <w:jc w:val="both"/>
        <w:rPr>
          <w:rFonts w:asciiTheme="minorBidi" w:hAnsiTheme="minorBidi" w:cstheme="minorBidi"/>
          <w:bCs/>
          <w:sz w:val="22"/>
          <w:szCs w:val="22"/>
        </w:rPr>
      </w:pPr>
      <w:r w:rsidRPr="0026273A">
        <w:rPr>
          <w:rFonts w:asciiTheme="minorBidi" w:hAnsiTheme="minorBidi" w:cstheme="minorBidi"/>
          <w:bCs/>
          <w:sz w:val="22"/>
          <w:szCs w:val="22"/>
        </w:rPr>
        <w:t>- Verres pour le laser.</w:t>
      </w:r>
    </w:p>
    <w:p w:rsidR="00D4549E" w:rsidRPr="0026273A" w:rsidRDefault="00D4549E" w:rsidP="00D4549E">
      <w:pPr>
        <w:spacing w:line="276" w:lineRule="auto"/>
        <w:jc w:val="both"/>
        <w:rPr>
          <w:rFonts w:asciiTheme="minorBidi" w:hAnsiTheme="minorBidi" w:cstheme="minorBidi"/>
          <w:bCs/>
          <w:sz w:val="22"/>
          <w:szCs w:val="22"/>
        </w:rPr>
      </w:pPr>
      <w:r w:rsidRPr="0026273A">
        <w:rPr>
          <w:rFonts w:asciiTheme="minorBidi" w:hAnsiTheme="minorBidi" w:cstheme="minorBidi"/>
          <w:bCs/>
          <w:sz w:val="22"/>
          <w:szCs w:val="22"/>
        </w:rPr>
        <w:t>-Verres pour l’amplification optique.</w:t>
      </w:r>
    </w:p>
    <w:p w:rsidR="00D4549E" w:rsidRPr="0026273A" w:rsidRDefault="00D4549E" w:rsidP="00D4549E">
      <w:pPr>
        <w:spacing w:line="276" w:lineRule="auto"/>
        <w:jc w:val="both"/>
        <w:rPr>
          <w:rFonts w:asciiTheme="minorBidi" w:hAnsiTheme="minorBidi" w:cstheme="minorBidi"/>
          <w:bCs/>
          <w:sz w:val="22"/>
          <w:szCs w:val="22"/>
        </w:rPr>
      </w:pPr>
      <w:r w:rsidRPr="0026273A">
        <w:rPr>
          <w:rFonts w:asciiTheme="minorBidi" w:hAnsiTheme="minorBidi" w:cstheme="minorBidi"/>
          <w:bCs/>
          <w:sz w:val="22"/>
          <w:szCs w:val="22"/>
        </w:rPr>
        <w:t xml:space="preserve">- Nouveaux verres non traditionnels et applications. </w:t>
      </w:r>
    </w:p>
    <w:p w:rsidR="00D4549E" w:rsidRPr="0026273A" w:rsidRDefault="00D4549E" w:rsidP="00D4549E">
      <w:pPr>
        <w:spacing w:line="276" w:lineRule="auto"/>
        <w:jc w:val="both"/>
        <w:rPr>
          <w:rFonts w:asciiTheme="minorBidi" w:hAnsiTheme="minorBidi" w:cstheme="minorBidi"/>
          <w:b/>
        </w:rPr>
      </w:pPr>
    </w:p>
    <w:p w:rsidR="00D4549E" w:rsidRPr="0026273A" w:rsidRDefault="00D4549E" w:rsidP="00D4549E">
      <w:pPr>
        <w:spacing w:line="276" w:lineRule="auto"/>
        <w:jc w:val="both"/>
        <w:rPr>
          <w:rFonts w:asciiTheme="minorBidi" w:hAnsiTheme="minorBidi" w:cstheme="minorBidi"/>
          <w:i/>
        </w:rPr>
      </w:pPr>
      <w:r w:rsidRPr="0026273A">
        <w:rPr>
          <w:rFonts w:asciiTheme="minorBidi" w:hAnsiTheme="minorBidi" w:cstheme="minorBidi"/>
          <w:b/>
        </w:rPr>
        <w:t>Mode d’évaluation : </w:t>
      </w:r>
      <w:r w:rsidRPr="0026273A">
        <w:rPr>
          <w:rFonts w:asciiTheme="minorBidi" w:hAnsiTheme="minorBidi" w:cstheme="minorBidi"/>
          <w:iCs/>
        </w:rPr>
        <w:t>examens + interrogations écrites</w:t>
      </w:r>
    </w:p>
    <w:p w:rsidR="00D4549E" w:rsidRPr="0026273A" w:rsidRDefault="00D4549E" w:rsidP="00D4549E">
      <w:pPr>
        <w:spacing w:line="276" w:lineRule="auto"/>
        <w:jc w:val="both"/>
        <w:rPr>
          <w:rFonts w:asciiTheme="minorBidi" w:hAnsiTheme="minorBidi" w:cstheme="minorBidi"/>
          <w:b/>
        </w:rPr>
      </w:pPr>
    </w:p>
    <w:p w:rsidR="00D4549E" w:rsidRPr="0026273A" w:rsidRDefault="00D4549E" w:rsidP="00D4549E">
      <w:pPr>
        <w:spacing w:line="276" w:lineRule="auto"/>
        <w:jc w:val="both"/>
        <w:rPr>
          <w:rFonts w:asciiTheme="minorBidi" w:hAnsiTheme="minorBidi" w:cstheme="minorBidi"/>
          <w:i/>
        </w:rPr>
      </w:pPr>
      <w:r w:rsidRPr="0026273A">
        <w:rPr>
          <w:rFonts w:asciiTheme="minorBidi" w:hAnsiTheme="minorBidi" w:cstheme="minorBidi"/>
          <w:b/>
        </w:rPr>
        <w:t xml:space="preserve">Références   </w:t>
      </w:r>
      <w:r w:rsidRPr="0026273A">
        <w:rPr>
          <w:rFonts w:asciiTheme="minorBidi" w:hAnsiTheme="minorBidi" w:cstheme="minorBidi"/>
          <w:i/>
          <w:iCs/>
        </w:rPr>
        <w:t>(Livres</w:t>
      </w:r>
      <w:r w:rsidRPr="0026273A">
        <w:rPr>
          <w:rFonts w:asciiTheme="minorBidi" w:hAnsiTheme="minorBidi" w:cstheme="minorBidi"/>
          <w:i/>
        </w:rPr>
        <w:t xml:space="preserve"> et polycopiés,  sites internet, etc). </w:t>
      </w:r>
    </w:p>
    <w:p w:rsidR="00D4549E" w:rsidRPr="0026273A" w:rsidRDefault="00D4549E" w:rsidP="00D4549E">
      <w:pPr>
        <w:autoSpaceDE w:val="0"/>
        <w:autoSpaceDN w:val="0"/>
        <w:adjustRightInd w:val="0"/>
        <w:rPr>
          <w:rFonts w:asciiTheme="minorBidi" w:hAnsiTheme="minorBidi" w:cstheme="minorBidi"/>
          <w:lang w:eastAsia="fr-FR"/>
        </w:rPr>
      </w:pPr>
      <w:r w:rsidRPr="0026273A">
        <w:rPr>
          <w:rFonts w:asciiTheme="minorBidi" w:hAnsiTheme="minorBidi" w:cstheme="minorBidi"/>
          <w:lang w:eastAsia="fr-FR"/>
        </w:rPr>
        <w:t>[1] J.-C. Lehmann, Verre et produits verriers d’aujourd’hui et de demain, Bulletin de la S.F.P.</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(150), juillet-août 2005.</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[2] R.W. Douglas &amp; S. Frank, “A History of Glassmaking”, Foulis&amp; Co (Londres), (1972).</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[3] G. Tammann, “Der Glaszustand”, Voss (Leipzig), (1933).</w:t>
      </w:r>
    </w:p>
    <w:p w:rsidR="00D4549E" w:rsidRPr="0026273A" w:rsidRDefault="00D4549E" w:rsidP="00D4549E">
      <w:pPr>
        <w:autoSpaceDE w:val="0"/>
        <w:autoSpaceDN w:val="0"/>
        <w:adjustRightInd w:val="0"/>
        <w:rPr>
          <w:rFonts w:asciiTheme="minorBidi" w:hAnsiTheme="minorBidi" w:cstheme="minorBidi"/>
          <w:lang w:eastAsia="fr-FR"/>
        </w:rPr>
      </w:pPr>
      <w:r w:rsidRPr="0026273A">
        <w:rPr>
          <w:rFonts w:asciiTheme="minorBidi" w:hAnsiTheme="minorBidi" w:cstheme="minorBidi"/>
          <w:lang w:eastAsia="fr-FR"/>
        </w:rPr>
        <w:t>[4] J. Zarzycki, “Les Verres et l’Etat Vitreux”, Edition Masson (Paris), (1982).</w:t>
      </w:r>
    </w:p>
    <w:p w:rsidR="00D4549E" w:rsidRPr="0026273A" w:rsidRDefault="00D4549E" w:rsidP="00D4549E">
      <w:pPr>
        <w:autoSpaceDE w:val="0"/>
        <w:autoSpaceDN w:val="0"/>
        <w:adjustRightInd w:val="0"/>
        <w:rPr>
          <w:rFonts w:asciiTheme="minorBidi" w:hAnsiTheme="minorBidi" w:cstheme="minorBidi"/>
          <w:lang w:eastAsia="fr-FR"/>
        </w:rPr>
      </w:pPr>
      <w:r w:rsidRPr="0026273A">
        <w:rPr>
          <w:rFonts w:asciiTheme="minorBidi" w:hAnsiTheme="minorBidi" w:cstheme="minorBidi"/>
          <w:lang w:eastAsia="fr-FR"/>
        </w:rPr>
        <w:t>[5] C. Maurel, Thèse de doctorat, de l’Université de Bordeaux1, 2009.</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[6] R.H. Doremus, Glass Science, Ed. Wiley, New York, p.1-2, (1994).</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[7] G.W. Morey ‘the properties of Glass’ 2</w:t>
      </w:r>
      <w:r w:rsidRPr="0026273A">
        <w:rPr>
          <w:rFonts w:asciiTheme="minorBidi" w:hAnsiTheme="minorBidi" w:cstheme="minorBidi"/>
          <w:sz w:val="16"/>
          <w:szCs w:val="16"/>
          <w:lang w:val="en-US" w:eastAsia="fr-FR"/>
        </w:rPr>
        <w:t xml:space="preserve">nd </w:t>
      </w:r>
      <w:r w:rsidRPr="0026273A">
        <w:rPr>
          <w:rFonts w:asciiTheme="minorBidi" w:hAnsiTheme="minorBidi" w:cstheme="minorBidi"/>
          <w:lang w:val="en-US" w:eastAsia="fr-FR"/>
        </w:rPr>
        <w:t>edition, Reinhold, New York, (1954).</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[8] S.R. Elliott ‘Physics of Amorphous Materials’, Longman Scientific &amp;Technical, Essex 74,</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(1990).</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[9] D Turnbull, Contemp. Phys. 10,473, (1969).</w:t>
      </w:r>
    </w:p>
    <w:p w:rsidR="00D4549E" w:rsidRPr="0026273A" w:rsidRDefault="00D4549E" w:rsidP="00D4549E">
      <w:pPr>
        <w:autoSpaceDE w:val="0"/>
        <w:autoSpaceDN w:val="0"/>
        <w:adjustRightInd w:val="0"/>
        <w:rPr>
          <w:rFonts w:asciiTheme="minorBidi" w:hAnsiTheme="minorBidi" w:cstheme="minorBidi"/>
          <w:lang w:val="en-US" w:eastAsia="fr-FR"/>
        </w:rPr>
      </w:pPr>
      <w:r w:rsidRPr="0026273A">
        <w:rPr>
          <w:rFonts w:asciiTheme="minorBidi" w:hAnsiTheme="minorBidi" w:cstheme="minorBidi"/>
          <w:lang w:val="en-US" w:eastAsia="fr-FR"/>
        </w:rPr>
        <w:t>[10] W. Kauzmann. Chem. Rev., 43(2), 219–256 (1948).</w:t>
      </w:r>
    </w:p>
    <w:p w:rsidR="00D4549E" w:rsidRPr="0026273A" w:rsidRDefault="00D4549E" w:rsidP="00D4549E">
      <w:pPr>
        <w:autoSpaceDE w:val="0"/>
        <w:autoSpaceDN w:val="0"/>
        <w:adjustRightInd w:val="0"/>
        <w:rPr>
          <w:rFonts w:asciiTheme="minorBidi" w:hAnsiTheme="minorBidi" w:cstheme="minorBidi"/>
          <w:lang w:eastAsia="fr-FR"/>
        </w:rPr>
      </w:pPr>
      <w:r w:rsidRPr="0026273A">
        <w:rPr>
          <w:rFonts w:asciiTheme="minorBidi" w:hAnsiTheme="minorBidi" w:cstheme="minorBidi"/>
          <w:lang w:val="en-US" w:eastAsia="fr-FR"/>
        </w:rPr>
        <w:t xml:space="preserve">[11] C. A. Angell. </w:t>
      </w:r>
      <w:r w:rsidRPr="00E150E6">
        <w:rPr>
          <w:rFonts w:asciiTheme="minorBidi" w:hAnsiTheme="minorBidi" w:cstheme="minorBidi"/>
          <w:lang w:val="en-US" w:eastAsia="fr-FR"/>
        </w:rPr>
        <w:t xml:space="preserve">J. Phys. </w:t>
      </w:r>
      <w:r w:rsidRPr="0026273A">
        <w:rPr>
          <w:rFonts w:asciiTheme="minorBidi" w:hAnsiTheme="minorBidi" w:cstheme="minorBidi"/>
          <w:lang w:eastAsia="fr-FR"/>
        </w:rPr>
        <w:t>Chem. Sol., 49(8), 863–871 (1988).</w:t>
      </w:r>
    </w:p>
    <w:p w:rsidR="00D4549E" w:rsidRPr="0026273A" w:rsidRDefault="00D4549E" w:rsidP="00D4549E">
      <w:pPr>
        <w:autoSpaceDE w:val="0"/>
        <w:autoSpaceDN w:val="0"/>
        <w:adjustRightInd w:val="0"/>
        <w:rPr>
          <w:rFonts w:asciiTheme="minorBidi" w:hAnsiTheme="minorBidi" w:cstheme="minorBidi"/>
          <w:lang w:eastAsia="fr-FR"/>
        </w:rPr>
      </w:pPr>
      <w:r w:rsidRPr="0026273A">
        <w:rPr>
          <w:rFonts w:asciiTheme="minorBidi" w:hAnsiTheme="minorBidi" w:cstheme="minorBidi"/>
          <w:lang w:eastAsia="fr-FR"/>
        </w:rPr>
        <w:t>[12] H. Scholze, Le Verre. Nature, structure et propriétés, Institut du Verre, PARIS, (1980).</w:t>
      </w:r>
    </w:p>
    <w:p w:rsidR="00D4549E" w:rsidRPr="0026273A" w:rsidRDefault="00D4549E" w:rsidP="00D4549E">
      <w:pPr>
        <w:autoSpaceDE w:val="0"/>
        <w:autoSpaceDN w:val="0"/>
        <w:adjustRightInd w:val="0"/>
        <w:rPr>
          <w:rFonts w:asciiTheme="minorBidi" w:hAnsiTheme="minorBidi" w:cstheme="minorBidi"/>
          <w:lang w:eastAsia="fr-FR"/>
        </w:rPr>
      </w:pPr>
      <w:r w:rsidRPr="0026273A">
        <w:rPr>
          <w:rFonts w:asciiTheme="minorBidi" w:hAnsiTheme="minorBidi" w:cstheme="minorBidi"/>
          <w:lang w:val="en-US" w:eastAsia="fr-FR"/>
        </w:rPr>
        <w:t xml:space="preserve">[13] W.H. Zachariasen, The atomic arrangement in glass, J. Am. </w:t>
      </w:r>
      <w:r w:rsidRPr="0026273A">
        <w:rPr>
          <w:rFonts w:asciiTheme="minorBidi" w:hAnsiTheme="minorBidi" w:cstheme="minorBidi"/>
          <w:lang w:eastAsia="fr-FR"/>
        </w:rPr>
        <w:t>Chem. Soc., 54, 3841-3851</w:t>
      </w:r>
    </w:p>
    <w:p w:rsidR="00D4549E" w:rsidRPr="0026273A" w:rsidRDefault="00D4549E" w:rsidP="00D4549E">
      <w:pPr>
        <w:spacing w:line="276" w:lineRule="auto"/>
        <w:jc w:val="both"/>
        <w:rPr>
          <w:rFonts w:asciiTheme="minorBidi" w:hAnsiTheme="minorBidi" w:cstheme="minorBidi"/>
          <w:i/>
        </w:rPr>
      </w:pPr>
      <w:r w:rsidRPr="0026273A">
        <w:rPr>
          <w:rFonts w:asciiTheme="minorBidi" w:hAnsiTheme="minorBidi" w:cstheme="minorBidi"/>
          <w:lang w:eastAsia="fr-FR"/>
        </w:rPr>
        <w:t>(1932).</w:t>
      </w:r>
    </w:p>
    <w:p w:rsidR="00D4549E" w:rsidRPr="0026273A" w:rsidRDefault="00D4549E" w:rsidP="00D4549E">
      <w:pPr>
        <w:jc w:val="both"/>
        <w:rPr>
          <w:rFonts w:ascii="Arial" w:hAnsi="Arial" w:cs="Arial"/>
          <w:sz w:val="22"/>
        </w:rPr>
      </w:pPr>
    </w:p>
    <w:p w:rsidR="00D4549E" w:rsidRDefault="00D4549E" w:rsidP="00D4549E">
      <w:pPr>
        <w:rPr>
          <w:rFonts w:ascii="Arial" w:hAnsi="Arial" w:cs="Arial"/>
          <w:b/>
          <w:iCs/>
          <w:sz w:val="22"/>
          <w:szCs w:val="22"/>
        </w:rPr>
      </w:pPr>
      <w:r>
        <w:rPr>
          <w:rFonts w:ascii="Arial" w:hAnsi="Arial" w:cs="Arial"/>
          <w:b/>
          <w:iCs/>
          <w:sz w:val="22"/>
          <w:szCs w:val="22"/>
        </w:rPr>
        <w:br w:type="page"/>
      </w:r>
    </w:p>
    <w:p w:rsidR="00E01883" w:rsidRPr="004A32DF" w:rsidRDefault="00E01883" w:rsidP="00E01883">
      <w:pPr>
        <w:tabs>
          <w:tab w:val="left" w:pos="3725"/>
        </w:tabs>
        <w:ind w:right="282"/>
        <w:rPr>
          <w:rFonts w:ascii="Arial" w:hAnsi="Arial" w:cs="Arial"/>
          <w:b/>
          <w:iCs/>
        </w:rPr>
      </w:pPr>
      <w:r w:rsidRPr="004A32DF">
        <w:rPr>
          <w:rFonts w:ascii="Arial" w:hAnsi="Arial" w:cs="Arial"/>
          <w:b/>
          <w:iCs/>
        </w:rPr>
        <w:lastRenderedPageBreak/>
        <w:t xml:space="preserve">Intitulé du Master : </w:t>
      </w:r>
      <w:r w:rsidRPr="004A32DF">
        <w:rPr>
          <w:rFonts w:ascii="Arial" w:hAnsi="Arial" w:cs="Arial"/>
          <w:b/>
          <w:iCs/>
        </w:rPr>
        <w:tab/>
      </w:r>
      <w:r w:rsidR="00B56BC4">
        <w:rPr>
          <w:rFonts w:ascii="Arial" w:hAnsi="Arial" w:cs="Arial"/>
          <w:b/>
          <w:iCs/>
        </w:rPr>
        <w:t>Physique Energétique et Energies Renouvelables</w:t>
      </w:r>
    </w:p>
    <w:p w:rsidR="00E01883" w:rsidRPr="004A32DF" w:rsidRDefault="00E01883" w:rsidP="00E01883">
      <w:pPr>
        <w:jc w:val="both"/>
        <w:rPr>
          <w:rFonts w:ascii="Arial" w:hAnsi="Arial" w:cs="Arial"/>
          <w:i/>
        </w:rPr>
      </w:pPr>
      <w:r w:rsidRPr="004A32DF">
        <w:rPr>
          <w:rFonts w:ascii="Arial" w:hAnsi="Arial" w:cs="Arial"/>
          <w:b/>
        </w:rPr>
        <w:t>Semestre </w:t>
      </w:r>
      <w:r w:rsidRPr="004A32DF">
        <w:rPr>
          <w:rFonts w:ascii="Arial" w:hAnsi="Arial" w:cs="Arial"/>
          <w:b/>
          <w:i/>
        </w:rPr>
        <w:t>: 3</w:t>
      </w:r>
    </w:p>
    <w:p w:rsidR="00E01883" w:rsidRPr="004A32DF" w:rsidRDefault="00E01883" w:rsidP="00E01883">
      <w:pPr>
        <w:ind w:right="282"/>
        <w:rPr>
          <w:rFonts w:ascii="Arial" w:hAnsi="Arial" w:cs="Arial"/>
          <w:b/>
          <w:iCs/>
        </w:rPr>
      </w:pPr>
      <w:r w:rsidRPr="004A32DF">
        <w:rPr>
          <w:rFonts w:ascii="Arial" w:hAnsi="Arial" w:cs="Arial"/>
          <w:b/>
          <w:iCs/>
        </w:rPr>
        <w:t>Intitulé de l’UE : UEM</w:t>
      </w:r>
      <w:r w:rsidR="00D912CF">
        <w:rPr>
          <w:rFonts w:ascii="Arial" w:hAnsi="Arial" w:cs="Arial"/>
          <w:b/>
          <w:iCs/>
        </w:rPr>
        <w:t>1</w:t>
      </w:r>
    </w:p>
    <w:p w:rsidR="00E01883" w:rsidRPr="004A32DF" w:rsidRDefault="00E01883" w:rsidP="00E01883">
      <w:pPr>
        <w:ind w:right="282"/>
        <w:rPr>
          <w:rFonts w:ascii="Arial" w:hAnsi="Arial" w:cs="Arial"/>
          <w:b/>
          <w:iCs/>
        </w:rPr>
      </w:pPr>
      <w:r w:rsidRPr="004A32DF">
        <w:rPr>
          <w:rFonts w:ascii="Arial" w:hAnsi="Arial" w:cs="Arial"/>
          <w:b/>
          <w:iCs/>
        </w:rPr>
        <w:t xml:space="preserve">Intitulé de la matière : </w:t>
      </w:r>
      <w:r>
        <w:rPr>
          <w:rFonts w:ascii="Arial" w:hAnsi="Arial" w:cs="Arial"/>
        </w:rPr>
        <w:t>Logiciels de simulation des cellules solaires</w:t>
      </w:r>
    </w:p>
    <w:p w:rsidR="00E01883" w:rsidRPr="004A32DF" w:rsidRDefault="00184AAF" w:rsidP="00E01883">
      <w:pPr>
        <w:ind w:right="282"/>
        <w:rPr>
          <w:rFonts w:ascii="Arial" w:hAnsi="Arial" w:cs="Arial"/>
          <w:b/>
          <w:iCs/>
        </w:rPr>
      </w:pPr>
      <w:r>
        <w:rPr>
          <w:rFonts w:ascii="Arial" w:hAnsi="Arial" w:cs="Arial"/>
          <w:b/>
          <w:iCs/>
        </w:rPr>
        <w:t>Crédits : 5</w:t>
      </w:r>
    </w:p>
    <w:p w:rsidR="00E01883" w:rsidRPr="004A32DF" w:rsidRDefault="00E01883" w:rsidP="00E01883">
      <w:pPr>
        <w:ind w:right="282"/>
        <w:rPr>
          <w:rFonts w:ascii="Arial" w:hAnsi="Arial" w:cs="Arial"/>
          <w:b/>
          <w:iCs/>
        </w:rPr>
      </w:pPr>
      <w:r w:rsidRPr="004A32DF">
        <w:rPr>
          <w:rFonts w:ascii="Arial" w:hAnsi="Arial" w:cs="Arial"/>
          <w:b/>
          <w:iCs/>
        </w:rPr>
        <w:t>Coefficients : </w:t>
      </w:r>
      <w:r w:rsidR="00184AAF">
        <w:rPr>
          <w:rFonts w:ascii="Arial" w:hAnsi="Arial" w:cs="Arial"/>
          <w:b/>
          <w:iCs/>
        </w:rPr>
        <w:t>3</w:t>
      </w:r>
    </w:p>
    <w:p w:rsidR="00E01883" w:rsidRPr="004A32DF" w:rsidRDefault="00E01883" w:rsidP="00E01883">
      <w:pPr>
        <w:jc w:val="both"/>
        <w:rPr>
          <w:rFonts w:ascii="Arial" w:hAnsi="Arial" w:cs="Arial"/>
          <w:b/>
          <w:bCs/>
          <w:iCs/>
        </w:rPr>
      </w:pPr>
    </w:p>
    <w:p w:rsidR="00E01883" w:rsidRPr="009A73D9" w:rsidRDefault="00E01883" w:rsidP="00E01883">
      <w:pPr>
        <w:spacing w:line="276" w:lineRule="auto"/>
        <w:jc w:val="both"/>
        <w:rPr>
          <w:rFonts w:ascii="Arial" w:hAnsi="Arial" w:cs="Arial"/>
          <w:b/>
        </w:rPr>
      </w:pPr>
    </w:p>
    <w:p w:rsidR="00E01883" w:rsidRDefault="00E01883" w:rsidP="00E01883">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E01883" w:rsidRPr="009A73D9" w:rsidRDefault="00E01883" w:rsidP="00E01883">
      <w:pPr>
        <w:spacing w:line="276" w:lineRule="auto"/>
        <w:jc w:val="both"/>
        <w:rPr>
          <w:rFonts w:ascii="Arial" w:hAnsi="Arial" w:cs="Arial"/>
          <w:i/>
        </w:rPr>
      </w:pPr>
    </w:p>
    <w:p w:rsidR="00E01883" w:rsidRDefault="00E01883" w:rsidP="00E01883">
      <w:pPr>
        <w:jc w:val="both"/>
        <w:rPr>
          <w:rFonts w:ascii="Arial" w:hAnsi="Arial" w:cs="Arial"/>
        </w:rPr>
      </w:pPr>
      <w:r>
        <w:rPr>
          <w:rFonts w:ascii="Arial" w:hAnsi="Arial" w:cs="Arial"/>
        </w:rPr>
        <w:t xml:space="preserve">Logiciels </w:t>
      </w:r>
      <w:r w:rsidR="00EC7A5F">
        <w:rPr>
          <w:rFonts w:ascii="Arial" w:hAnsi="Arial" w:cs="Arial"/>
        </w:rPr>
        <w:t>commerciales</w:t>
      </w:r>
      <w:r>
        <w:rPr>
          <w:rFonts w:ascii="Arial" w:hAnsi="Arial" w:cs="Arial"/>
        </w:rPr>
        <w:t xml:space="preserve"> de simulation des cellules solaires</w:t>
      </w:r>
    </w:p>
    <w:p w:rsidR="00E01883" w:rsidRPr="00A016DD" w:rsidRDefault="00E01883" w:rsidP="00E01883">
      <w:pPr>
        <w:spacing w:line="276" w:lineRule="auto"/>
        <w:jc w:val="both"/>
        <w:rPr>
          <w:rFonts w:ascii="Arial" w:hAnsi="Arial" w:cs="Arial"/>
          <w:iCs/>
        </w:rPr>
      </w:pPr>
    </w:p>
    <w:p w:rsidR="00E01883" w:rsidRPr="009A73D9" w:rsidRDefault="00E01883" w:rsidP="00E01883">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E01883" w:rsidRDefault="00E01883" w:rsidP="00E01883">
      <w:pPr>
        <w:jc w:val="both"/>
        <w:rPr>
          <w:rFonts w:ascii="Arial" w:hAnsi="Arial" w:cs="Arial"/>
        </w:rPr>
      </w:pPr>
    </w:p>
    <w:p w:rsidR="00E01883" w:rsidRDefault="00E01883" w:rsidP="00E01883">
      <w:pPr>
        <w:jc w:val="both"/>
        <w:rPr>
          <w:rFonts w:ascii="Arial" w:hAnsi="Arial" w:cs="Arial"/>
        </w:rPr>
      </w:pPr>
      <w:r>
        <w:rPr>
          <w:rFonts w:ascii="Arial" w:hAnsi="Arial" w:cs="Arial"/>
        </w:rPr>
        <w:t>Physique des semi-conducteurs</w:t>
      </w:r>
    </w:p>
    <w:p w:rsidR="00E01883" w:rsidRDefault="00E01883" w:rsidP="00E01883">
      <w:pPr>
        <w:spacing w:line="276" w:lineRule="auto"/>
        <w:jc w:val="both"/>
        <w:rPr>
          <w:rFonts w:ascii="Arial" w:hAnsi="Arial" w:cs="Arial"/>
          <w:iCs/>
        </w:rPr>
      </w:pPr>
      <w:r w:rsidRPr="00B31D15">
        <w:rPr>
          <w:rFonts w:ascii="Arial" w:hAnsi="Arial" w:cs="Arial"/>
          <w:iCs/>
        </w:rPr>
        <w:t>Cellules solaires</w:t>
      </w:r>
    </w:p>
    <w:p w:rsidR="00E01883" w:rsidRPr="00B31D15" w:rsidRDefault="00E01883" w:rsidP="00E01883">
      <w:pPr>
        <w:spacing w:line="276" w:lineRule="auto"/>
        <w:jc w:val="both"/>
        <w:rPr>
          <w:rFonts w:ascii="Arial" w:hAnsi="Arial" w:cs="Arial"/>
          <w:iCs/>
        </w:rPr>
      </w:pPr>
    </w:p>
    <w:p w:rsidR="00E01883" w:rsidRDefault="00E01883" w:rsidP="00E01883">
      <w:pPr>
        <w:spacing w:line="276" w:lineRule="auto"/>
        <w:jc w:val="both"/>
        <w:rPr>
          <w:rFonts w:ascii="Arial" w:hAnsi="Arial" w:cs="Arial"/>
          <w:b/>
        </w:rPr>
      </w:pPr>
      <w:r>
        <w:rPr>
          <w:rFonts w:ascii="Arial" w:hAnsi="Arial" w:cs="Arial"/>
          <w:b/>
        </w:rPr>
        <w:t>Programme présentiel</w:t>
      </w:r>
      <w:r w:rsidRPr="009A73D9">
        <w:rPr>
          <w:rFonts w:ascii="Arial" w:hAnsi="Arial" w:cs="Arial"/>
          <w:b/>
        </w:rPr>
        <w:t> : </w:t>
      </w:r>
    </w:p>
    <w:p w:rsidR="00E01883" w:rsidRPr="002C670E" w:rsidRDefault="00E01883" w:rsidP="00E01883">
      <w:pPr>
        <w:spacing w:line="276" w:lineRule="auto"/>
        <w:jc w:val="both"/>
        <w:rPr>
          <w:rFonts w:ascii="Arial" w:hAnsi="Arial" w:cs="Arial"/>
          <w:bCs/>
        </w:rPr>
      </w:pPr>
      <w:r w:rsidRPr="002C670E">
        <w:rPr>
          <w:rFonts w:ascii="Arial" w:hAnsi="Arial" w:cs="Arial"/>
          <w:bCs/>
        </w:rPr>
        <w:t>Le logiciel SILVACO</w:t>
      </w:r>
    </w:p>
    <w:p w:rsidR="00E01883" w:rsidRPr="002C670E" w:rsidRDefault="00E01883" w:rsidP="00E01883">
      <w:pPr>
        <w:spacing w:line="276" w:lineRule="auto"/>
        <w:jc w:val="both"/>
        <w:rPr>
          <w:rFonts w:ascii="Arial" w:hAnsi="Arial" w:cs="Arial"/>
          <w:bCs/>
        </w:rPr>
      </w:pPr>
      <w:r w:rsidRPr="002C670E">
        <w:rPr>
          <w:rFonts w:ascii="Arial" w:hAnsi="Arial" w:cs="Arial"/>
          <w:bCs/>
        </w:rPr>
        <w:t xml:space="preserve">Le logiciel AMPS </w:t>
      </w:r>
    </w:p>
    <w:p w:rsidR="00E01883" w:rsidRPr="002C670E" w:rsidRDefault="00E01883" w:rsidP="00E01883">
      <w:pPr>
        <w:spacing w:line="276" w:lineRule="auto"/>
        <w:jc w:val="both"/>
        <w:rPr>
          <w:rFonts w:ascii="Arial" w:hAnsi="Arial" w:cs="Arial"/>
          <w:bCs/>
        </w:rPr>
      </w:pPr>
      <w:r w:rsidRPr="002C670E">
        <w:rPr>
          <w:rFonts w:ascii="Arial" w:hAnsi="Arial" w:cs="Arial"/>
          <w:bCs/>
        </w:rPr>
        <w:t>Le logiciel PC 1-D</w:t>
      </w:r>
    </w:p>
    <w:p w:rsidR="00E01883" w:rsidRPr="002C670E" w:rsidRDefault="00E01883" w:rsidP="00E01883">
      <w:pPr>
        <w:spacing w:line="276" w:lineRule="auto"/>
        <w:jc w:val="both"/>
        <w:rPr>
          <w:rFonts w:ascii="Arial" w:hAnsi="Arial" w:cs="Arial"/>
          <w:bCs/>
        </w:rPr>
      </w:pPr>
      <w:r w:rsidRPr="002C670E">
        <w:rPr>
          <w:rFonts w:ascii="Arial" w:hAnsi="Arial" w:cs="Arial"/>
          <w:bCs/>
        </w:rPr>
        <w:t>Le logiciel SCAPS</w:t>
      </w:r>
    </w:p>
    <w:p w:rsidR="00E01883" w:rsidRDefault="00E01883" w:rsidP="00E01883">
      <w:pPr>
        <w:spacing w:line="276" w:lineRule="auto"/>
        <w:jc w:val="both"/>
        <w:rPr>
          <w:rFonts w:ascii="Arial" w:hAnsi="Arial" w:cs="Arial"/>
          <w:b/>
        </w:rPr>
      </w:pPr>
    </w:p>
    <w:p w:rsidR="00E01883" w:rsidRDefault="00E01883" w:rsidP="00E01883">
      <w:pPr>
        <w:spacing w:line="276" w:lineRule="auto"/>
        <w:jc w:val="both"/>
        <w:rPr>
          <w:rFonts w:ascii="Arial" w:hAnsi="Arial" w:cs="Arial"/>
          <w:b/>
        </w:rPr>
      </w:pPr>
      <w:r>
        <w:rPr>
          <w:rFonts w:ascii="Arial" w:hAnsi="Arial" w:cs="Arial"/>
          <w:b/>
        </w:rPr>
        <w:t>Travail personnel</w:t>
      </w:r>
    </w:p>
    <w:p w:rsidR="00E01883" w:rsidRPr="002C670E" w:rsidRDefault="00E01883" w:rsidP="00E01883">
      <w:pPr>
        <w:spacing w:line="276" w:lineRule="auto"/>
        <w:jc w:val="both"/>
        <w:rPr>
          <w:rFonts w:ascii="Arial" w:hAnsi="Arial" w:cs="Arial"/>
          <w:bCs/>
        </w:rPr>
      </w:pPr>
      <w:r w:rsidRPr="002C670E">
        <w:rPr>
          <w:rFonts w:ascii="Arial" w:hAnsi="Arial" w:cs="Arial"/>
          <w:bCs/>
        </w:rPr>
        <w:t>Simulation des cellules solaires particulières</w:t>
      </w:r>
    </w:p>
    <w:p w:rsidR="00E01883" w:rsidRPr="009A73D9" w:rsidRDefault="00E01883" w:rsidP="00E01883">
      <w:pPr>
        <w:spacing w:line="276" w:lineRule="auto"/>
        <w:jc w:val="both"/>
        <w:rPr>
          <w:rFonts w:ascii="Arial" w:hAnsi="Arial" w:cs="Arial"/>
          <w:b/>
        </w:rPr>
      </w:pPr>
    </w:p>
    <w:p w:rsidR="00E01883" w:rsidRPr="00E20DF3" w:rsidRDefault="00E01883" w:rsidP="00E01883">
      <w:pPr>
        <w:spacing w:line="276" w:lineRule="auto"/>
        <w:jc w:val="both"/>
        <w:rPr>
          <w:rFonts w:ascii="Arial" w:hAnsi="Arial" w:cs="Arial"/>
          <w:i/>
        </w:rPr>
      </w:pPr>
      <w:r w:rsidRPr="009A73D9">
        <w:rPr>
          <w:rFonts w:ascii="Arial" w:hAnsi="Arial" w:cs="Arial"/>
          <w:b/>
        </w:rPr>
        <w:t>Mode d’évaluation : </w:t>
      </w:r>
      <w:r w:rsidRPr="00966055">
        <w:rPr>
          <w:rFonts w:ascii="Arial" w:hAnsi="Arial" w:cs="Arial"/>
          <w:iCs/>
        </w:rPr>
        <w:t>examens + interrogations écrites</w:t>
      </w:r>
    </w:p>
    <w:p w:rsidR="00E01883" w:rsidRDefault="00E01883" w:rsidP="00E01883">
      <w:pPr>
        <w:spacing w:line="276" w:lineRule="auto"/>
        <w:jc w:val="both"/>
        <w:rPr>
          <w:rFonts w:ascii="Arial" w:hAnsi="Arial" w:cs="Arial"/>
          <w:b/>
        </w:rPr>
      </w:pPr>
    </w:p>
    <w:p w:rsidR="00E01883" w:rsidRDefault="00E01883" w:rsidP="00E01883">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E01883" w:rsidRPr="00B31D15" w:rsidRDefault="00E01883" w:rsidP="002832C6">
      <w:pPr>
        <w:numPr>
          <w:ilvl w:val="0"/>
          <w:numId w:val="34"/>
        </w:numPr>
        <w:tabs>
          <w:tab w:val="clear" w:pos="720"/>
          <w:tab w:val="num" w:pos="360"/>
        </w:tabs>
        <w:ind w:left="0" w:firstLine="0"/>
        <w:jc w:val="both"/>
        <w:rPr>
          <w:rFonts w:ascii="Arial" w:hAnsi="Arial" w:cs="Arial"/>
        </w:rPr>
      </w:pPr>
      <w:r w:rsidRPr="00B31D15">
        <w:rPr>
          <w:rFonts w:ascii="Arial" w:hAnsi="Arial" w:cs="Arial"/>
        </w:rPr>
        <w:t>Manuel d’utilisation d</w:t>
      </w:r>
      <w:r>
        <w:rPr>
          <w:rFonts w:ascii="Arial" w:hAnsi="Arial" w:cs="Arial"/>
        </w:rPr>
        <w:t>es</w:t>
      </w:r>
      <w:r w:rsidRPr="00B31D15">
        <w:rPr>
          <w:rFonts w:ascii="Arial" w:hAnsi="Arial" w:cs="Arial"/>
        </w:rPr>
        <w:t>logiciel</w:t>
      </w:r>
      <w:r>
        <w:rPr>
          <w:rFonts w:ascii="Arial" w:hAnsi="Arial" w:cs="Arial"/>
        </w:rPr>
        <w:t>c</w:t>
      </w:r>
    </w:p>
    <w:p w:rsidR="00E01883" w:rsidRDefault="00E01883">
      <w:pPr>
        <w:rPr>
          <w:rFonts w:ascii="Arial" w:hAnsi="Arial" w:cs="Arial"/>
          <w:lang w:val="en-US"/>
        </w:rPr>
      </w:pPr>
      <w:r>
        <w:rPr>
          <w:rFonts w:ascii="Arial" w:hAnsi="Arial" w:cs="Arial"/>
          <w:lang w:val="en-US"/>
        </w:rPr>
        <w:br w:type="page"/>
      </w:r>
    </w:p>
    <w:p w:rsidR="00114DDF" w:rsidRPr="0026273A" w:rsidRDefault="00114DDF" w:rsidP="00114DDF">
      <w:pPr>
        <w:tabs>
          <w:tab w:val="left" w:pos="3725"/>
        </w:tabs>
        <w:ind w:right="282"/>
        <w:rPr>
          <w:rFonts w:ascii="Arial" w:hAnsi="Arial" w:cs="Arial"/>
          <w:b/>
          <w:iCs/>
        </w:rPr>
      </w:pPr>
      <w:r w:rsidRPr="0026273A">
        <w:rPr>
          <w:rFonts w:ascii="Arial" w:hAnsi="Arial" w:cs="Arial"/>
          <w:b/>
          <w:iCs/>
        </w:rPr>
        <w:lastRenderedPageBreak/>
        <w:t xml:space="preserve">Intitulé du Master : </w:t>
      </w:r>
      <w:r w:rsidRPr="0026273A">
        <w:rPr>
          <w:rFonts w:ascii="Arial" w:hAnsi="Arial" w:cs="Arial"/>
          <w:b/>
          <w:iCs/>
        </w:rPr>
        <w:tab/>
      </w:r>
      <w:r w:rsidR="00B56BC4">
        <w:rPr>
          <w:rFonts w:ascii="Arial" w:hAnsi="Arial" w:cs="Arial"/>
          <w:b/>
          <w:iCs/>
        </w:rPr>
        <w:t>Physique Energétique et Energies Renouvelables</w:t>
      </w:r>
    </w:p>
    <w:p w:rsidR="00114DDF" w:rsidRPr="0026273A" w:rsidRDefault="00114DDF" w:rsidP="00114DDF">
      <w:pPr>
        <w:jc w:val="both"/>
        <w:rPr>
          <w:rFonts w:ascii="Arial" w:hAnsi="Arial" w:cs="Arial"/>
          <w:i/>
        </w:rPr>
      </w:pPr>
      <w:r w:rsidRPr="0026273A">
        <w:rPr>
          <w:rFonts w:ascii="Arial" w:hAnsi="Arial" w:cs="Arial"/>
          <w:b/>
        </w:rPr>
        <w:t>Semestre </w:t>
      </w:r>
      <w:r w:rsidRPr="0026273A">
        <w:rPr>
          <w:rFonts w:ascii="Arial" w:hAnsi="Arial" w:cs="Arial"/>
          <w:b/>
          <w:i/>
        </w:rPr>
        <w:t>: 3</w:t>
      </w:r>
    </w:p>
    <w:p w:rsidR="00114DDF" w:rsidRPr="0026273A" w:rsidRDefault="00114DDF" w:rsidP="00D912CF">
      <w:pPr>
        <w:ind w:right="282"/>
        <w:rPr>
          <w:rFonts w:ascii="Arial" w:hAnsi="Arial" w:cs="Arial"/>
          <w:b/>
          <w:iCs/>
        </w:rPr>
      </w:pPr>
      <w:r w:rsidRPr="0026273A">
        <w:rPr>
          <w:rFonts w:ascii="Arial" w:hAnsi="Arial" w:cs="Arial"/>
          <w:b/>
          <w:iCs/>
        </w:rPr>
        <w:t xml:space="preserve">Intitulé de l’UE : </w:t>
      </w:r>
      <w:r w:rsidRPr="0026273A">
        <w:rPr>
          <w:rFonts w:ascii="Arial" w:hAnsi="Arial" w:cs="Arial"/>
          <w:b/>
          <w:bCs/>
        </w:rPr>
        <w:t>UE</w:t>
      </w:r>
      <w:r w:rsidR="00D912CF">
        <w:rPr>
          <w:rFonts w:ascii="Arial" w:hAnsi="Arial" w:cs="Arial"/>
          <w:b/>
          <w:bCs/>
        </w:rPr>
        <w:t>M1</w:t>
      </w:r>
    </w:p>
    <w:p w:rsidR="00114DDF" w:rsidRPr="0026273A" w:rsidRDefault="00114DDF" w:rsidP="00184AAF">
      <w:pPr>
        <w:ind w:right="282"/>
        <w:rPr>
          <w:rFonts w:ascii="Arial" w:hAnsi="Arial" w:cs="Arial"/>
          <w:b/>
          <w:iCs/>
        </w:rPr>
      </w:pPr>
      <w:r w:rsidRPr="0026273A">
        <w:rPr>
          <w:rFonts w:ascii="Arial" w:hAnsi="Arial" w:cs="Arial"/>
          <w:b/>
          <w:iCs/>
        </w:rPr>
        <w:t xml:space="preserve">Intitulé de la matière : </w:t>
      </w:r>
      <w:r>
        <w:rPr>
          <w:rFonts w:ascii="Arial" w:hAnsi="Arial" w:cs="Arial"/>
          <w:b/>
          <w:bCs/>
        </w:rPr>
        <w:t xml:space="preserve">Méthodologie </w:t>
      </w:r>
      <w:r w:rsidR="00184AAF">
        <w:rPr>
          <w:rFonts w:ascii="Arial" w:hAnsi="Arial" w:cs="Arial"/>
          <w:b/>
          <w:bCs/>
        </w:rPr>
        <w:t xml:space="preserve">et déontologie </w:t>
      </w:r>
      <w:r>
        <w:rPr>
          <w:rFonts w:ascii="Arial" w:hAnsi="Arial" w:cs="Arial"/>
          <w:b/>
          <w:bCs/>
        </w:rPr>
        <w:t xml:space="preserve">de recherche </w:t>
      </w:r>
    </w:p>
    <w:p w:rsidR="00114DDF" w:rsidRPr="0026273A" w:rsidRDefault="00114DDF" w:rsidP="00D912CF">
      <w:pPr>
        <w:ind w:right="282"/>
        <w:rPr>
          <w:rFonts w:ascii="Arial" w:hAnsi="Arial" w:cs="Arial"/>
          <w:b/>
          <w:iCs/>
        </w:rPr>
      </w:pPr>
      <w:r>
        <w:rPr>
          <w:rFonts w:ascii="Arial" w:hAnsi="Arial" w:cs="Arial"/>
          <w:b/>
          <w:iCs/>
        </w:rPr>
        <w:t xml:space="preserve">Crédits : </w:t>
      </w:r>
      <w:r w:rsidR="00184AAF">
        <w:rPr>
          <w:rFonts w:ascii="Arial" w:hAnsi="Arial" w:cs="Arial"/>
          <w:b/>
          <w:iCs/>
        </w:rPr>
        <w:t>4</w:t>
      </w:r>
    </w:p>
    <w:p w:rsidR="00114DDF" w:rsidRPr="0026273A" w:rsidRDefault="00184AAF" w:rsidP="00114DDF">
      <w:pPr>
        <w:ind w:right="282"/>
        <w:rPr>
          <w:rFonts w:ascii="Arial" w:hAnsi="Arial" w:cs="Arial"/>
          <w:b/>
          <w:iCs/>
        </w:rPr>
      </w:pPr>
      <w:r>
        <w:rPr>
          <w:rFonts w:ascii="Arial" w:hAnsi="Arial" w:cs="Arial"/>
          <w:b/>
          <w:iCs/>
        </w:rPr>
        <w:t>Coefficients : 2</w:t>
      </w:r>
    </w:p>
    <w:p w:rsidR="00114DDF" w:rsidRPr="0026273A" w:rsidRDefault="00114DDF" w:rsidP="00114DDF">
      <w:pPr>
        <w:jc w:val="both"/>
        <w:rPr>
          <w:rFonts w:asciiTheme="minorBidi" w:hAnsiTheme="minorBidi"/>
          <w:i/>
        </w:rPr>
      </w:pPr>
      <w:r w:rsidRPr="0026273A">
        <w:rPr>
          <w:rFonts w:asciiTheme="minorBidi" w:hAnsiTheme="minorBidi"/>
          <w:b/>
        </w:rPr>
        <w:t>Objectifs de l’enseignement</w:t>
      </w:r>
      <w:r w:rsidRPr="0026273A">
        <w:rPr>
          <w:rFonts w:asciiTheme="minorBidi" w:hAnsiTheme="minorBidi"/>
        </w:rPr>
        <w:t xml:space="preserve"> (</w:t>
      </w:r>
      <w:r w:rsidRPr="0026273A">
        <w:rPr>
          <w:rFonts w:asciiTheme="minorBidi" w:hAnsiTheme="minorBidi"/>
          <w:i/>
        </w:rPr>
        <w:t>Décrire ce que l’étudiant est censé avoir acquis comme compétences après le succès à cette matière – maximum 3 lignes).</w:t>
      </w:r>
    </w:p>
    <w:p w:rsidR="00114DDF" w:rsidRDefault="00114DDF" w:rsidP="00114DDF">
      <w:pPr>
        <w:jc w:val="both"/>
        <w:rPr>
          <w:rFonts w:asciiTheme="minorBidi" w:hAnsiTheme="minorBidi"/>
          <w:iCs/>
        </w:rPr>
      </w:pPr>
      <w:r>
        <w:rPr>
          <w:rFonts w:asciiTheme="minorBidi" w:hAnsiTheme="minorBidi"/>
          <w:iCs/>
        </w:rPr>
        <w:t>L’étudiant va apprendre l’art de la rédaction scientifique, en particulier une méthodologie de présentation du mémoire de fin d’étude</w:t>
      </w:r>
    </w:p>
    <w:p w:rsidR="00114DDF" w:rsidRPr="0026273A" w:rsidRDefault="00114DDF" w:rsidP="00114DDF">
      <w:pPr>
        <w:jc w:val="both"/>
        <w:rPr>
          <w:rFonts w:asciiTheme="minorBidi" w:hAnsiTheme="minorBidi"/>
          <w:iCs/>
        </w:rPr>
      </w:pPr>
    </w:p>
    <w:p w:rsidR="00114DDF" w:rsidRPr="0026273A" w:rsidRDefault="00114DDF" w:rsidP="00114DDF">
      <w:pPr>
        <w:jc w:val="both"/>
        <w:rPr>
          <w:rFonts w:asciiTheme="minorBidi" w:hAnsiTheme="minorBidi"/>
          <w:i/>
        </w:rPr>
      </w:pPr>
      <w:r w:rsidRPr="0026273A">
        <w:rPr>
          <w:rFonts w:asciiTheme="minorBidi" w:hAnsiTheme="minorBidi"/>
          <w:b/>
        </w:rPr>
        <w:t>Connaissances préalables recommandées (</w:t>
      </w:r>
      <w:r w:rsidRPr="0026273A">
        <w:rPr>
          <w:rFonts w:asciiTheme="minorBidi" w:hAnsiTheme="minorBidi"/>
          <w:i/>
        </w:rPr>
        <w:t>descriptif succinct des connaissances requises pour pouvoir suivre cet enseignement – Maximum 2 lignes).</w:t>
      </w:r>
    </w:p>
    <w:p w:rsidR="00114DDF" w:rsidRPr="0026273A" w:rsidRDefault="00114DDF" w:rsidP="00114DDF">
      <w:pPr>
        <w:jc w:val="both"/>
        <w:rPr>
          <w:rFonts w:asciiTheme="minorBidi" w:hAnsiTheme="minorBidi"/>
          <w:i/>
        </w:rPr>
      </w:pPr>
      <w:r>
        <w:rPr>
          <w:rFonts w:asciiTheme="minorBidi" w:hAnsiTheme="minorBidi"/>
          <w:i/>
        </w:rPr>
        <w:t>Néant</w:t>
      </w:r>
      <w:r w:rsidRPr="0026273A">
        <w:rPr>
          <w:rFonts w:asciiTheme="minorBidi" w:hAnsiTheme="minorBidi"/>
          <w:i/>
        </w:rPr>
        <w:t>.</w:t>
      </w:r>
    </w:p>
    <w:p w:rsidR="00114DDF" w:rsidRDefault="00114DDF" w:rsidP="00114DDF">
      <w:pPr>
        <w:jc w:val="both"/>
        <w:rPr>
          <w:rFonts w:asciiTheme="minorBidi" w:hAnsiTheme="minorBidi"/>
          <w:i/>
        </w:rPr>
      </w:pPr>
    </w:p>
    <w:p w:rsidR="00114DDF" w:rsidRDefault="00114DDF" w:rsidP="00114DDF">
      <w:pPr>
        <w:jc w:val="both"/>
        <w:rPr>
          <w:rFonts w:asciiTheme="minorBidi" w:hAnsiTheme="minorBidi"/>
          <w:iCs/>
        </w:rPr>
      </w:pPr>
      <w:r w:rsidRPr="0026273A">
        <w:rPr>
          <w:rFonts w:asciiTheme="minorBidi" w:hAnsiTheme="minorBidi"/>
          <w:b/>
        </w:rPr>
        <w:t>Mode d’évaluation : </w:t>
      </w:r>
      <w:r w:rsidRPr="0026273A">
        <w:rPr>
          <w:rFonts w:asciiTheme="minorBidi" w:hAnsiTheme="minorBidi"/>
          <w:iCs/>
        </w:rPr>
        <w:t xml:space="preserve">examens + </w:t>
      </w:r>
      <w:r>
        <w:rPr>
          <w:rFonts w:asciiTheme="minorBidi" w:hAnsiTheme="minorBidi"/>
          <w:iCs/>
        </w:rPr>
        <w:t>contrôle continu de connaîssances</w:t>
      </w:r>
    </w:p>
    <w:p w:rsidR="00114DDF" w:rsidRPr="0026273A" w:rsidRDefault="00114DDF" w:rsidP="00114DDF">
      <w:pPr>
        <w:jc w:val="both"/>
        <w:rPr>
          <w:rFonts w:asciiTheme="minorBidi" w:hAnsiTheme="minorBidi"/>
          <w:i/>
        </w:rPr>
      </w:pPr>
    </w:p>
    <w:p w:rsidR="00114DDF" w:rsidRPr="0026273A" w:rsidRDefault="00114DDF" w:rsidP="00114DDF">
      <w:pPr>
        <w:jc w:val="both"/>
        <w:rPr>
          <w:rFonts w:asciiTheme="minorBidi" w:hAnsiTheme="minorBidi"/>
          <w:b/>
        </w:rPr>
      </w:pPr>
      <w:r w:rsidRPr="0026273A">
        <w:rPr>
          <w:rFonts w:asciiTheme="minorBidi" w:hAnsiTheme="minorBidi"/>
          <w:b/>
        </w:rPr>
        <w:t>Contenu de la matière : </w:t>
      </w:r>
    </w:p>
    <w:p w:rsidR="00114DDF" w:rsidRDefault="00114DDF" w:rsidP="00114DDF">
      <w:pPr>
        <w:rPr>
          <w:rFonts w:asciiTheme="minorBidi" w:hAnsiTheme="minorBidi"/>
          <w:b/>
        </w:rPr>
      </w:pPr>
      <w:r>
        <w:rPr>
          <w:rFonts w:asciiTheme="minorBidi" w:hAnsiTheme="minorBidi"/>
          <w:b/>
        </w:rPr>
        <w:t>Programme présentiel</w:t>
      </w:r>
    </w:p>
    <w:p w:rsidR="00184AAF" w:rsidRPr="00DF4EDD" w:rsidRDefault="00184AAF" w:rsidP="00184AAF">
      <w:pPr>
        <w:spacing w:line="276" w:lineRule="auto"/>
        <w:rPr>
          <w:rFonts w:ascii="Arial" w:hAnsi="Arial" w:cs="Arial"/>
        </w:rPr>
      </w:pPr>
      <w:r w:rsidRPr="00DF4EDD">
        <w:rPr>
          <w:rFonts w:ascii="Arial" w:hAnsi="Arial" w:cs="Arial"/>
        </w:rPr>
        <w:t>Chapitre I</w:t>
      </w:r>
    </w:p>
    <w:p w:rsidR="00184AAF" w:rsidRPr="00DF4EDD" w:rsidRDefault="00184AAF" w:rsidP="00184AAF">
      <w:pPr>
        <w:spacing w:line="276" w:lineRule="auto"/>
        <w:ind w:firstLine="708"/>
        <w:rPr>
          <w:rFonts w:ascii="Arial" w:hAnsi="Arial" w:cs="Arial"/>
        </w:rPr>
      </w:pPr>
      <w:r w:rsidRPr="00DF4EDD">
        <w:rPr>
          <w:rFonts w:ascii="Arial" w:hAnsi="Arial" w:cs="Arial"/>
        </w:rPr>
        <w:t>Composantes d’une thèse</w:t>
      </w:r>
      <w:r w:rsidRPr="00DF4EDD">
        <w:rPr>
          <w:rFonts w:ascii="Arial" w:hAnsi="Arial" w:cs="Arial"/>
        </w:rPr>
        <w:tab/>
      </w:r>
    </w:p>
    <w:p w:rsidR="00184AAF" w:rsidRPr="00DF4EDD" w:rsidRDefault="00184AAF" w:rsidP="00184AAF">
      <w:pPr>
        <w:spacing w:line="276" w:lineRule="auto"/>
        <w:ind w:firstLine="708"/>
        <w:rPr>
          <w:rFonts w:ascii="Arial" w:hAnsi="Arial" w:cs="Arial"/>
        </w:rPr>
      </w:pPr>
      <w:r w:rsidRPr="00DF4EDD">
        <w:rPr>
          <w:rFonts w:ascii="Arial" w:hAnsi="Arial" w:cs="Arial"/>
        </w:rPr>
        <w:t>Table des matières (Sommaire)</w:t>
      </w:r>
    </w:p>
    <w:p w:rsidR="00184AAF" w:rsidRPr="00DF4EDD" w:rsidRDefault="00184AAF" w:rsidP="00184AAF">
      <w:pPr>
        <w:spacing w:line="276" w:lineRule="auto"/>
        <w:ind w:left="708"/>
        <w:rPr>
          <w:rFonts w:ascii="Arial" w:hAnsi="Arial" w:cs="Arial"/>
        </w:rPr>
      </w:pPr>
      <w:r w:rsidRPr="00DF4EDD">
        <w:rPr>
          <w:rFonts w:ascii="Arial" w:hAnsi="Arial" w:cs="Arial"/>
        </w:rPr>
        <w:t>Dédicace</w:t>
      </w:r>
    </w:p>
    <w:p w:rsidR="00184AAF" w:rsidRPr="00DF4EDD" w:rsidRDefault="00184AAF" w:rsidP="00184AAF">
      <w:pPr>
        <w:spacing w:line="276" w:lineRule="auto"/>
        <w:ind w:firstLine="708"/>
        <w:rPr>
          <w:rFonts w:ascii="Arial" w:hAnsi="Arial" w:cs="Arial"/>
        </w:rPr>
      </w:pPr>
      <w:r w:rsidRPr="00DF4EDD">
        <w:rPr>
          <w:rFonts w:ascii="Arial" w:hAnsi="Arial" w:cs="Arial"/>
        </w:rPr>
        <w:t xml:space="preserve">Remerciement </w:t>
      </w:r>
    </w:p>
    <w:p w:rsidR="00184AAF" w:rsidRPr="00DF4EDD" w:rsidRDefault="00184AAF" w:rsidP="00184AAF">
      <w:pPr>
        <w:spacing w:line="276" w:lineRule="auto"/>
        <w:ind w:firstLine="708"/>
        <w:rPr>
          <w:rFonts w:ascii="Arial" w:hAnsi="Arial" w:cs="Arial"/>
        </w:rPr>
      </w:pPr>
      <w:r w:rsidRPr="00DF4EDD">
        <w:rPr>
          <w:rFonts w:ascii="Arial" w:hAnsi="Arial" w:cs="Arial"/>
        </w:rPr>
        <w:t xml:space="preserve">Liste des symboles </w:t>
      </w:r>
      <w:r w:rsidRPr="00DF4EDD">
        <w:rPr>
          <w:rFonts w:ascii="Arial" w:hAnsi="Arial" w:cs="Arial"/>
        </w:rPr>
        <w:tab/>
      </w:r>
    </w:p>
    <w:p w:rsidR="00184AAF" w:rsidRPr="00DF4EDD" w:rsidRDefault="00184AAF" w:rsidP="00184AAF">
      <w:pPr>
        <w:spacing w:line="276" w:lineRule="auto"/>
        <w:ind w:firstLine="708"/>
        <w:rPr>
          <w:rFonts w:ascii="Arial" w:hAnsi="Arial" w:cs="Arial"/>
        </w:rPr>
      </w:pPr>
      <w:r w:rsidRPr="00DF4EDD">
        <w:rPr>
          <w:rFonts w:ascii="Arial" w:hAnsi="Arial" w:cs="Arial"/>
        </w:rPr>
        <w:t xml:space="preserve">Liste des figures </w:t>
      </w:r>
    </w:p>
    <w:p w:rsidR="00184AAF" w:rsidRPr="00DF4EDD" w:rsidRDefault="00184AAF" w:rsidP="00184AAF">
      <w:pPr>
        <w:spacing w:line="276" w:lineRule="auto"/>
        <w:ind w:firstLine="708"/>
        <w:rPr>
          <w:rFonts w:ascii="Arial" w:hAnsi="Arial" w:cs="Arial"/>
        </w:rPr>
      </w:pPr>
      <w:r w:rsidRPr="00DF4EDD">
        <w:rPr>
          <w:rFonts w:ascii="Arial" w:hAnsi="Arial" w:cs="Arial"/>
        </w:rPr>
        <w:t>Liste des tableaux</w:t>
      </w:r>
    </w:p>
    <w:p w:rsidR="00184AAF" w:rsidRPr="00DF4EDD" w:rsidRDefault="00184AAF" w:rsidP="00184AAF">
      <w:pPr>
        <w:spacing w:line="276" w:lineRule="auto"/>
        <w:ind w:firstLine="708"/>
        <w:rPr>
          <w:rFonts w:ascii="Arial" w:hAnsi="Arial" w:cs="Arial"/>
        </w:rPr>
      </w:pPr>
      <w:r w:rsidRPr="00DF4EDD">
        <w:rPr>
          <w:rFonts w:ascii="Arial" w:hAnsi="Arial" w:cs="Arial"/>
        </w:rPr>
        <w:t xml:space="preserve">Résumé </w:t>
      </w:r>
    </w:p>
    <w:p w:rsidR="00184AAF" w:rsidRPr="00DF4EDD" w:rsidRDefault="00184AAF" w:rsidP="00184AAF">
      <w:pPr>
        <w:spacing w:line="276" w:lineRule="auto"/>
        <w:ind w:firstLine="708"/>
        <w:rPr>
          <w:rFonts w:ascii="Arial" w:hAnsi="Arial" w:cs="Arial"/>
        </w:rPr>
      </w:pPr>
      <w:r w:rsidRPr="00DF4EDD">
        <w:rPr>
          <w:rFonts w:ascii="Arial" w:hAnsi="Arial" w:cs="Arial"/>
        </w:rPr>
        <w:t xml:space="preserve">Table de matière </w:t>
      </w:r>
    </w:p>
    <w:p w:rsidR="00184AAF" w:rsidRPr="00DF4EDD" w:rsidRDefault="00184AAF" w:rsidP="00184AAF">
      <w:pPr>
        <w:spacing w:line="276" w:lineRule="auto"/>
        <w:ind w:firstLine="708"/>
        <w:rPr>
          <w:rFonts w:ascii="Arial" w:hAnsi="Arial" w:cs="Arial"/>
        </w:rPr>
      </w:pPr>
      <w:r w:rsidRPr="00DF4EDD">
        <w:rPr>
          <w:rFonts w:ascii="Arial" w:hAnsi="Arial" w:cs="Arial"/>
        </w:rPr>
        <w:t>Introduction</w:t>
      </w:r>
    </w:p>
    <w:p w:rsidR="00184AAF" w:rsidRPr="00DF4EDD" w:rsidRDefault="00184AAF" w:rsidP="00184AAF">
      <w:pPr>
        <w:spacing w:line="276" w:lineRule="auto"/>
        <w:rPr>
          <w:rFonts w:ascii="Arial" w:hAnsi="Arial" w:cs="Arial"/>
        </w:rPr>
      </w:pPr>
      <w:r w:rsidRPr="00DF4EDD">
        <w:rPr>
          <w:rFonts w:ascii="Arial" w:hAnsi="Arial" w:cs="Arial"/>
        </w:rPr>
        <w:t>Chapitre II : Organisation de la thèse</w:t>
      </w:r>
    </w:p>
    <w:p w:rsidR="00184AAF" w:rsidRPr="00DF4EDD" w:rsidRDefault="00184AAF" w:rsidP="00184AAF">
      <w:pPr>
        <w:spacing w:line="276" w:lineRule="auto"/>
        <w:ind w:firstLine="708"/>
        <w:rPr>
          <w:rFonts w:ascii="Arial" w:hAnsi="Arial" w:cs="Arial"/>
        </w:rPr>
      </w:pPr>
      <w:r w:rsidRPr="00DF4EDD">
        <w:rPr>
          <w:rFonts w:ascii="Arial" w:hAnsi="Arial" w:cs="Arial"/>
        </w:rPr>
        <w:t xml:space="preserve">Introduction du chapitre </w:t>
      </w:r>
    </w:p>
    <w:p w:rsidR="00184AAF" w:rsidRPr="00DF4EDD" w:rsidRDefault="00184AAF" w:rsidP="00184AAF">
      <w:pPr>
        <w:spacing w:line="276" w:lineRule="auto"/>
        <w:ind w:firstLine="708"/>
        <w:rPr>
          <w:rFonts w:ascii="Arial" w:hAnsi="Arial" w:cs="Arial"/>
        </w:rPr>
      </w:pPr>
      <w:r w:rsidRPr="00DF4EDD">
        <w:rPr>
          <w:rFonts w:ascii="Arial" w:hAnsi="Arial" w:cs="Arial"/>
        </w:rPr>
        <w:t>Parties obligatoires (indispensables)</w:t>
      </w:r>
    </w:p>
    <w:p w:rsidR="00184AAF" w:rsidRPr="00DF4EDD" w:rsidRDefault="00184AAF" w:rsidP="00184AAF">
      <w:pPr>
        <w:spacing w:line="276" w:lineRule="auto"/>
        <w:ind w:firstLine="708"/>
        <w:rPr>
          <w:rFonts w:ascii="Arial" w:hAnsi="Arial" w:cs="Arial"/>
        </w:rPr>
      </w:pPr>
      <w:r w:rsidRPr="00DF4EDD">
        <w:rPr>
          <w:rFonts w:ascii="Arial" w:hAnsi="Arial" w:cs="Arial"/>
        </w:rPr>
        <w:t>Page de garde</w:t>
      </w:r>
    </w:p>
    <w:p w:rsidR="00184AAF" w:rsidRPr="00DF4EDD" w:rsidRDefault="00184AAF" w:rsidP="00184AAF">
      <w:pPr>
        <w:spacing w:line="276" w:lineRule="auto"/>
        <w:ind w:firstLine="708"/>
        <w:rPr>
          <w:rFonts w:ascii="Arial" w:hAnsi="Arial" w:cs="Arial"/>
        </w:rPr>
      </w:pPr>
      <w:r w:rsidRPr="00DF4EDD">
        <w:rPr>
          <w:rFonts w:ascii="Arial" w:hAnsi="Arial" w:cs="Arial"/>
        </w:rPr>
        <w:t>Résumé</w:t>
      </w:r>
    </w:p>
    <w:p w:rsidR="00184AAF" w:rsidRPr="00DF4EDD" w:rsidRDefault="00184AAF" w:rsidP="00184AAF">
      <w:pPr>
        <w:spacing w:line="276" w:lineRule="auto"/>
        <w:ind w:firstLine="708"/>
        <w:rPr>
          <w:rFonts w:ascii="Arial" w:hAnsi="Arial" w:cs="Arial"/>
        </w:rPr>
      </w:pPr>
      <w:r w:rsidRPr="00DF4EDD">
        <w:rPr>
          <w:rFonts w:ascii="Arial" w:hAnsi="Arial" w:cs="Arial"/>
        </w:rPr>
        <w:t>Introduction générale</w:t>
      </w:r>
    </w:p>
    <w:p w:rsidR="00184AAF" w:rsidRPr="00DF4EDD" w:rsidRDefault="00184AAF" w:rsidP="00184AAF">
      <w:pPr>
        <w:spacing w:line="276" w:lineRule="auto"/>
        <w:ind w:firstLine="708"/>
        <w:rPr>
          <w:rFonts w:ascii="Arial" w:hAnsi="Arial" w:cs="Arial"/>
        </w:rPr>
      </w:pPr>
      <w:r w:rsidRPr="00DF4EDD">
        <w:rPr>
          <w:rFonts w:ascii="Arial" w:hAnsi="Arial" w:cs="Arial"/>
        </w:rPr>
        <w:t>Etat de l’art</w:t>
      </w:r>
    </w:p>
    <w:p w:rsidR="00184AAF" w:rsidRPr="00DF4EDD" w:rsidRDefault="00184AAF" w:rsidP="00184AAF">
      <w:pPr>
        <w:spacing w:line="276" w:lineRule="auto"/>
        <w:ind w:firstLine="708"/>
        <w:rPr>
          <w:rFonts w:ascii="Arial" w:hAnsi="Arial" w:cs="Arial"/>
        </w:rPr>
      </w:pPr>
      <w:r w:rsidRPr="00DF4EDD">
        <w:rPr>
          <w:rFonts w:ascii="Arial" w:hAnsi="Arial" w:cs="Arial"/>
        </w:rPr>
        <w:t>Méthodes et matériels</w:t>
      </w:r>
    </w:p>
    <w:p w:rsidR="00184AAF" w:rsidRPr="00DF4EDD" w:rsidRDefault="00184AAF" w:rsidP="00184AAF">
      <w:pPr>
        <w:spacing w:line="276" w:lineRule="auto"/>
        <w:ind w:firstLine="708"/>
        <w:rPr>
          <w:rFonts w:ascii="Arial" w:hAnsi="Arial" w:cs="Arial"/>
        </w:rPr>
      </w:pPr>
      <w:r w:rsidRPr="00DF4EDD">
        <w:rPr>
          <w:rFonts w:ascii="Arial" w:hAnsi="Arial" w:cs="Arial"/>
        </w:rPr>
        <w:t>Résultats et discussion</w:t>
      </w:r>
    </w:p>
    <w:p w:rsidR="00184AAF" w:rsidRPr="00DF4EDD" w:rsidRDefault="00184AAF" w:rsidP="00184AAF">
      <w:pPr>
        <w:spacing w:line="276" w:lineRule="auto"/>
        <w:ind w:firstLine="708"/>
        <w:rPr>
          <w:rFonts w:ascii="Arial" w:hAnsi="Arial" w:cs="Arial"/>
        </w:rPr>
      </w:pPr>
      <w:r w:rsidRPr="00DF4EDD">
        <w:rPr>
          <w:rFonts w:ascii="Arial" w:hAnsi="Arial" w:cs="Arial"/>
        </w:rPr>
        <w:t>Conclusion générale</w:t>
      </w:r>
    </w:p>
    <w:p w:rsidR="00184AAF" w:rsidRPr="00DF4EDD" w:rsidRDefault="00184AAF" w:rsidP="00184AAF">
      <w:pPr>
        <w:spacing w:line="276" w:lineRule="auto"/>
        <w:ind w:firstLine="708"/>
        <w:rPr>
          <w:rFonts w:ascii="Arial" w:hAnsi="Arial" w:cs="Arial"/>
        </w:rPr>
      </w:pPr>
      <w:r w:rsidRPr="00DF4EDD">
        <w:rPr>
          <w:rFonts w:ascii="Arial" w:hAnsi="Arial" w:cs="Arial"/>
        </w:rPr>
        <w:t>Bibliographie</w:t>
      </w:r>
      <w:r w:rsidRPr="00DF4EDD">
        <w:rPr>
          <w:rFonts w:ascii="Arial" w:hAnsi="Arial" w:cs="Arial"/>
        </w:rPr>
        <w:tab/>
      </w:r>
    </w:p>
    <w:p w:rsidR="00184AAF" w:rsidRPr="00DF4EDD" w:rsidRDefault="00184AAF" w:rsidP="00184AAF">
      <w:pPr>
        <w:spacing w:line="276" w:lineRule="auto"/>
        <w:ind w:left="708" w:firstLine="708"/>
        <w:rPr>
          <w:rFonts w:ascii="Arial" w:hAnsi="Arial" w:cs="Arial"/>
        </w:rPr>
      </w:pPr>
      <w:r w:rsidRPr="00DF4EDD">
        <w:rPr>
          <w:rFonts w:ascii="Arial" w:hAnsi="Arial" w:cs="Arial"/>
        </w:rPr>
        <w:t>American Psychological Association (APA ) style</w:t>
      </w:r>
    </w:p>
    <w:p w:rsidR="00184AAF" w:rsidRPr="00DF4EDD" w:rsidRDefault="00184AAF" w:rsidP="00184AAF">
      <w:pPr>
        <w:spacing w:line="276" w:lineRule="auto"/>
        <w:ind w:left="708" w:firstLine="708"/>
        <w:rPr>
          <w:rFonts w:ascii="Arial" w:hAnsi="Arial" w:cs="Arial"/>
        </w:rPr>
      </w:pPr>
      <w:r w:rsidRPr="00DF4EDD">
        <w:rPr>
          <w:rFonts w:ascii="Arial" w:hAnsi="Arial" w:cs="Arial"/>
        </w:rPr>
        <w:t>Vancouver Style</w:t>
      </w:r>
    </w:p>
    <w:p w:rsidR="00184AAF" w:rsidRPr="00DF4EDD" w:rsidRDefault="00184AAF" w:rsidP="00184AAF">
      <w:pPr>
        <w:spacing w:line="276" w:lineRule="auto"/>
        <w:rPr>
          <w:rFonts w:ascii="Arial" w:hAnsi="Arial" w:cs="Arial"/>
        </w:rPr>
      </w:pPr>
      <w:r w:rsidRPr="00DF4EDD">
        <w:rPr>
          <w:rFonts w:ascii="Arial" w:hAnsi="Arial" w:cs="Arial"/>
        </w:rPr>
        <w:t>Chapitre Rédaction</w:t>
      </w:r>
    </w:p>
    <w:p w:rsidR="00184AAF" w:rsidRPr="00DF4EDD" w:rsidRDefault="00184AAF" w:rsidP="00184AAF">
      <w:pPr>
        <w:spacing w:line="276" w:lineRule="auto"/>
        <w:ind w:firstLine="708"/>
        <w:rPr>
          <w:rFonts w:ascii="Arial" w:hAnsi="Arial" w:cs="Arial"/>
        </w:rPr>
      </w:pPr>
      <w:r w:rsidRPr="00DF4EDD">
        <w:rPr>
          <w:rFonts w:ascii="Arial" w:hAnsi="Arial" w:cs="Arial"/>
        </w:rPr>
        <w:t>Un plan</w:t>
      </w:r>
    </w:p>
    <w:p w:rsidR="00184AAF" w:rsidRPr="00DF4EDD" w:rsidRDefault="00184AAF" w:rsidP="00184AAF">
      <w:pPr>
        <w:spacing w:line="276" w:lineRule="auto"/>
        <w:ind w:firstLine="708"/>
        <w:rPr>
          <w:rFonts w:ascii="Arial" w:hAnsi="Arial" w:cs="Arial"/>
        </w:rPr>
      </w:pPr>
      <w:r w:rsidRPr="00DF4EDD">
        <w:rPr>
          <w:rFonts w:ascii="Arial" w:hAnsi="Arial" w:cs="Arial"/>
        </w:rPr>
        <w:t>Organisation</w:t>
      </w:r>
      <w:r w:rsidRPr="00DF4EDD">
        <w:rPr>
          <w:rFonts w:ascii="Arial" w:hAnsi="Arial" w:cs="Arial"/>
        </w:rPr>
        <w:tab/>
      </w:r>
    </w:p>
    <w:p w:rsidR="00184AAF" w:rsidRPr="00DF4EDD" w:rsidRDefault="00184AAF" w:rsidP="00184AAF">
      <w:pPr>
        <w:spacing w:line="276" w:lineRule="auto"/>
        <w:ind w:firstLine="708"/>
        <w:rPr>
          <w:rFonts w:ascii="Arial" w:hAnsi="Arial" w:cs="Arial"/>
        </w:rPr>
      </w:pPr>
      <w:r w:rsidRPr="00DF4EDD">
        <w:rPr>
          <w:rFonts w:ascii="Arial" w:hAnsi="Arial" w:cs="Arial"/>
        </w:rPr>
        <w:t>Un horaire</w:t>
      </w:r>
    </w:p>
    <w:p w:rsidR="00184AAF" w:rsidRPr="00DF4EDD" w:rsidRDefault="00184AAF" w:rsidP="00184AAF">
      <w:pPr>
        <w:spacing w:line="276" w:lineRule="auto"/>
        <w:ind w:firstLine="708"/>
        <w:rPr>
          <w:rFonts w:ascii="Arial" w:hAnsi="Arial" w:cs="Arial"/>
        </w:rPr>
      </w:pPr>
      <w:r w:rsidRPr="00DF4EDD">
        <w:rPr>
          <w:rFonts w:ascii="Arial" w:hAnsi="Arial" w:cs="Arial"/>
        </w:rPr>
        <w:lastRenderedPageBreak/>
        <w:t>Comment débuter</w:t>
      </w:r>
    </w:p>
    <w:p w:rsidR="00184AAF" w:rsidRPr="00DF4EDD" w:rsidRDefault="00184AAF" w:rsidP="00184AAF">
      <w:pPr>
        <w:spacing w:line="276" w:lineRule="auto"/>
        <w:ind w:firstLine="708"/>
        <w:rPr>
          <w:rFonts w:ascii="Arial" w:hAnsi="Arial" w:cs="Arial"/>
        </w:rPr>
      </w:pPr>
      <w:r w:rsidRPr="00DF4EDD">
        <w:rPr>
          <w:rFonts w:ascii="Arial" w:hAnsi="Arial" w:cs="Arial"/>
        </w:rPr>
        <w:t>Solution itérative</w:t>
      </w:r>
    </w:p>
    <w:p w:rsidR="00184AAF" w:rsidRPr="00DF4EDD" w:rsidRDefault="00184AAF" w:rsidP="00184AAF">
      <w:pPr>
        <w:spacing w:line="276" w:lineRule="auto"/>
        <w:ind w:firstLine="708"/>
        <w:rPr>
          <w:rFonts w:ascii="Arial" w:hAnsi="Arial" w:cs="Arial"/>
        </w:rPr>
      </w:pPr>
      <w:r w:rsidRPr="00DF4EDD">
        <w:rPr>
          <w:rFonts w:ascii="Arial" w:hAnsi="Arial" w:cs="Arial"/>
        </w:rPr>
        <w:t>Qu'est-ce qu'une thèse? Pour qui l'écrit-on? Comment devrait-elle être écrite</w:t>
      </w:r>
    </w:p>
    <w:p w:rsidR="00184AAF" w:rsidRPr="00DF4EDD" w:rsidRDefault="00184AAF" w:rsidP="00184AAF">
      <w:pPr>
        <w:spacing w:line="276" w:lineRule="auto"/>
        <w:ind w:firstLine="708"/>
        <w:rPr>
          <w:rFonts w:ascii="Arial" w:hAnsi="Arial" w:cs="Arial"/>
        </w:rPr>
      </w:pPr>
      <w:r w:rsidRPr="00DF4EDD">
        <w:rPr>
          <w:rFonts w:ascii="Arial" w:hAnsi="Arial" w:cs="Arial"/>
        </w:rPr>
        <w:t>Combien de détails</w:t>
      </w:r>
    </w:p>
    <w:p w:rsidR="00184AAF" w:rsidRPr="00DF4EDD" w:rsidRDefault="00184AAF" w:rsidP="00184AAF">
      <w:pPr>
        <w:spacing w:line="276" w:lineRule="auto"/>
        <w:ind w:firstLine="708"/>
        <w:rPr>
          <w:rFonts w:ascii="Arial" w:hAnsi="Arial" w:cs="Arial"/>
        </w:rPr>
      </w:pPr>
      <w:r w:rsidRPr="00DF4EDD">
        <w:rPr>
          <w:rFonts w:ascii="Arial" w:hAnsi="Arial" w:cs="Arial"/>
        </w:rPr>
        <w:t>Indiquez clairement ce qui est à vous</w:t>
      </w:r>
    </w:p>
    <w:p w:rsidR="00184AAF" w:rsidRPr="00DF4EDD" w:rsidRDefault="00184AAF" w:rsidP="00184AAF">
      <w:pPr>
        <w:spacing w:line="276" w:lineRule="auto"/>
        <w:ind w:firstLine="708"/>
        <w:rPr>
          <w:rFonts w:ascii="Arial" w:hAnsi="Arial" w:cs="Arial"/>
        </w:rPr>
      </w:pPr>
      <w:r w:rsidRPr="00DF4EDD">
        <w:rPr>
          <w:rFonts w:ascii="Arial" w:hAnsi="Arial" w:cs="Arial"/>
        </w:rPr>
        <w:t>Style</w:t>
      </w:r>
    </w:p>
    <w:p w:rsidR="00184AAF" w:rsidRPr="00DF4EDD" w:rsidRDefault="00184AAF" w:rsidP="00184AAF">
      <w:pPr>
        <w:spacing w:line="276" w:lineRule="auto"/>
        <w:ind w:firstLine="708"/>
        <w:rPr>
          <w:rFonts w:ascii="Arial" w:hAnsi="Arial" w:cs="Arial"/>
        </w:rPr>
      </w:pPr>
      <w:r w:rsidRPr="00DF4EDD">
        <w:rPr>
          <w:rFonts w:ascii="Arial" w:hAnsi="Arial" w:cs="Arial"/>
        </w:rPr>
        <w:t>Présentation</w:t>
      </w:r>
      <w:r w:rsidRPr="00DF4EDD">
        <w:rPr>
          <w:rFonts w:ascii="Arial" w:hAnsi="Arial" w:cs="Arial"/>
        </w:rPr>
        <w:tab/>
      </w:r>
    </w:p>
    <w:p w:rsidR="00184AAF" w:rsidRPr="00DF4EDD" w:rsidRDefault="00184AAF" w:rsidP="00184AAF">
      <w:pPr>
        <w:spacing w:line="276" w:lineRule="auto"/>
        <w:ind w:firstLine="708"/>
        <w:rPr>
          <w:rFonts w:ascii="Arial" w:hAnsi="Arial" w:cs="Arial"/>
        </w:rPr>
      </w:pPr>
      <w:r w:rsidRPr="00DF4EDD">
        <w:rPr>
          <w:rFonts w:ascii="Arial" w:hAnsi="Arial" w:cs="Arial"/>
        </w:rPr>
        <w:t>La fin</w:t>
      </w:r>
    </w:p>
    <w:p w:rsidR="00184AAF" w:rsidRPr="00DF4EDD" w:rsidRDefault="00184AAF" w:rsidP="00184AAF">
      <w:pPr>
        <w:spacing w:line="276" w:lineRule="auto"/>
        <w:ind w:firstLine="708"/>
        <w:rPr>
          <w:rFonts w:ascii="Arial" w:hAnsi="Arial" w:cs="Arial"/>
        </w:rPr>
      </w:pPr>
      <w:r w:rsidRPr="00DF4EDD">
        <w:rPr>
          <w:rFonts w:ascii="Arial" w:hAnsi="Arial" w:cs="Arial"/>
        </w:rPr>
        <w:t>Combien d'exemplaires</w:t>
      </w:r>
    </w:p>
    <w:p w:rsidR="00184AAF" w:rsidRPr="00DF4EDD" w:rsidRDefault="00184AAF" w:rsidP="00184AAF">
      <w:pPr>
        <w:spacing w:line="276" w:lineRule="auto"/>
        <w:ind w:firstLine="708"/>
        <w:rPr>
          <w:rFonts w:ascii="Arial" w:hAnsi="Arial" w:cs="Arial"/>
        </w:rPr>
      </w:pPr>
      <w:r w:rsidRPr="00DF4EDD">
        <w:rPr>
          <w:rFonts w:ascii="Arial" w:hAnsi="Arial" w:cs="Arial"/>
        </w:rPr>
        <w:t>Une structure suggérée</w:t>
      </w:r>
    </w:p>
    <w:p w:rsidR="00184AAF" w:rsidRPr="00DF4EDD" w:rsidRDefault="00184AAF" w:rsidP="00184AAF">
      <w:pPr>
        <w:spacing w:line="276" w:lineRule="auto"/>
        <w:ind w:firstLine="708"/>
        <w:rPr>
          <w:rFonts w:ascii="Arial" w:hAnsi="Arial" w:cs="Arial"/>
        </w:rPr>
      </w:pPr>
      <w:r w:rsidRPr="00DF4EDD">
        <w:rPr>
          <w:rFonts w:ascii="Arial" w:hAnsi="Arial" w:cs="Arial"/>
        </w:rPr>
        <w:t>Les chapitres du milieu</w:t>
      </w:r>
    </w:p>
    <w:p w:rsidR="00184AAF" w:rsidRDefault="00184AAF" w:rsidP="00184AAF">
      <w:pPr>
        <w:rPr>
          <w:rFonts w:asciiTheme="majorBidi" w:hAnsiTheme="majorBidi" w:cstheme="majorBidi"/>
        </w:rPr>
      </w:pPr>
    </w:p>
    <w:p w:rsidR="00184AAF" w:rsidRDefault="00184AAF" w:rsidP="00184AAF">
      <w:pPr>
        <w:rPr>
          <w:rFonts w:asciiTheme="majorBidi" w:hAnsiTheme="majorBidi" w:cstheme="majorBidi"/>
        </w:rPr>
      </w:pPr>
      <w:r>
        <w:rPr>
          <w:rFonts w:asciiTheme="majorBidi" w:hAnsiTheme="majorBidi" w:cstheme="majorBidi"/>
        </w:rPr>
        <w:t>Travail personnel</w:t>
      </w:r>
    </w:p>
    <w:p w:rsidR="00114DDF" w:rsidRPr="00C15820" w:rsidRDefault="00114DDF" w:rsidP="00114DDF">
      <w:pPr>
        <w:rPr>
          <w:rFonts w:asciiTheme="majorBidi" w:hAnsiTheme="majorBidi" w:cstheme="majorBidi"/>
        </w:rPr>
      </w:pPr>
      <w:r w:rsidRPr="00C15820">
        <w:rPr>
          <w:rFonts w:asciiTheme="majorBidi" w:hAnsiTheme="majorBidi" w:cstheme="majorBidi"/>
        </w:rPr>
        <w:t>2. Planification de la recherche</w:t>
      </w:r>
    </w:p>
    <w:p w:rsidR="00114DDF" w:rsidRPr="00C15820" w:rsidRDefault="00114DDF" w:rsidP="00114DDF">
      <w:pPr>
        <w:rPr>
          <w:rFonts w:asciiTheme="majorBidi" w:hAnsiTheme="majorBidi" w:cstheme="majorBidi"/>
        </w:rPr>
      </w:pPr>
      <w:r w:rsidRPr="00C15820">
        <w:rPr>
          <w:rFonts w:asciiTheme="majorBidi" w:hAnsiTheme="majorBidi" w:cstheme="majorBidi"/>
        </w:rPr>
        <w:t>3. Approches de la recherche</w:t>
      </w:r>
    </w:p>
    <w:p w:rsidR="00114DDF" w:rsidRPr="00C15820" w:rsidRDefault="00114DDF" w:rsidP="00114DDF">
      <w:pPr>
        <w:rPr>
          <w:rFonts w:asciiTheme="majorBidi" w:hAnsiTheme="majorBidi" w:cstheme="majorBidi"/>
        </w:rPr>
      </w:pPr>
      <w:r w:rsidRPr="00C15820">
        <w:rPr>
          <w:rFonts w:asciiTheme="majorBidi" w:hAnsiTheme="majorBidi" w:cstheme="majorBidi"/>
        </w:rPr>
        <w:t>4. Tenue de registres et notes</w:t>
      </w:r>
    </w:p>
    <w:p w:rsidR="00114DDF" w:rsidRPr="00C15820" w:rsidRDefault="00114DDF" w:rsidP="00114DDF">
      <w:pPr>
        <w:rPr>
          <w:rFonts w:asciiTheme="majorBidi" w:hAnsiTheme="majorBidi" w:cstheme="majorBidi"/>
        </w:rPr>
      </w:pPr>
      <w:r w:rsidRPr="00C15820">
        <w:rPr>
          <w:rFonts w:asciiTheme="majorBidi" w:hAnsiTheme="majorBidi" w:cstheme="majorBidi"/>
        </w:rPr>
        <w:t>5. Revue de la littérature</w:t>
      </w:r>
    </w:p>
    <w:p w:rsidR="00114DDF" w:rsidRPr="00C15820" w:rsidRDefault="00114DDF" w:rsidP="00114DDF">
      <w:pPr>
        <w:rPr>
          <w:rFonts w:asciiTheme="majorBidi" w:hAnsiTheme="majorBidi" w:cstheme="majorBidi"/>
        </w:rPr>
      </w:pPr>
      <w:r w:rsidRPr="00C15820">
        <w:rPr>
          <w:rFonts w:asciiTheme="majorBidi" w:hAnsiTheme="majorBidi" w:cstheme="majorBidi"/>
        </w:rPr>
        <w:t xml:space="preserve">6. L'éthique de la recherche </w:t>
      </w:r>
    </w:p>
    <w:p w:rsidR="00114DDF" w:rsidRPr="00C15820" w:rsidRDefault="00114DDF" w:rsidP="00114DDF">
      <w:pPr>
        <w:rPr>
          <w:rFonts w:asciiTheme="majorBidi" w:hAnsiTheme="majorBidi" w:cstheme="majorBidi"/>
        </w:rPr>
      </w:pPr>
      <w:r w:rsidRPr="00C15820">
        <w:rPr>
          <w:rFonts w:asciiTheme="majorBidi" w:hAnsiTheme="majorBidi" w:cstheme="majorBidi"/>
        </w:rPr>
        <w:t xml:space="preserve">7. Collecte des données </w:t>
      </w:r>
    </w:p>
    <w:p w:rsidR="00114DDF" w:rsidRPr="00C15820" w:rsidRDefault="00114DDF" w:rsidP="00114DDF">
      <w:pPr>
        <w:rPr>
          <w:rFonts w:asciiTheme="majorBidi" w:hAnsiTheme="majorBidi" w:cstheme="majorBidi"/>
        </w:rPr>
      </w:pPr>
      <w:r w:rsidRPr="00C15820">
        <w:rPr>
          <w:rFonts w:asciiTheme="majorBidi" w:hAnsiTheme="majorBidi" w:cstheme="majorBidi"/>
        </w:rPr>
        <w:t>8. L'interprétation et la présentation des données</w:t>
      </w:r>
    </w:p>
    <w:p w:rsidR="00114DDF" w:rsidRPr="00C15820" w:rsidRDefault="00114DDF" w:rsidP="00114DDF">
      <w:pPr>
        <w:rPr>
          <w:rFonts w:asciiTheme="majorBidi" w:hAnsiTheme="majorBidi" w:cstheme="majorBidi"/>
        </w:rPr>
      </w:pPr>
      <w:r w:rsidRPr="00C15820">
        <w:rPr>
          <w:rFonts w:asciiTheme="majorBidi" w:hAnsiTheme="majorBidi" w:cstheme="majorBidi"/>
        </w:rPr>
        <w:t>9. Structure et rédaction d'un mémoire</w:t>
      </w:r>
    </w:p>
    <w:p w:rsidR="00114DDF" w:rsidRDefault="00114DDF" w:rsidP="00114DDF">
      <w:pPr>
        <w:rPr>
          <w:rFonts w:asciiTheme="majorBidi" w:hAnsiTheme="majorBidi" w:cstheme="majorBidi"/>
        </w:rPr>
      </w:pPr>
      <w:r w:rsidRPr="00C15820">
        <w:rPr>
          <w:rFonts w:asciiTheme="majorBidi" w:hAnsiTheme="majorBidi" w:cstheme="majorBidi"/>
        </w:rPr>
        <w:t>10. Recherche rédaction de propositions</w:t>
      </w:r>
    </w:p>
    <w:p w:rsidR="00114DDF" w:rsidRDefault="00114DDF" w:rsidP="00114DDF">
      <w:pPr>
        <w:rPr>
          <w:rFonts w:asciiTheme="majorBidi" w:hAnsiTheme="majorBidi" w:cstheme="majorBidi"/>
        </w:rPr>
      </w:pPr>
    </w:p>
    <w:p w:rsidR="00F23FB3" w:rsidRPr="00DF4EDD" w:rsidRDefault="00114DDF" w:rsidP="00184AAF">
      <w:pPr>
        <w:tabs>
          <w:tab w:val="left" w:pos="3725"/>
        </w:tabs>
        <w:spacing w:line="276" w:lineRule="auto"/>
        <w:ind w:right="282"/>
        <w:rPr>
          <w:rFonts w:ascii="Arial" w:hAnsi="Arial" w:cs="Arial"/>
          <w:b/>
          <w:bCs/>
          <w:sz w:val="36"/>
          <w:szCs w:val="36"/>
          <w:u w:val="single"/>
        </w:rPr>
      </w:pPr>
      <w:r>
        <w:rPr>
          <w:rFonts w:asciiTheme="majorBidi" w:hAnsiTheme="majorBidi" w:cstheme="majorBidi"/>
        </w:rPr>
        <w:br w:type="page"/>
      </w:r>
    </w:p>
    <w:p w:rsidR="003F2D20" w:rsidRPr="004A32DF" w:rsidRDefault="003F2D20" w:rsidP="003F2D20">
      <w:pPr>
        <w:tabs>
          <w:tab w:val="left" w:pos="3725"/>
        </w:tabs>
        <w:ind w:right="282"/>
        <w:rPr>
          <w:rFonts w:ascii="Arial" w:hAnsi="Arial" w:cs="Arial"/>
          <w:b/>
          <w:iCs/>
        </w:rPr>
      </w:pPr>
      <w:r w:rsidRPr="004A32DF">
        <w:rPr>
          <w:rFonts w:ascii="Arial" w:hAnsi="Arial" w:cs="Arial"/>
          <w:b/>
          <w:iCs/>
        </w:rPr>
        <w:lastRenderedPageBreak/>
        <w:t xml:space="preserve">Intitulé du Master : </w:t>
      </w:r>
      <w:r w:rsidRPr="004A32DF">
        <w:rPr>
          <w:rFonts w:ascii="Arial" w:hAnsi="Arial" w:cs="Arial"/>
          <w:b/>
          <w:iCs/>
        </w:rPr>
        <w:tab/>
      </w:r>
      <w:r w:rsidR="00B56BC4">
        <w:rPr>
          <w:rFonts w:ascii="Arial" w:hAnsi="Arial" w:cs="Arial"/>
          <w:b/>
          <w:iCs/>
        </w:rPr>
        <w:t>Physique Energétique et Energies Renouvelables</w:t>
      </w:r>
    </w:p>
    <w:p w:rsidR="003F2D20" w:rsidRPr="004A32DF" w:rsidRDefault="003F2D20" w:rsidP="003F2D20">
      <w:pPr>
        <w:jc w:val="both"/>
        <w:rPr>
          <w:rFonts w:ascii="Arial" w:hAnsi="Arial" w:cs="Arial"/>
          <w:i/>
        </w:rPr>
      </w:pPr>
      <w:r w:rsidRPr="004A32DF">
        <w:rPr>
          <w:rFonts w:ascii="Arial" w:hAnsi="Arial" w:cs="Arial"/>
          <w:b/>
        </w:rPr>
        <w:t>Semestre </w:t>
      </w:r>
      <w:r w:rsidRPr="004A32DF">
        <w:rPr>
          <w:rFonts w:ascii="Arial" w:hAnsi="Arial" w:cs="Arial"/>
          <w:b/>
          <w:i/>
        </w:rPr>
        <w:t>: 3</w:t>
      </w:r>
    </w:p>
    <w:p w:rsidR="003F2D20" w:rsidRPr="004A32DF" w:rsidRDefault="003F2D20" w:rsidP="00AE0CEC">
      <w:pPr>
        <w:ind w:right="282"/>
        <w:rPr>
          <w:rFonts w:ascii="Arial" w:hAnsi="Arial" w:cs="Arial"/>
          <w:b/>
          <w:iCs/>
        </w:rPr>
      </w:pPr>
      <w:r w:rsidRPr="004A32DF">
        <w:rPr>
          <w:rFonts w:ascii="Arial" w:hAnsi="Arial" w:cs="Arial"/>
          <w:b/>
          <w:iCs/>
        </w:rPr>
        <w:t>Intitulé de l’UE : UE</w:t>
      </w:r>
      <w:r w:rsidR="00AE0CEC">
        <w:rPr>
          <w:rFonts w:ascii="Arial" w:hAnsi="Arial" w:cs="Arial"/>
          <w:b/>
          <w:iCs/>
        </w:rPr>
        <w:t>T1</w:t>
      </w:r>
    </w:p>
    <w:p w:rsidR="003F2D20" w:rsidRPr="004A32DF" w:rsidRDefault="003F2D20" w:rsidP="003F2D20">
      <w:pPr>
        <w:ind w:right="282"/>
        <w:rPr>
          <w:rFonts w:ascii="Arial" w:hAnsi="Arial" w:cs="Arial"/>
          <w:b/>
          <w:iCs/>
        </w:rPr>
      </w:pPr>
      <w:r w:rsidRPr="004A32DF">
        <w:rPr>
          <w:rFonts w:ascii="Arial" w:hAnsi="Arial" w:cs="Arial"/>
          <w:b/>
          <w:iCs/>
        </w:rPr>
        <w:t xml:space="preserve">Intitulé de la matière : </w:t>
      </w:r>
      <w:r w:rsidRPr="004A32DF">
        <w:rPr>
          <w:rFonts w:ascii="Arial" w:hAnsi="Arial" w:cs="Arial"/>
        </w:rPr>
        <w:t>Didactiques des Sciences</w:t>
      </w:r>
    </w:p>
    <w:p w:rsidR="003F2D20" w:rsidRPr="004A32DF" w:rsidRDefault="003F2D20" w:rsidP="00AE0CEC">
      <w:pPr>
        <w:ind w:right="282"/>
        <w:rPr>
          <w:rFonts w:ascii="Arial" w:hAnsi="Arial" w:cs="Arial"/>
          <w:b/>
          <w:iCs/>
        </w:rPr>
      </w:pPr>
      <w:r w:rsidRPr="004A32DF">
        <w:rPr>
          <w:rFonts w:ascii="Arial" w:hAnsi="Arial" w:cs="Arial"/>
          <w:b/>
          <w:iCs/>
        </w:rPr>
        <w:t>Crédits : </w:t>
      </w:r>
      <w:r w:rsidR="00AE0CEC">
        <w:rPr>
          <w:rFonts w:ascii="Arial" w:hAnsi="Arial" w:cs="Arial"/>
          <w:b/>
          <w:iCs/>
        </w:rPr>
        <w:t>1</w:t>
      </w:r>
    </w:p>
    <w:p w:rsidR="003F2D20" w:rsidRPr="004A32DF" w:rsidRDefault="003F2D20" w:rsidP="003F2D20">
      <w:pPr>
        <w:ind w:right="282"/>
        <w:rPr>
          <w:rFonts w:ascii="Arial" w:hAnsi="Arial" w:cs="Arial"/>
          <w:b/>
          <w:iCs/>
        </w:rPr>
      </w:pPr>
      <w:r w:rsidRPr="004A32DF">
        <w:rPr>
          <w:rFonts w:ascii="Arial" w:hAnsi="Arial" w:cs="Arial"/>
          <w:b/>
          <w:iCs/>
        </w:rPr>
        <w:t>Coefficients : 1</w:t>
      </w:r>
    </w:p>
    <w:p w:rsidR="003F2D20" w:rsidRPr="004A32DF" w:rsidRDefault="003F2D20" w:rsidP="003F2D20">
      <w:pPr>
        <w:jc w:val="both"/>
        <w:rPr>
          <w:rFonts w:ascii="Arial" w:hAnsi="Arial" w:cs="Arial"/>
          <w:b/>
          <w:bCs/>
          <w:iCs/>
        </w:rPr>
      </w:pPr>
    </w:p>
    <w:p w:rsidR="003F2D20" w:rsidRPr="004A32DF" w:rsidRDefault="003F2D20" w:rsidP="003F2D20">
      <w:pPr>
        <w:jc w:val="both"/>
        <w:rPr>
          <w:rFonts w:ascii="Arial" w:hAnsi="Arial" w:cs="Arial"/>
          <w:i/>
        </w:rPr>
      </w:pPr>
      <w:r w:rsidRPr="004A32DF">
        <w:rPr>
          <w:rFonts w:ascii="Arial" w:hAnsi="Arial" w:cs="Arial"/>
          <w:b/>
        </w:rPr>
        <w:t>Objectifs de l’enseignement</w:t>
      </w:r>
      <w:r w:rsidRPr="004A32DF">
        <w:rPr>
          <w:rFonts w:ascii="Arial" w:hAnsi="Arial" w:cs="Arial"/>
        </w:rPr>
        <w:t xml:space="preserve"> (</w:t>
      </w:r>
      <w:r w:rsidRPr="004A32DF">
        <w:rPr>
          <w:rFonts w:ascii="Arial" w:hAnsi="Arial" w:cs="Arial"/>
          <w:i/>
        </w:rPr>
        <w:t>Décrire ce que l’étudiant est censé avoir acquis comme compétences après le succès à cette matière – maximum 3 lignes).</w:t>
      </w:r>
    </w:p>
    <w:p w:rsidR="003F2D20" w:rsidRPr="004A32DF" w:rsidRDefault="003F2D20" w:rsidP="003F2D20">
      <w:pPr>
        <w:jc w:val="both"/>
        <w:rPr>
          <w:rFonts w:ascii="Arial" w:hAnsi="Arial" w:cs="Arial"/>
        </w:rPr>
      </w:pPr>
      <w:r w:rsidRPr="004A32DF">
        <w:rPr>
          <w:rFonts w:ascii="Arial" w:hAnsi="Arial" w:cs="Arial"/>
        </w:rPr>
        <w:t xml:space="preserve">Familiarisation avec des concepts qui sortent du contexte  purement scientifique, vers d’autres axes permettant d’élargir le sens de compréhension et d’analyse à travers  l’initiation à une discipline qui tient en considération égale l’importance de chaque pôle (enseigné – enseignant- savoir) dans le processus d’enseignement.   </w:t>
      </w:r>
    </w:p>
    <w:p w:rsidR="003F2D20" w:rsidRPr="004A32DF" w:rsidRDefault="003F2D20" w:rsidP="003F2D20">
      <w:pPr>
        <w:jc w:val="both"/>
        <w:rPr>
          <w:rFonts w:ascii="Arial" w:hAnsi="Arial" w:cs="Arial"/>
          <w:i/>
        </w:rPr>
      </w:pPr>
      <w:r w:rsidRPr="004A32DF">
        <w:rPr>
          <w:rFonts w:ascii="Arial" w:hAnsi="Arial" w:cs="Arial"/>
          <w:b/>
        </w:rPr>
        <w:t>Connaissances préalables recommandées (</w:t>
      </w:r>
      <w:r w:rsidRPr="004A32DF">
        <w:rPr>
          <w:rFonts w:ascii="Arial" w:hAnsi="Arial" w:cs="Arial"/>
          <w:i/>
        </w:rPr>
        <w:t>descriptif succinct des connaissances requises pour pouvoir suivre cet enseignement – Maximum 2 lignes).</w:t>
      </w:r>
    </w:p>
    <w:p w:rsidR="003F2D20" w:rsidRPr="004A32DF" w:rsidRDefault="003F2D20" w:rsidP="003F2D20">
      <w:pPr>
        <w:jc w:val="both"/>
        <w:rPr>
          <w:rFonts w:ascii="Arial" w:hAnsi="Arial" w:cs="Arial"/>
          <w:i/>
        </w:rPr>
      </w:pPr>
      <w:r w:rsidRPr="004A32DF">
        <w:rPr>
          <w:rFonts w:ascii="Arial" w:hAnsi="Arial" w:cs="Arial"/>
          <w:i/>
        </w:rPr>
        <w:t xml:space="preserve">Notions générales de la pédagogie et de la philosophie des sciences. </w:t>
      </w:r>
    </w:p>
    <w:p w:rsidR="003F2D20" w:rsidRPr="004A32DF" w:rsidRDefault="003F2D20" w:rsidP="003F2D20">
      <w:pPr>
        <w:jc w:val="both"/>
        <w:rPr>
          <w:rFonts w:ascii="Arial" w:hAnsi="Arial" w:cs="Arial"/>
          <w:i/>
        </w:rPr>
      </w:pPr>
    </w:p>
    <w:p w:rsidR="003F2D20" w:rsidRPr="004A32DF" w:rsidRDefault="003F2D20" w:rsidP="003F2D20">
      <w:pPr>
        <w:jc w:val="both"/>
        <w:rPr>
          <w:rFonts w:ascii="Arial" w:hAnsi="Arial" w:cs="Arial"/>
          <w:b/>
        </w:rPr>
      </w:pPr>
      <w:r w:rsidRPr="004A32DF">
        <w:rPr>
          <w:rFonts w:ascii="Arial" w:hAnsi="Arial" w:cs="Arial"/>
          <w:b/>
        </w:rPr>
        <w:t>Contenu de la matière</w:t>
      </w:r>
      <w:r w:rsidRPr="004A32DF">
        <w:rPr>
          <w:rFonts w:ascii="Arial" w:hAnsi="Arial" w:cs="Arial"/>
          <w:bCs/>
          <w:i/>
          <w:iCs/>
        </w:rPr>
        <w:t xml:space="preserve"> (indiquer obligatoirement le contenu détaillé du programme en présentiel et du travail personnel)</w:t>
      </w:r>
    </w:p>
    <w:p w:rsidR="003F2D20" w:rsidRPr="004A32DF" w:rsidRDefault="003F2D20" w:rsidP="003F2D20"/>
    <w:p w:rsidR="003F2D20" w:rsidRPr="004A32DF" w:rsidRDefault="003F2D20" w:rsidP="003F2D20">
      <w:pPr>
        <w:rPr>
          <w:b/>
          <w:bCs/>
        </w:rPr>
      </w:pPr>
      <w:r w:rsidRPr="004A32DF">
        <w:rPr>
          <w:b/>
          <w:bCs/>
        </w:rPr>
        <w:t>I. Didactique des Sciences - Introduction</w:t>
      </w:r>
    </w:p>
    <w:p w:rsidR="003F2D20" w:rsidRPr="004A32DF" w:rsidRDefault="003F2D20" w:rsidP="003F2D20">
      <w:r w:rsidRPr="004A32DF">
        <w:t>I.1. Historique et essai de définition </w:t>
      </w:r>
    </w:p>
    <w:p w:rsidR="003F2D20" w:rsidRPr="004A32DF" w:rsidRDefault="003F2D20" w:rsidP="003F2D20">
      <w:pPr>
        <w:rPr>
          <w:rtl/>
          <w:lang w:bidi="ar-DZ"/>
        </w:rPr>
      </w:pPr>
      <w:r w:rsidRPr="004A32DF">
        <w:t>I.2 Notions liées à la didactique</w:t>
      </w:r>
    </w:p>
    <w:p w:rsidR="003F2D20" w:rsidRPr="004A32DF" w:rsidRDefault="003F2D20" w:rsidP="003F2D20">
      <w:r w:rsidRPr="004A32DF">
        <w:t xml:space="preserve">I.3 Epistémologie- Théorie de connaissance </w:t>
      </w:r>
    </w:p>
    <w:p w:rsidR="003F2D20" w:rsidRPr="004A32DF" w:rsidRDefault="003F2D20" w:rsidP="003F2D20">
      <w:pPr>
        <w:rPr>
          <w:b/>
          <w:bCs/>
        </w:rPr>
      </w:pPr>
      <w:r w:rsidRPr="004A32DF">
        <w:rPr>
          <w:b/>
          <w:bCs/>
        </w:rPr>
        <w:t>II. Didactique selon les littératures francophones</w:t>
      </w:r>
    </w:p>
    <w:p w:rsidR="003F2D20" w:rsidRPr="004A32DF" w:rsidRDefault="003F2D20" w:rsidP="003F2D20">
      <w:r w:rsidRPr="004A32DF">
        <w:t>II.1 Triangle didactique ou pédagogique.</w:t>
      </w:r>
    </w:p>
    <w:p w:rsidR="003F2D20" w:rsidRPr="004A32DF" w:rsidRDefault="003F2D20" w:rsidP="003F2D20">
      <w:r w:rsidRPr="004A32DF">
        <w:t>II.2 Axe cognitif (Enseigné – Savoir)</w:t>
      </w:r>
    </w:p>
    <w:p w:rsidR="003F2D20" w:rsidRPr="004A32DF" w:rsidRDefault="003F2D20" w:rsidP="003F2D20">
      <w:r w:rsidRPr="004A32DF">
        <w:t xml:space="preserve">II.3 Axe formatif (Enseignant – Enseigné) </w:t>
      </w:r>
    </w:p>
    <w:p w:rsidR="003F2D20" w:rsidRPr="004A32DF" w:rsidRDefault="003F2D20" w:rsidP="003F2D20">
      <w:r w:rsidRPr="004A32DF">
        <w:t>II.4 Axe sommatif (Enseignant - Savoir )</w:t>
      </w:r>
    </w:p>
    <w:p w:rsidR="003F2D20" w:rsidRPr="004A32DF" w:rsidRDefault="003F2D20" w:rsidP="003F2D20">
      <w:pPr>
        <w:rPr>
          <w:b/>
          <w:bCs/>
        </w:rPr>
      </w:pPr>
      <w:r w:rsidRPr="004A32DF">
        <w:rPr>
          <w:b/>
          <w:bCs/>
        </w:rPr>
        <w:t>III. Didactique selon les littératures anglo-saxonnes</w:t>
      </w:r>
    </w:p>
    <w:p w:rsidR="003F2D20" w:rsidRPr="004A32DF" w:rsidRDefault="003F2D20" w:rsidP="003F2D20">
      <w:r w:rsidRPr="004A32DF">
        <w:t>III.1. La différence entre la didactique et la pédagogie</w:t>
      </w:r>
    </w:p>
    <w:p w:rsidR="003F2D20" w:rsidRPr="004A32DF" w:rsidRDefault="003F2D20" w:rsidP="003F2D20">
      <w:r w:rsidRPr="004A32DF">
        <w:t xml:space="preserve">III.2 L'Intérêt porté au contenu à enseigner </w:t>
      </w:r>
    </w:p>
    <w:p w:rsidR="003F2D20" w:rsidRPr="004A32DF" w:rsidRDefault="003F2D20" w:rsidP="003F2D20">
      <w:r w:rsidRPr="004A32DF">
        <w:t>III.3 L’intérêt porté aux méthodes d’enseignement</w:t>
      </w:r>
    </w:p>
    <w:p w:rsidR="003F2D20" w:rsidRPr="004A32DF" w:rsidRDefault="003F2D20" w:rsidP="003F2D20">
      <w:pPr>
        <w:rPr>
          <w:lang w:bidi="ar-DZ"/>
        </w:rPr>
      </w:pPr>
      <w:r w:rsidRPr="004A32DF">
        <w:t xml:space="preserve">III. </w:t>
      </w:r>
      <w:r w:rsidRPr="004A32DF">
        <w:rPr>
          <w:lang w:bidi="ar-DZ"/>
        </w:rPr>
        <w:t>4. Activité enseignement/Apprentissage</w:t>
      </w:r>
    </w:p>
    <w:p w:rsidR="003F2D20" w:rsidRPr="004A32DF" w:rsidRDefault="003F2D20" w:rsidP="003F2D20">
      <w:pPr>
        <w:rPr>
          <w:lang w:bidi="ar-DZ"/>
        </w:rPr>
      </w:pPr>
      <w:r w:rsidRPr="004A32DF">
        <w:rPr>
          <w:lang w:bidi="ar-DZ"/>
        </w:rPr>
        <w:t>III. 5 Objectifs didactiques</w:t>
      </w:r>
    </w:p>
    <w:p w:rsidR="003F2D20" w:rsidRPr="004A32DF" w:rsidRDefault="003F2D20" w:rsidP="003F2D20">
      <w:pPr>
        <w:rPr>
          <w:b/>
          <w:bCs/>
          <w:lang w:bidi="ar-DZ"/>
        </w:rPr>
      </w:pPr>
      <w:r w:rsidRPr="004A32DF">
        <w:rPr>
          <w:b/>
          <w:bCs/>
          <w:lang w:bidi="ar-DZ"/>
        </w:rPr>
        <w:t>IV. Situations didactiques</w:t>
      </w:r>
    </w:p>
    <w:p w:rsidR="003F2D20" w:rsidRPr="004A32DF" w:rsidRDefault="003F2D20" w:rsidP="003F2D20">
      <w:pPr>
        <w:rPr>
          <w:lang w:bidi="ar-DZ"/>
        </w:rPr>
      </w:pPr>
      <w:r w:rsidRPr="004A32DF">
        <w:rPr>
          <w:lang w:bidi="ar-DZ"/>
        </w:rPr>
        <w:t>IV. 1 Situation d’action</w:t>
      </w:r>
    </w:p>
    <w:p w:rsidR="003F2D20" w:rsidRPr="004A32DF" w:rsidRDefault="003F2D20" w:rsidP="003F2D20">
      <w:pPr>
        <w:rPr>
          <w:lang w:bidi="ar-DZ"/>
        </w:rPr>
      </w:pPr>
      <w:r w:rsidRPr="004A32DF">
        <w:rPr>
          <w:lang w:bidi="ar-DZ"/>
        </w:rPr>
        <w:t>IV.2 Situation de formulation</w:t>
      </w:r>
    </w:p>
    <w:p w:rsidR="003F2D20" w:rsidRPr="004A32DF" w:rsidRDefault="003F2D20" w:rsidP="003F2D20">
      <w:pPr>
        <w:rPr>
          <w:lang w:bidi="ar-DZ"/>
        </w:rPr>
      </w:pPr>
      <w:r w:rsidRPr="004A32DF">
        <w:rPr>
          <w:lang w:bidi="ar-DZ"/>
        </w:rPr>
        <w:t>IV.3 Situation de validation</w:t>
      </w:r>
    </w:p>
    <w:p w:rsidR="003F2D20" w:rsidRPr="004A32DF" w:rsidRDefault="003F2D20" w:rsidP="003F2D20">
      <w:pPr>
        <w:rPr>
          <w:b/>
          <w:bCs/>
          <w:lang w:bidi="ar-DZ"/>
        </w:rPr>
      </w:pPr>
      <w:r w:rsidRPr="004A32DF">
        <w:rPr>
          <w:b/>
          <w:bCs/>
          <w:lang w:bidi="ar-DZ"/>
        </w:rPr>
        <w:t>V. Contrat didactique</w:t>
      </w:r>
    </w:p>
    <w:p w:rsidR="003F2D20" w:rsidRPr="004A32DF" w:rsidRDefault="003F2D20" w:rsidP="003F2D20">
      <w:pPr>
        <w:rPr>
          <w:lang w:bidi="ar-DZ"/>
        </w:rPr>
      </w:pPr>
      <w:r w:rsidRPr="004A32DF">
        <w:rPr>
          <w:lang w:bidi="ar-DZ"/>
        </w:rPr>
        <w:t>V.1 Définitions</w:t>
      </w:r>
    </w:p>
    <w:p w:rsidR="003F2D20" w:rsidRPr="004A32DF" w:rsidRDefault="003F2D20" w:rsidP="003F2D20">
      <w:pPr>
        <w:rPr>
          <w:lang w:bidi="ar-DZ"/>
        </w:rPr>
      </w:pPr>
      <w:r w:rsidRPr="004A32DF">
        <w:rPr>
          <w:lang w:bidi="ar-DZ"/>
        </w:rPr>
        <w:t xml:space="preserve">V.2 Les effets de contrat didactique. </w:t>
      </w:r>
    </w:p>
    <w:p w:rsidR="003F2D20" w:rsidRPr="004A32DF" w:rsidRDefault="003F2D20" w:rsidP="003F2D20">
      <w:pPr>
        <w:rPr>
          <w:b/>
          <w:bCs/>
          <w:lang w:bidi="ar-DZ"/>
        </w:rPr>
      </w:pPr>
      <w:r w:rsidRPr="004A32DF">
        <w:rPr>
          <w:b/>
          <w:bCs/>
          <w:lang w:bidi="ar-DZ"/>
        </w:rPr>
        <w:t>VI Transposition didactique</w:t>
      </w:r>
    </w:p>
    <w:p w:rsidR="003F2D20" w:rsidRPr="004A32DF" w:rsidRDefault="003F2D20" w:rsidP="003F2D20">
      <w:pPr>
        <w:rPr>
          <w:lang w:bidi="ar-DZ"/>
        </w:rPr>
      </w:pPr>
      <w:r w:rsidRPr="004A32DF">
        <w:rPr>
          <w:lang w:bidi="ar-DZ"/>
        </w:rPr>
        <w:t>VI.1 Définitions</w:t>
      </w:r>
    </w:p>
    <w:p w:rsidR="003F2D20" w:rsidRPr="004A32DF" w:rsidRDefault="003F2D20" w:rsidP="003F2D20">
      <w:pPr>
        <w:rPr>
          <w:lang w:bidi="ar-DZ"/>
        </w:rPr>
      </w:pPr>
      <w:r w:rsidRPr="004A32DF">
        <w:rPr>
          <w:lang w:bidi="ar-DZ"/>
        </w:rPr>
        <w:t>VI.2 Transposition didactique externe</w:t>
      </w:r>
    </w:p>
    <w:p w:rsidR="003F2D20" w:rsidRPr="004A32DF" w:rsidRDefault="003F2D20" w:rsidP="003F2D20">
      <w:pPr>
        <w:rPr>
          <w:lang w:bidi="ar-DZ"/>
        </w:rPr>
      </w:pPr>
      <w:r w:rsidRPr="004A32DF">
        <w:rPr>
          <w:lang w:bidi="ar-DZ"/>
        </w:rPr>
        <w:t>VI.3 Transposition didactique interne</w:t>
      </w:r>
    </w:p>
    <w:p w:rsidR="003F2D20" w:rsidRPr="004A32DF" w:rsidRDefault="003F2D20" w:rsidP="003F2D20">
      <w:pPr>
        <w:rPr>
          <w:lang w:bidi="ar-DZ"/>
        </w:rPr>
      </w:pPr>
      <w:r w:rsidRPr="004A32DF">
        <w:rPr>
          <w:lang w:bidi="ar-DZ"/>
        </w:rPr>
        <w:t>VI.4 Mécanismes de transposition didactique</w:t>
      </w:r>
    </w:p>
    <w:p w:rsidR="003F2D20" w:rsidRPr="004A32DF" w:rsidRDefault="003F2D20" w:rsidP="003F2D20">
      <w:pPr>
        <w:rPr>
          <w:b/>
          <w:bCs/>
          <w:lang w:bidi="ar-DZ"/>
        </w:rPr>
      </w:pPr>
      <w:r w:rsidRPr="004A32DF">
        <w:rPr>
          <w:b/>
          <w:bCs/>
          <w:lang w:bidi="ar-DZ"/>
        </w:rPr>
        <w:t>VII. Représentations/Conceptions</w:t>
      </w:r>
    </w:p>
    <w:p w:rsidR="003F2D20" w:rsidRPr="004A32DF" w:rsidRDefault="003F2D20" w:rsidP="003F2D20">
      <w:pPr>
        <w:rPr>
          <w:lang w:bidi="ar-DZ"/>
        </w:rPr>
      </w:pPr>
      <w:r w:rsidRPr="004A32DF">
        <w:rPr>
          <w:b/>
          <w:bCs/>
          <w:lang w:bidi="ar-DZ"/>
        </w:rPr>
        <w:t xml:space="preserve">VII.1 </w:t>
      </w:r>
      <w:r w:rsidRPr="004A32DF">
        <w:rPr>
          <w:lang w:bidi="ar-DZ"/>
        </w:rPr>
        <w:t>Définitions</w:t>
      </w:r>
    </w:p>
    <w:p w:rsidR="003F2D20" w:rsidRPr="004A32DF" w:rsidRDefault="003F2D20" w:rsidP="003F2D20">
      <w:pPr>
        <w:rPr>
          <w:lang w:bidi="ar-DZ"/>
        </w:rPr>
      </w:pPr>
      <w:r w:rsidRPr="004A32DF">
        <w:rPr>
          <w:lang w:bidi="ar-DZ"/>
        </w:rPr>
        <w:t xml:space="preserve">VII.2 Fonction des représentations </w:t>
      </w:r>
    </w:p>
    <w:p w:rsidR="003F2D20" w:rsidRPr="004A32DF" w:rsidRDefault="003F2D20" w:rsidP="003F2D20">
      <w:pPr>
        <w:rPr>
          <w:lang w:bidi="ar-DZ"/>
        </w:rPr>
      </w:pPr>
      <w:r w:rsidRPr="004A32DF">
        <w:rPr>
          <w:lang w:bidi="ar-DZ"/>
        </w:rPr>
        <w:t>VII.3 Processus de formation des représentations</w:t>
      </w:r>
    </w:p>
    <w:p w:rsidR="003F2D20" w:rsidRPr="004A32DF" w:rsidRDefault="003F2D20" w:rsidP="003F2D20">
      <w:pPr>
        <w:rPr>
          <w:lang w:bidi="ar-DZ"/>
        </w:rPr>
      </w:pPr>
      <w:r w:rsidRPr="004A32DF">
        <w:rPr>
          <w:lang w:bidi="ar-DZ"/>
        </w:rPr>
        <w:lastRenderedPageBreak/>
        <w:t>VII.4 Situation didactique des représentations</w:t>
      </w:r>
    </w:p>
    <w:p w:rsidR="003F2D20" w:rsidRPr="004A32DF" w:rsidRDefault="003F2D20" w:rsidP="003F2D20">
      <w:pPr>
        <w:rPr>
          <w:b/>
          <w:bCs/>
        </w:rPr>
      </w:pPr>
      <w:r w:rsidRPr="004A32DF">
        <w:rPr>
          <w:b/>
          <w:bCs/>
        </w:rPr>
        <w:t>VIII Obstacles</w:t>
      </w:r>
    </w:p>
    <w:p w:rsidR="003F2D20" w:rsidRPr="004A32DF" w:rsidRDefault="003F2D20" w:rsidP="003F2D20">
      <w:r w:rsidRPr="004A32DF">
        <w:t>VIII.1 Définitions</w:t>
      </w:r>
    </w:p>
    <w:p w:rsidR="003F2D20" w:rsidRPr="004A32DF" w:rsidRDefault="003F2D20" w:rsidP="003F2D20">
      <w:r w:rsidRPr="004A32DF">
        <w:t>VIII.2 Sources des obstacles</w:t>
      </w:r>
    </w:p>
    <w:p w:rsidR="003F2D20" w:rsidRPr="004A32DF" w:rsidRDefault="003F2D20" w:rsidP="003F2D20">
      <w:r w:rsidRPr="004A32DF">
        <w:t>VIII. 3 Obstacle épistémologique, obstacle didactique, objectif-obstacle</w:t>
      </w:r>
    </w:p>
    <w:p w:rsidR="003F2D20" w:rsidRPr="004A32DF" w:rsidRDefault="003F2D20" w:rsidP="003F2D20">
      <w:pPr>
        <w:rPr>
          <w:b/>
          <w:bCs/>
        </w:rPr>
      </w:pPr>
      <w:r w:rsidRPr="004A32DF">
        <w:rPr>
          <w:b/>
          <w:bCs/>
        </w:rPr>
        <w:t>IX. Théories d’apprentissage</w:t>
      </w:r>
    </w:p>
    <w:p w:rsidR="003F2D20" w:rsidRPr="004A32DF" w:rsidRDefault="003F2D20" w:rsidP="003F2D20">
      <w:r w:rsidRPr="004A32DF">
        <w:t>IX.1 Introduction</w:t>
      </w:r>
    </w:p>
    <w:p w:rsidR="003F2D20" w:rsidRPr="004A32DF" w:rsidRDefault="003F2D20" w:rsidP="003F2D20">
      <w:r w:rsidRPr="004A32DF">
        <w:t>IX.2 Modèle d'enseignement direct, ou modèle transmissif</w:t>
      </w:r>
    </w:p>
    <w:p w:rsidR="003F2D20" w:rsidRPr="004A32DF" w:rsidRDefault="003F2D20" w:rsidP="003F2D20">
      <w:r w:rsidRPr="004A32DF">
        <w:t>IX.3 Behaviorisme</w:t>
      </w:r>
    </w:p>
    <w:p w:rsidR="003F2D20" w:rsidRPr="004A32DF" w:rsidRDefault="003F2D20" w:rsidP="003F2D20">
      <w:r w:rsidRPr="004A32DF">
        <w:t>IX.4 Constructivisme</w:t>
      </w:r>
    </w:p>
    <w:p w:rsidR="003F2D20" w:rsidRPr="004A32DF" w:rsidRDefault="003F2D20" w:rsidP="003F2D20">
      <w:r w:rsidRPr="004A32DF">
        <w:t>IX.5 Socioconstructivisme</w:t>
      </w:r>
    </w:p>
    <w:p w:rsidR="003F2D20" w:rsidRPr="004A32DF" w:rsidRDefault="003F2D20" w:rsidP="003F2D20">
      <w:pPr>
        <w:jc w:val="both"/>
        <w:rPr>
          <w:rFonts w:asciiTheme="minorBidi" w:hAnsiTheme="minorBidi"/>
          <w:b/>
        </w:rPr>
      </w:pPr>
      <w:r w:rsidRPr="004A32DF">
        <w:rPr>
          <w:rFonts w:asciiTheme="minorBidi" w:hAnsiTheme="minorBidi"/>
          <w:b/>
        </w:rPr>
        <w:t>Travail personnel:</w:t>
      </w:r>
    </w:p>
    <w:p w:rsidR="003F2D20" w:rsidRPr="004A32DF" w:rsidRDefault="003F2D20" w:rsidP="003F2D20">
      <w:pPr>
        <w:jc w:val="both"/>
        <w:rPr>
          <w:rFonts w:asciiTheme="minorBidi" w:hAnsiTheme="minorBidi"/>
        </w:rPr>
      </w:pPr>
      <w:r w:rsidRPr="004A32DF">
        <w:rPr>
          <w:rFonts w:asciiTheme="minorBidi" w:hAnsiTheme="minorBidi"/>
          <w:b/>
        </w:rPr>
        <w:t xml:space="preserve">- </w:t>
      </w:r>
      <w:r w:rsidRPr="004A32DF">
        <w:rPr>
          <w:rFonts w:asciiTheme="minorBidi" w:hAnsiTheme="minorBidi"/>
          <w:bCs/>
        </w:rPr>
        <w:t>Invoquer</w:t>
      </w:r>
      <w:r w:rsidRPr="004A32DF">
        <w:rPr>
          <w:rFonts w:asciiTheme="minorBidi" w:hAnsiTheme="minorBidi"/>
          <w:bCs/>
          <w:lang w:bidi="ar-DZ"/>
        </w:rPr>
        <w:t>l’intérêt porté</w:t>
      </w:r>
      <w:r w:rsidRPr="004A32DF">
        <w:rPr>
          <w:rFonts w:asciiTheme="minorBidi" w:hAnsiTheme="minorBidi"/>
        </w:rPr>
        <w:t xml:space="preserve"> à la psychologie des apprentissages.</w:t>
      </w:r>
    </w:p>
    <w:p w:rsidR="003F2D20" w:rsidRPr="004A32DF" w:rsidRDefault="003F2D20" w:rsidP="003F2D20">
      <w:pPr>
        <w:rPr>
          <w:rFonts w:asciiTheme="minorBidi" w:hAnsiTheme="minorBidi"/>
        </w:rPr>
      </w:pPr>
      <w:r w:rsidRPr="004A32DF">
        <w:rPr>
          <w:rFonts w:asciiTheme="minorBidi" w:hAnsiTheme="minorBidi"/>
        </w:rPr>
        <w:t>- Analyse des différences entre la pédagogie et la didactique des sciences</w:t>
      </w:r>
    </w:p>
    <w:p w:rsidR="003F2D20" w:rsidRPr="004A32DF" w:rsidRDefault="003F2D20" w:rsidP="003F2D20">
      <w:pPr>
        <w:rPr>
          <w:rFonts w:asciiTheme="minorBidi" w:hAnsiTheme="minorBidi"/>
        </w:rPr>
      </w:pPr>
      <w:r w:rsidRPr="004A32DF">
        <w:rPr>
          <w:rFonts w:asciiTheme="minorBidi" w:hAnsiTheme="minorBidi"/>
        </w:rPr>
        <w:t>- Envisager les relations entre enseignement et apprentissage.</w:t>
      </w:r>
    </w:p>
    <w:p w:rsidR="003F2D20" w:rsidRPr="004A32DF" w:rsidRDefault="003F2D20" w:rsidP="003F2D20">
      <w:pPr>
        <w:rPr>
          <w:rFonts w:asciiTheme="minorBidi" w:hAnsiTheme="minorBidi"/>
        </w:rPr>
      </w:pPr>
      <w:r w:rsidRPr="004A32DF">
        <w:rPr>
          <w:rFonts w:asciiTheme="minorBidi" w:hAnsiTheme="minorBidi"/>
        </w:rPr>
        <w:t>- Citer des exemples de conceptions en sciences physiques.</w:t>
      </w:r>
    </w:p>
    <w:p w:rsidR="003F2D20" w:rsidRPr="004A32DF" w:rsidRDefault="003F2D20" w:rsidP="003F2D20">
      <w:pPr>
        <w:rPr>
          <w:rFonts w:asciiTheme="minorBidi" w:hAnsiTheme="minorBidi"/>
        </w:rPr>
      </w:pPr>
      <w:r w:rsidRPr="004A32DF">
        <w:rPr>
          <w:rFonts w:asciiTheme="minorBidi" w:hAnsiTheme="minorBidi"/>
        </w:rPr>
        <w:t>- Etude des différents types d’obstacles.</w:t>
      </w:r>
    </w:p>
    <w:p w:rsidR="003F2D20" w:rsidRPr="004A32DF" w:rsidRDefault="003F2D20" w:rsidP="003F2D20">
      <w:pPr>
        <w:jc w:val="both"/>
        <w:rPr>
          <w:rFonts w:ascii="Arial" w:hAnsi="Arial" w:cs="Arial"/>
          <w:b/>
          <w:i/>
        </w:rPr>
      </w:pPr>
      <w:r w:rsidRPr="004A32DF">
        <w:rPr>
          <w:rFonts w:ascii="Arial" w:hAnsi="Arial" w:cs="Arial"/>
          <w:b/>
        </w:rPr>
        <w:t>Mode d’évaluation : </w:t>
      </w:r>
      <w:r w:rsidRPr="004A32DF">
        <w:rPr>
          <w:rFonts w:ascii="Arial" w:hAnsi="Arial" w:cs="Arial"/>
          <w:i/>
        </w:rPr>
        <w:t>Contrôle continu, examen, etc…(La pondération est laissée à l’appréciation de l’équipe de formation)</w:t>
      </w:r>
    </w:p>
    <w:p w:rsidR="003F2D20" w:rsidRPr="004A32DF" w:rsidRDefault="003F2D20" w:rsidP="003F2D20">
      <w:pPr>
        <w:jc w:val="both"/>
        <w:rPr>
          <w:rFonts w:ascii="Arial" w:hAnsi="Arial" w:cs="Arial"/>
          <w:i/>
        </w:rPr>
      </w:pPr>
      <w:r w:rsidRPr="004A32DF">
        <w:rPr>
          <w:rFonts w:ascii="Arial" w:hAnsi="Arial" w:cs="Arial"/>
          <w:i/>
        </w:rPr>
        <w:t>Contrôle continu, examen</w:t>
      </w:r>
    </w:p>
    <w:p w:rsidR="003F2D20" w:rsidRPr="004A32DF" w:rsidRDefault="003F2D20" w:rsidP="003F2D20">
      <w:pPr>
        <w:jc w:val="both"/>
        <w:rPr>
          <w:rFonts w:ascii="Arial" w:hAnsi="Arial" w:cs="Arial"/>
          <w:i/>
        </w:rPr>
      </w:pPr>
      <w:r w:rsidRPr="004A32DF">
        <w:rPr>
          <w:rFonts w:ascii="Arial" w:hAnsi="Arial" w:cs="Arial"/>
          <w:b/>
        </w:rPr>
        <w:t xml:space="preserve">Références   </w:t>
      </w:r>
      <w:r w:rsidRPr="004A32DF">
        <w:rPr>
          <w:rFonts w:ascii="Arial" w:hAnsi="Arial" w:cs="Arial"/>
          <w:i/>
          <w:iCs/>
        </w:rPr>
        <w:t>(Livres</w:t>
      </w:r>
      <w:r w:rsidRPr="004A32DF">
        <w:rPr>
          <w:rFonts w:ascii="Arial" w:hAnsi="Arial" w:cs="Arial"/>
          <w:i/>
        </w:rPr>
        <w:t xml:space="preserve"> et polycopiés,  sites internet, etc). </w:t>
      </w:r>
    </w:p>
    <w:p w:rsidR="003F2D20" w:rsidRPr="004A32DF" w:rsidRDefault="003F2D20" w:rsidP="003F2D20">
      <w:pPr>
        <w:ind w:left="709" w:hanging="709"/>
        <w:jc w:val="both"/>
        <w:rPr>
          <w:rFonts w:asciiTheme="minorBidi" w:hAnsiTheme="minorBidi"/>
        </w:rPr>
      </w:pPr>
      <w:r w:rsidRPr="004A32DF">
        <w:rPr>
          <w:rFonts w:asciiTheme="minorBidi" w:hAnsiTheme="minorBidi"/>
        </w:rPr>
        <w:t>1</w:t>
      </w:r>
      <w:r w:rsidRPr="004A32DF">
        <w:rPr>
          <w:rFonts w:asciiTheme="minorBidi" w:hAnsiTheme="minorBidi"/>
        </w:rPr>
        <w:tab/>
        <w:t>Introduction à la didactique des sciences et des mathématiques, Jean-Jacques Dupin et Samuel Johsua, Presses Universitaires de France - PUF 2003,</w:t>
      </w:r>
    </w:p>
    <w:p w:rsidR="003F2D20" w:rsidRPr="004A32DF" w:rsidRDefault="003F2D20" w:rsidP="003F2D20">
      <w:pPr>
        <w:ind w:left="709" w:hanging="709"/>
        <w:jc w:val="both"/>
        <w:rPr>
          <w:rFonts w:asciiTheme="minorBidi" w:hAnsiTheme="minorBidi"/>
        </w:rPr>
      </w:pPr>
      <w:r w:rsidRPr="004A32DF">
        <w:rPr>
          <w:rFonts w:asciiTheme="minorBidi" w:hAnsiTheme="minorBidi"/>
        </w:rPr>
        <w:t>2</w:t>
      </w:r>
      <w:r w:rsidRPr="004A32DF">
        <w:rPr>
          <w:rFonts w:asciiTheme="minorBidi" w:hAnsiTheme="minorBidi"/>
        </w:rPr>
        <w:tab/>
        <w:t>La didactique des sciences physiques, Jalel SAADI, Institut Supérieur de l’Éducation et de la Formation Continue, Université de Tunis 2004/2005</w:t>
      </w:r>
    </w:p>
    <w:p w:rsidR="003F2D20" w:rsidRPr="004A32DF" w:rsidRDefault="003F2D20" w:rsidP="003F2D20">
      <w:pPr>
        <w:jc w:val="both"/>
        <w:rPr>
          <w:rFonts w:asciiTheme="minorBidi" w:hAnsiTheme="minorBidi"/>
        </w:rPr>
      </w:pPr>
      <w:r w:rsidRPr="004A32DF">
        <w:rPr>
          <w:rFonts w:asciiTheme="minorBidi" w:hAnsiTheme="minorBidi"/>
        </w:rPr>
        <w:t>3</w:t>
      </w:r>
      <w:r w:rsidRPr="004A32DF">
        <w:rPr>
          <w:rFonts w:asciiTheme="minorBidi" w:hAnsiTheme="minorBidi"/>
        </w:rPr>
        <w:tab/>
        <w:t>De l'apprentissage à l'enseignement, DEVELAY M. Paris, éd. ESF. 1992</w:t>
      </w:r>
    </w:p>
    <w:p w:rsidR="003F2D20" w:rsidRPr="004A32DF" w:rsidRDefault="003F2D20" w:rsidP="003F2D20">
      <w:pPr>
        <w:ind w:left="709" w:hanging="709"/>
        <w:jc w:val="both"/>
        <w:rPr>
          <w:rFonts w:asciiTheme="minorBidi" w:hAnsiTheme="minorBidi"/>
        </w:rPr>
      </w:pPr>
      <w:r w:rsidRPr="004A32DF">
        <w:rPr>
          <w:rFonts w:asciiTheme="minorBidi" w:hAnsiTheme="minorBidi"/>
        </w:rPr>
        <w:t>4</w:t>
      </w:r>
      <w:r w:rsidRPr="004A32DF">
        <w:rPr>
          <w:rFonts w:asciiTheme="minorBidi" w:hAnsiTheme="minorBidi"/>
        </w:rPr>
        <w:tab/>
        <w:t>La didactique des sciences, ASTOLFI J.P. et Develay M. Que sais-je. PUF. n° 2448. Paris. 1989.</w:t>
      </w:r>
    </w:p>
    <w:p w:rsidR="003F2D20" w:rsidRPr="004A32DF" w:rsidRDefault="003F2D20" w:rsidP="003F2D20">
      <w:pPr>
        <w:ind w:left="709" w:hanging="709"/>
        <w:jc w:val="both"/>
        <w:rPr>
          <w:rFonts w:asciiTheme="minorBidi" w:hAnsiTheme="minorBidi"/>
          <w:rtl/>
          <w:lang w:bidi="ar-DZ"/>
        </w:rPr>
      </w:pPr>
      <w:r w:rsidRPr="004A32DF">
        <w:rPr>
          <w:rFonts w:asciiTheme="minorBidi" w:hAnsiTheme="minorBidi"/>
        </w:rPr>
        <w:t>5</w:t>
      </w:r>
      <w:r w:rsidRPr="004A32DF">
        <w:rPr>
          <w:rFonts w:asciiTheme="minorBidi" w:hAnsiTheme="minorBidi"/>
        </w:rPr>
        <w:tab/>
        <w:t>Théories d’apprentissage, Mustapha Nacef, Conseil national de la culture , des arts et des lettres , Koweït 1983</w:t>
      </w:r>
    </w:p>
    <w:p w:rsidR="003F2D20" w:rsidRPr="004A32DF" w:rsidRDefault="003F2D20" w:rsidP="003F2D20">
      <w:pPr>
        <w:ind w:left="709" w:hanging="709"/>
        <w:jc w:val="both"/>
        <w:rPr>
          <w:rFonts w:asciiTheme="minorBidi" w:hAnsiTheme="minorBidi"/>
          <w:lang w:bidi="ar-DZ"/>
        </w:rPr>
      </w:pPr>
      <w:r w:rsidRPr="004A32DF">
        <w:rPr>
          <w:rFonts w:asciiTheme="minorBidi" w:hAnsiTheme="minorBidi"/>
          <w:lang w:bidi="ar-DZ"/>
        </w:rPr>
        <w:t>6</w:t>
      </w:r>
      <w:r w:rsidRPr="004A32DF">
        <w:rPr>
          <w:rFonts w:asciiTheme="minorBidi" w:hAnsiTheme="minorBidi"/>
          <w:lang w:bidi="ar-DZ"/>
        </w:rPr>
        <w:tab/>
        <w:t>Introduction à la science d’enseignement, Analyse du processus éducatif, Derrij Mohammed, Al Ain : UNIVERSITY BOOK HOUSE 2003</w:t>
      </w:r>
    </w:p>
    <w:p w:rsidR="003F2D20" w:rsidRPr="004A32DF" w:rsidRDefault="003F2D20" w:rsidP="003F2D20">
      <w:pPr>
        <w:jc w:val="both"/>
        <w:rPr>
          <w:rFonts w:asciiTheme="minorBidi" w:hAnsiTheme="minorBidi"/>
        </w:rPr>
      </w:pPr>
    </w:p>
    <w:p w:rsidR="003F2D20" w:rsidRDefault="003F2D20" w:rsidP="003F2D20">
      <w:pPr>
        <w:rPr>
          <w:rFonts w:ascii="Arial" w:hAnsi="Arial" w:cs="Arial"/>
          <w:b/>
          <w:iCs/>
          <w:sz w:val="22"/>
          <w:szCs w:val="22"/>
        </w:rPr>
      </w:pPr>
      <w:r>
        <w:rPr>
          <w:rFonts w:ascii="Arial" w:hAnsi="Arial" w:cs="Arial"/>
          <w:b/>
          <w:iCs/>
          <w:sz w:val="22"/>
          <w:szCs w:val="22"/>
        </w:rPr>
        <w:br w:type="page"/>
      </w:r>
    </w:p>
    <w:p w:rsidR="00184AAF" w:rsidRPr="0026273A" w:rsidRDefault="00184AAF" w:rsidP="00184AAF">
      <w:pPr>
        <w:tabs>
          <w:tab w:val="left" w:pos="3725"/>
        </w:tabs>
        <w:spacing w:line="276" w:lineRule="auto"/>
        <w:ind w:right="282"/>
        <w:rPr>
          <w:rFonts w:ascii="Arial" w:hAnsi="Arial" w:cs="Arial"/>
          <w:b/>
          <w:iCs/>
          <w:sz w:val="22"/>
          <w:szCs w:val="22"/>
        </w:rPr>
      </w:pPr>
      <w:r w:rsidRPr="0026273A">
        <w:rPr>
          <w:rFonts w:ascii="Arial" w:hAnsi="Arial" w:cs="Arial"/>
          <w:b/>
          <w:iCs/>
          <w:sz w:val="22"/>
          <w:szCs w:val="22"/>
        </w:rPr>
        <w:lastRenderedPageBreak/>
        <w:t xml:space="preserve">Intitulé du Master : </w:t>
      </w:r>
      <w:r w:rsidRPr="0026273A">
        <w:rPr>
          <w:rFonts w:ascii="Arial" w:hAnsi="Arial" w:cs="Arial"/>
          <w:b/>
          <w:iCs/>
          <w:sz w:val="22"/>
          <w:szCs w:val="22"/>
        </w:rPr>
        <w:tab/>
      </w:r>
      <w:r w:rsidR="00B56BC4">
        <w:rPr>
          <w:rFonts w:ascii="Arial" w:hAnsi="Arial" w:cs="Arial"/>
          <w:b/>
          <w:iCs/>
          <w:sz w:val="22"/>
          <w:szCs w:val="22"/>
        </w:rPr>
        <w:t>Physique Energétique et Energies Renouvelables</w:t>
      </w:r>
    </w:p>
    <w:p w:rsidR="00184AAF" w:rsidRPr="0026273A" w:rsidRDefault="00184AAF" w:rsidP="00184AAF">
      <w:pPr>
        <w:spacing w:line="276" w:lineRule="auto"/>
        <w:jc w:val="both"/>
        <w:rPr>
          <w:rFonts w:ascii="Arial" w:hAnsi="Arial" w:cs="Arial"/>
          <w:i/>
          <w:sz w:val="22"/>
          <w:szCs w:val="22"/>
        </w:rPr>
      </w:pPr>
      <w:r w:rsidRPr="0026273A">
        <w:rPr>
          <w:rFonts w:ascii="Arial" w:hAnsi="Arial" w:cs="Arial"/>
          <w:b/>
          <w:sz w:val="22"/>
          <w:szCs w:val="22"/>
        </w:rPr>
        <w:t>Semestre </w:t>
      </w:r>
      <w:r w:rsidRPr="0026273A">
        <w:rPr>
          <w:rFonts w:ascii="Arial" w:hAnsi="Arial" w:cs="Arial"/>
          <w:b/>
          <w:i/>
          <w:sz w:val="22"/>
          <w:szCs w:val="22"/>
        </w:rPr>
        <w:t>: 3</w:t>
      </w:r>
    </w:p>
    <w:p w:rsidR="00184AAF" w:rsidRPr="0026273A" w:rsidRDefault="00184AAF" w:rsidP="00184AAF">
      <w:pPr>
        <w:spacing w:line="276" w:lineRule="auto"/>
        <w:ind w:right="282"/>
        <w:rPr>
          <w:rFonts w:ascii="Arial" w:hAnsi="Arial" w:cs="Arial"/>
          <w:b/>
          <w:iCs/>
          <w:sz w:val="22"/>
          <w:szCs w:val="22"/>
        </w:rPr>
      </w:pPr>
      <w:r w:rsidRPr="0026273A">
        <w:rPr>
          <w:rFonts w:ascii="Arial" w:hAnsi="Arial" w:cs="Arial"/>
          <w:b/>
          <w:iCs/>
          <w:sz w:val="22"/>
          <w:szCs w:val="22"/>
        </w:rPr>
        <w:t xml:space="preserve">Intitulé de l’UE : </w:t>
      </w:r>
      <w:r w:rsidRPr="0026273A">
        <w:rPr>
          <w:rFonts w:ascii="Arial" w:hAnsi="Arial" w:cs="Arial"/>
          <w:b/>
          <w:bCs/>
          <w:sz w:val="22"/>
          <w:szCs w:val="22"/>
        </w:rPr>
        <w:t>UE</w:t>
      </w:r>
      <w:r>
        <w:rPr>
          <w:rFonts w:ascii="Arial" w:hAnsi="Arial" w:cs="Arial"/>
          <w:b/>
          <w:bCs/>
          <w:sz w:val="22"/>
          <w:szCs w:val="22"/>
        </w:rPr>
        <w:t>D1</w:t>
      </w:r>
    </w:p>
    <w:p w:rsidR="00184AAF" w:rsidRPr="0026273A" w:rsidRDefault="00184AAF" w:rsidP="00184AAF">
      <w:pPr>
        <w:spacing w:line="276" w:lineRule="auto"/>
        <w:ind w:right="282"/>
        <w:rPr>
          <w:rFonts w:ascii="Arial" w:hAnsi="Arial" w:cs="Arial"/>
          <w:b/>
          <w:iCs/>
          <w:sz w:val="22"/>
          <w:szCs w:val="22"/>
        </w:rPr>
      </w:pPr>
      <w:r w:rsidRPr="0026273A">
        <w:rPr>
          <w:rFonts w:ascii="Arial" w:hAnsi="Arial" w:cs="Arial"/>
          <w:b/>
          <w:iCs/>
          <w:sz w:val="22"/>
          <w:szCs w:val="22"/>
        </w:rPr>
        <w:t xml:space="preserve">Intitulé de la matière : </w:t>
      </w:r>
      <w:r>
        <w:rPr>
          <w:rFonts w:ascii="Arial" w:hAnsi="Arial" w:cs="Arial"/>
          <w:b/>
          <w:bCs/>
          <w:sz w:val="28"/>
          <w:szCs w:val="28"/>
        </w:rPr>
        <w:t>Laser et fibres optiques</w:t>
      </w:r>
    </w:p>
    <w:p w:rsidR="00184AAF" w:rsidRPr="0026273A" w:rsidRDefault="00184AAF" w:rsidP="00184AAF">
      <w:pPr>
        <w:spacing w:line="276" w:lineRule="auto"/>
        <w:ind w:right="282"/>
        <w:rPr>
          <w:rFonts w:ascii="Arial" w:hAnsi="Arial" w:cs="Arial"/>
          <w:b/>
          <w:iCs/>
          <w:sz w:val="22"/>
          <w:szCs w:val="22"/>
        </w:rPr>
      </w:pPr>
      <w:r w:rsidRPr="0026273A">
        <w:rPr>
          <w:rFonts w:ascii="Arial" w:hAnsi="Arial" w:cs="Arial"/>
          <w:b/>
          <w:iCs/>
          <w:sz w:val="22"/>
          <w:szCs w:val="22"/>
        </w:rPr>
        <w:t xml:space="preserve">Crédits : </w:t>
      </w:r>
      <w:r>
        <w:rPr>
          <w:rFonts w:ascii="Arial" w:hAnsi="Arial" w:cs="Arial"/>
          <w:b/>
          <w:iCs/>
          <w:sz w:val="22"/>
          <w:szCs w:val="22"/>
        </w:rPr>
        <w:t>2</w:t>
      </w:r>
    </w:p>
    <w:p w:rsidR="00184AAF" w:rsidRPr="0026273A" w:rsidRDefault="00184AAF" w:rsidP="00184AAF">
      <w:pPr>
        <w:spacing w:line="276" w:lineRule="auto"/>
        <w:ind w:right="282"/>
        <w:rPr>
          <w:rFonts w:ascii="Arial" w:hAnsi="Arial" w:cs="Arial"/>
          <w:b/>
          <w:iCs/>
          <w:sz w:val="22"/>
          <w:szCs w:val="22"/>
        </w:rPr>
      </w:pPr>
      <w:r w:rsidRPr="0026273A">
        <w:rPr>
          <w:rFonts w:ascii="Arial" w:hAnsi="Arial" w:cs="Arial"/>
          <w:b/>
          <w:iCs/>
          <w:sz w:val="22"/>
          <w:szCs w:val="22"/>
        </w:rPr>
        <w:t>Coefficients : 2</w:t>
      </w:r>
    </w:p>
    <w:p w:rsidR="00184AAF" w:rsidRDefault="00184AAF" w:rsidP="00184AAF">
      <w:pPr>
        <w:jc w:val="both"/>
        <w:rPr>
          <w:rFonts w:ascii="Arial" w:hAnsi="Arial"/>
          <w:b/>
        </w:rPr>
      </w:pPr>
    </w:p>
    <w:p w:rsidR="00184AAF" w:rsidRPr="009A73D9" w:rsidRDefault="00184AAF" w:rsidP="00184AAF">
      <w:pPr>
        <w:spacing w:line="276" w:lineRule="auto"/>
        <w:jc w:val="both"/>
        <w:rPr>
          <w:rFonts w:ascii="Arial" w:hAnsi="Arial" w:cs="Arial"/>
          <w:b/>
          <w:bCs/>
          <w:iCs/>
        </w:rPr>
      </w:pPr>
    </w:p>
    <w:p w:rsidR="00184AAF" w:rsidRPr="009A73D9" w:rsidRDefault="00184AAF" w:rsidP="00184AAF">
      <w:pPr>
        <w:spacing w:line="276" w:lineRule="auto"/>
        <w:jc w:val="both"/>
        <w:rPr>
          <w:rFonts w:ascii="Arial" w:hAnsi="Arial" w:cs="Arial"/>
          <w:b/>
        </w:rPr>
      </w:pPr>
    </w:p>
    <w:p w:rsidR="00184AAF" w:rsidRDefault="00184AAF" w:rsidP="00184AAF">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184AAF" w:rsidRPr="009A73D9" w:rsidRDefault="00184AAF" w:rsidP="00184AAF">
      <w:pPr>
        <w:spacing w:line="276" w:lineRule="auto"/>
        <w:jc w:val="both"/>
        <w:rPr>
          <w:rFonts w:ascii="Arial" w:hAnsi="Arial" w:cs="Arial"/>
          <w:i/>
        </w:rPr>
      </w:pPr>
    </w:p>
    <w:p w:rsidR="00184AAF" w:rsidRDefault="00184AAF" w:rsidP="00184AAF">
      <w:pPr>
        <w:jc w:val="both"/>
        <w:rPr>
          <w:rFonts w:ascii="Arial" w:hAnsi="Arial" w:cs="Arial"/>
        </w:rPr>
      </w:pPr>
      <w:r>
        <w:rPr>
          <w:rFonts w:ascii="Arial" w:hAnsi="Arial" w:cs="Arial"/>
        </w:rPr>
        <w:t xml:space="preserve">Acquérir des connaissances sur les différents types de laser, les processus physiques caractérisant l’effet laser, la transmission lumineuse via les fibres optiques, ainsi que des applications dans les domaines technologiques tels que l’optoélectronique. </w:t>
      </w:r>
    </w:p>
    <w:p w:rsidR="00184AAF" w:rsidRPr="00A016DD" w:rsidRDefault="00184AAF" w:rsidP="00184AAF">
      <w:pPr>
        <w:spacing w:line="276" w:lineRule="auto"/>
        <w:jc w:val="both"/>
        <w:rPr>
          <w:rFonts w:ascii="Arial" w:hAnsi="Arial" w:cs="Arial"/>
          <w:iCs/>
        </w:rPr>
      </w:pPr>
    </w:p>
    <w:p w:rsidR="00184AAF" w:rsidRPr="009A73D9" w:rsidRDefault="00184AAF" w:rsidP="00184AAF">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184AAF" w:rsidRDefault="00184AAF" w:rsidP="00184AAF">
      <w:pPr>
        <w:jc w:val="both"/>
        <w:rPr>
          <w:rFonts w:ascii="Arial" w:hAnsi="Arial" w:cs="Arial"/>
        </w:rPr>
      </w:pPr>
    </w:p>
    <w:p w:rsidR="00184AAF" w:rsidRDefault="00184AAF" w:rsidP="00184AAF">
      <w:pPr>
        <w:jc w:val="both"/>
        <w:rPr>
          <w:rFonts w:ascii="Arial" w:hAnsi="Arial" w:cs="Arial"/>
        </w:rPr>
      </w:pPr>
      <w:r>
        <w:rPr>
          <w:rFonts w:ascii="Arial" w:hAnsi="Arial" w:cs="Arial"/>
        </w:rPr>
        <w:t xml:space="preserve">Notions de base sur l’optique, la physique des semi-conducteurs ; les matériaux                      </w:t>
      </w:r>
      <w:bookmarkStart w:id="0" w:name="_GoBack"/>
      <w:bookmarkEnd w:id="0"/>
      <w:r>
        <w:rPr>
          <w:rFonts w:ascii="Arial" w:hAnsi="Arial" w:cs="Arial"/>
        </w:rPr>
        <w:t>et dispositifs photoniques</w:t>
      </w:r>
    </w:p>
    <w:p w:rsidR="00184AAF" w:rsidRPr="009A73D9" w:rsidRDefault="00184AAF" w:rsidP="00184AAF">
      <w:pPr>
        <w:spacing w:line="276" w:lineRule="auto"/>
        <w:jc w:val="both"/>
        <w:rPr>
          <w:rFonts w:ascii="Arial" w:hAnsi="Arial" w:cs="Arial"/>
          <w:i/>
        </w:rPr>
      </w:pPr>
    </w:p>
    <w:p w:rsidR="00184AAF" w:rsidRDefault="00184AAF" w:rsidP="00184AAF">
      <w:pPr>
        <w:spacing w:line="276" w:lineRule="auto"/>
        <w:jc w:val="both"/>
        <w:rPr>
          <w:rFonts w:ascii="Arial" w:hAnsi="Arial" w:cs="Arial"/>
          <w:b/>
        </w:rPr>
      </w:pPr>
      <w:r w:rsidRPr="009A73D9">
        <w:rPr>
          <w:rFonts w:ascii="Arial" w:hAnsi="Arial" w:cs="Arial"/>
          <w:b/>
        </w:rPr>
        <w:t xml:space="preserve">Contenu </w:t>
      </w:r>
      <w:r>
        <w:rPr>
          <w:rFonts w:ascii="Arial" w:hAnsi="Arial" w:cs="Arial"/>
          <w:b/>
        </w:rPr>
        <w:t>présentiel</w:t>
      </w:r>
      <w:r w:rsidRPr="009A73D9">
        <w:rPr>
          <w:rFonts w:ascii="Arial" w:hAnsi="Arial" w:cs="Arial"/>
          <w:b/>
        </w:rPr>
        <w:t> : </w:t>
      </w:r>
    </w:p>
    <w:p w:rsidR="00184AAF" w:rsidRPr="00347EF6" w:rsidRDefault="00184AAF" w:rsidP="00184AAF">
      <w:pPr>
        <w:pStyle w:val="NormalWeb"/>
        <w:spacing w:before="0" w:beforeAutospacing="0" w:after="0" w:afterAutospacing="0"/>
      </w:pPr>
      <w:r w:rsidRPr="00347EF6">
        <w:rPr>
          <w:rFonts w:ascii="Arial" w:hAnsi="Arial" w:cs="Arial"/>
        </w:rPr>
        <w:t>I-Résonances optiques</w:t>
      </w:r>
    </w:p>
    <w:p w:rsidR="00184AAF" w:rsidRPr="00347EF6" w:rsidRDefault="00184AAF" w:rsidP="00184AAF">
      <w:pPr>
        <w:pStyle w:val="NormalWeb"/>
        <w:spacing w:before="0" w:beforeAutospacing="0" w:after="0" w:afterAutospacing="0"/>
      </w:pPr>
      <w:r w:rsidRPr="00347EF6">
        <w:rPr>
          <w:rFonts w:ascii="Arial" w:hAnsi="Arial" w:cs="Arial"/>
        </w:rPr>
        <w:t>II-Oscillateurs LASER</w:t>
      </w:r>
    </w:p>
    <w:p w:rsidR="00184AAF" w:rsidRPr="00347EF6" w:rsidRDefault="00184AAF" w:rsidP="00184AAF">
      <w:pPr>
        <w:pStyle w:val="NormalWeb"/>
        <w:spacing w:before="0" w:beforeAutospacing="0" w:after="0" w:afterAutospacing="0"/>
      </w:pPr>
      <w:r w:rsidRPr="00347EF6">
        <w:rPr>
          <w:rFonts w:ascii="Arial" w:hAnsi="Arial" w:cs="Arial"/>
        </w:rPr>
        <w:t>III- Différents types de LASER</w:t>
      </w:r>
    </w:p>
    <w:p w:rsidR="00184AAF" w:rsidRPr="00347EF6" w:rsidRDefault="00184AAF" w:rsidP="00184AAF">
      <w:pPr>
        <w:pStyle w:val="NormalWeb"/>
        <w:spacing w:before="0" w:beforeAutospacing="0" w:after="0" w:afterAutospacing="0"/>
      </w:pPr>
      <w:r w:rsidRPr="00347EF6">
        <w:rPr>
          <w:rFonts w:ascii="Arial" w:hAnsi="Arial" w:cs="Arial"/>
        </w:rPr>
        <w:t>IV-LASER à semi-conducteurs</w:t>
      </w:r>
    </w:p>
    <w:p w:rsidR="00184AAF" w:rsidRPr="00347EF6" w:rsidRDefault="00184AAF" w:rsidP="00184AAF">
      <w:pPr>
        <w:pStyle w:val="NormalWeb"/>
        <w:spacing w:before="0" w:beforeAutospacing="0" w:after="0" w:afterAutospacing="0"/>
      </w:pPr>
      <w:r w:rsidRPr="00347EF6">
        <w:rPr>
          <w:rFonts w:ascii="Arial" w:hAnsi="Arial" w:cs="Arial"/>
        </w:rPr>
        <w:t>V- Modulation optique</w:t>
      </w:r>
    </w:p>
    <w:p w:rsidR="00184AAF" w:rsidRPr="00347EF6" w:rsidRDefault="00184AAF" w:rsidP="00184AAF">
      <w:pPr>
        <w:pStyle w:val="NormalWeb"/>
        <w:spacing w:before="0" w:beforeAutospacing="0" w:after="0" w:afterAutospacing="0"/>
      </w:pPr>
      <w:r w:rsidRPr="00347EF6">
        <w:rPr>
          <w:rFonts w:ascii="Arial" w:hAnsi="Arial" w:cs="Arial"/>
        </w:rPr>
        <w:t>VI-Transmission guidée.</w:t>
      </w:r>
    </w:p>
    <w:p w:rsidR="00184AAF" w:rsidRPr="00347EF6" w:rsidRDefault="00184AAF" w:rsidP="00184AAF">
      <w:pPr>
        <w:pStyle w:val="NormalWeb"/>
        <w:numPr>
          <w:ilvl w:val="0"/>
          <w:numId w:val="26"/>
        </w:numPr>
        <w:spacing w:before="0" w:beforeAutospacing="0" w:after="0" w:afterAutospacing="0"/>
      </w:pPr>
      <w:r w:rsidRPr="00347EF6">
        <w:rPr>
          <w:rFonts w:ascii="Arial" w:hAnsi="Arial" w:cs="Arial"/>
        </w:rPr>
        <w:t>Fibre otique</w:t>
      </w:r>
    </w:p>
    <w:p w:rsidR="00184AAF" w:rsidRPr="00347EF6" w:rsidRDefault="00184AAF" w:rsidP="00184AAF">
      <w:pPr>
        <w:pStyle w:val="NormalWeb"/>
        <w:numPr>
          <w:ilvl w:val="0"/>
          <w:numId w:val="26"/>
        </w:numPr>
        <w:spacing w:before="0" w:beforeAutospacing="0" w:after="0" w:afterAutospacing="0"/>
      </w:pPr>
      <w:r w:rsidRPr="00347EF6">
        <w:rPr>
          <w:rFonts w:ascii="Arial" w:hAnsi="Arial" w:cs="Arial"/>
        </w:rPr>
        <w:t>Propagation d'impulsion LASER dans les fibres otiques</w:t>
      </w:r>
    </w:p>
    <w:p w:rsidR="00184AAF" w:rsidRPr="00347EF6" w:rsidRDefault="00184AAF" w:rsidP="00184AAF">
      <w:pPr>
        <w:pStyle w:val="NormalWeb"/>
        <w:spacing w:before="0" w:beforeAutospacing="0" w:after="0" w:afterAutospacing="0"/>
      </w:pPr>
      <w:r w:rsidRPr="00347EF6">
        <w:rPr>
          <w:rFonts w:ascii="Arial" w:hAnsi="Arial" w:cs="Arial"/>
        </w:rPr>
        <w:t>VII-Détecteurs optoélectroniques</w:t>
      </w:r>
    </w:p>
    <w:p w:rsidR="00184AAF" w:rsidRPr="00347EF6" w:rsidRDefault="00184AAF" w:rsidP="00184AAF">
      <w:pPr>
        <w:pStyle w:val="NormalWeb"/>
        <w:spacing w:before="0" w:beforeAutospacing="0" w:after="0" w:afterAutospacing="0"/>
      </w:pPr>
      <w:r w:rsidRPr="00347EF6">
        <w:rPr>
          <w:rFonts w:ascii="Arial" w:hAnsi="Arial" w:cs="Arial"/>
        </w:rPr>
        <w:t>VIII- Applications :</w:t>
      </w:r>
    </w:p>
    <w:p w:rsidR="00184AAF" w:rsidRDefault="00184AAF" w:rsidP="00184AAF">
      <w:pPr>
        <w:spacing w:line="276" w:lineRule="auto"/>
        <w:jc w:val="both"/>
        <w:rPr>
          <w:rFonts w:ascii="Arial" w:hAnsi="Arial" w:cs="Arial"/>
        </w:rPr>
      </w:pPr>
    </w:p>
    <w:p w:rsidR="00184AAF" w:rsidRPr="00CB57EE" w:rsidRDefault="00184AAF" w:rsidP="00184AAF">
      <w:pPr>
        <w:spacing w:line="276" w:lineRule="auto"/>
        <w:jc w:val="both"/>
        <w:rPr>
          <w:rFonts w:ascii="Arial" w:hAnsi="Arial" w:cs="Arial"/>
          <w:b/>
          <w:bCs/>
        </w:rPr>
      </w:pPr>
      <w:r w:rsidRPr="00CB57EE">
        <w:rPr>
          <w:rFonts w:ascii="Arial" w:hAnsi="Arial" w:cs="Arial"/>
          <w:b/>
          <w:bCs/>
        </w:rPr>
        <w:t>Travail personnel :</w:t>
      </w:r>
    </w:p>
    <w:p w:rsidR="00184AAF" w:rsidRDefault="00184AAF" w:rsidP="00184AAF">
      <w:pPr>
        <w:spacing w:line="276" w:lineRule="auto"/>
        <w:jc w:val="both"/>
        <w:rPr>
          <w:rFonts w:ascii="Arial" w:hAnsi="Arial" w:cs="Arial"/>
        </w:rPr>
      </w:pPr>
      <w:r>
        <w:rPr>
          <w:rFonts w:ascii="Arial" w:hAnsi="Arial" w:cs="Arial"/>
        </w:rPr>
        <w:t>Régulation</w:t>
      </w:r>
    </w:p>
    <w:p w:rsidR="00184AAF" w:rsidRDefault="00184AAF" w:rsidP="00184AAF">
      <w:pPr>
        <w:spacing w:line="276" w:lineRule="auto"/>
        <w:jc w:val="both"/>
        <w:rPr>
          <w:rFonts w:ascii="Arial" w:hAnsi="Arial" w:cs="Arial"/>
        </w:rPr>
      </w:pPr>
      <w:r>
        <w:rPr>
          <w:rFonts w:ascii="Arial" w:hAnsi="Arial" w:cs="Arial"/>
        </w:rPr>
        <w:t>M</w:t>
      </w:r>
      <w:r w:rsidRPr="00347EF6">
        <w:rPr>
          <w:rFonts w:ascii="Arial" w:hAnsi="Arial" w:cs="Arial"/>
        </w:rPr>
        <w:t>esure,</w:t>
      </w:r>
    </w:p>
    <w:p w:rsidR="00184AAF" w:rsidRDefault="00184AAF" w:rsidP="00184AAF">
      <w:pPr>
        <w:spacing w:line="276" w:lineRule="auto"/>
        <w:jc w:val="both"/>
        <w:rPr>
          <w:rFonts w:ascii="Arial" w:hAnsi="Arial" w:cs="Arial"/>
        </w:rPr>
      </w:pPr>
      <w:r w:rsidRPr="00347EF6">
        <w:rPr>
          <w:rFonts w:ascii="Arial" w:hAnsi="Arial" w:cs="Arial"/>
        </w:rPr>
        <w:t xml:space="preserve">Automatisme, </w:t>
      </w:r>
    </w:p>
    <w:p w:rsidR="00184AAF" w:rsidRDefault="00184AAF" w:rsidP="00184AAF">
      <w:pPr>
        <w:spacing w:line="276" w:lineRule="auto"/>
        <w:jc w:val="both"/>
        <w:rPr>
          <w:rFonts w:ascii="Arial" w:hAnsi="Arial" w:cs="Arial"/>
        </w:rPr>
      </w:pPr>
      <w:r w:rsidRPr="00347EF6">
        <w:rPr>
          <w:rFonts w:ascii="Arial" w:hAnsi="Arial" w:cs="Arial"/>
        </w:rPr>
        <w:t>Télécommunications</w:t>
      </w:r>
    </w:p>
    <w:p w:rsidR="00184AAF" w:rsidRPr="00347EF6" w:rsidRDefault="00184AAF" w:rsidP="00184AAF">
      <w:pPr>
        <w:spacing w:line="276" w:lineRule="auto"/>
        <w:jc w:val="both"/>
        <w:rPr>
          <w:rFonts w:ascii="Arial" w:hAnsi="Arial" w:cs="Arial"/>
          <w:b/>
        </w:rPr>
      </w:pPr>
    </w:p>
    <w:p w:rsidR="00184AAF" w:rsidRPr="009A73D9" w:rsidRDefault="00184AAF" w:rsidP="00184AAF">
      <w:pPr>
        <w:spacing w:line="276" w:lineRule="auto"/>
        <w:jc w:val="both"/>
        <w:rPr>
          <w:rFonts w:ascii="Arial" w:hAnsi="Arial" w:cs="Arial"/>
          <w:b/>
        </w:rPr>
      </w:pPr>
    </w:p>
    <w:p w:rsidR="00184AAF" w:rsidRPr="00E20DF3" w:rsidRDefault="00184AAF" w:rsidP="00184AAF">
      <w:pPr>
        <w:spacing w:line="276" w:lineRule="auto"/>
        <w:jc w:val="both"/>
        <w:rPr>
          <w:rFonts w:ascii="Arial" w:hAnsi="Arial" w:cs="Arial"/>
          <w:i/>
        </w:rPr>
      </w:pPr>
      <w:r w:rsidRPr="009A73D9">
        <w:rPr>
          <w:rFonts w:ascii="Arial" w:hAnsi="Arial" w:cs="Arial"/>
          <w:b/>
        </w:rPr>
        <w:t>Mode d’évaluation : </w:t>
      </w:r>
      <w:r w:rsidRPr="00966055">
        <w:rPr>
          <w:rFonts w:ascii="Arial" w:hAnsi="Arial" w:cs="Arial"/>
          <w:iCs/>
        </w:rPr>
        <w:t>examens + interrogations écrites</w:t>
      </w:r>
    </w:p>
    <w:p w:rsidR="00184AAF" w:rsidRDefault="00184AAF" w:rsidP="00184AAF">
      <w:pPr>
        <w:spacing w:line="276" w:lineRule="auto"/>
        <w:jc w:val="both"/>
        <w:rPr>
          <w:rFonts w:ascii="Arial" w:hAnsi="Arial" w:cs="Arial"/>
          <w:b/>
        </w:rPr>
      </w:pPr>
    </w:p>
    <w:p w:rsidR="00184AAF" w:rsidRDefault="00184AAF" w:rsidP="00184AAF">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184AAF" w:rsidRDefault="00184AAF" w:rsidP="00184AAF">
      <w:pPr>
        <w:numPr>
          <w:ilvl w:val="0"/>
          <w:numId w:val="27"/>
        </w:numPr>
        <w:tabs>
          <w:tab w:val="clear" w:pos="720"/>
          <w:tab w:val="num" w:pos="360"/>
        </w:tabs>
        <w:ind w:left="0" w:right="284" w:firstLine="0"/>
        <w:rPr>
          <w:rFonts w:ascii="Arial" w:hAnsi="Arial" w:cs="Arial"/>
          <w:lang w:val="en-US"/>
        </w:rPr>
      </w:pPr>
      <w:r>
        <w:rPr>
          <w:rFonts w:ascii="Arial" w:hAnsi="Arial" w:cs="Arial"/>
          <w:lang w:val="en-US"/>
        </w:rPr>
        <w:t>Electronic and Optoelectronic Properties of semiconductor structures, J Singh, Cambridge University Press, Cambridge 2003.</w:t>
      </w:r>
    </w:p>
    <w:p w:rsidR="00184AAF" w:rsidRPr="00AB4E62" w:rsidRDefault="00184AAF" w:rsidP="00184AAF">
      <w:pPr>
        <w:spacing w:line="276" w:lineRule="auto"/>
        <w:rPr>
          <w:rFonts w:ascii="Arial" w:hAnsi="Arial" w:cs="Arial"/>
          <w:u w:val="single"/>
          <w:lang w:val="en-US"/>
        </w:rPr>
      </w:pPr>
    </w:p>
    <w:p w:rsidR="00A63AE0" w:rsidRPr="00B16947" w:rsidRDefault="00184AAF" w:rsidP="00184AAF">
      <w:pPr>
        <w:rPr>
          <w:rFonts w:asciiTheme="majorBidi" w:hAnsiTheme="majorBidi" w:cstheme="majorBidi"/>
          <w:lang w:val="en-US"/>
        </w:rPr>
      </w:pPr>
      <w:r w:rsidRPr="00DF4EDD">
        <w:rPr>
          <w:rFonts w:asciiTheme="majorBidi" w:hAnsiTheme="majorBidi" w:cstheme="majorBidi"/>
          <w:lang w:val="en-US"/>
        </w:rPr>
        <w:br w:type="page"/>
      </w:r>
    </w:p>
    <w:p w:rsidR="00A63AE0" w:rsidRPr="00B16947" w:rsidRDefault="00A63AE0" w:rsidP="00A63AE0">
      <w:pPr>
        <w:rPr>
          <w:rFonts w:asciiTheme="majorBidi" w:hAnsiTheme="majorBidi" w:cstheme="majorBidi"/>
          <w:lang w:val="en-US"/>
        </w:rPr>
      </w:pPr>
    </w:p>
    <w:p w:rsidR="006C5552" w:rsidRPr="00B16947" w:rsidRDefault="006C5552" w:rsidP="006C5552">
      <w:pPr>
        <w:jc w:val="center"/>
        <w:rPr>
          <w:rFonts w:ascii="Arial" w:hAnsi="Arial" w:cs="Arial"/>
          <w:b/>
          <w:bCs/>
          <w:sz w:val="36"/>
          <w:szCs w:val="36"/>
          <w:u w:val="single"/>
          <w:lang w:val="en-US"/>
        </w:rPr>
      </w:pPr>
    </w:p>
    <w:p w:rsidR="009843C2" w:rsidRPr="00B16947" w:rsidRDefault="009843C2" w:rsidP="00FB60AB">
      <w:pPr>
        <w:jc w:val="center"/>
        <w:rPr>
          <w:rFonts w:ascii="Arial" w:hAnsi="Arial" w:cs="Arial"/>
          <w:b/>
          <w:bCs/>
          <w:u w:val="single"/>
          <w:lang w:val="en-US"/>
        </w:rPr>
      </w:pPr>
    </w:p>
    <w:p w:rsidR="009843C2" w:rsidRPr="00B16947" w:rsidRDefault="009843C2" w:rsidP="00FB60AB">
      <w:pPr>
        <w:jc w:val="center"/>
        <w:rPr>
          <w:rFonts w:ascii="Arial" w:hAnsi="Arial" w:cs="Arial"/>
          <w:b/>
          <w:bCs/>
          <w:sz w:val="36"/>
          <w:szCs w:val="36"/>
          <w:u w:val="single"/>
          <w:lang w:val="en-US"/>
        </w:rPr>
      </w:pPr>
    </w:p>
    <w:p w:rsidR="009843C2" w:rsidRPr="00B16947" w:rsidRDefault="009843C2" w:rsidP="00FB60AB">
      <w:pPr>
        <w:jc w:val="center"/>
        <w:rPr>
          <w:rFonts w:ascii="Arial" w:hAnsi="Arial" w:cs="Arial"/>
          <w:b/>
          <w:bCs/>
          <w:sz w:val="36"/>
          <w:szCs w:val="36"/>
          <w:u w:val="single"/>
          <w:lang w:val="en-US"/>
        </w:rPr>
      </w:pPr>
    </w:p>
    <w:p w:rsidR="009843C2" w:rsidRPr="00B16947" w:rsidRDefault="009843C2" w:rsidP="00FB60AB">
      <w:pPr>
        <w:jc w:val="center"/>
        <w:rPr>
          <w:rFonts w:ascii="Arial" w:hAnsi="Arial" w:cs="Arial"/>
          <w:b/>
          <w:bCs/>
          <w:sz w:val="36"/>
          <w:szCs w:val="36"/>
          <w:u w:val="single"/>
          <w:lang w:val="en-US"/>
        </w:rPr>
      </w:pPr>
    </w:p>
    <w:p w:rsidR="009843C2" w:rsidRPr="00B16947" w:rsidRDefault="009843C2" w:rsidP="00FB60AB">
      <w:pPr>
        <w:jc w:val="center"/>
        <w:rPr>
          <w:rFonts w:ascii="Arial" w:hAnsi="Arial" w:cs="Arial"/>
          <w:b/>
          <w:bCs/>
          <w:sz w:val="36"/>
          <w:szCs w:val="36"/>
          <w:u w:val="single"/>
          <w:lang w:val="en-US"/>
        </w:rPr>
      </w:pPr>
    </w:p>
    <w:p w:rsidR="009843C2" w:rsidRPr="00B16947" w:rsidRDefault="009843C2" w:rsidP="00FB60AB">
      <w:pPr>
        <w:jc w:val="center"/>
        <w:rPr>
          <w:rFonts w:ascii="Arial" w:hAnsi="Arial" w:cs="Arial"/>
          <w:b/>
          <w:bCs/>
          <w:sz w:val="36"/>
          <w:szCs w:val="36"/>
          <w:u w:val="single"/>
          <w:lang w:val="en-US"/>
        </w:rPr>
      </w:pPr>
    </w:p>
    <w:p w:rsidR="0054163A" w:rsidRPr="00B16947" w:rsidRDefault="0054163A" w:rsidP="00FB60AB">
      <w:pPr>
        <w:jc w:val="center"/>
        <w:rPr>
          <w:rFonts w:ascii="Arial" w:hAnsi="Arial" w:cs="Arial"/>
          <w:b/>
          <w:bCs/>
          <w:sz w:val="32"/>
          <w:szCs w:val="32"/>
          <w:lang w:val="en-US"/>
        </w:rPr>
      </w:pPr>
    </w:p>
    <w:p w:rsidR="0054163A" w:rsidRPr="00B16947" w:rsidRDefault="0054163A" w:rsidP="00FB60AB">
      <w:pPr>
        <w:jc w:val="center"/>
        <w:rPr>
          <w:rFonts w:ascii="Arial" w:hAnsi="Arial" w:cs="Arial"/>
          <w:b/>
          <w:bCs/>
          <w:sz w:val="32"/>
          <w:szCs w:val="32"/>
          <w:lang w:val="en-US"/>
        </w:rPr>
      </w:pPr>
    </w:p>
    <w:p w:rsidR="0054163A" w:rsidRPr="00B16947" w:rsidRDefault="0054163A" w:rsidP="00FB60AB">
      <w:pPr>
        <w:jc w:val="center"/>
        <w:rPr>
          <w:rFonts w:ascii="Arial" w:hAnsi="Arial" w:cs="Arial"/>
          <w:b/>
          <w:bCs/>
          <w:sz w:val="32"/>
          <w:szCs w:val="32"/>
          <w:lang w:val="en-US"/>
        </w:rPr>
      </w:pPr>
    </w:p>
    <w:p w:rsidR="0054163A" w:rsidRPr="00B16947" w:rsidRDefault="0054163A" w:rsidP="00FB60AB">
      <w:pPr>
        <w:jc w:val="center"/>
        <w:rPr>
          <w:rFonts w:ascii="Arial" w:hAnsi="Arial" w:cs="Arial"/>
          <w:b/>
          <w:bCs/>
          <w:sz w:val="32"/>
          <w:szCs w:val="32"/>
          <w:lang w:val="en-US"/>
        </w:rPr>
      </w:pPr>
    </w:p>
    <w:p w:rsidR="0054163A" w:rsidRPr="00B16947" w:rsidRDefault="0054163A" w:rsidP="00FB60AB">
      <w:pPr>
        <w:jc w:val="center"/>
        <w:rPr>
          <w:rFonts w:ascii="Arial" w:hAnsi="Arial" w:cs="Arial"/>
          <w:b/>
          <w:bCs/>
          <w:sz w:val="32"/>
          <w:szCs w:val="32"/>
          <w:lang w:val="en-US"/>
        </w:rPr>
      </w:pPr>
    </w:p>
    <w:p w:rsidR="00FA570E" w:rsidRPr="00B16947" w:rsidRDefault="00FA570E" w:rsidP="00FB60AB">
      <w:pPr>
        <w:jc w:val="center"/>
        <w:rPr>
          <w:rFonts w:ascii="Arial" w:hAnsi="Arial" w:cs="Arial"/>
          <w:b/>
          <w:bCs/>
          <w:sz w:val="32"/>
          <w:szCs w:val="32"/>
          <w:lang w:val="en-US"/>
        </w:rPr>
      </w:pPr>
    </w:p>
    <w:p w:rsidR="00FA570E" w:rsidRPr="00B16947" w:rsidRDefault="00FA570E" w:rsidP="00FB60AB">
      <w:pPr>
        <w:jc w:val="center"/>
        <w:rPr>
          <w:rFonts w:ascii="Arial" w:hAnsi="Arial" w:cs="Arial"/>
          <w:b/>
          <w:bCs/>
          <w:sz w:val="32"/>
          <w:szCs w:val="32"/>
          <w:lang w:val="en-US"/>
        </w:rPr>
      </w:pPr>
    </w:p>
    <w:p w:rsidR="00120BE0" w:rsidRPr="00AE1D26" w:rsidRDefault="001E0DB8" w:rsidP="00FB60AB">
      <w:pPr>
        <w:jc w:val="center"/>
        <w:rPr>
          <w:rFonts w:ascii="Arial" w:hAnsi="Arial" w:cs="Arial"/>
          <w:b/>
          <w:bCs/>
          <w:sz w:val="32"/>
          <w:szCs w:val="32"/>
        </w:rPr>
      </w:pPr>
      <w:r w:rsidRPr="00AE1D26">
        <w:rPr>
          <w:rFonts w:ascii="Arial" w:hAnsi="Arial" w:cs="Arial"/>
          <w:b/>
          <w:bCs/>
          <w:sz w:val="32"/>
          <w:szCs w:val="32"/>
        </w:rPr>
        <w:t>V- Accords ou conventions</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r w:rsidRPr="00AE1D26">
        <w:rPr>
          <w:rFonts w:ascii="Arial" w:hAnsi="Arial" w:cs="Arial"/>
          <w:b/>
          <w:bCs/>
          <w:sz w:val="32"/>
          <w:szCs w:val="32"/>
        </w:rPr>
        <w:t xml:space="preserve">Oui </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p>
    <w:p w:rsidR="001E0DB8" w:rsidRPr="00AE1D26" w:rsidRDefault="00120BE0" w:rsidP="00FB60AB">
      <w:pPr>
        <w:jc w:val="center"/>
        <w:rPr>
          <w:rFonts w:ascii="Arial" w:hAnsi="Arial" w:cs="Arial"/>
          <w:b/>
          <w:bCs/>
          <w:sz w:val="32"/>
          <w:szCs w:val="32"/>
        </w:rPr>
      </w:pPr>
      <w:r w:rsidRPr="00AE1D26">
        <w:rPr>
          <w:rFonts w:ascii="Arial" w:hAnsi="Arial" w:cs="Arial"/>
          <w:b/>
          <w:bCs/>
          <w:sz w:val="32"/>
          <w:szCs w:val="32"/>
        </w:rPr>
        <w:t>NON</w:t>
      </w:r>
    </w:p>
    <w:p w:rsidR="00120BE0" w:rsidRPr="00AE1D26" w:rsidRDefault="00120BE0" w:rsidP="00120BE0">
      <w:pPr>
        <w:jc w:val="center"/>
        <w:rPr>
          <w:rFonts w:ascii="Arial" w:hAnsi="Arial" w:cs="Arial"/>
          <w:sz w:val="28"/>
          <w:szCs w:val="28"/>
        </w:rPr>
      </w:pPr>
    </w:p>
    <w:p w:rsidR="00120BE0" w:rsidRPr="00AE1D26" w:rsidRDefault="00120BE0" w:rsidP="00120BE0">
      <w:pPr>
        <w:jc w:val="center"/>
        <w:rPr>
          <w:rFonts w:ascii="Arial" w:hAnsi="Arial" w:cs="Arial"/>
          <w:sz w:val="28"/>
          <w:szCs w:val="28"/>
        </w:rPr>
      </w:pPr>
    </w:p>
    <w:p w:rsidR="001E0DB8" w:rsidRPr="00AE1D26" w:rsidRDefault="00AB2A04" w:rsidP="00120BE0">
      <w:pPr>
        <w:jc w:val="center"/>
        <w:rPr>
          <w:rFonts w:ascii="Arial" w:hAnsi="Arial" w:cs="Arial"/>
          <w:sz w:val="28"/>
          <w:szCs w:val="28"/>
        </w:rPr>
      </w:pPr>
      <w:r w:rsidRPr="00AE1D26">
        <w:rPr>
          <w:rFonts w:ascii="Arial" w:hAnsi="Arial" w:cs="Arial"/>
          <w:sz w:val="28"/>
          <w:szCs w:val="28"/>
        </w:rPr>
        <w:t>(</w:t>
      </w:r>
      <w:r w:rsidR="00120BE0" w:rsidRPr="00AE1D26">
        <w:rPr>
          <w:rFonts w:ascii="Arial" w:hAnsi="Arial" w:cs="Arial"/>
          <w:sz w:val="28"/>
          <w:szCs w:val="28"/>
        </w:rPr>
        <w:t xml:space="preserve">Si oui, </w:t>
      </w:r>
      <w:r w:rsidRPr="00AE1D26">
        <w:rPr>
          <w:rFonts w:ascii="Arial" w:hAnsi="Arial" w:cs="Arial"/>
          <w:sz w:val="28"/>
          <w:szCs w:val="28"/>
        </w:rPr>
        <w:t xml:space="preserve">transmettre </w:t>
      </w:r>
      <w:r w:rsidR="00120BE0" w:rsidRPr="00AE1D26">
        <w:rPr>
          <w:rFonts w:ascii="Arial" w:hAnsi="Arial" w:cs="Arial"/>
          <w:sz w:val="28"/>
          <w:szCs w:val="28"/>
        </w:rPr>
        <w:t xml:space="preserve">les accords et/ou les conventions </w:t>
      </w:r>
      <w:r w:rsidRPr="00AE1D26">
        <w:rPr>
          <w:rFonts w:ascii="Arial" w:hAnsi="Arial" w:cs="Arial"/>
          <w:sz w:val="28"/>
          <w:szCs w:val="28"/>
        </w:rPr>
        <w:t>dans le dossier papier de la formation)</w:t>
      </w:r>
    </w:p>
    <w:p w:rsidR="001E0DB8" w:rsidRPr="00AE1D26" w:rsidRDefault="001E0DB8" w:rsidP="00FB60AB">
      <w:pPr>
        <w:jc w:val="center"/>
        <w:rPr>
          <w:rFonts w:ascii="Arial" w:hAnsi="Arial" w:cs="Arial"/>
          <w:sz w:val="28"/>
          <w:szCs w:val="28"/>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tl/>
        </w:rPr>
      </w:pPr>
    </w:p>
    <w:p w:rsidR="00071428" w:rsidRPr="00AE1D26" w:rsidRDefault="00071428" w:rsidP="00FB60AB">
      <w:pPr>
        <w:jc w:val="center"/>
        <w:rPr>
          <w:rFonts w:ascii="Arial" w:hAnsi="Arial" w:cs="Arial"/>
          <w:b/>
          <w:bCs/>
          <w:sz w:val="40"/>
          <w:szCs w:val="40"/>
          <w:rtl/>
        </w:rPr>
      </w:pPr>
    </w:p>
    <w:p w:rsidR="00071428" w:rsidRPr="00AE1D26" w:rsidRDefault="0007142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0B1541" w:rsidRDefault="000B1541">
      <w:pPr>
        <w:rPr>
          <w:rFonts w:ascii="Arial" w:hAnsi="Arial" w:cs="Arial"/>
          <w:b/>
          <w:bCs/>
          <w:sz w:val="40"/>
          <w:szCs w:val="40"/>
        </w:rPr>
      </w:pPr>
      <w:r>
        <w:rPr>
          <w:rFonts w:ascii="Arial" w:hAnsi="Arial" w:cs="Arial"/>
          <w:b/>
          <w:bCs/>
          <w:sz w:val="40"/>
          <w:szCs w:val="40"/>
        </w:rPr>
        <w:br w:type="page"/>
      </w:r>
    </w:p>
    <w:p w:rsidR="009607A9" w:rsidRPr="00AE1D26" w:rsidRDefault="009607A9" w:rsidP="009607A9">
      <w:pPr>
        <w:jc w:val="center"/>
        <w:rPr>
          <w:rFonts w:ascii="Arial" w:hAnsi="Arial" w:cs="Arial"/>
          <w:b/>
          <w:sz w:val="32"/>
          <w:szCs w:val="32"/>
        </w:rPr>
      </w:pPr>
      <w:r w:rsidRPr="00AE1D26">
        <w:rPr>
          <w:rFonts w:ascii="Arial" w:hAnsi="Arial" w:cs="Arial"/>
          <w:b/>
          <w:sz w:val="32"/>
          <w:szCs w:val="32"/>
        </w:rPr>
        <w:lastRenderedPageBreak/>
        <w:t>LETTRE D’INTENTION TYPE</w:t>
      </w:r>
    </w:p>
    <w:p w:rsidR="009607A9" w:rsidRPr="00AE1D26" w:rsidRDefault="009607A9" w:rsidP="009607A9">
      <w:pPr>
        <w:ind w:hanging="1440"/>
        <w:rPr>
          <w:rFonts w:ascii="Arial" w:hAnsi="Arial" w:cs="Arial"/>
          <w:i/>
        </w:rPr>
      </w:pPr>
    </w:p>
    <w:p w:rsidR="009607A9" w:rsidRPr="00AE1D26" w:rsidRDefault="009607A9" w:rsidP="009607A9">
      <w:pPr>
        <w:rPr>
          <w:rFonts w:ascii="Arial" w:hAnsi="Arial" w:cs="Arial"/>
          <w:b/>
          <w:sz w:val="28"/>
          <w:szCs w:val="28"/>
        </w:rPr>
      </w:pPr>
      <w:r w:rsidRPr="00AE1D26">
        <w:rPr>
          <w:rFonts w:ascii="Arial" w:hAnsi="Arial" w:cs="Arial"/>
          <w:b/>
          <w:sz w:val="28"/>
          <w:szCs w:val="28"/>
        </w:rPr>
        <w:t>(En cas de master coparrainé par un autre établissement universitaire)</w:t>
      </w:r>
    </w:p>
    <w:p w:rsidR="009607A9" w:rsidRPr="00AE1D26" w:rsidRDefault="009607A9" w:rsidP="009607A9">
      <w:pPr>
        <w:outlineLvl w:val="0"/>
        <w:rPr>
          <w:rFonts w:ascii="Arial" w:hAnsi="Arial" w:cs="Arial"/>
        </w:rPr>
      </w:pPr>
    </w:p>
    <w:p w:rsidR="009607A9" w:rsidRPr="00AE1D26" w:rsidRDefault="009607A9" w:rsidP="009607A9">
      <w:pPr>
        <w:jc w:val="center"/>
        <w:rPr>
          <w:rFonts w:ascii="Arial" w:hAnsi="Arial" w:cs="Arial"/>
        </w:rPr>
      </w:pPr>
      <w:r w:rsidRPr="00AE1D26">
        <w:rPr>
          <w:rFonts w:ascii="Arial" w:hAnsi="Arial" w:cs="Arial"/>
          <w:b/>
        </w:rPr>
        <w:t>(Papier officiel à l’entête de l’établissement universitaire concerné)</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Objet : Approbation du coparrainage du master intitulé :  </w:t>
      </w: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Par la présente, l’université (ou le centre universitaire)                             déclare coparrainer le master ci-dessus mentionné durant toute la période d’habilitation de ce master.</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l’université (ou le centre universitaire) assistera ce projet en :</w:t>
      </w:r>
    </w:p>
    <w:p w:rsidR="009607A9" w:rsidRPr="00AE1D26" w:rsidRDefault="009607A9" w:rsidP="009607A9">
      <w:pPr>
        <w:tabs>
          <w:tab w:val="left" w:pos="1815"/>
        </w:tabs>
        <w:jc w:val="both"/>
        <w:rPr>
          <w:rFonts w:ascii="Arial" w:hAnsi="Arial" w:cs="Arial"/>
        </w:rPr>
      </w:pP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Donnant son point de vue dans l’élaboration et à la mise à jour des programmes d’enseignement,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Participant à des séminaires organisés à cet effet,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En participant aux jurys de soutenance,</w:t>
      </w:r>
    </w:p>
    <w:p w:rsidR="009607A9" w:rsidRPr="00AE1D26" w:rsidRDefault="009607A9" w:rsidP="009607A9">
      <w:pPr>
        <w:widowControl w:val="0"/>
        <w:tabs>
          <w:tab w:val="left" w:pos="1815"/>
        </w:tabs>
        <w:jc w:val="both"/>
        <w:rPr>
          <w:rFonts w:ascii="Arial" w:hAnsi="Arial" w:cs="Arial"/>
          <w:i/>
        </w:rPr>
      </w:pPr>
      <w:r w:rsidRPr="00AE1D26">
        <w:rPr>
          <w:rFonts w:ascii="Arial" w:hAnsi="Arial" w:cs="Arial"/>
        </w:rPr>
        <w:t>- En œuvrant à la mutualisation des moyens humains et matériels.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En-tte"/>
        <w:jc w:val="both"/>
        <w:outlineLvl w:val="0"/>
        <w:rPr>
          <w:rFonts w:ascii="Arial" w:hAnsi="Arial" w:cs="Arial"/>
          <w:sz w:val="24"/>
          <w:szCs w:val="24"/>
        </w:rPr>
      </w:pPr>
    </w:p>
    <w:p w:rsidR="009607A9" w:rsidRPr="00AE1D26" w:rsidRDefault="009607A9" w:rsidP="009607A9">
      <w:pPr>
        <w:pStyle w:val="En-tte"/>
        <w:jc w:val="both"/>
        <w:outlineLvl w:val="0"/>
        <w:rPr>
          <w:rFonts w:ascii="Arial" w:hAnsi="Arial" w:cs="Arial"/>
          <w:sz w:val="24"/>
          <w:szCs w:val="24"/>
        </w:rPr>
      </w:pPr>
      <w:r w:rsidRPr="00AE1D26">
        <w:rPr>
          <w:rFonts w:ascii="Arial" w:hAnsi="Arial" w:cs="Arial"/>
          <w:sz w:val="24"/>
          <w:szCs w:val="24"/>
        </w:rPr>
        <w:t xml:space="preserve">FONCTION :    </w:t>
      </w:r>
    </w:p>
    <w:p w:rsidR="009607A9" w:rsidRPr="00AE1D26" w:rsidRDefault="009607A9" w:rsidP="009607A9">
      <w:pPr>
        <w:jc w:val="both"/>
        <w:rPr>
          <w:rFonts w:ascii="Arial" w:hAnsi="Arial" w:cs="Arial"/>
        </w:rPr>
      </w:pPr>
    </w:p>
    <w:p w:rsidR="009607A9" w:rsidRPr="00AE1D26" w:rsidRDefault="009607A9" w:rsidP="009607A9">
      <w:pPr>
        <w:jc w:val="both"/>
        <w:rPr>
          <w:rFonts w:ascii="Arial" w:hAnsi="Arial" w:cs="Arial"/>
        </w:rPr>
      </w:pPr>
      <w:r w:rsidRPr="00AE1D26">
        <w:rPr>
          <w:rFonts w:ascii="Arial" w:hAnsi="Arial" w:cs="Arial"/>
        </w:rPr>
        <w:t xml:space="preserve">Date : </w:t>
      </w:r>
    </w:p>
    <w:p w:rsidR="009607A9" w:rsidRPr="00AE1D26" w:rsidRDefault="009607A9" w:rsidP="009607A9">
      <w:pPr>
        <w:jc w:val="both"/>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jc w:val="center"/>
        <w:rPr>
          <w:rFonts w:ascii="Arial" w:hAnsi="Arial" w:cs="Arial"/>
          <w:b/>
          <w:sz w:val="32"/>
          <w:szCs w:val="32"/>
        </w:rPr>
      </w:pPr>
      <w:r w:rsidRPr="00AE1D26">
        <w:rPr>
          <w:rFonts w:ascii="Arial" w:hAnsi="Arial" w:cs="Arial"/>
          <w:b/>
          <w:sz w:val="32"/>
          <w:szCs w:val="32"/>
        </w:rPr>
        <w:lastRenderedPageBreak/>
        <w:t>LETTRE D’INTENTION TYPE</w:t>
      </w:r>
    </w:p>
    <w:p w:rsidR="009607A9" w:rsidRPr="00AE1D26" w:rsidRDefault="009607A9" w:rsidP="009607A9">
      <w:pPr>
        <w:ind w:hanging="1440"/>
        <w:rPr>
          <w:rFonts w:ascii="Arial" w:hAnsi="Arial" w:cs="Arial"/>
          <w:i/>
        </w:rPr>
      </w:pPr>
    </w:p>
    <w:p w:rsidR="009607A9" w:rsidRPr="00AE1D26" w:rsidRDefault="009607A9" w:rsidP="009607A9">
      <w:pPr>
        <w:jc w:val="center"/>
        <w:rPr>
          <w:rFonts w:ascii="Arial" w:hAnsi="Arial" w:cs="Arial"/>
          <w:b/>
          <w:sz w:val="28"/>
          <w:szCs w:val="28"/>
        </w:rPr>
      </w:pPr>
      <w:r w:rsidRPr="00AE1D26">
        <w:rPr>
          <w:rFonts w:ascii="Arial" w:hAnsi="Arial" w:cs="Arial"/>
          <w:b/>
          <w:sz w:val="28"/>
          <w:szCs w:val="28"/>
        </w:rPr>
        <w:t>(En cas de master en collaboration avec une entreprise du secteur utilisateur)</w:t>
      </w:r>
    </w:p>
    <w:p w:rsidR="009607A9" w:rsidRPr="00AE1D26" w:rsidRDefault="009607A9" w:rsidP="009607A9">
      <w:pPr>
        <w:rPr>
          <w:rFonts w:ascii="Arial" w:hAnsi="Arial" w:cs="Arial"/>
        </w:rPr>
      </w:pPr>
    </w:p>
    <w:p w:rsidR="009607A9" w:rsidRPr="00AE1D26" w:rsidRDefault="009607A9" w:rsidP="009607A9">
      <w:pPr>
        <w:jc w:val="center"/>
        <w:rPr>
          <w:rFonts w:ascii="Arial" w:hAnsi="Arial" w:cs="Arial"/>
          <w:b/>
        </w:rPr>
      </w:pPr>
      <w:r w:rsidRPr="00AE1D26">
        <w:rPr>
          <w:rFonts w:ascii="Arial" w:hAnsi="Arial" w:cs="Arial"/>
          <w:b/>
        </w:rPr>
        <w:t>(Papier officiel à l’entête de l’entreprise)</w:t>
      </w:r>
    </w:p>
    <w:p w:rsidR="009607A9" w:rsidRPr="00AE1D26" w:rsidRDefault="009607A9" w:rsidP="009607A9">
      <w:pPr>
        <w:pStyle w:val="Pieddepage"/>
        <w:jc w:val="center"/>
        <w:rPr>
          <w:rFonts w:ascii="Arial" w:hAnsi="Arial" w:cs="Arial"/>
        </w:rPr>
      </w:pPr>
    </w:p>
    <w:p w:rsidR="009607A9" w:rsidRPr="00AE1D26" w:rsidRDefault="009607A9" w:rsidP="009607A9">
      <w:pPr>
        <w:pStyle w:val="Pieddepage"/>
        <w:jc w:val="center"/>
        <w:rPr>
          <w:rFonts w:ascii="Arial" w:hAnsi="Arial" w:cs="Arial"/>
        </w:rPr>
      </w:pPr>
    </w:p>
    <w:p w:rsidR="009607A9" w:rsidRPr="00AE1D26" w:rsidRDefault="009607A9" w:rsidP="009607A9">
      <w:pPr>
        <w:ind w:hanging="1440"/>
        <w:rPr>
          <w:rFonts w:ascii="Arial" w:hAnsi="Arial" w:cs="Arial"/>
          <w:i/>
        </w:rPr>
      </w:pPr>
    </w:p>
    <w:p w:rsidR="009607A9" w:rsidRPr="00AE1D26" w:rsidRDefault="009607A9" w:rsidP="009607A9">
      <w:pPr>
        <w:outlineLvl w:val="0"/>
        <w:rPr>
          <w:rFonts w:ascii="Arial" w:hAnsi="Arial" w:cs="Arial"/>
        </w:rPr>
      </w:pPr>
      <w:r w:rsidRPr="00AE1D26">
        <w:rPr>
          <w:rFonts w:ascii="Arial" w:hAnsi="Arial" w:cs="Arial"/>
          <w:b/>
          <w:bCs/>
        </w:rPr>
        <w:t>OBJET :</w:t>
      </w:r>
      <w:r w:rsidRPr="00AE1D26">
        <w:rPr>
          <w:rFonts w:ascii="Arial" w:hAnsi="Arial" w:cs="Arial"/>
        </w:rPr>
        <w:t xml:space="preserve"> Approbation du projet de lancement d’une formation de master intitulé : </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Dispensé à : </w:t>
      </w:r>
    </w:p>
    <w:p w:rsidR="009607A9" w:rsidRPr="00AE1D26" w:rsidRDefault="009607A9" w:rsidP="009607A9">
      <w:pPr>
        <w:outlineLvl w:val="0"/>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 xml:space="preserve">Par la présente, l’entreprise                                                     déclare sa volonté de manifester son accompagnement à cette formation en qualité d’utilisateur potentiel du produit. </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nous confirmons notre adhésion à ce projet et notre rôle consistera à :</w:t>
      </w:r>
    </w:p>
    <w:p w:rsidR="009607A9" w:rsidRPr="00AE1D26" w:rsidRDefault="009607A9" w:rsidP="009607A9">
      <w:pPr>
        <w:tabs>
          <w:tab w:val="left" w:pos="1815"/>
        </w:tabs>
        <w:jc w:val="both"/>
        <w:rPr>
          <w:rFonts w:ascii="Arial" w:hAnsi="Arial" w:cs="Arial"/>
        </w:rPr>
      </w:pPr>
    </w:p>
    <w:p w:rsidR="009607A9" w:rsidRPr="00AE1D26" w:rsidRDefault="009607A9" w:rsidP="002832C6">
      <w:pPr>
        <w:widowControl w:val="0"/>
        <w:numPr>
          <w:ilvl w:val="0"/>
          <w:numId w:val="1"/>
        </w:numPr>
        <w:tabs>
          <w:tab w:val="left" w:pos="1815"/>
        </w:tabs>
        <w:jc w:val="both"/>
        <w:rPr>
          <w:rFonts w:ascii="Arial" w:hAnsi="Arial" w:cs="Arial"/>
        </w:rPr>
      </w:pPr>
      <w:r w:rsidRPr="00AE1D26">
        <w:rPr>
          <w:rFonts w:ascii="Arial" w:hAnsi="Arial" w:cs="Arial"/>
        </w:rPr>
        <w:t>Donner notre point de vue dans l’élaboration et à la mise à jour des programmes d’enseignement,</w:t>
      </w:r>
    </w:p>
    <w:p w:rsidR="009607A9" w:rsidRPr="00AE1D26" w:rsidRDefault="009607A9" w:rsidP="002832C6">
      <w:pPr>
        <w:widowControl w:val="0"/>
        <w:numPr>
          <w:ilvl w:val="0"/>
          <w:numId w:val="1"/>
        </w:numPr>
        <w:tabs>
          <w:tab w:val="left" w:pos="1815"/>
        </w:tabs>
        <w:jc w:val="both"/>
        <w:rPr>
          <w:rFonts w:ascii="Arial" w:hAnsi="Arial" w:cs="Arial"/>
        </w:rPr>
      </w:pPr>
      <w:r w:rsidRPr="00AE1D26">
        <w:rPr>
          <w:rFonts w:ascii="Arial" w:hAnsi="Arial" w:cs="Arial"/>
        </w:rPr>
        <w:t xml:space="preserve">Participer à des séminaires organisés à cet effet, </w:t>
      </w:r>
    </w:p>
    <w:p w:rsidR="009607A9" w:rsidRPr="00AE1D26" w:rsidRDefault="009607A9" w:rsidP="002832C6">
      <w:pPr>
        <w:widowControl w:val="0"/>
        <w:numPr>
          <w:ilvl w:val="0"/>
          <w:numId w:val="1"/>
        </w:numPr>
        <w:tabs>
          <w:tab w:val="left" w:pos="1815"/>
        </w:tabs>
        <w:jc w:val="both"/>
        <w:rPr>
          <w:rFonts w:ascii="Arial" w:hAnsi="Arial" w:cs="Arial"/>
        </w:rPr>
      </w:pPr>
      <w:r w:rsidRPr="00AE1D26">
        <w:rPr>
          <w:rFonts w:ascii="Arial" w:hAnsi="Arial" w:cs="Arial"/>
        </w:rPr>
        <w:t xml:space="preserve">Participer aux jurys de soutenance, </w:t>
      </w:r>
    </w:p>
    <w:p w:rsidR="009607A9" w:rsidRPr="00AE1D26" w:rsidRDefault="009607A9" w:rsidP="002832C6">
      <w:pPr>
        <w:widowControl w:val="0"/>
        <w:numPr>
          <w:ilvl w:val="0"/>
          <w:numId w:val="1"/>
        </w:numPr>
        <w:tabs>
          <w:tab w:val="left" w:pos="1815"/>
        </w:tabs>
        <w:jc w:val="both"/>
        <w:rPr>
          <w:rFonts w:ascii="Arial" w:hAnsi="Arial" w:cs="Arial"/>
          <w:i/>
        </w:rPr>
      </w:pPr>
      <w:r w:rsidRPr="00AE1D26">
        <w:rPr>
          <w:rFonts w:ascii="Arial" w:hAnsi="Arial" w:cs="Arial"/>
        </w:rPr>
        <w:t>Faciliter autant que possible l’accueil de stagiaires soit dans le cadre de mémoires de fin d’études, soit dans le cadre de projets tuteurés.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tabs>
          <w:tab w:val="left" w:pos="1815"/>
        </w:tabs>
        <w:jc w:val="both"/>
        <w:rPr>
          <w:rFonts w:ascii="Arial" w:hAnsi="Arial" w:cs="Arial"/>
        </w:rPr>
      </w:pPr>
      <w:r w:rsidRPr="00AE1D26">
        <w:rPr>
          <w:rFonts w:ascii="Arial" w:hAnsi="Arial" w:cs="Arial"/>
        </w:rPr>
        <w:t>Les moyens nécessaires à l’exécution des tâches qui nous incombent pour la réalisation de ces objectifs seront mis en œuvre sur le plan matériel et humain.</w:t>
      </w:r>
    </w:p>
    <w:p w:rsidR="009607A9" w:rsidRPr="00AE1D26" w:rsidRDefault="009607A9" w:rsidP="009607A9">
      <w:pPr>
        <w:tabs>
          <w:tab w:val="left" w:pos="1815"/>
        </w:tabs>
        <w:jc w:val="both"/>
        <w:rPr>
          <w:rFonts w:ascii="Arial" w:hAnsi="Arial" w:cs="Arial"/>
        </w:rPr>
      </w:pPr>
    </w:p>
    <w:p w:rsidR="009607A9" w:rsidRPr="00AE1D26" w:rsidRDefault="009607A9" w:rsidP="009607A9">
      <w:pPr>
        <w:jc w:val="both"/>
        <w:rPr>
          <w:rFonts w:ascii="Arial" w:hAnsi="Arial" w:cs="Arial"/>
          <w:iCs/>
        </w:rPr>
      </w:pPr>
      <w:r w:rsidRPr="00AE1D26">
        <w:rPr>
          <w:rFonts w:ascii="Arial" w:hAnsi="Arial" w:cs="Arial"/>
          <w:iCs/>
        </w:rPr>
        <w:t>Monsieur (ou Madame)…………………….est désigné(e) comme coordonateur externe de ce projet.</w:t>
      </w:r>
    </w:p>
    <w:p w:rsidR="009607A9" w:rsidRPr="00AE1D26" w:rsidRDefault="009607A9" w:rsidP="009607A9">
      <w:pPr>
        <w:jc w:val="both"/>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En-tte"/>
        <w:outlineLvl w:val="0"/>
        <w:rPr>
          <w:rFonts w:ascii="Arial" w:hAnsi="Arial" w:cs="Arial"/>
          <w:b/>
          <w:bCs/>
          <w:sz w:val="24"/>
          <w:szCs w:val="24"/>
        </w:rPr>
      </w:pPr>
    </w:p>
    <w:p w:rsidR="009607A9" w:rsidRPr="00AE1D26" w:rsidRDefault="009607A9" w:rsidP="009607A9">
      <w:pPr>
        <w:pStyle w:val="En-tte"/>
        <w:outlineLvl w:val="0"/>
        <w:rPr>
          <w:rFonts w:ascii="Arial" w:hAnsi="Arial" w:cs="Arial"/>
          <w:b/>
          <w:bCs/>
          <w:sz w:val="24"/>
          <w:szCs w:val="24"/>
        </w:rPr>
      </w:pPr>
      <w:r w:rsidRPr="00AE1D26">
        <w:rPr>
          <w:rFonts w:ascii="Arial" w:hAnsi="Arial" w:cs="Arial"/>
          <w:b/>
          <w:bCs/>
          <w:sz w:val="24"/>
          <w:szCs w:val="24"/>
        </w:rPr>
        <w:t xml:space="preserve">FONCTION :    </w:t>
      </w:r>
    </w:p>
    <w:p w:rsidR="009607A9" w:rsidRPr="00AE1D26" w:rsidRDefault="009607A9" w:rsidP="009607A9">
      <w:pPr>
        <w:rPr>
          <w:rFonts w:ascii="Arial" w:hAnsi="Arial" w:cs="Arial"/>
          <w:b/>
          <w:bCs/>
        </w:rPr>
      </w:pPr>
    </w:p>
    <w:p w:rsidR="009607A9" w:rsidRPr="00AE1D26" w:rsidRDefault="009607A9" w:rsidP="009607A9">
      <w:pPr>
        <w:rPr>
          <w:rFonts w:ascii="Arial" w:hAnsi="Arial" w:cs="Arial"/>
        </w:rPr>
      </w:pPr>
      <w:r w:rsidRPr="00AE1D26">
        <w:rPr>
          <w:rFonts w:ascii="Arial" w:hAnsi="Arial" w:cs="Arial"/>
          <w:b/>
          <w:bCs/>
        </w:rPr>
        <w:t>Date :</w:t>
      </w:r>
    </w:p>
    <w:p w:rsidR="009607A9" w:rsidRPr="00AE1D26" w:rsidRDefault="009607A9" w:rsidP="009607A9">
      <w:pPr>
        <w:pStyle w:val="NormalWeb"/>
        <w:jc w:val="both"/>
        <w:rPr>
          <w:rFonts w:ascii="Arial" w:hAnsi="Arial" w:cs="Arial"/>
          <w:b/>
          <w:bCs/>
        </w:rPr>
      </w:pPr>
    </w:p>
    <w:p w:rsidR="009607A9" w:rsidRPr="00AE1D26" w:rsidRDefault="009607A9" w:rsidP="009607A9">
      <w:pPr>
        <w:pStyle w:val="NormalWeb"/>
        <w:jc w:val="both"/>
        <w:rPr>
          <w:rFonts w:ascii="Arial" w:hAnsi="Arial" w:cs="Arial"/>
          <w:b/>
          <w:bCs/>
        </w:rPr>
      </w:pPr>
      <w:r w:rsidRPr="00AE1D26">
        <w:rPr>
          <w:rFonts w:ascii="Arial" w:hAnsi="Arial" w:cs="Arial"/>
          <w:b/>
          <w:bCs/>
        </w:rPr>
        <w:t>CACHET OFFICIEL ou SCEAU DE L’ENTREPRISE</w:t>
      </w: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sectPr w:rsidR="009607A9" w:rsidRPr="00AE1D26" w:rsidSect="0034625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F86" w:rsidRDefault="009E2F86">
      <w:r>
        <w:separator/>
      </w:r>
    </w:p>
  </w:endnote>
  <w:endnote w:type="continuationSeparator" w:id="1">
    <w:p w:rsidR="009E2F86" w:rsidRDefault="009E2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AB" w:rsidRDefault="000F5F78" w:rsidP="00A06708">
    <w:pPr>
      <w:pStyle w:val="Pieddepage"/>
      <w:framePr w:wrap="around" w:vAnchor="text" w:hAnchor="margin" w:xAlign="center" w:y="1"/>
      <w:rPr>
        <w:rStyle w:val="Numrodepage"/>
      </w:rPr>
    </w:pPr>
    <w:r>
      <w:rPr>
        <w:rStyle w:val="Numrodepage"/>
      </w:rPr>
      <w:fldChar w:fldCharType="begin"/>
    </w:r>
    <w:r w:rsidR="007936AB">
      <w:rPr>
        <w:rStyle w:val="Numrodepage"/>
      </w:rPr>
      <w:instrText xml:space="preserve">PAGE  </w:instrText>
    </w:r>
    <w:r>
      <w:rPr>
        <w:rStyle w:val="Numrodepage"/>
      </w:rPr>
      <w:fldChar w:fldCharType="end"/>
    </w:r>
  </w:p>
  <w:p w:rsidR="007936AB" w:rsidRDefault="007936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AB" w:rsidRPr="00D543EF" w:rsidRDefault="007936AB" w:rsidP="001B7F54">
    <w:pPr>
      <w:pStyle w:val="Pieddepage"/>
      <w:pBdr>
        <w:top w:val="thinThickSmallGap" w:sz="24" w:space="1" w:color="622423"/>
      </w:pBdr>
      <w:tabs>
        <w:tab w:val="clear" w:pos="4536"/>
        <w:tab w:val="clear" w:pos="9072"/>
        <w:tab w:val="right" w:pos="9638"/>
      </w:tabs>
      <w:rPr>
        <w:rFonts w:ascii="Arial" w:hAnsi="Arial" w:cs="Arial"/>
        <w:sz w:val="20"/>
        <w:szCs w:val="20"/>
      </w:rPr>
    </w:pPr>
    <w:r>
      <w:rPr>
        <w:rFonts w:ascii="Arial" w:hAnsi="Arial" w:cs="Arial"/>
        <w:sz w:val="20"/>
        <w:szCs w:val="20"/>
      </w:rPr>
      <w:t>Etablissement : Université de Biskra</w:t>
    </w:r>
    <w:r w:rsidRPr="00D543EF">
      <w:rPr>
        <w:rFonts w:ascii="Arial" w:hAnsi="Arial" w:cs="Arial"/>
        <w:sz w:val="20"/>
        <w:szCs w:val="20"/>
      </w:rPr>
      <w:t xml:space="preserve"> Intitulé du master : </w:t>
    </w:r>
    <w:r>
      <w:rPr>
        <w:rFonts w:ascii="Arial" w:hAnsi="Arial" w:cs="Arial"/>
        <w:sz w:val="20"/>
        <w:szCs w:val="20"/>
      </w:rPr>
      <w:t>Physique photovoltaïque</w:t>
    </w:r>
    <w:r>
      <w:rPr>
        <w:rFonts w:ascii="Arial" w:hAnsi="Arial" w:cs="Arial"/>
        <w:sz w:val="20"/>
        <w:szCs w:val="20"/>
      </w:rPr>
      <w:tab/>
    </w:r>
    <w:r w:rsidRPr="00D543EF">
      <w:rPr>
        <w:rFonts w:ascii="Arial" w:hAnsi="Arial" w:cs="Arial"/>
        <w:sz w:val="20"/>
        <w:szCs w:val="20"/>
      </w:rPr>
      <w:t xml:space="preserve">Page </w:t>
    </w:r>
    <w:r w:rsidR="000F5F78"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000F5F78" w:rsidRPr="00D543EF">
      <w:rPr>
        <w:rFonts w:ascii="Arial" w:hAnsi="Arial" w:cs="Arial"/>
        <w:sz w:val="20"/>
        <w:szCs w:val="20"/>
      </w:rPr>
      <w:fldChar w:fldCharType="separate"/>
    </w:r>
    <w:r w:rsidR="009276EE">
      <w:rPr>
        <w:rFonts w:ascii="Arial" w:hAnsi="Arial" w:cs="Arial"/>
        <w:noProof/>
        <w:sz w:val="20"/>
        <w:szCs w:val="20"/>
      </w:rPr>
      <w:t>17</w:t>
    </w:r>
    <w:r w:rsidR="000F5F78" w:rsidRPr="00D543EF">
      <w:rPr>
        <w:rFonts w:ascii="Arial" w:hAnsi="Arial" w:cs="Arial"/>
        <w:sz w:val="20"/>
        <w:szCs w:val="20"/>
      </w:rPr>
      <w:fldChar w:fldCharType="end"/>
    </w:r>
  </w:p>
  <w:p w:rsidR="007936AB" w:rsidRPr="00D543EF" w:rsidRDefault="007936AB" w:rsidP="00694956">
    <w:pPr>
      <w:pStyle w:val="Pieddepage"/>
      <w:rPr>
        <w:rFonts w:ascii="Arial" w:hAnsi="Arial" w:cs="Arial"/>
        <w:sz w:val="20"/>
        <w:szCs w:val="20"/>
      </w:rPr>
    </w:pPr>
    <w:r w:rsidRPr="00D543EF">
      <w:rPr>
        <w:rFonts w:ascii="Arial" w:hAnsi="Arial" w:cs="Arial"/>
        <w:sz w:val="20"/>
        <w:szCs w:val="20"/>
      </w:rPr>
      <w:t xml:space="preserve">Année universitaire : </w:t>
    </w:r>
    <w:r>
      <w:rPr>
        <w:rFonts w:ascii="Arial" w:hAnsi="Arial" w:cs="Arial"/>
        <w:sz w:val="20"/>
        <w:szCs w:val="20"/>
      </w:rPr>
      <w:t>2016/2017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AB" w:rsidRPr="00D543EF" w:rsidRDefault="007936AB" w:rsidP="009B1C36">
    <w:pPr>
      <w:pStyle w:val="Pieddepage"/>
      <w:pBdr>
        <w:top w:val="thinThickSmallGap" w:sz="24" w:space="1" w:color="622423"/>
      </w:pBdr>
      <w:tabs>
        <w:tab w:val="clear" w:pos="4536"/>
        <w:tab w:val="clear" w:pos="9072"/>
        <w:tab w:val="right" w:pos="9638"/>
      </w:tabs>
      <w:rPr>
        <w:rFonts w:ascii="Arial" w:hAnsi="Arial" w:cs="Arial"/>
        <w:sz w:val="20"/>
        <w:szCs w:val="20"/>
      </w:rPr>
    </w:pPr>
    <w:r w:rsidRPr="00D543EF">
      <w:rPr>
        <w:rFonts w:ascii="Arial" w:hAnsi="Arial" w:cs="Arial"/>
        <w:sz w:val="20"/>
        <w:szCs w:val="20"/>
      </w:rPr>
      <w:t xml:space="preserve">Etablissement :                                                         Intitulé du master : </w:t>
    </w:r>
    <w:r w:rsidRPr="00D543EF">
      <w:rPr>
        <w:rFonts w:ascii="Arial" w:hAnsi="Arial" w:cs="Arial"/>
        <w:sz w:val="20"/>
        <w:szCs w:val="20"/>
      </w:rPr>
      <w:tab/>
      <w:t xml:space="preserve">Page </w:t>
    </w:r>
    <w:r w:rsidR="000F5F78"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000F5F78" w:rsidRPr="00D543EF">
      <w:rPr>
        <w:rFonts w:ascii="Arial" w:hAnsi="Arial" w:cs="Arial"/>
        <w:sz w:val="20"/>
        <w:szCs w:val="20"/>
      </w:rPr>
      <w:fldChar w:fldCharType="separate"/>
    </w:r>
    <w:r w:rsidR="009276EE">
      <w:rPr>
        <w:rFonts w:ascii="Arial" w:hAnsi="Arial" w:cs="Arial"/>
        <w:noProof/>
        <w:sz w:val="20"/>
        <w:szCs w:val="20"/>
      </w:rPr>
      <w:t>18</w:t>
    </w:r>
    <w:r w:rsidR="000F5F78" w:rsidRPr="00D543EF">
      <w:rPr>
        <w:rFonts w:ascii="Arial" w:hAnsi="Arial" w:cs="Arial"/>
        <w:sz w:val="20"/>
        <w:szCs w:val="20"/>
      </w:rPr>
      <w:fldChar w:fldCharType="end"/>
    </w:r>
  </w:p>
  <w:p w:rsidR="007936AB" w:rsidRPr="00D543EF" w:rsidRDefault="007936AB" w:rsidP="009B1C36">
    <w:pPr>
      <w:pStyle w:val="Pieddepage"/>
      <w:rPr>
        <w:rFonts w:ascii="Arial" w:hAnsi="Arial" w:cs="Arial"/>
        <w:sz w:val="20"/>
        <w:szCs w:val="20"/>
      </w:rPr>
    </w:pPr>
    <w:r w:rsidRPr="00D543EF">
      <w:rPr>
        <w:rFonts w:ascii="Arial" w:hAnsi="Arial" w:cs="Arial"/>
        <w:sz w:val="20"/>
        <w:szCs w:val="20"/>
      </w:rPr>
      <w:t xml:space="preserve">Année universitaire : </w:t>
    </w:r>
  </w:p>
  <w:p w:rsidR="007936AB" w:rsidRPr="00ED5D76" w:rsidRDefault="007936AB" w:rsidP="00ED5D76">
    <w:pPr>
      <w:pStyle w:val="Pieddepage"/>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F86" w:rsidRDefault="009E2F86">
      <w:r>
        <w:separator/>
      </w:r>
    </w:p>
  </w:footnote>
  <w:footnote w:type="continuationSeparator" w:id="1">
    <w:p w:rsidR="009E2F86" w:rsidRDefault="009E2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FC1"/>
    <w:multiLevelType w:val="hybridMultilevel"/>
    <w:tmpl w:val="D1263C3E"/>
    <w:lvl w:ilvl="0" w:tplc="16AE785E">
      <w:start w:val="2006"/>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C22292"/>
    <w:multiLevelType w:val="hybridMultilevel"/>
    <w:tmpl w:val="DA904E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6BA0C89"/>
    <w:multiLevelType w:val="hybridMultilevel"/>
    <w:tmpl w:val="38F8E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645C81"/>
    <w:multiLevelType w:val="hybridMultilevel"/>
    <w:tmpl w:val="B93E0B02"/>
    <w:lvl w:ilvl="0" w:tplc="BDB8EDA8">
      <w:start w:val="1"/>
      <w:numFmt w:val="decimal"/>
      <w:lvlText w:val="%1."/>
      <w:lvlJc w:val="left"/>
      <w:pPr>
        <w:tabs>
          <w:tab w:val="num" w:pos="720"/>
        </w:tabs>
        <w:ind w:left="720" w:hanging="360"/>
      </w:pPr>
      <w:rPr>
        <w:rFonts w:hint="default"/>
      </w:rPr>
    </w:lvl>
    <w:lvl w:ilvl="1" w:tplc="00729844">
      <w:numFmt w:val="none"/>
      <w:lvlText w:val=""/>
      <w:lvlJc w:val="left"/>
      <w:pPr>
        <w:tabs>
          <w:tab w:val="num" w:pos="360"/>
        </w:tabs>
      </w:pPr>
    </w:lvl>
    <w:lvl w:ilvl="2" w:tplc="161C9FE2">
      <w:numFmt w:val="none"/>
      <w:lvlText w:val=""/>
      <w:lvlJc w:val="left"/>
      <w:pPr>
        <w:tabs>
          <w:tab w:val="num" w:pos="360"/>
        </w:tabs>
      </w:pPr>
    </w:lvl>
    <w:lvl w:ilvl="3" w:tplc="3CBEA852">
      <w:numFmt w:val="none"/>
      <w:lvlText w:val=""/>
      <w:lvlJc w:val="left"/>
      <w:pPr>
        <w:tabs>
          <w:tab w:val="num" w:pos="360"/>
        </w:tabs>
      </w:pPr>
    </w:lvl>
    <w:lvl w:ilvl="4" w:tplc="E4B6A7D0">
      <w:numFmt w:val="none"/>
      <w:lvlText w:val=""/>
      <w:lvlJc w:val="left"/>
      <w:pPr>
        <w:tabs>
          <w:tab w:val="num" w:pos="360"/>
        </w:tabs>
      </w:pPr>
    </w:lvl>
    <w:lvl w:ilvl="5" w:tplc="6A06E396">
      <w:numFmt w:val="none"/>
      <w:lvlText w:val=""/>
      <w:lvlJc w:val="left"/>
      <w:pPr>
        <w:tabs>
          <w:tab w:val="num" w:pos="360"/>
        </w:tabs>
      </w:pPr>
    </w:lvl>
    <w:lvl w:ilvl="6" w:tplc="80907EBA">
      <w:numFmt w:val="none"/>
      <w:lvlText w:val=""/>
      <w:lvlJc w:val="left"/>
      <w:pPr>
        <w:tabs>
          <w:tab w:val="num" w:pos="360"/>
        </w:tabs>
      </w:pPr>
    </w:lvl>
    <w:lvl w:ilvl="7" w:tplc="3F868250">
      <w:numFmt w:val="none"/>
      <w:lvlText w:val=""/>
      <w:lvlJc w:val="left"/>
      <w:pPr>
        <w:tabs>
          <w:tab w:val="num" w:pos="360"/>
        </w:tabs>
      </w:pPr>
    </w:lvl>
    <w:lvl w:ilvl="8" w:tplc="D7CC6538">
      <w:numFmt w:val="none"/>
      <w:lvlText w:val=""/>
      <w:lvlJc w:val="left"/>
      <w:pPr>
        <w:tabs>
          <w:tab w:val="num" w:pos="360"/>
        </w:tabs>
      </w:pPr>
    </w:lvl>
  </w:abstractNum>
  <w:abstractNum w:abstractNumId="5">
    <w:nsid w:val="18732FD0"/>
    <w:multiLevelType w:val="hybridMultilevel"/>
    <w:tmpl w:val="5A9A44C8"/>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A7F28A3"/>
    <w:multiLevelType w:val="hybridMultilevel"/>
    <w:tmpl w:val="51EC6396"/>
    <w:lvl w:ilvl="0" w:tplc="38DE1E9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AD05CAB"/>
    <w:multiLevelType w:val="hybridMultilevel"/>
    <w:tmpl w:val="9B629E2E"/>
    <w:lvl w:ilvl="0" w:tplc="CB144356">
      <w:start w:val="1"/>
      <w:numFmt w:val="decimal"/>
      <w:lvlText w:val="%1."/>
      <w:lvlJc w:val="left"/>
      <w:pPr>
        <w:tabs>
          <w:tab w:val="num" w:pos="720"/>
        </w:tabs>
        <w:ind w:left="720" w:hanging="36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0A4ED7"/>
    <w:multiLevelType w:val="multilevel"/>
    <w:tmpl w:val="A85081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C0C1F"/>
    <w:multiLevelType w:val="hybridMultilevel"/>
    <w:tmpl w:val="7D549D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A43CF2"/>
    <w:multiLevelType w:val="hybridMultilevel"/>
    <w:tmpl w:val="A83C7344"/>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F201CE"/>
    <w:multiLevelType w:val="hybridMultilevel"/>
    <w:tmpl w:val="0C6E1924"/>
    <w:lvl w:ilvl="0" w:tplc="BDF86F9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2ACD2586"/>
    <w:multiLevelType w:val="hybridMultilevel"/>
    <w:tmpl w:val="C0CA8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DB4F1D"/>
    <w:multiLevelType w:val="hybridMultilevel"/>
    <w:tmpl w:val="BA3E57D6"/>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D4B532B"/>
    <w:multiLevelType w:val="hybridMultilevel"/>
    <w:tmpl w:val="44D293FC"/>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32BC0FBB"/>
    <w:multiLevelType w:val="hybridMultilevel"/>
    <w:tmpl w:val="39F25B32"/>
    <w:lvl w:ilvl="0" w:tplc="19DA02B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3832DB"/>
    <w:multiLevelType w:val="hybridMultilevel"/>
    <w:tmpl w:val="EA54177A"/>
    <w:lvl w:ilvl="0" w:tplc="92BE27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93198F"/>
    <w:multiLevelType w:val="hybridMultilevel"/>
    <w:tmpl w:val="2CEA74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152314E"/>
    <w:multiLevelType w:val="hybridMultilevel"/>
    <w:tmpl w:val="8B4AF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566C0F"/>
    <w:multiLevelType w:val="hybridMultilevel"/>
    <w:tmpl w:val="BF76B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332BB3"/>
    <w:multiLevelType w:val="hybridMultilevel"/>
    <w:tmpl w:val="837A4B9A"/>
    <w:lvl w:ilvl="0" w:tplc="83B8D26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47762D8C"/>
    <w:multiLevelType w:val="hybridMultilevel"/>
    <w:tmpl w:val="F9AAA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101C10"/>
    <w:multiLevelType w:val="hybridMultilevel"/>
    <w:tmpl w:val="0218D1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245532"/>
    <w:multiLevelType w:val="hybridMultilevel"/>
    <w:tmpl w:val="85C0B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947E42"/>
    <w:multiLevelType w:val="hybridMultilevel"/>
    <w:tmpl w:val="DD2C8B86"/>
    <w:lvl w:ilvl="0" w:tplc="A8287AD4">
      <w:start w:val="1"/>
      <w:numFmt w:val="bullet"/>
      <w:lvlText w:val=""/>
      <w:lvlJc w:val="left"/>
      <w:pPr>
        <w:tabs>
          <w:tab w:val="num" w:pos="720"/>
        </w:tabs>
        <w:ind w:left="720" w:hanging="360"/>
      </w:pPr>
      <w:rPr>
        <w:rFonts w:ascii="Wingdings" w:hAnsi="Wingdings" w:hint="default"/>
      </w:rPr>
    </w:lvl>
    <w:lvl w:ilvl="1" w:tplc="A47E1ED6" w:tentative="1">
      <w:start w:val="1"/>
      <w:numFmt w:val="bullet"/>
      <w:lvlText w:val="o"/>
      <w:lvlJc w:val="left"/>
      <w:pPr>
        <w:tabs>
          <w:tab w:val="num" w:pos="1440"/>
        </w:tabs>
        <w:ind w:left="1440" w:hanging="360"/>
      </w:pPr>
      <w:rPr>
        <w:rFonts w:ascii="Courier New" w:hAnsi="Courier New" w:cs="Courier New" w:hint="default"/>
      </w:rPr>
    </w:lvl>
    <w:lvl w:ilvl="2" w:tplc="5D6A1CCE" w:tentative="1">
      <w:start w:val="1"/>
      <w:numFmt w:val="bullet"/>
      <w:lvlText w:val=""/>
      <w:lvlJc w:val="left"/>
      <w:pPr>
        <w:tabs>
          <w:tab w:val="num" w:pos="2160"/>
        </w:tabs>
        <w:ind w:left="2160" w:hanging="360"/>
      </w:pPr>
      <w:rPr>
        <w:rFonts w:ascii="Wingdings" w:hAnsi="Wingdings" w:hint="default"/>
      </w:rPr>
    </w:lvl>
    <w:lvl w:ilvl="3" w:tplc="6CB83F5C" w:tentative="1">
      <w:start w:val="1"/>
      <w:numFmt w:val="bullet"/>
      <w:lvlText w:val=""/>
      <w:lvlJc w:val="left"/>
      <w:pPr>
        <w:tabs>
          <w:tab w:val="num" w:pos="2880"/>
        </w:tabs>
        <w:ind w:left="2880" w:hanging="360"/>
      </w:pPr>
      <w:rPr>
        <w:rFonts w:ascii="Symbol" w:hAnsi="Symbol" w:hint="default"/>
      </w:rPr>
    </w:lvl>
    <w:lvl w:ilvl="4" w:tplc="04BE3C24" w:tentative="1">
      <w:start w:val="1"/>
      <w:numFmt w:val="bullet"/>
      <w:lvlText w:val="o"/>
      <w:lvlJc w:val="left"/>
      <w:pPr>
        <w:tabs>
          <w:tab w:val="num" w:pos="3600"/>
        </w:tabs>
        <w:ind w:left="3600" w:hanging="360"/>
      </w:pPr>
      <w:rPr>
        <w:rFonts w:ascii="Courier New" w:hAnsi="Courier New" w:cs="Courier New" w:hint="default"/>
      </w:rPr>
    </w:lvl>
    <w:lvl w:ilvl="5" w:tplc="9290477A" w:tentative="1">
      <w:start w:val="1"/>
      <w:numFmt w:val="bullet"/>
      <w:lvlText w:val=""/>
      <w:lvlJc w:val="left"/>
      <w:pPr>
        <w:tabs>
          <w:tab w:val="num" w:pos="4320"/>
        </w:tabs>
        <w:ind w:left="4320" w:hanging="360"/>
      </w:pPr>
      <w:rPr>
        <w:rFonts w:ascii="Wingdings" w:hAnsi="Wingdings" w:hint="default"/>
      </w:rPr>
    </w:lvl>
    <w:lvl w:ilvl="6" w:tplc="85D232CC" w:tentative="1">
      <w:start w:val="1"/>
      <w:numFmt w:val="bullet"/>
      <w:lvlText w:val=""/>
      <w:lvlJc w:val="left"/>
      <w:pPr>
        <w:tabs>
          <w:tab w:val="num" w:pos="5040"/>
        </w:tabs>
        <w:ind w:left="5040" w:hanging="360"/>
      </w:pPr>
      <w:rPr>
        <w:rFonts w:ascii="Symbol" w:hAnsi="Symbol" w:hint="default"/>
      </w:rPr>
    </w:lvl>
    <w:lvl w:ilvl="7" w:tplc="2E8E7372" w:tentative="1">
      <w:start w:val="1"/>
      <w:numFmt w:val="bullet"/>
      <w:lvlText w:val="o"/>
      <w:lvlJc w:val="left"/>
      <w:pPr>
        <w:tabs>
          <w:tab w:val="num" w:pos="5760"/>
        </w:tabs>
        <w:ind w:left="5760" w:hanging="360"/>
      </w:pPr>
      <w:rPr>
        <w:rFonts w:ascii="Courier New" w:hAnsi="Courier New" w:cs="Courier New" w:hint="default"/>
      </w:rPr>
    </w:lvl>
    <w:lvl w:ilvl="8" w:tplc="795E80A4" w:tentative="1">
      <w:start w:val="1"/>
      <w:numFmt w:val="bullet"/>
      <w:lvlText w:val=""/>
      <w:lvlJc w:val="left"/>
      <w:pPr>
        <w:tabs>
          <w:tab w:val="num" w:pos="6480"/>
        </w:tabs>
        <w:ind w:left="6480" w:hanging="360"/>
      </w:pPr>
      <w:rPr>
        <w:rFonts w:ascii="Wingdings" w:hAnsi="Wingdings" w:hint="default"/>
      </w:rPr>
    </w:lvl>
  </w:abstractNum>
  <w:abstractNum w:abstractNumId="25">
    <w:nsid w:val="598806CD"/>
    <w:multiLevelType w:val="hybridMultilevel"/>
    <w:tmpl w:val="3DB4B3D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nsid w:val="5C417BFA"/>
    <w:multiLevelType w:val="hybridMultilevel"/>
    <w:tmpl w:val="CC1AB202"/>
    <w:lvl w:ilvl="0" w:tplc="0409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4404422"/>
    <w:multiLevelType w:val="hybridMultilevel"/>
    <w:tmpl w:val="09404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68D752F"/>
    <w:multiLevelType w:val="hybridMultilevel"/>
    <w:tmpl w:val="B69E5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232D03"/>
    <w:multiLevelType w:val="hybridMultilevel"/>
    <w:tmpl w:val="EF4E4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537604"/>
    <w:multiLevelType w:val="hybridMultilevel"/>
    <w:tmpl w:val="C7C2E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A226CA"/>
    <w:multiLevelType w:val="hybridMultilevel"/>
    <w:tmpl w:val="6CC66CC4"/>
    <w:lvl w:ilvl="0" w:tplc="040C000F">
      <w:numFmt w:val="bullet"/>
      <w:lvlText w:val="-"/>
      <w:lvlJc w:val="left"/>
      <w:pPr>
        <w:tabs>
          <w:tab w:val="num" w:pos="720"/>
        </w:tabs>
        <w:ind w:left="720" w:hanging="360"/>
      </w:pPr>
      <w:rPr>
        <w:rFonts w:ascii="Times New Roman" w:eastAsia="Times New Roman" w:hAnsi="Times New Roman" w:cs="Times New Roman" w:hint="default"/>
      </w:rPr>
    </w:lvl>
    <w:lvl w:ilvl="1" w:tplc="040C0019">
      <w:start w:val="1"/>
      <w:numFmt w:val="bullet"/>
      <w:lvlText w:val=""/>
      <w:lvlJc w:val="left"/>
      <w:pPr>
        <w:tabs>
          <w:tab w:val="num" w:pos="1440"/>
        </w:tabs>
        <w:ind w:left="1440" w:hanging="360"/>
      </w:pPr>
      <w:rPr>
        <w:rFonts w:ascii="Symbol" w:hAnsi="Symbol"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2">
    <w:nsid w:val="707D2858"/>
    <w:multiLevelType w:val="hybridMultilevel"/>
    <w:tmpl w:val="7BC6FDE0"/>
    <w:lvl w:ilvl="0" w:tplc="04090001">
      <w:start w:val="1"/>
      <w:numFmt w:val="bullet"/>
      <w:lvlText w:val=""/>
      <w:lvlJc w:val="left"/>
      <w:pPr>
        <w:tabs>
          <w:tab w:val="num" w:pos="720"/>
        </w:tabs>
        <w:ind w:left="720" w:hanging="360"/>
      </w:pPr>
      <w:rPr>
        <w:rFonts w:ascii="Symbol" w:hAnsi="Symbol" w:hint="default"/>
      </w:rPr>
    </w:lvl>
    <w:lvl w:ilvl="1" w:tplc="B2B681C8">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1303EE"/>
    <w:multiLevelType w:val="hybridMultilevel"/>
    <w:tmpl w:val="9C7A6E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572AF6"/>
    <w:multiLevelType w:val="hybridMultilevel"/>
    <w:tmpl w:val="B858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7571CD9"/>
    <w:multiLevelType w:val="hybridMultilevel"/>
    <w:tmpl w:val="FBDCEE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4"/>
  </w:num>
  <w:num w:numId="3">
    <w:abstractNumId w:val="24"/>
  </w:num>
  <w:num w:numId="4">
    <w:abstractNumId w:val="22"/>
  </w:num>
  <w:num w:numId="5">
    <w:abstractNumId w:val="21"/>
  </w:num>
  <w:num w:numId="6">
    <w:abstractNumId w:val="26"/>
  </w:num>
  <w:num w:numId="7">
    <w:abstractNumId w:val="16"/>
  </w:num>
  <w:num w:numId="8">
    <w:abstractNumId w:val="19"/>
  </w:num>
  <w:num w:numId="9">
    <w:abstractNumId w:val="4"/>
  </w:num>
  <w:num w:numId="10">
    <w:abstractNumId w:val="23"/>
  </w:num>
  <w:num w:numId="11">
    <w:abstractNumId w:val="5"/>
  </w:num>
  <w:num w:numId="12">
    <w:abstractNumId w:val="8"/>
  </w:num>
  <w:num w:numId="13">
    <w:abstractNumId w:val="29"/>
  </w:num>
  <w:num w:numId="14">
    <w:abstractNumId w:val="27"/>
  </w:num>
  <w:num w:numId="15">
    <w:abstractNumId w:val="3"/>
  </w:num>
  <w:num w:numId="16">
    <w:abstractNumId w:val="28"/>
  </w:num>
  <w:num w:numId="17">
    <w:abstractNumId w:val="25"/>
  </w:num>
  <w:num w:numId="18">
    <w:abstractNumId w:val="13"/>
  </w:num>
  <w:num w:numId="19">
    <w:abstractNumId w:val="30"/>
  </w:num>
  <w:num w:numId="20">
    <w:abstractNumId w:val="10"/>
  </w:num>
  <w:num w:numId="21">
    <w:abstractNumId w:val="7"/>
  </w:num>
  <w:num w:numId="22">
    <w:abstractNumId w:val="12"/>
  </w:num>
  <w:num w:numId="23">
    <w:abstractNumId w:val="34"/>
  </w:num>
  <w:num w:numId="24">
    <w:abstractNumId w:val="31"/>
  </w:num>
  <w:num w:numId="25">
    <w:abstractNumId w:val="0"/>
  </w:num>
  <w:num w:numId="26">
    <w:abstractNumId w:val="1"/>
  </w:num>
  <w:num w:numId="27">
    <w:abstractNumId w:val="9"/>
  </w:num>
  <w:num w:numId="28">
    <w:abstractNumId w:val="35"/>
  </w:num>
  <w:num w:numId="29">
    <w:abstractNumId w:val="15"/>
  </w:num>
  <w:num w:numId="30">
    <w:abstractNumId w:val="20"/>
  </w:num>
  <w:num w:numId="31">
    <w:abstractNumId w:val="11"/>
  </w:num>
  <w:num w:numId="32">
    <w:abstractNumId w:val="6"/>
  </w:num>
  <w:num w:numId="33">
    <w:abstractNumId w:val="17"/>
  </w:num>
  <w:num w:numId="34">
    <w:abstractNumId w:val="18"/>
  </w:num>
  <w:num w:numId="35">
    <w:abstractNumId w:val="32"/>
  </w:num>
  <w:num w:numId="36">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noPunctuationKerning/>
  <w:characterSpacingControl w:val="doNotCompress"/>
  <w:hdrShapeDefaults>
    <o:shapedefaults v:ext="edit" spidmax="45058"/>
  </w:hdrShapeDefaults>
  <w:footnotePr>
    <w:footnote w:id="0"/>
    <w:footnote w:id="1"/>
  </w:footnotePr>
  <w:endnotePr>
    <w:endnote w:id="0"/>
    <w:endnote w:id="1"/>
  </w:endnotePr>
  <w:compat>
    <w:useFELayout/>
  </w:compat>
  <w:rsids>
    <w:rsidRoot w:val="00636173"/>
    <w:rsid w:val="00000FAF"/>
    <w:rsid w:val="00001BE5"/>
    <w:rsid w:val="00001F52"/>
    <w:rsid w:val="00007A8C"/>
    <w:rsid w:val="00015E2E"/>
    <w:rsid w:val="00015EB8"/>
    <w:rsid w:val="00024F68"/>
    <w:rsid w:val="000251D5"/>
    <w:rsid w:val="00036277"/>
    <w:rsid w:val="00041342"/>
    <w:rsid w:val="00044609"/>
    <w:rsid w:val="00053055"/>
    <w:rsid w:val="00056D38"/>
    <w:rsid w:val="00057A6C"/>
    <w:rsid w:val="00067667"/>
    <w:rsid w:val="00071428"/>
    <w:rsid w:val="000756A6"/>
    <w:rsid w:val="0007593B"/>
    <w:rsid w:val="00077133"/>
    <w:rsid w:val="00077B76"/>
    <w:rsid w:val="0008409E"/>
    <w:rsid w:val="0009097C"/>
    <w:rsid w:val="00091F50"/>
    <w:rsid w:val="00096E9B"/>
    <w:rsid w:val="000A0E0E"/>
    <w:rsid w:val="000A2E1A"/>
    <w:rsid w:val="000A4CD2"/>
    <w:rsid w:val="000B1541"/>
    <w:rsid w:val="000B1589"/>
    <w:rsid w:val="000B3CF4"/>
    <w:rsid w:val="000B6CF1"/>
    <w:rsid w:val="000B7738"/>
    <w:rsid w:val="000C1A2C"/>
    <w:rsid w:val="000C2FE1"/>
    <w:rsid w:val="000C7665"/>
    <w:rsid w:val="000D1311"/>
    <w:rsid w:val="000F0CA3"/>
    <w:rsid w:val="000F1B37"/>
    <w:rsid w:val="000F5F78"/>
    <w:rsid w:val="0010444F"/>
    <w:rsid w:val="00110A49"/>
    <w:rsid w:val="00110B90"/>
    <w:rsid w:val="001122F6"/>
    <w:rsid w:val="00114DDF"/>
    <w:rsid w:val="00115061"/>
    <w:rsid w:val="00120BE0"/>
    <w:rsid w:val="001234B6"/>
    <w:rsid w:val="001234EF"/>
    <w:rsid w:val="00124E8C"/>
    <w:rsid w:val="00125647"/>
    <w:rsid w:val="00130053"/>
    <w:rsid w:val="00141683"/>
    <w:rsid w:val="0015037F"/>
    <w:rsid w:val="00170D7C"/>
    <w:rsid w:val="00171A81"/>
    <w:rsid w:val="001733E9"/>
    <w:rsid w:val="00180D32"/>
    <w:rsid w:val="00184AAF"/>
    <w:rsid w:val="0018731B"/>
    <w:rsid w:val="00187BC7"/>
    <w:rsid w:val="001A3192"/>
    <w:rsid w:val="001B5F07"/>
    <w:rsid w:val="001B7F54"/>
    <w:rsid w:val="001C1BB8"/>
    <w:rsid w:val="001C1C92"/>
    <w:rsid w:val="001C5138"/>
    <w:rsid w:val="001D12AD"/>
    <w:rsid w:val="001D4CE4"/>
    <w:rsid w:val="001D6173"/>
    <w:rsid w:val="001E0DB8"/>
    <w:rsid w:val="001E0E7A"/>
    <w:rsid w:val="001E6DA0"/>
    <w:rsid w:val="001E7EB5"/>
    <w:rsid w:val="001F0545"/>
    <w:rsid w:val="001F55B2"/>
    <w:rsid w:val="00206786"/>
    <w:rsid w:val="00210BC5"/>
    <w:rsid w:val="002318A3"/>
    <w:rsid w:val="00234D78"/>
    <w:rsid w:val="002354C9"/>
    <w:rsid w:val="00241F2F"/>
    <w:rsid w:val="0024347C"/>
    <w:rsid w:val="0024372A"/>
    <w:rsid w:val="00251CEE"/>
    <w:rsid w:val="00256595"/>
    <w:rsid w:val="00256C39"/>
    <w:rsid w:val="00263F11"/>
    <w:rsid w:val="00272A6F"/>
    <w:rsid w:val="00276727"/>
    <w:rsid w:val="00280A41"/>
    <w:rsid w:val="002825CD"/>
    <w:rsid w:val="002832C6"/>
    <w:rsid w:val="002920E1"/>
    <w:rsid w:val="002A10E1"/>
    <w:rsid w:val="002B2066"/>
    <w:rsid w:val="002B22B1"/>
    <w:rsid w:val="002B7D58"/>
    <w:rsid w:val="002C0021"/>
    <w:rsid w:val="002C22EF"/>
    <w:rsid w:val="002C3768"/>
    <w:rsid w:val="00312473"/>
    <w:rsid w:val="00314BC1"/>
    <w:rsid w:val="00315ED5"/>
    <w:rsid w:val="0032240C"/>
    <w:rsid w:val="00325534"/>
    <w:rsid w:val="00336920"/>
    <w:rsid w:val="00340B8C"/>
    <w:rsid w:val="00346258"/>
    <w:rsid w:val="00351D16"/>
    <w:rsid w:val="00354C59"/>
    <w:rsid w:val="00357D10"/>
    <w:rsid w:val="00366F8B"/>
    <w:rsid w:val="00367A7B"/>
    <w:rsid w:val="003750F8"/>
    <w:rsid w:val="00393597"/>
    <w:rsid w:val="003A104F"/>
    <w:rsid w:val="003A60A9"/>
    <w:rsid w:val="003B0C58"/>
    <w:rsid w:val="003B1B37"/>
    <w:rsid w:val="003B2837"/>
    <w:rsid w:val="003B4FAB"/>
    <w:rsid w:val="003B6915"/>
    <w:rsid w:val="003C4C99"/>
    <w:rsid w:val="003D59B0"/>
    <w:rsid w:val="003D6196"/>
    <w:rsid w:val="003E1D60"/>
    <w:rsid w:val="003E2399"/>
    <w:rsid w:val="003E24D2"/>
    <w:rsid w:val="003E7AE1"/>
    <w:rsid w:val="003F1011"/>
    <w:rsid w:val="003F2D20"/>
    <w:rsid w:val="003F3197"/>
    <w:rsid w:val="003F6983"/>
    <w:rsid w:val="004021DF"/>
    <w:rsid w:val="00402542"/>
    <w:rsid w:val="00405483"/>
    <w:rsid w:val="00410F31"/>
    <w:rsid w:val="00413771"/>
    <w:rsid w:val="00414539"/>
    <w:rsid w:val="00415849"/>
    <w:rsid w:val="0042571C"/>
    <w:rsid w:val="0042699E"/>
    <w:rsid w:val="004270E3"/>
    <w:rsid w:val="004309F4"/>
    <w:rsid w:val="00431095"/>
    <w:rsid w:val="00432039"/>
    <w:rsid w:val="0043354D"/>
    <w:rsid w:val="00433973"/>
    <w:rsid w:val="00436C57"/>
    <w:rsid w:val="0043700F"/>
    <w:rsid w:val="00437DC4"/>
    <w:rsid w:val="0044517A"/>
    <w:rsid w:val="004511E2"/>
    <w:rsid w:val="00452554"/>
    <w:rsid w:val="00452623"/>
    <w:rsid w:val="00453D6E"/>
    <w:rsid w:val="00460E81"/>
    <w:rsid w:val="0046172E"/>
    <w:rsid w:val="00476A8E"/>
    <w:rsid w:val="0048267F"/>
    <w:rsid w:val="004912EC"/>
    <w:rsid w:val="004A2522"/>
    <w:rsid w:val="004A416E"/>
    <w:rsid w:val="004A745F"/>
    <w:rsid w:val="004A7B6D"/>
    <w:rsid w:val="004B12D0"/>
    <w:rsid w:val="004B17E8"/>
    <w:rsid w:val="004B3876"/>
    <w:rsid w:val="004B79E2"/>
    <w:rsid w:val="004C4085"/>
    <w:rsid w:val="004C7C37"/>
    <w:rsid w:val="004D5713"/>
    <w:rsid w:val="004D7236"/>
    <w:rsid w:val="004E0D60"/>
    <w:rsid w:val="004E3D40"/>
    <w:rsid w:val="004F093B"/>
    <w:rsid w:val="004F15FE"/>
    <w:rsid w:val="004F4FA3"/>
    <w:rsid w:val="004F71B6"/>
    <w:rsid w:val="004F7535"/>
    <w:rsid w:val="00515837"/>
    <w:rsid w:val="00525427"/>
    <w:rsid w:val="00526FA9"/>
    <w:rsid w:val="00533299"/>
    <w:rsid w:val="00534DBE"/>
    <w:rsid w:val="0054163A"/>
    <w:rsid w:val="00543BC4"/>
    <w:rsid w:val="00544275"/>
    <w:rsid w:val="00544DE9"/>
    <w:rsid w:val="00545E66"/>
    <w:rsid w:val="00546ADD"/>
    <w:rsid w:val="00547F1F"/>
    <w:rsid w:val="0055173D"/>
    <w:rsid w:val="00567FA3"/>
    <w:rsid w:val="0058162C"/>
    <w:rsid w:val="00584168"/>
    <w:rsid w:val="005904A5"/>
    <w:rsid w:val="00591153"/>
    <w:rsid w:val="00596219"/>
    <w:rsid w:val="005A42EC"/>
    <w:rsid w:val="005B6C99"/>
    <w:rsid w:val="005C3AA1"/>
    <w:rsid w:val="005C4E56"/>
    <w:rsid w:val="005C6996"/>
    <w:rsid w:val="005D2D99"/>
    <w:rsid w:val="005F301D"/>
    <w:rsid w:val="005F38AA"/>
    <w:rsid w:val="005F3BD8"/>
    <w:rsid w:val="005F7E98"/>
    <w:rsid w:val="00600425"/>
    <w:rsid w:val="00603CE5"/>
    <w:rsid w:val="00604175"/>
    <w:rsid w:val="006139CC"/>
    <w:rsid w:val="00621703"/>
    <w:rsid w:val="00623016"/>
    <w:rsid w:val="0062344D"/>
    <w:rsid w:val="00636173"/>
    <w:rsid w:val="0063679B"/>
    <w:rsid w:val="0063762E"/>
    <w:rsid w:val="0064058E"/>
    <w:rsid w:val="00640D31"/>
    <w:rsid w:val="006413EE"/>
    <w:rsid w:val="00643C36"/>
    <w:rsid w:val="006460B7"/>
    <w:rsid w:val="00647A4A"/>
    <w:rsid w:val="00656C7A"/>
    <w:rsid w:val="0066535A"/>
    <w:rsid w:val="0066621F"/>
    <w:rsid w:val="00674313"/>
    <w:rsid w:val="0067499C"/>
    <w:rsid w:val="00674C24"/>
    <w:rsid w:val="006816C9"/>
    <w:rsid w:val="00687B9C"/>
    <w:rsid w:val="0069134B"/>
    <w:rsid w:val="00693E13"/>
    <w:rsid w:val="00694956"/>
    <w:rsid w:val="006A0ABE"/>
    <w:rsid w:val="006A5AC8"/>
    <w:rsid w:val="006A6E64"/>
    <w:rsid w:val="006A7190"/>
    <w:rsid w:val="006B73CD"/>
    <w:rsid w:val="006B73D7"/>
    <w:rsid w:val="006C2676"/>
    <w:rsid w:val="006C5552"/>
    <w:rsid w:val="006D4E37"/>
    <w:rsid w:val="006D62AA"/>
    <w:rsid w:val="006E0656"/>
    <w:rsid w:val="006E202D"/>
    <w:rsid w:val="006E375D"/>
    <w:rsid w:val="006E73EC"/>
    <w:rsid w:val="006F1B64"/>
    <w:rsid w:val="006F28CF"/>
    <w:rsid w:val="00700E70"/>
    <w:rsid w:val="0070415F"/>
    <w:rsid w:val="007061D0"/>
    <w:rsid w:val="00711A20"/>
    <w:rsid w:val="00713C5D"/>
    <w:rsid w:val="00713DC6"/>
    <w:rsid w:val="00716622"/>
    <w:rsid w:val="00716A24"/>
    <w:rsid w:val="00727DD3"/>
    <w:rsid w:val="007300BF"/>
    <w:rsid w:val="007322B8"/>
    <w:rsid w:val="007353C4"/>
    <w:rsid w:val="00741A3B"/>
    <w:rsid w:val="00747370"/>
    <w:rsid w:val="007536E7"/>
    <w:rsid w:val="00760266"/>
    <w:rsid w:val="00761ED8"/>
    <w:rsid w:val="00771F8B"/>
    <w:rsid w:val="007744C8"/>
    <w:rsid w:val="007879CB"/>
    <w:rsid w:val="007936AB"/>
    <w:rsid w:val="007953D7"/>
    <w:rsid w:val="007A552D"/>
    <w:rsid w:val="007A7E94"/>
    <w:rsid w:val="007C216E"/>
    <w:rsid w:val="007C4CFC"/>
    <w:rsid w:val="007D66A5"/>
    <w:rsid w:val="007E5663"/>
    <w:rsid w:val="007F2F9F"/>
    <w:rsid w:val="00800DF1"/>
    <w:rsid w:val="00803056"/>
    <w:rsid w:val="00803C18"/>
    <w:rsid w:val="008064BC"/>
    <w:rsid w:val="008310BA"/>
    <w:rsid w:val="00840609"/>
    <w:rsid w:val="00842B42"/>
    <w:rsid w:val="008450A1"/>
    <w:rsid w:val="008476C1"/>
    <w:rsid w:val="00853115"/>
    <w:rsid w:val="00855493"/>
    <w:rsid w:val="00864FBE"/>
    <w:rsid w:val="008703EF"/>
    <w:rsid w:val="00874CB2"/>
    <w:rsid w:val="0088157F"/>
    <w:rsid w:val="00883835"/>
    <w:rsid w:val="0088414E"/>
    <w:rsid w:val="0088483E"/>
    <w:rsid w:val="00896638"/>
    <w:rsid w:val="008A551F"/>
    <w:rsid w:val="008A7566"/>
    <w:rsid w:val="008B0BD1"/>
    <w:rsid w:val="008B2461"/>
    <w:rsid w:val="008B2AB3"/>
    <w:rsid w:val="008B49F6"/>
    <w:rsid w:val="008B5FCB"/>
    <w:rsid w:val="008C3B16"/>
    <w:rsid w:val="008C7707"/>
    <w:rsid w:val="008D1FA7"/>
    <w:rsid w:val="008D4D8B"/>
    <w:rsid w:val="008D5127"/>
    <w:rsid w:val="008D535D"/>
    <w:rsid w:val="008E0D89"/>
    <w:rsid w:val="008E2D97"/>
    <w:rsid w:val="008E328A"/>
    <w:rsid w:val="008E6FB2"/>
    <w:rsid w:val="008E7953"/>
    <w:rsid w:val="009071E7"/>
    <w:rsid w:val="00911203"/>
    <w:rsid w:val="0091284E"/>
    <w:rsid w:val="00921225"/>
    <w:rsid w:val="00924ABA"/>
    <w:rsid w:val="009276DE"/>
    <w:rsid w:val="009276EE"/>
    <w:rsid w:val="00933614"/>
    <w:rsid w:val="00940EC7"/>
    <w:rsid w:val="0094516B"/>
    <w:rsid w:val="0094711B"/>
    <w:rsid w:val="0095039F"/>
    <w:rsid w:val="009504E6"/>
    <w:rsid w:val="009513C5"/>
    <w:rsid w:val="009607A9"/>
    <w:rsid w:val="00962186"/>
    <w:rsid w:val="0097718C"/>
    <w:rsid w:val="00983227"/>
    <w:rsid w:val="009843C2"/>
    <w:rsid w:val="00985BF4"/>
    <w:rsid w:val="00986987"/>
    <w:rsid w:val="009921F2"/>
    <w:rsid w:val="00993F81"/>
    <w:rsid w:val="00995AF8"/>
    <w:rsid w:val="00995C88"/>
    <w:rsid w:val="009A6A2C"/>
    <w:rsid w:val="009B1C36"/>
    <w:rsid w:val="009B6D4E"/>
    <w:rsid w:val="009B7869"/>
    <w:rsid w:val="009C050A"/>
    <w:rsid w:val="009C5436"/>
    <w:rsid w:val="009D056E"/>
    <w:rsid w:val="009D73F0"/>
    <w:rsid w:val="009D7CC6"/>
    <w:rsid w:val="009E1DBC"/>
    <w:rsid w:val="009E2F86"/>
    <w:rsid w:val="009E4572"/>
    <w:rsid w:val="009E4FFC"/>
    <w:rsid w:val="009E57DF"/>
    <w:rsid w:val="009E7D79"/>
    <w:rsid w:val="009F1B26"/>
    <w:rsid w:val="00A054A0"/>
    <w:rsid w:val="00A06708"/>
    <w:rsid w:val="00A06DD3"/>
    <w:rsid w:val="00A11E11"/>
    <w:rsid w:val="00A12127"/>
    <w:rsid w:val="00A1349D"/>
    <w:rsid w:val="00A15A12"/>
    <w:rsid w:val="00A2442E"/>
    <w:rsid w:val="00A31F40"/>
    <w:rsid w:val="00A3231F"/>
    <w:rsid w:val="00A3356A"/>
    <w:rsid w:val="00A34593"/>
    <w:rsid w:val="00A4137D"/>
    <w:rsid w:val="00A41623"/>
    <w:rsid w:val="00A42C3D"/>
    <w:rsid w:val="00A46ECE"/>
    <w:rsid w:val="00A5003C"/>
    <w:rsid w:val="00A63AE0"/>
    <w:rsid w:val="00A67A24"/>
    <w:rsid w:val="00A85180"/>
    <w:rsid w:val="00A86C14"/>
    <w:rsid w:val="00A86ED8"/>
    <w:rsid w:val="00A94E82"/>
    <w:rsid w:val="00A95D26"/>
    <w:rsid w:val="00AA26E9"/>
    <w:rsid w:val="00AB013A"/>
    <w:rsid w:val="00AB2A04"/>
    <w:rsid w:val="00AD4408"/>
    <w:rsid w:val="00AD4901"/>
    <w:rsid w:val="00AD5A7F"/>
    <w:rsid w:val="00AD7AA0"/>
    <w:rsid w:val="00AE0CEC"/>
    <w:rsid w:val="00AE0F22"/>
    <w:rsid w:val="00AE1D26"/>
    <w:rsid w:val="00AE2E44"/>
    <w:rsid w:val="00AE64E4"/>
    <w:rsid w:val="00AE6FAA"/>
    <w:rsid w:val="00AE7DF8"/>
    <w:rsid w:val="00AF007C"/>
    <w:rsid w:val="00AF76AB"/>
    <w:rsid w:val="00AF7951"/>
    <w:rsid w:val="00B13AB3"/>
    <w:rsid w:val="00B158B7"/>
    <w:rsid w:val="00B16947"/>
    <w:rsid w:val="00B22470"/>
    <w:rsid w:val="00B35506"/>
    <w:rsid w:val="00B42917"/>
    <w:rsid w:val="00B43164"/>
    <w:rsid w:val="00B56BC4"/>
    <w:rsid w:val="00B57BE2"/>
    <w:rsid w:val="00B61FCE"/>
    <w:rsid w:val="00B643A1"/>
    <w:rsid w:val="00B658EC"/>
    <w:rsid w:val="00B713CB"/>
    <w:rsid w:val="00B71B3C"/>
    <w:rsid w:val="00B75DBD"/>
    <w:rsid w:val="00B76961"/>
    <w:rsid w:val="00B77F1B"/>
    <w:rsid w:val="00B8021C"/>
    <w:rsid w:val="00B80B84"/>
    <w:rsid w:val="00B80F0B"/>
    <w:rsid w:val="00B815B5"/>
    <w:rsid w:val="00B81B88"/>
    <w:rsid w:val="00B82C33"/>
    <w:rsid w:val="00B872DF"/>
    <w:rsid w:val="00B94F82"/>
    <w:rsid w:val="00B96FC0"/>
    <w:rsid w:val="00BB21C7"/>
    <w:rsid w:val="00BB5A6A"/>
    <w:rsid w:val="00BD2BAA"/>
    <w:rsid w:val="00BD39A4"/>
    <w:rsid w:val="00BE2C39"/>
    <w:rsid w:val="00BF54DA"/>
    <w:rsid w:val="00BF70AA"/>
    <w:rsid w:val="00C04F06"/>
    <w:rsid w:val="00C06CD1"/>
    <w:rsid w:val="00C077B6"/>
    <w:rsid w:val="00C131BF"/>
    <w:rsid w:val="00C14647"/>
    <w:rsid w:val="00C17AF0"/>
    <w:rsid w:val="00C2466D"/>
    <w:rsid w:val="00C24950"/>
    <w:rsid w:val="00C25115"/>
    <w:rsid w:val="00C33447"/>
    <w:rsid w:val="00C3385F"/>
    <w:rsid w:val="00C426BC"/>
    <w:rsid w:val="00C43FED"/>
    <w:rsid w:val="00C51821"/>
    <w:rsid w:val="00C547BC"/>
    <w:rsid w:val="00C56CA0"/>
    <w:rsid w:val="00C71562"/>
    <w:rsid w:val="00C733EA"/>
    <w:rsid w:val="00C73464"/>
    <w:rsid w:val="00C84188"/>
    <w:rsid w:val="00C86233"/>
    <w:rsid w:val="00CA5564"/>
    <w:rsid w:val="00CB181E"/>
    <w:rsid w:val="00CB2856"/>
    <w:rsid w:val="00CB57EE"/>
    <w:rsid w:val="00CB6DDD"/>
    <w:rsid w:val="00CD06D6"/>
    <w:rsid w:val="00CD2B7F"/>
    <w:rsid w:val="00CE05BB"/>
    <w:rsid w:val="00CE17E6"/>
    <w:rsid w:val="00CE29E5"/>
    <w:rsid w:val="00CF50F9"/>
    <w:rsid w:val="00CF6F6D"/>
    <w:rsid w:val="00D01F46"/>
    <w:rsid w:val="00D023F2"/>
    <w:rsid w:val="00D15020"/>
    <w:rsid w:val="00D158DC"/>
    <w:rsid w:val="00D1746A"/>
    <w:rsid w:val="00D23574"/>
    <w:rsid w:val="00D24A2A"/>
    <w:rsid w:val="00D27097"/>
    <w:rsid w:val="00D27A7E"/>
    <w:rsid w:val="00D325B1"/>
    <w:rsid w:val="00D376EA"/>
    <w:rsid w:val="00D37913"/>
    <w:rsid w:val="00D43D02"/>
    <w:rsid w:val="00D45121"/>
    <w:rsid w:val="00D4549E"/>
    <w:rsid w:val="00D474B3"/>
    <w:rsid w:val="00D50A35"/>
    <w:rsid w:val="00D543EF"/>
    <w:rsid w:val="00D6065D"/>
    <w:rsid w:val="00D718B5"/>
    <w:rsid w:val="00D7191D"/>
    <w:rsid w:val="00D755B9"/>
    <w:rsid w:val="00D77865"/>
    <w:rsid w:val="00D81718"/>
    <w:rsid w:val="00D832D6"/>
    <w:rsid w:val="00D83CB1"/>
    <w:rsid w:val="00D912CF"/>
    <w:rsid w:val="00D920FF"/>
    <w:rsid w:val="00D97ADE"/>
    <w:rsid w:val="00DA42B1"/>
    <w:rsid w:val="00DA4AF7"/>
    <w:rsid w:val="00DB1BE5"/>
    <w:rsid w:val="00DB2E71"/>
    <w:rsid w:val="00DB5761"/>
    <w:rsid w:val="00DB684C"/>
    <w:rsid w:val="00DC03B2"/>
    <w:rsid w:val="00DC4277"/>
    <w:rsid w:val="00DD7494"/>
    <w:rsid w:val="00DE318B"/>
    <w:rsid w:val="00DE5E3D"/>
    <w:rsid w:val="00DF4EDD"/>
    <w:rsid w:val="00DF675A"/>
    <w:rsid w:val="00DF7A1A"/>
    <w:rsid w:val="00E01883"/>
    <w:rsid w:val="00E04581"/>
    <w:rsid w:val="00E07824"/>
    <w:rsid w:val="00E07834"/>
    <w:rsid w:val="00E07C09"/>
    <w:rsid w:val="00E124F4"/>
    <w:rsid w:val="00E150E6"/>
    <w:rsid w:val="00E17152"/>
    <w:rsid w:val="00E32E35"/>
    <w:rsid w:val="00E378D2"/>
    <w:rsid w:val="00E46862"/>
    <w:rsid w:val="00E60285"/>
    <w:rsid w:val="00E61222"/>
    <w:rsid w:val="00E64722"/>
    <w:rsid w:val="00E65A90"/>
    <w:rsid w:val="00E71CB6"/>
    <w:rsid w:val="00E8417E"/>
    <w:rsid w:val="00E84A1B"/>
    <w:rsid w:val="00E921D5"/>
    <w:rsid w:val="00E961CD"/>
    <w:rsid w:val="00E9744A"/>
    <w:rsid w:val="00EA0B4D"/>
    <w:rsid w:val="00EA58D6"/>
    <w:rsid w:val="00EA7DAB"/>
    <w:rsid w:val="00EB401B"/>
    <w:rsid w:val="00EB51D1"/>
    <w:rsid w:val="00EC152B"/>
    <w:rsid w:val="00EC38BE"/>
    <w:rsid w:val="00EC397C"/>
    <w:rsid w:val="00EC3D43"/>
    <w:rsid w:val="00EC7A5F"/>
    <w:rsid w:val="00ED5D76"/>
    <w:rsid w:val="00F053BA"/>
    <w:rsid w:val="00F061C5"/>
    <w:rsid w:val="00F14072"/>
    <w:rsid w:val="00F220C7"/>
    <w:rsid w:val="00F23FB3"/>
    <w:rsid w:val="00F31A0F"/>
    <w:rsid w:val="00F31C4E"/>
    <w:rsid w:val="00F3265B"/>
    <w:rsid w:val="00F44448"/>
    <w:rsid w:val="00F56608"/>
    <w:rsid w:val="00F63AD5"/>
    <w:rsid w:val="00F706F9"/>
    <w:rsid w:val="00F70AC8"/>
    <w:rsid w:val="00F71380"/>
    <w:rsid w:val="00F71D58"/>
    <w:rsid w:val="00F7534A"/>
    <w:rsid w:val="00F75641"/>
    <w:rsid w:val="00F76483"/>
    <w:rsid w:val="00F77BC5"/>
    <w:rsid w:val="00F84C1A"/>
    <w:rsid w:val="00F85E1B"/>
    <w:rsid w:val="00F95A9A"/>
    <w:rsid w:val="00F964DD"/>
    <w:rsid w:val="00FA570E"/>
    <w:rsid w:val="00FB60AB"/>
    <w:rsid w:val="00FB7283"/>
    <w:rsid w:val="00FB7956"/>
    <w:rsid w:val="00FC3744"/>
    <w:rsid w:val="00FC4428"/>
    <w:rsid w:val="00FC4F38"/>
    <w:rsid w:val="00FD4691"/>
    <w:rsid w:val="00FE4D59"/>
    <w:rsid w:val="00FE571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45058"/>
    <o:shapelayout v:ext="edit">
      <o:idmap v:ext="edit" data="1"/>
      <o:rules v:ext="edit">
        <o:r id="V:Rule2"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6B"/>
    <w:rPr>
      <w:sz w:val="24"/>
      <w:szCs w:val="24"/>
      <w:lang w:eastAsia="zh-CN"/>
    </w:rPr>
  </w:style>
  <w:style w:type="paragraph" w:styleId="Titre1">
    <w:name w:val="heading 1"/>
    <w:basedOn w:val="Normal"/>
    <w:next w:val="Normal"/>
    <w:link w:val="Titre1Car"/>
    <w:qFormat/>
    <w:rsid w:val="00C71562"/>
    <w:pPr>
      <w:keepNext/>
      <w:outlineLvl w:val="0"/>
    </w:pPr>
    <w:rPr>
      <w:b/>
      <w:bCs/>
    </w:rPr>
  </w:style>
  <w:style w:type="paragraph" w:styleId="Titre2">
    <w:name w:val="heading 2"/>
    <w:basedOn w:val="Normal"/>
    <w:next w:val="Normal"/>
    <w:qFormat/>
    <w:rsid w:val="00C71562"/>
    <w:pPr>
      <w:keepNext/>
      <w:outlineLvl w:val="1"/>
    </w:pPr>
    <w:rPr>
      <w:rFonts w:ascii="Verdana" w:hAnsi="Verdana"/>
      <w:b/>
      <w:bCs/>
      <w:sz w:val="22"/>
      <w:szCs w:val="22"/>
    </w:rPr>
  </w:style>
  <w:style w:type="paragraph" w:styleId="Titre3">
    <w:name w:val="heading 3"/>
    <w:basedOn w:val="Normal"/>
    <w:next w:val="Normal"/>
    <w:qFormat/>
    <w:rsid w:val="00C71562"/>
    <w:pPr>
      <w:keepNext/>
      <w:ind w:left="360"/>
      <w:jc w:val="center"/>
      <w:outlineLvl w:val="2"/>
    </w:pPr>
    <w:rPr>
      <w:b/>
      <w:bCs/>
    </w:rPr>
  </w:style>
  <w:style w:type="paragraph" w:styleId="Titre4">
    <w:name w:val="heading 4"/>
    <w:basedOn w:val="Normal"/>
    <w:next w:val="Normal"/>
    <w:qFormat/>
    <w:rsid w:val="00636173"/>
    <w:pPr>
      <w:keepNext/>
      <w:spacing w:before="240" w:after="60"/>
      <w:outlineLvl w:val="3"/>
    </w:pPr>
    <w:rPr>
      <w:b/>
      <w:bCs/>
      <w:sz w:val="28"/>
      <w:szCs w:val="28"/>
    </w:rPr>
  </w:style>
  <w:style w:type="paragraph" w:styleId="Titre5">
    <w:name w:val="heading 5"/>
    <w:basedOn w:val="Normal"/>
    <w:next w:val="Normal"/>
    <w:qFormat/>
    <w:rsid w:val="00636173"/>
    <w:pPr>
      <w:spacing w:before="240" w:after="60"/>
      <w:outlineLvl w:val="4"/>
    </w:pPr>
    <w:rPr>
      <w:b/>
      <w:bCs/>
      <w:i/>
      <w:iCs/>
      <w:sz w:val="26"/>
      <w:szCs w:val="26"/>
    </w:rPr>
  </w:style>
  <w:style w:type="paragraph" w:styleId="Titre6">
    <w:name w:val="heading 6"/>
    <w:basedOn w:val="Normal"/>
    <w:next w:val="Normal"/>
    <w:qFormat/>
    <w:rsid w:val="00636173"/>
    <w:pPr>
      <w:spacing w:before="240" w:after="60"/>
      <w:outlineLvl w:val="5"/>
    </w:pPr>
    <w:rPr>
      <w:b/>
      <w:bCs/>
      <w:sz w:val="22"/>
      <w:szCs w:val="22"/>
    </w:rPr>
  </w:style>
  <w:style w:type="paragraph" w:styleId="Titre7">
    <w:name w:val="heading 7"/>
    <w:basedOn w:val="Normal"/>
    <w:next w:val="Normal"/>
    <w:qFormat/>
    <w:rsid w:val="00C71562"/>
    <w:pPr>
      <w:keepNext/>
      <w:jc w:val="center"/>
      <w:outlineLvl w:val="6"/>
    </w:pPr>
    <w:rPr>
      <w:rFonts w:ascii="Verdana" w:hAnsi="Verdana"/>
      <w:b/>
      <w:bCs/>
      <w:sz w:val="22"/>
      <w:szCs w:val="22"/>
    </w:rPr>
  </w:style>
  <w:style w:type="paragraph" w:styleId="Titre8">
    <w:name w:val="heading 8"/>
    <w:basedOn w:val="Normal"/>
    <w:next w:val="Normal"/>
    <w:qFormat/>
    <w:rsid w:val="00636173"/>
    <w:pPr>
      <w:spacing w:before="240" w:after="60"/>
      <w:outlineLvl w:val="7"/>
    </w:pPr>
    <w:rPr>
      <w:i/>
      <w:iCs/>
    </w:rPr>
  </w:style>
  <w:style w:type="paragraph" w:styleId="Titre9">
    <w:name w:val="heading 9"/>
    <w:basedOn w:val="Normal"/>
    <w:next w:val="Normal"/>
    <w:qFormat/>
    <w:rsid w:val="0063617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71562"/>
    <w:pPr>
      <w:jc w:val="center"/>
    </w:pPr>
    <w:rPr>
      <w:rFonts w:ascii="TimesNewRoman,Bold" w:eastAsia="Times New Roman" w:hAnsi="TimesNewRoman,Bold"/>
      <w:b/>
      <w:bCs/>
      <w:snapToGrid w:val="0"/>
      <w:color w:val="FF0000"/>
      <w:sz w:val="36"/>
      <w:szCs w:val="36"/>
    </w:rPr>
  </w:style>
  <w:style w:type="paragraph" w:styleId="Sous-titre">
    <w:name w:val="Subtitle"/>
    <w:basedOn w:val="Normal"/>
    <w:qFormat/>
    <w:rsid w:val="00C71562"/>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rsid w:val="00C71562"/>
    <w:pPr>
      <w:tabs>
        <w:tab w:val="center" w:pos="4536"/>
        <w:tab w:val="right" w:pos="9072"/>
      </w:tabs>
    </w:pPr>
    <w:rPr>
      <w:rFonts w:eastAsia="Times New Roman"/>
    </w:rPr>
  </w:style>
  <w:style w:type="paragraph" w:styleId="Corpsdetexte">
    <w:name w:val="Body Text"/>
    <w:basedOn w:val="Normal"/>
    <w:rsid w:val="00636173"/>
    <w:rPr>
      <w:rFonts w:ascii="TimesNewRoman" w:hAnsi="TimesNewRoman"/>
      <w:snapToGrid w:val="0"/>
      <w:color w:val="000000"/>
      <w:lang w:eastAsia="fr-FR"/>
    </w:rPr>
  </w:style>
  <w:style w:type="paragraph" w:styleId="Retraitcorpsdetexte2">
    <w:name w:val="Body Text Indent 2"/>
    <w:basedOn w:val="Normal"/>
    <w:rsid w:val="00636173"/>
    <w:pPr>
      <w:ind w:left="360" w:hanging="180"/>
    </w:pPr>
    <w:rPr>
      <w:rFonts w:eastAsia="Times New Roman"/>
      <w:sz w:val="22"/>
      <w:szCs w:val="22"/>
    </w:rPr>
  </w:style>
  <w:style w:type="paragraph" w:styleId="Retraitcorpsdetexte">
    <w:name w:val="Body Text Indent"/>
    <w:basedOn w:val="Normal"/>
    <w:rsid w:val="00636173"/>
    <w:pPr>
      <w:ind w:left="180"/>
    </w:pPr>
    <w:rPr>
      <w:rFonts w:eastAsia="Times New Roman"/>
      <w:sz w:val="22"/>
      <w:szCs w:val="22"/>
    </w:rPr>
  </w:style>
  <w:style w:type="paragraph" w:styleId="Retraitcorpsdetexte3">
    <w:name w:val="Body Text Indent 3"/>
    <w:basedOn w:val="Normal"/>
    <w:rsid w:val="00636173"/>
    <w:pPr>
      <w:ind w:left="1416" w:firstLine="708"/>
    </w:pPr>
    <w:rPr>
      <w:rFonts w:ascii="Verdana" w:eastAsia="Times New Roman" w:hAnsi="Verdana"/>
    </w:rPr>
  </w:style>
  <w:style w:type="paragraph" w:styleId="Corpsdetexte2">
    <w:name w:val="Body Text 2"/>
    <w:basedOn w:val="Normal"/>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sz w:val="16"/>
      <w:szCs w:val="16"/>
    </w:rPr>
  </w:style>
  <w:style w:type="character" w:customStyle="1" w:styleId="TextedebullesCar">
    <w:name w:val="Texte de bulles Car"/>
    <w:link w:val="Textedebulles"/>
    <w:rsid w:val="006E73EC"/>
    <w:rPr>
      <w:rFonts w:ascii="Tahoma" w:hAnsi="Tahoma" w:cs="Tahoma"/>
      <w:sz w:val="16"/>
      <w:szCs w:val="16"/>
      <w:lang w:eastAsia="zh-CN"/>
    </w:rPr>
  </w:style>
  <w:style w:type="character" w:customStyle="1" w:styleId="TitreCar">
    <w:name w:val="Titre Car"/>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rPr>
  </w:style>
  <w:style w:type="character" w:customStyle="1" w:styleId="NotedebasdepageCar">
    <w:name w:val="Note de bas de page Car"/>
    <w:link w:val="Notedebasdepage"/>
    <w:rsid w:val="00256C39"/>
    <w:rPr>
      <w:rFonts w:eastAsia="Times New Roman"/>
    </w:rPr>
  </w:style>
  <w:style w:type="paragraph" w:styleId="Textebrut">
    <w:name w:val="Plain Text"/>
    <w:basedOn w:val="Normal"/>
    <w:link w:val="TextebrutCar"/>
    <w:rsid w:val="008D535D"/>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8D535D"/>
    <w:rPr>
      <w:rFonts w:ascii="Courier New" w:eastAsia="Times New Roman" w:hAnsi="Courier New" w:cs="Courier New"/>
    </w:rPr>
  </w:style>
  <w:style w:type="character" w:styleId="lev">
    <w:name w:val="Strong"/>
    <w:uiPriority w:val="22"/>
    <w:qFormat/>
    <w:rsid w:val="00995C88"/>
    <w:rPr>
      <w:b/>
      <w:bCs/>
    </w:rPr>
  </w:style>
  <w:style w:type="paragraph" w:styleId="Paragraphedeliste">
    <w:name w:val="List Paragraph"/>
    <w:basedOn w:val="Normal"/>
    <w:uiPriority w:val="34"/>
    <w:qFormat/>
    <w:rsid w:val="003B1B37"/>
    <w:pPr>
      <w:ind w:left="720"/>
      <w:contextualSpacing/>
    </w:pPr>
  </w:style>
  <w:style w:type="paragraph" w:customStyle="1" w:styleId="Default">
    <w:name w:val="Default"/>
    <w:rsid w:val="000C1A2C"/>
    <w:pPr>
      <w:autoSpaceDE w:val="0"/>
      <w:autoSpaceDN w:val="0"/>
      <w:adjustRightInd w:val="0"/>
    </w:pPr>
    <w:rPr>
      <w:rFonts w:eastAsia="Times New Roman"/>
      <w:color w:val="000000"/>
      <w:sz w:val="24"/>
      <w:szCs w:val="24"/>
      <w:lang w:val="en-US" w:eastAsia="en-US"/>
    </w:rPr>
  </w:style>
  <w:style w:type="character" w:customStyle="1" w:styleId="Titre1Car">
    <w:name w:val="Titre 1 Car"/>
    <w:basedOn w:val="Policepardfaut"/>
    <w:link w:val="Titre1"/>
    <w:rsid w:val="00A06DD3"/>
    <w:rPr>
      <w:b/>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pmaweb.caltech.edu/%7Emcc/Ph127/index.html" TargetMode="External"/><Relationship Id="rId18" Type="http://schemas.openxmlformats.org/officeDocument/2006/relationships/hyperlink" Target="http://laboutique.edpsciences.fr/en/author/708/Christian%20Ricolle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physics.ucsd.edu/students/courses/spring2010/physics210a/LECTURES/210_COURSE.pdf" TargetMode="External"/><Relationship Id="rId17" Type="http://schemas.openxmlformats.org/officeDocument/2006/relationships/hyperlink" Target="http://laboutique.edpsciences.fr/en/author/707/Cecile%20Malgrange" TargetMode="External"/><Relationship Id="rId2" Type="http://schemas.openxmlformats.org/officeDocument/2006/relationships/styles" Target="styles.xml"/><Relationship Id="rId16" Type="http://schemas.openxmlformats.org/officeDocument/2006/relationships/hyperlink" Target="http://laboutique.edpsciences.fr/en/collection/4/Savoirs%20Actuels" TargetMode="External"/><Relationship Id="rId20" Type="http://schemas.openxmlformats.org/officeDocument/2006/relationships/hyperlink" Target="https://www.google.dz/search?hl=fr&amp;tbo=p&amp;tbm=bks&amp;q=inauthor:%22Suzanne+Offret%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cw.mit.edu/courses/physics/8-334-statistical-mechanics-ii-statistical-physics-of-fields-spring-2008/index.htm" TargetMode="External"/><Relationship Id="rId5" Type="http://schemas.openxmlformats.org/officeDocument/2006/relationships/footnotes" Target="footnotes.xml"/><Relationship Id="rId15" Type="http://schemas.openxmlformats.org/officeDocument/2006/relationships/hyperlink" Target="http://laboutique.edpsciences.fr/en/publisher/1/EDP%20Sciences" TargetMode="External"/><Relationship Id="rId10" Type="http://schemas.openxmlformats.org/officeDocument/2006/relationships/hyperlink" Target="http://ocw.mit.edu/courses/physics/8-333-statistical-mechanics-i-statistical-mechanics-of-particles-fall-2007/index.htm" TargetMode="External"/><Relationship Id="rId19" Type="http://schemas.openxmlformats.org/officeDocument/2006/relationships/hyperlink" Target="http://laboutique.edpsciences.fr/en/author/709/Francoise%20Lefaucheux"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amazon.fr/s/ref=dp_byline_sr_book_1?ie=UTF8&amp;text=Laurent+Schwartz&amp;search-alias=books-fr&amp;field-author=Laurent+Schwartz&amp;sort=relevancerank"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13355</Words>
  <Characters>73454</Characters>
  <Application>Microsoft Office Word</Application>
  <DocSecurity>0</DocSecurity>
  <Lines>612</Lines>
  <Paragraphs>173</Paragraphs>
  <ScaleCrop>false</ScaleCrop>
  <HeadingPairs>
    <vt:vector size="2" baseType="variant">
      <vt:variant>
        <vt:lpstr>Titre</vt:lpstr>
      </vt:variant>
      <vt:variant>
        <vt:i4>1</vt:i4>
      </vt:variant>
    </vt:vector>
  </HeadingPairs>
  <TitlesOfParts>
    <vt:vector size="1" baseType="lpstr">
      <vt:lpstr>Type de Licence</vt:lpstr>
    </vt:vector>
  </TitlesOfParts>
  <Company>jack eddak</Company>
  <LinksUpToDate>false</LinksUpToDate>
  <CharactersWithSpaces>86636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Meftah</cp:lastModifiedBy>
  <cp:revision>2</cp:revision>
  <cp:lastPrinted>2016-03-17T08:58:00Z</cp:lastPrinted>
  <dcterms:created xsi:type="dcterms:W3CDTF">2016-04-15T21:24:00Z</dcterms:created>
  <dcterms:modified xsi:type="dcterms:W3CDTF">2016-04-15T21:24:00Z</dcterms:modified>
</cp:coreProperties>
</file>