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7E16" w:rsidRDefault="002949C8" w:rsidP="00A87E16">
      <w:pPr>
        <w:bidi/>
        <w:jc w:val="both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>
                <wp:simplePos x="0" y="0"/>
                <wp:positionH relativeFrom="column">
                  <wp:posOffset>3876675</wp:posOffset>
                </wp:positionH>
                <wp:positionV relativeFrom="paragraph">
                  <wp:posOffset>-613410</wp:posOffset>
                </wp:positionV>
                <wp:extent cx="2489835" cy="591185"/>
                <wp:effectExtent l="0" t="635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9835" cy="5911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87E16" w:rsidRDefault="00A87E16" w:rsidP="00D23CA7">
                            <w:pPr>
                              <w:widowControl w:val="0"/>
                              <w:bidi/>
                              <w:spacing w:after="0"/>
                              <w:rPr>
                                <w:sz w:val="28"/>
                                <w:szCs w:val="28"/>
                                <w:lang w:bidi="ar-DZ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الجمهورية الجزائرية الديمقراطية الشعبية</w:t>
                            </w:r>
                          </w:p>
                          <w:p w:rsidR="00A87E16" w:rsidRDefault="00A87E16" w:rsidP="00D23CA7">
                            <w:pPr>
                              <w:widowControl w:val="0"/>
                              <w:bidi/>
                              <w:spacing w:after="0"/>
                              <w:rPr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  <w:t>وزارة  التعليم العالي و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 xml:space="preserve"> 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  <w:t>البحث الع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ـ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  <w:t>ل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bidi="ar-DZ"/>
                              </w:rPr>
                              <w:t>م</w:t>
                            </w:r>
                            <w:r>
                              <w:rPr>
                                <w:rFonts w:hint="cs"/>
                                <w:sz w:val="28"/>
                                <w:szCs w:val="28"/>
                                <w:rtl/>
                                <w:lang w:val="en-US" w:bidi="ar-DZ"/>
                              </w:rPr>
                              <w:t>ــ</w:t>
                            </w:r>
                            <w:r>
                              <w:rPr>
                                <w:sz w:val="28"/>
                                <w:szCs w:val="28"/>
                                <w:rtl/>
                                <w:lang w:bidi="ar-DZ"/>
                              </w:rPr>
                              <w:t>ي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05.25pt;margin-top:-48.3pt;width:196.05pt;height:46.5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" filled="f" stroked="f" insetpen="t">
                <v:textbox inset="2.88pt,2.88pt,2.88pt,2.88pt">
                  <w:txbxContent>
                    <w:p w:rsidR="00A87E16" w:rsidRDefault="00A87E16" w:rsidP="00D23CA7">
                      <w:pPr>
                        <w:widowControl w:val="0"/>
                        <w:bidi/>
                        <w:spacing w:after="0"/>
                        <w:rPr>
                          <w:sz w:val="28"/>
                          <w:szCs w:val="28"/>
                          <w:lang w:bidi="ar-DZ"/>
                        </w:rPr>
                      </w:pPr>
                      <w:r>
                        <w:rPr>
                          <w:sz w:val="28"/>
                          <w:szCs w:val="28"/>
                          <w:rtl/>
                          <w:lang w:bidi="ar-DZ"/>
                        </w:rPr>
                        <w:t>الجمهورية الجزائرية الديمقراطية الشعبية</w:t>
                      </w:r>
                    </w:p>
                    <w:p w:rsidR="00A87E16" w:rsidRDefault="00A87E16" w:rsidP="00D23CA7">
                      <w:pPr>
                        <w:widowControl w:val="0"/>
                        <w:bidi/>
                        <w:spacing w:after="0"/>
                        <w:rPr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sz w:val="28"/>
                          <w:szCs w:val="28"/>
                          <w:rtl/>
                          <w:lang w:bidi="ar-DZ"/>
                        </w:rPr>
                        <w:t>وزارة  التعليم العالي و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 xml:space="preserve"> </w:t>
                      </w:r>
                      <w:r>
                        <w:rPr>
                          <w:sz w:val="28"/>
                          <w:szCs w:val="28"/>
                          <w:rtl/>
                          <w:lang w:bidi="ar-DZ"/>
                        </w:rPr>
                        <w:t>البحث الع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ـ</w:t>
                      </w:r>
                      <w:r>
                        <w:rPr>
                          <w:sz w:val="28"/>
                          <w:szCs w:val="28"/>
                          <w:rtl/>
                          <w:lang w:bidi="ar-DZ"/>
                        </w:rPr>
                        <w:t>ل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bidi="ar-DZ"/>
                        </w:rPr>
                        <w:t>م</w:t>
                      </w:r>
                      <w:r>
                        <w:rPr>
                          <w:rFonts w:hint="cs"/>
                          <w:sz w:val="28"/>
                          <w:szCs w:val="28"/>
                          <w:rtl/>
                          <w:lang w:val="en-US" w:bidi="ar-DZ"/>
                        </w:rPr>
                        <w:t>ــ</w:t>
                      </w:r>
                      <w:r>
                        <w:rPr>
                          <w:sz w:val="28"/>
                          <w:szCs w:val="28"/>
                          <w:rtl/>
                          <w:lang w:bidi="ar-DZ"/>
                        </w:rPr>
                        <w:t>ي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>
                <wp:simplePos x="0" y="0"/>
                <wp:positionH relativeFrom="column">
                  <wp:posOffset>-391795</wp:posOffset>
                </wp:positionH>
                <wp:positionV relativeFrom="paragraph">
                  <wp:posOffset>-113030</wp:posOffset>
                </wp:positionV>
                <wp:extent cx="3244850" cy="640080"/>
                <wp:effectExtent l="4445" t="0" r="0" b="1905"/>
                <wp:wrapNone/>
                <wp:docPr id="5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4850" cy="640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87E16" w:rsidRPr="001E31D6" w:rsidRDefault="00A87E16" w:rsidP="00A87E16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1E31D6">
                              <w:rPr>
                                <w:b/>
                                <w:bCs/>
                              </w:rPr>
                              <w:t>Université Mohamed Khider – Biskra</w:t>
                            </w:r>
                          </w:p>
                          <w:p w:rsidR="00A87E16" w:rsidRDefault="00A87E16" w:rsidP="00A87E16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1E31D6">
                              <w:rPr>
                                <w:b/>
                                <w:bCs/>
                              </w:rPr>
                              <w:t>Faculté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 de droit et des sciences politiques</w:t>
                            </w:r>
                          </w:p>
                          <w:p w:rsidR="00A87E16" w:rsidRDefault="00A87E16" w:rsidP="00A87E16">
                            <w:pPr>
                              <w:widowControl w:val="0"/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Secrétariat générale</w:t>
                            </w:r>
                          </w:p>
                          <w:p w:rsidR="00A87E16" w:rsidRDefault="00A87E16" w:rsidP="00A87E16">
                            <w:pPr>
                              <w:widowControl w:val="0"/>
                              <w:spacing w:after="0"/>
                              <w:rPr>
                                <w:b/>
                                <w:bCs/>
                                <w:rtl/>
                              </w:rPr>
                            </w:pPr>
                          </w:p>
                          <w:p w:rsidR="00A87E16" w:rsidRDefault="00A87E16" w:rsidP="00A87E16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</w:p>
                          <w:p w:rsidR="00A87E16" w:rsidRPr="001E31D6" w:rsidRDefault="00A87E16" w:rsidP="00A87E16">
                            <w:pPr>
                              <w:widowControl w:val="0"/>
                              <w:rPr>
                                <w:b/>
                                <w:bCs/>
                              </w:rPr>
                            </w:pPr>
                            <w:r w:rsidRPr="001E31D6">
                              <w:rPr>
                                <w:b/>
                                <w:bCs/>
                              </w:rPr>
                              <w:t>Secrétariat générale</w:t>
                            </w:r>
                          </w:p>
                          <w:p w:rsidR="00A87E16" w:rsidRDefault="00A87E16" w:rsidP="00A87E16">
                            <w:pPr>
                              <w:widowControl w:val="0"/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</w:p>
                          <w:p w:rsidR="00A87E16" w:rsidRDefault="00A87E16" w:rsidP="00A87E16">
                            <w:pPr>
                              <w:widowControl w:val="0"/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-30.85pt;margin-top:-8.9pt;width:255.5pt;height:50.4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" filled="f" stroked="f" insetpen="t">
                <v:textbox inset="2.88pt,2.88pt,2.88pt,2.88pt">
                  <w:txbxContent>
                    <w:p w:rsidR="00A87E16" w:rsidRPr="001E31D6" w:rsidRDefault="00A87E16" w:rsidP="00A87E16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  <w:rtl/>
                        </w:rPr>
                      </w:pPr>
                      <w:r w:rsidRPr="001E31D6">
                        <w:rPr>
                          <w:b/>
                          <w:bCs/>
                        </w:rPr>
                        <w:t>Université Mohamed Khider – Biskra</w:t>
                      </w:r>
                    </w:p>
                    <w:p w:rsidR="00A87E16" w:rsidRDefault="00A87E16" w:rsidP="00A87E16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1E31D6">
                        <w:rPr>
                          <w:b/>
                          <w:bCs/>
                        </w:rPr>
                        <w:t>Faculté</w:t>
                      </w:r>
                      <w:r>
                        <w:rPr>
                          <w:b/>
                          <w:bCs/>
                        </w:rPr>
                        <w:t xml:space="preserve">  de droit et des sciences politiques</w:t>
                      </w:r>
                    </w:p>
                    <w:p w:rsidR="00A87E16" w:rsidRDefault="00A87E16" w:rsidP="00A87E16">
                      <w:pPr>
                        <w:widowControl w:val="0"/>
                        <w:spacing w:after="0" w:line="240" w:lineRule="auto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Secrétariat générale</w:t>
                      </w:r>
                    </w:p>
                    <w:p w:rsidR="00A87E16" w:rsidRDefault="00A87E16" w:rsidP="00A87E16">
                      <w:pPr>
                        <w:widowControl w:val="0"/>
                        <w:spacing w:after="0"/>
                        <w:rPr>
                          <w:b/>
                          <w:bCs/>
                          <w:rtl/>
                        </w:rPr>
                      </w:pPr>
                    </w:p>
                    <w:p w:rsidR="00A87E16" w:rsidRDefault="00A87E16" w:rsidP="00A87E16">
                      <w:pPr>
                        <w:widowControl w:val="0"/>
                        <w:rPr>
                          <w:b/>
                          <w:bCs/>
                        </w:rPr>
                      </w:pPr>
                    </w:p>
                    <w:p w:rsidR="00A87E16" w:rsidRPr="001E31D6" w:rsidRDefault="00A87E16" w:rsidP="00A87E16">
                      <w:pPr>
                        <w:widowControl w:val="0"/>
                        <w:rPr>
                          <w:b/>
                          <w:bCs/>
                        </w:rPr>
                      </w:pPr>
                      <w:r w:rsidRPr="001E31D6">
                        <w:rPr>
                          <w:b/>
                          <w:bCs/>
                        </w:rPr>
                        <w:t>Secrétariat générale</w:t>
                      </w:r>
                    </w:p>
                    <w:p w:rsidR="00A87E16" w:rsidRDefault="00A87E16" w:rsidP="00A87E16">
                      <w:pPr>
                        <w:widowControl w:val="0"/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</w:p>
                    <w:p w:rsidR="00A87E16" w:rsidRDefault="00A87E16" w:rsidP="00A87E16">
                      <w:pPr>
                        <w:widowControl w:val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62336" behindDoc="0" locked="0" layoutInCell="1" allowOverlap="1">
                <wp:simplePos x="0" y="0"/>
                <wp:positionH relativeFrom="column">
                  <wp:posOffset>-478155</wp:posOffset>
                </wp:positionH>
                <wp:positionV relativeFrom="paragraph">
                  <wp:posOffset>-613410</wp:posOffset>
                </wp:positionV>
                <wp:extent cx="3244850" cy="591185"/>
                <wp:effectExtent l="3810" t="635" r="0" b="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3244850" cy="591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87E16" w:rsidRDefault="00A87E16" w:rsidP="00A87E16">
                            <w:pPr>
                              <w:pStyle w:val="msoaddress"/>
                              <w:widowControl w:val="0"/>
                              <w:rPr>
                                <w:b/>
                                <w:bCs/>
                                <w:sz w:val="20"/>
                                <w:szCs w:val="20"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sz w:val="20"/>
                                <w:szCs w:val="20"/>
                                <w:lang w:bidi="ar-DZ"/>
                              </w:rPr>
                              <w:t>République Algérienne Démocratique et Populaire</w:t>
                            </w:r>
                          </w:p>
                          <w:p w:rsidR="00A87E16" w:rsidRPr="00157744" w:rsidRDefault="00A87E16" w:rsidP="00A87E16">
                            <w:pPr>
                              <w:pStyle w:val="msoaddress"/>
                              <w:widowControl w:val="0"/>
                              <w:rPr>
                                <w:sz w:val="20"/>
                                <w:szCs w:val="20"/>
                              </w:rPr>
                            </w:pPr>
                            <w:r w:rsidRPr="00157744">
                              <w:rPr>
                                <w:sz w:val="20"/>
                                <w:szCs w:val="20"/>
                                <w:lang w:bidi="ar-DZ"/>
                              </w:rPr>
                              <w:t>Ministère de l’enseignement supérieur et de la recherche scientifique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28" type="#_x0000_t202" style="position:absolute;left:0;text-align:left;margin-left:-37.65pt;margin-top:-48.3pt;width:255.5pt;height:46.55pt;z-index:25166233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" stroked="f" strokeweight="0" insetpen="t">
                <v:shadow color="#ccc"/>
                <o:lock v:ext="edit" shapetype="t"/>
                <v:textbox inset="2.85pt,2.85pt,2.85pt,2.85pt">
                  <w:txbxContent>
                    <w:p w:rsidR="00A87E16" w:rsidRDefault="00A87E16" w:rsidP="00A87E16">
                      <w:pPr>
                        <w:pStyle w:val="msoaddress"/>
                        <w:widowControl w:val="0"/>
                        <w:rPr>
                          <w:b/>
                          <w:bCs/>
                          <w:sz w:val="20"/>
                          <w:szCs w:val="20"/>
                          <w:lang w:bidi="ar-DZ"/>
                        </w:rPr>
                      </w:pPr>
                      <w:r>
                        <w:rPr>
                          <w:b/>
                          <w:bCs/>
                          <w:sz w:val="20"/>
                          <w:szCs w:val="20"/>
                          <w:lang w:bidi="ar-DZ"/>
                        </w:rPr>
                        <w:t>République Algérienne Démocratique et Populaire</w:t>
                      </w:r>
                    </w:p>
                    <w:p w:rsidR="00A87E16" w:rsidRPr="00157744" w:rsidRDefault="00A87E16" w:rsidP="00A87E16">
                      <w:pPr>
                        <w:pStyle w:val="msoaddress"/>
                        <w:widowControl w:val="0"/>
                        <w:rPr>
                          <w:sz w:val="20"/>
                          <w:szCs w:val="20"/>
                        </w:rPr>
                      </w:pPr>
                      <w:r w:rsidRPr="00157744">
                        <w:rPr>
                          <w:sz w:val="20"/>
                          <w:szCs w:val="20"/>
                          <w:lang w:bidi="ar-DZ"/>
                        </w:rPr>
                        <w:t>Ministère de l’enseignement supérieur et de la recherche scientifique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>
                <wp:simplePos x="0" y="0"/>
                <wp:positionH relativeFrom="column">
                  <wp:posOffset>4116070</wp:posOffset>
                </wp:positionH>
                <wp:positionV relativeFrom="paragraph">
                  <wp:posOffset>67310</wp:posOffset>
                </wp:positionV>
                <wp:extent cx="2137410" cy="5969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2137410" cy="596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87E16" w:rsidRDefault="00A87E16" w:rsidP="00A87E16">
                            <w:pPr>
                              <w:pStyle w:val="msoaddress"/>
                              <w:widowControl w:val="0"/>
                              <w:bidi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  <w:lang w:bidi="ar-DZ"/>
                              </w:rPr>
                            </w:pPr>
                            <w: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جامعة محمد خيضر - بســـكرة </w:t>
                            </w:r>
                          </w:p>
                          <w:p w:rsidR="00A87E16" w:rsidRDefault="00A87E16" w:rsidP="00A87E16">
                            <w:pPr>
                              <w:pStyle w:val="msoaddress"/>
                              <w:widowControl w:val="0"/>
                              <w:bidi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كلية الحقوق والعلوم السياسية</w:t>
                            </w:r>
                          </w:p>
                          <w:p w:rsidR="00A87E16" w:rsidRDefault="00A87E16" w:rsidP="00A87E16">
                            <w:pPr>
                              <w:pStyle w:val="msoaddress"/>
                              <w:widowControl w:val="0"/>
                              <w:bidi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الأمـــــــانـــــــــــة العامـــــــــــة</w:t>
                            </w:r>
                          </w:p>
                          <w:p w:rsidR="00A87E16" w:rsidRDefault="00A87E16" w:rsidP="00A87E16">
                            <w:pPr>
                              <w:pStyle w:val="msoaddress"/>
                              <w:widowControl w:val="0"/>
                              <w:bidi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</w:p>
                          <w:p w:rsidR="00A87E16" w:rsidRDefault="00A87E16" w:rsidP="00A87E16">
                            <w:pPr>
                              <w:pStyle w:val="msoaddress"/>
                              <w:widowControl w:val="0"/>
                              <w:bidi/>
                              <w:jc w:val="both"/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</w:pPr>
                            <w:r>
                              <w:rPr>
                                <w:rFonts w:ascii="Times New Roman" w:hAnsi="Times New Roman" w:hint="cs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>الأمــــانــــــة العــــــامـــــــــــة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  <w:sz w:val="24"/>
                                <w:szCs w:val="24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  <w:p w:rsidR="00A87E16" w:rsidRDefault="00A87E16" w:rsidP="00A87E16">
                            <w:pPr>
                              <w:pStyle w:val="msoaddress"/>
                              <w:widowControl w:val="0"/>
                              <w:bidi/>
                              <w:jc w:val="both"/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324.1pt;margin-top:5.3pt;width:168.3pt;height:47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" stroked="f" strokeweight="0" insetpen="t">
                <v:shadow color="#ccc"/>
                <o:lock v:ext="edit" shapetype="t"/>
                <v:textbox inset="2.85pt,2.85pt,2.85pt,2.85pt">
                  <w:txbxContent>
                    <w:p w:rsidR="00A87E16" w:rsidRDefault="00A87E16" w:rsidP="00A87E16">
                      <w:pPr>
                        <w:pStyle w:val="msoaddress"/>
                        <w:widowControl w:val="0"/>
                        <w:bidi/>
                        <w:jc w:val="both"/>
                        <w:rPr>
                          <w:b/>
                          <w:bCs/>
                          <w:sz w:val="24"/>
                          <w:szCs w:val="24"/>
                          <w:lang w:bidi="ar-DZ"/>
                        </w:rPr>
                      </w:pPr>
                      <w:r>
                        <w:rPr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جامعة محمد خيضر - بســـكرة </w:t>
                      </w:r>
                    </w:p>
                    <w:p w:rsidR="00A87E16" w:rsidRDefault="00A87E16" w:rsidP="00A87E16">
                      <w:pPr>
                        <w:pStyle w:val="msoaddress"/>
                        <w:widowControl w:val="0"/>
                        <w:bidi/>
                        <w:jc w:val="both"/>
                        <w:rPr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كلية الحقوق والعلوم السياسية</w:t>
                      </w:r>
                    </w:p>
                    <w:p w:rsidR="00A87E16" w:rsidRDefault="00A87E16" w:rsidP="00A87E16">
                      <w:pPr>
                        <w:pStyle w:val="msoaddress"/>
                        <w:widowControl w:val="0"/>
                        <w:bidi/>
                        <w:jc w:val="both"/>
                        <w:rPr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الأمـــــــانـــــــــــة العامـــــــــــة</w:t>
                      </w:r>
                    </w:p>
                    <w:p w:rsidR="00A87E16" w:rsidRDefault="00A87E16" w:rsidP="00A87E16">
                      <w:pPr>
                        <w:pStyle w:val="msoaddress"/>
                        <w:widowControl w:val="0"/>
                        <w:bidi/>
                        <w:jc w:val="both"/>
                        <w:rPr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</w:p>
                    <w:p w:rsidR="00A87E16" w:rsidRDefault="00A87E16" w:rsidP="00A87E16">
                      <w:pPr>
                        <w:pStyle w:val="msoaddress"/>
                        <w:widowControl w:val="0"/>
                        <w:bidi/>
                        <w:jc w:val="both"/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</w:pPr>
                      <w:r>
                        <w:rPr>
                          <w:rFonts w:ascii="Times New Roman" w:hAnsi="Times New Roman" w:hint="cs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>الأمــــانــــــة العــــــامـــــــــــة</w:t>
                      </w:r>
                      <w:r>
                        <w:rPr>
                          <w:rFonts w:ascii="Times New Roman" w:hAnsi="Times New Roman"/>
                          <w:b/>
                          <w:bCs/>
                          <w:sz w:val="24"/>
                          <w:szCs w:val="24"/>
                          <w:rtl/>
                          <w:lang w:bidi="ar-DZ"/>
                        </w:rPr>
                        <w:t xml:space="preserve"> </w:t>
                      </w:r>
                    </w:p>
                    <w:p w:rsidR="00A87E16" w:rsidRDefault="00A87E16" w:rsidP="00A87E16">
                      <w:pPr>
                        <w:pStyle w:val="msoaddress"/>
                        <w:widowControl w:val="0"/>
                        <w:bidi/>
                        <w:jc w:val="both"/>
                        <w:rPr>
                          <w:b/>
                          <w:bCs/>
                          <w:sz w:val="24"/>
                          <w:szCs w:val="24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97A6A">
        <w:rPr>
          <w:noProof/>
        </w:rPr>
        <w:pict>
          <v:group id="_x0000_s1029" style="position:absolute;left:0;text-align:left;margin-left:224.65pt;margin-top:-33.35pt;width:63.05pt;height:90.65pt;z-index:-251655168;mso-position-horizontal-relative:text;mso-position-vertical-relative:text" coordorigin="4041,5842" coordsize="1056,1375">
            <v:oval id="_x0000_s1030" style="position:absolute;left:4041;top:5842;width:1056;height:1375" strokecolor="#339" strokeweight="1.5pt">
              <v:fill rotate="t"/>
            </v:oval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31" type="#_x0000_t75" style="position:absolute;left:4193;top:6073;width:742;height:904">
              <v:imagedata r:id="rId9" o:title="SigleUNI4" croptop="960f" cropleft="1719f" cropright="1187f"/>
            </v:shape>
            <v:shapetype id="_x0000_t144" coordsize="21600,21600" o:spt="144" adj="11796480" path="al10800,10800,10800,10800@2@14e">
              <v:formulas>
                <v:f eqn="val #1"/>
                <v:f eqn="val #0"/>
                <v:f eqn="sum 0 0 #0"/>
                <v:f eqn="sumangle #0 0 180"/>
                <v:f eqn="sumangle #0 0 90"/>
                <v:f eqn="prod @4 2 1"/>
                <v:f eqn="sumangle #0 90 0"/>
                <v:f eqn="prod @6 2 1"/>
                <v:f eqn="abs #0"/>
                <v:f eqn="sumangle @8 0 90"/>
                <v:f eqn="if @9 @7 @5"/>
                <v:f eqn="sumangle @10 0 360"/>
                <v:f eqn="if @10 @11 @10"/>
                <v:f eqn="sumangle @12 0 360"/>
                <v:f eqn="if @12 @13 @12"/>
                <v:f eqn="sum 0 0 @14"/>
                <v:f eqn="val 10800"/>
                <v:f eqn="cos 10800 #0"/>
                <v:f eqn="sin 10800 #0"/>
                <v:f eqn="sum @17 10800 0"/>
                <v:f eqn="sum @18 10800 0"/>
                <v:f eqn="sum 10800 0 @17"/>
                <v:f eqn="if @9 0 21600"/>
                <v:f eqn="sum 10800 0 @18"/>
              </v:formulas>
              <v:path textpathok="t" o:connecttype="custom" o:connectlocs="10800,@22;@19,@20;@21,@20"/>
              <v:textpath on="t" style="v-text-kern:t" fitpath="t"/>
              <v:handles>
                <v:h position="@16,#0" polar="10800,10800"/>
              </v:handles>
              <o:lock v:ext="edit" text="t" shapetype="t"/>
            </v:shapetype>
            <v:shape id="_x0000_s1032" type="#_x0000_t144" style="position:absolute;left:4190;top:5978;width:733;height:746" fillcolor="navy" stroked="f">
              <v:shadow color="#333" opacity=".5"/>
              <v:textpath style="font-family:&quot;AF_Aseer&quot;" fitshape="t" trim="t" string="جامعــــــة محمد خيضــــــــــــر"/>
            </v:shape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33" type="#_x0000_t136" style="position:absolute;left:4316;top:7018;width:490;height:123" fillcolor="navy" stroked="f">
              <v:shadow color="#333" opacity=".5"/>
              <v:textpath style="font-family:&quot;AF_Aseer&quot;;v-text-kern:t" trim="t" fitpath="t" string="بــســكــــــــــــرة"/>
            </v:shape>
          </v:group>
        </w:pict>
      </w:r>
    </w:p>
    <w:p w:rsidR="00A87E16" w:rsidRPr="00A87E16" w:rsidRDefault="00A87E16" w:rsidP="00A87E16">
      <w:pPr>
        <w:bidi/>
      </w:pPr>
    </w:p>
    <w:p w:rsidR="00A87E16" w:rsidRPr="00A87E16" w:rsidRDefault="002949C8" w:rsidP="00A87E16">
      <w:pPr>
        <w:bidi/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>
                <wp:simplePos x="0" y="0"/>
                <wp:positionH relativeFrom="column">
                  <wp:posOffset>4403090</wp:posOffset>
                </wp:positionH>
                <wp:positionV relativeFrom="paragraph">
                  <wp:posOffset>17780</wp:posOffset>
                </wp:positionV>
                <wp:extent cx="1850390" cy="266700"/>
                <wp:effectExtent l="0" t="1905" r="0" b="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85039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A87E16" w:rsidRPr="00051AD9" w:rsidRDefault="00A87E16" w:rsidP="00051AD9">
                            <w:pPr>
                              <w:pStyle w:val="msoorganizationname2"/>
                              <w:widowControl w:val="0"/>
                              <w:bidi/>
                              <w:rPr>
                                <w:i w:val="0"/>
                                <w:iCs w:val="0"/>
                              </w:rPr>
                            </w:pPr>
                            <w:r w:rsidRPr="00051AD9">
                              <w:rPr>
                                <w:rFonts w:ascii="Times New Roman" w:hAnsi="Times New Roman"/>
                                <w:b/>
                                <w:bCs/>
                                <w:i w:val="0"/>
                                <w:iCs w:val="0"/>
                                <w:rtl/>
                                <w:lang w:bidi="ar-DZ"/>
                              </w:rPr>
                              <w:t>رق</w:t>
                            </w:r>
                            <w:r w:rsidRPr="00051AD9">
                              <w:rPr>
                                <w:rFonts w:ascii="Times New Roman" w:hAnsi="Times New Roman" w:hint="cs"/>
                                <w:b/>
                                <w:bCs/>
                                <w:i w:val="0"/>
                                <w:iCs w:val="0"/>
                                <w:rtl/>
                                <w:lang w:bidi="ar-DZ"/>
                              </w:rPr>
                              <w:t xml:space="preserve">ـم </w:t>
                            </w:r>
                            <w:r w:rsidR="00204FFB" w:rsidRPr="00051AD9">
                              <w:rPr>
                                <w:rFonts w:ascii="Times New Roman" w:hAnsi="Times New Roman" w:hint="cs"/>
                                <w:b/>
                                <w:bCs/>
                                <w:i w:val="0"/>
                                <w:iCs w:val="0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="00051AD9">
                              <w:rPr>
                                <w:rFonts w:ascii="Times New Roman" w:hAnsi="Times New Roman" w:hint="cs"/>
                                <w:b/>
                                <w:bCs/>
                                <w:i w:val="0"/>
                                <w:iCs w:val="0"/>
                                <w:rtl/>
                                <w:lang w:bidi="ar-DZ"/>
                              </w:rPr>
                              <w:t xml:space="preserve">           </w:t>
                            </w:r>
                            <w:r w:rsidR="00E641DD">
                              <w:rPr>
                                <w:rFonts w:ascii="Times New Roman" w:hAnsi="Times New Roman"/>
                                <w:b/>
                                <w:bCs/>
                                <w:i w:val="0"/>
                                <w:iCs w:val="0"/>
                                <w:lang w:bidi="ar-DZ"/>
                              </w:rPr>
                              <w:t>24</w:t>
                            </w:r>
                            <w:r w:rsidR="00051AD9">
                              <w:rPr>
                                <w:rFonts w:ascii="Times New Roman" w:hAnsi="Times New Roman" w:hint="cs"/>
                                <w:b/>
                                <w:bCs/>
                                <w:i w:val="0"/>
                                <w:iCs w:val="0"/>
                                <w:rtl/>
                                <w:lang w:bidi="ar-DZ"/>
                              </w:rPr>
                              <w:t xml:space="preserve">    </w:t>
                            </w:r>
                            <w:r w:rsidRPr="00051AD9">
                              <w:rPr>
                                <w:rFonts w:ascii="Times New Roman" w:hAnsi="Times New Roman" w:hint="cs"/>
                                <w:b/>
                                <w:bCs/>
                                <w:i w:val="0"/>
                                <w:iCs w:val="0"/>
                                <w:rtl/>
                                <w:lang w:bidi="ar-DZ"/>
                              </w:rPr>
                              <w:t xml:space="preserve">/أ.ع </w:t>
                            </w:r>
                            <w:r w:rsidR="00051AD9">
                              <w:rPr>
                                <w:rFonts w:ascii="Times New Roman" w:hAnsi="Times New Roman" w:hint="cs"/>
                                <w:b/>
                                <w:bCs/>
                                <w:i w:val="0"/>
                                <w:iCs w:val="0"/>
                                <w:rtl/>
                                <w:lang w:bidi="ar-DZ"/>
                              </w:rPr>
                              <w:t>2016</w:t>
                            </w:r>
                            <w:r w:rsidRPr="00051AD9">
                              <w:rPr>
                                <w:rFonts w:ascii="Times New Roman" w:hAnsi="Times New Roman"/>
                                <w:i w:val="0"/>
                                <w:iCs w:val="0"/>
                                <w:rtl/>
                                <w:lang w:bidi="ar-DZ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0" type="#_x0000_t202" style="position:absolute;left:0;text-align:left;margin-left:346.7pt;margin-top:1.4pt;width:145.7pt;height:21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" stroked="f" strokeweight="0" insetpen="t">
                <v:shadow color="#ccc"/>
                <o:lock v:ext="edit" shapetype="t"/>
                <v:textbox inset="2.85pt,2.85pt,2.85pt,2.85pt">
                  <w:txbxContent>
                    <w:p w:rsidR="00A87E16" w:rsidRPr="00051AD9" w:rsidRDefault="00A87E16" w:rsidP="00051AD9">
                      <w:pPr>
                        <w:pStyle w:val="msoorganizationname2"/>
                        <w:widowControl w:val="0"/>
                        <w:bidi/>
                        <w:rPr>
                          <w:i w:val="0"/>
                          <w:iCs w:val="0"/>
                        </w:rPr>
                      </w:pPr>
                      <w:r w:rsidRPr="00051AD9">
                        <w:rPr>
                          <w:rFonts w:ascii="Times New Roman" w:hAnsi="Times New Roman"/>
                          <w:b/>
                          <w:bCs/>
                          <w:i w:val="0"/>
                          <w:iCs w:val="0"/>
                          <w:rtl/>
                          <w:lang w:bidi="ar-DZ"/>
                        </w:rPr>
                        <w:t>رق</w:t>
                      </w:r>
                      <w:r w:rsidRPr="00051AD9">
                        <w:rPr>
                          <w:rFonts w:ascii="Times New Roman" w:hAnsi="Times New Roman" w:hint="cs"/>
                          <w:b/>
                          <w:bCs/>
                          <w:i w:val="0"/>
                          <w:iCs w:val="0"/>
                          <w:rtl/>
                          <w:lang w:bidi="ar-DZ"/>
                        </w:rPr>
                        <w:t xml:space="preserve">ـم </w:t>
                      </w:r>
                      <w:r w:rsidR="00204FFB" w:rsidRPr="00051AD9">
                        <w:rPr>
                          <w:rFonts w:ascii="Times New Roman" w:hAnsi="Times New Roman" w:hint="cs"/>
                          <w:b/>
                          <w:bCs/>
                          <w:i w:val="0"/>
                          <w:iCs w:val="0"/>
                          <w:rtl/>
                          <w:lang w:bidi="ar-DZ"/>
                        </w:rPr>
                        <w:t xml:space="preserve"> </w:t>
                      </w:r>
                      <w:r w:rsidR="00051AD9">
                        <w:rPr>
                          <w:rFonts w:ascii="Times New Roman" w:hAnsi="Times New Roman" w:hint="cs"/>
                          <w:b/>
                          <w:bCs/>
                          <w:i w:val="0"/>
                          <w:iCs w:val="0"/>
                          <w:rtl/>
                          <w:lang w:bidi="ar-DZ"/>
                        </w:rPr>
                        <w:t xml:space="preserve">           </w:t>
                      </w:r>
                      <w:r w:rsidR="00E641DD">
                        <w:rPr>
                          <w:rFonts w:ascii="Times New Roman" w:hAnsi="Times New Roman"/>
                          <w:b/>
                          <w:bCs/>
                          <w:i w:val="0"/>
                          <w:iCs w:val="0"/>
                          <w:lang w:bidi="ar-DZ"/>
                        </w:rPr>
                        <w:t>24</w:t>
                      </w:r>
                      <w:r w:rsidR="00051AD9">
                        <w:rPr>
                          <w:rFonts w:ascii="Times New Roman" w:hAnsi="Times New Roman" w:hint="cs"/>
                          <w:b/>
                          <w:bCs/>
                          <w:i w:val="0"/>
                          <w:iCs w:val="0"/>
                          <w:rtl/>
                          <w:lang w:bidi="ar-DZ"/>
                        </w:rPr>
                        <w:t xml:space="preserve">    </w:t>
                      </w:r>
                      <w:r w:rsidRPr="00051AD9">
                        <w:rPr>
                          <w:rFonts w:ascii="Times New Roman" w:hAnsi="Times New Roman" w:hint="cs"/>
                          <w:b/>
                          <w:bCs/>
                          <w:i w:val="0"/>
                          <w:iCs w:val="0"/>
                          <w:rtl/>
                          <w:lang w:bidi="ar-DZ"/>
                        </w:rPr>
                        <w:t xml:space="preserve">/أ.ع </w:t>
                      </w:r>
                      <w:r w:rsidR="00051AD9">
                        <w:rPr>
                          <w:rFonts w:ascii="Times New Roman" w:hAnsi="Times New Roman" w:hint="cs"/>
                          <w:b/>
                          <w:bCs/>
                          <w:i w:val="0"/>
                          <w:iCs w:val="0"/>
                          <w:rtl/>
                          <w:lang w:bidi="ar-DZ"/>
                        </w:rPr>
                        <w:t>2016</w:t>
                      </w:r>
                      <w:r w:rsidRPr="00051AD9">
                        <w:rPr>
                          <w:rFonts w:ascii="Times New Roman" w:hAnsi="Times New Roman"/>
                          <w:i w:val="0"/>
                          <w:iCs w:val="0"/>
                          <w:rtl/>
                          <w:lang w:bidi="ar-DZ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A87E16" w:rsidRPr="00A87E16" w:rsidRDefault="002949C8" w:rsidP="00A87E16">
      <w:pPr>
        <w:bidi/>
      </w:pPr>
      <w:r>
        <w:rPr>
          <w:noProof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>
                <wp:simplePos x="0" y="0"/>
                <wp:positionH relativeFrom="column">
                  <wp:posOffset>-278765</wp:posOffset>
                </wp:positionH>
                <wp:positionV relativeFrom="paragraph">
                  <wp:posOffset>93345</wp:posOffset>
                </wp:positionV>
                <wp:extent cx="6910705" cy="0"/>
                <wp:effectExtent l="12700" t="10160" r="10795" b="889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10705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8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flip:y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" from="-21.95pt,7.35pt" to="522.2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" strokecolor="navy" strokeweight=".25pt">
                <v:shadow color="#ccc"/>
              </v:line>
            </w:pict>
          </mc:Fallback>
        </mc:AlternateContent>
      </w:r>
    </w:p>
    <w:p w:rsidR="004E6445" w:rsidRDefault="00A87E16" w:rsidP="008537E9">
      <w:pPr>
        <w:bidi/>
        <w:ind w:left="-180" w:right="-284" w:firstLine="180"/>
        <w:rPr>
          <w:sz w:val="28"/>
          <w:szCs w:val="28"/>
          <w:rtl/>
          <w:lang w:bidi="ar-DZ"/>
        </w:rPr>
      </w:pPr>
      <w:r>
        <w:rPr>
          <w:rFonts w:hint="cs"/>
          <w:rtl/>
          <w:lang w:bidi="ar-DZ"/>
        </w:rPr>
        <w:t xml:space="preserve">                                                  </w:t>
      </w:r>
      <w:r>
        <w:rPr>
          <w:rFonts w:hint="cs"/>
          <w:sz w:val="28"/>
          <w:szCs w:val="28"/>
          <w:rtl/>
          <w:lang w:bidi="ar-DZ"/>
        </w:rPr>
        <w:t xml:space="preserve">                                                     </w:t>
      </w:r>
      <w:r w:rsidR="00D23CA7">
        <w:rPr>
          <w:rFonts w:hint="cs"/>
          <w:sz w:val="28"/>
          <w:szCs w:val="28"/>
          <w:rtl/>
          <w:lang w:bidi="ar-DZ"/>
        </w:rPr>
        <w:t xml:space="preserve">        </w:t>
      </w:r>
      <w:r>
        <w:rPr>
          <w:rFonts w:hint="cs"/>
          <w:sz w:val="28"/>
          <w:szCs w:val="28"/>
          <w:rtl/>
          <w:lang w:bidi="ar-DZ"/>
        </w:rPr>
        <w:t xml:space="preserve"> </w:t>
      </w:r>
      <w:r w:rsidR="004E6445">
        <w:rPr>
          <w:rFonts w:hint="cs"/>
          <w:sz w:val="28"/>
          <w:szCs w:val="28"/>
          <w:rtl/>
          <w:lang w:val="en-US" w:bidi="ar-DZ"/>
        </w:rPr>
        <w:t>بسكرة في</w:t>
      </w:r>
      <w:r w:rsidR="008537E9">
        <w:rPr>
          <w:rFonts w:hint="cs"/>
          <w:sz w:val="28"/>
          <w:szCs w:val="28"/>
          <w:rtl/>
          <w:lang w:val="en-US" w:bidi="ar-DZ"/>
        </w:rPr>
        <w:t>11-12-2016</w:t>
      </w:r>
    </w:p>
    <w:p w:rsidR="004E6445" w:rsidRPr="00D23CA7" w:rsidRDefault="004E6445" w:rsidP="004E6445">
      <w:pPr>
        <w:bidi/>
        <w:ind w:left="-180" w:firstLine="180"/>
        <w:jc w:val="center"/>
        <w:rPr>
          <w:rFonts w:cs="AL-Mohanad"/>
          <w:sz w:val="48"/>
          <w:szCs w:val="48"/>
          <w:u w:val="single"/>
          <w:rtl/>
          <w:lang w:val="en-US" w:bidi="ar-DZ"/>
        </w:rPr>
      </w:pPr>
      <w:r w:rsidRPr="00D23CA7">
        <w:rPr>
          <w:rFonts w:cs="AL-Mohanad" w:hint="cs"/>
          <w:sz w:val="48"/>
          <w:szCs w:val="48"/>
          <w:u w:val="single"/>
          <w:rtl/>
          <w:lang w:bidi="ar-DZ"/>
        </w:rPr>
        <w:t>إعـــلان عــن استـشـ</w:t>
      </w:r>
      <w:r w:rsidRPr="00D23CA7">
        <w:rPr>
          <w:rFonts w:cs="AL-Mohanad" w:hint="cs"/>
          <w:sz w:val="48"/>
          <w:szCs w:val="48"/>
          <w:u w:val="single"/>
          <w:rtl/>
          <w:lang w:val="en-US" w:bidi="ar-DZ"/>
        </w:rPr>
        <w:t>ارة</w:t>
      </w:r>
      <w:r w:rsidR="00BE3A66" w:rsidRPr="00D23CA7">
        <w:rPr>
          <w:rFonts w:cs="AL-Mohanad" w:hint="cs"/>
          <w:sz w:val="48"/>
          <w:szCs w:val="48"/>
          <w:u w:val="single"/>
          <w:rtl/>
          <w:lang w:val="en-US" w:bidi="ar-DZ"/>
        </w:rPr>
        <w:t xml:space="preserve"> رقم:      </w:t>
      </w:r>
      <w:r w:rsidR="00E641DD">
        <w:rPr>
          <w:rFonts w:cs="AL-Mohanad"/>
          <w:sz w:val="48"/>
          <w:szCs w:val="48"/>
          <w:u w:val="single"/>
          <w:lang w:val="en-US" w:bidi="ar-DZ"/>
        </w:rPr>
        <w:t>24</w:t>
      </w:r>
      <w:r w:rsidR="00BE3A66" w:rsidRPr="00D23CA7">
        <w:rPr>
          <w:rFonts w:cs="AL-Mohanad" w:hint="cs"/>
          <w:sz w:val="48"/>
          <w:szCs w:val="48"/>
          <w:u w:val="single"/>
          <w:rtl/>
          <w:lang w:val="en-US" w:bidi="ar-DZ"/>
        </w:rPr>
        <w:t xml:space="preserve">  /أ.ع/2016</w:t>
      </w:r>
    </w:p>
    <w:p w:rsidR="00BE3A66" w:rsidRPr="00ED4CE1" w:rsidRDefault="00BE3A66" w:rsidP="00BE3A66">
      <w:pPr>
        <w:bidi/>
        <w:ind w:left="-180" w:firstLine="180"/>
        <w:jc w:val="center"/>
        <w:rPr>
          <w:rFonts w:cs="AL-Mohanad"/>
          <w:sz w:val="44"/>
          <w:szCs w:val="44"/>
          <w:u w:val="single"/>
          <w:rtl/>
          <w:lang w:val="en-US" w:bidi="ar-DZ"/>
        </w:rPr>
      </w:pPr>
      <w:r w:rsidRPr="00ED4CE1">
        <w:rPr>
          <w:rFonts w:cs="AL-Mohanad" w:hint="cs"/>
          <w:sz w:val="36"/>
          <w:szCs w:val="36"/>
          <w:rtl/>
          <w:lang w:bidi="ar-DZ"/>
        </w:rPr>
        <w:t xml:space="preserve">مشروع:مصاريف النظافة </w:t>
      </w:r>
      <w:r w:rsidR="00ED4CE1" w:rsidRPr="00ED4CE1">
        <w:rPr>
          <w:rFonts w:cs="AL-Mohanad" w:hint="cs"/>
          <w:sz w:val="36"/>
          <w:szCs w:val="36"/>
          <w:rtl/>
          <w:lang w:bidi="ar-DZ"/>
        </w:rPr>
        <w:t>والتطهير لكلية الحقوق والعلوم السياسية</w:t>
      </w:r>
      <w:r w:rsidR="00ED4CE1" w:rsidRPr="00ED4CE1">
        <w:rPr>
          <w:rFonts w:cs="AL-Mohanad" w:hint="cs"/>
          <w:sz w:val="32"/>
          <w:szCs w:val="32"/>
          <w:rtl/>
          <w:lang w:bidi="ar-DZ"/>
        </w:rPr>
        <w:t xml:space="preserve"> القطب الجامعي شتمة</w:t>
      </w:r>
      <w:r w:rsidR="00ED4CE1" w:rsidRPr="00B5745A">
        <w:rPr>
          <w:rFonts w:cs="AL-Mohanad" w:hint="cs"/>
          <w:sz w:val="32"/>
          <w:szCs w:val="32"/>
          <w:rtl/>
          <w:lang w:bidi="ar-DZ"/>
        </w:rPr>
        <w:t xml:space="preserve"> </w:t>
      </w:r>
      <w:r w:rsidR="00ED4CE1">
        <w:rPr>
          <w:rFonts w:cs="AL-Mohanad" w:hint="cs"/>
          <w:sz w:val="32"/>
          <w:szCs w:val="32"/>
          <w:rtl/>
          <w:lang w:bidi="ar-DZ"/>
        </w:rPr>
        <w:t xml:space="preserve"> </w:t>
      </w:r>
      <w:r w:rsidR="00ED4CE1" w:rsidRPr="00B5745A">
        <w:rPr>
          <w:rFonts w:cs="AL-Mohanad" w:hint="cs"/>
          <w:sz w:val="32"/>
          <w:szCs w:val="32"/>
          <w:rtl/>
          <w:lang w:bidi="ar-DZ"/>
        </w:rPr>
        <w:t>جامعة  بسكرة</w:t>
      </w:r>
    </w:p>
    <w:p w:rsidR="004E6445" w:rsidRPr="00D23CA7" w:rsidRDefault="00BE3A66" w:rsidP="00526D2E">
      <w:pPr>
        <w:bidi/>
        <w:spacing w:after="0" w:line="240" w:lineRule="auto"/>
        <w:ind w:left="218" w:firstLine="567"/>
        <w:rPr>
          <w:rFonts w:cs="Traditional Arabic"/>
          <w:b/>
          <w:bCs/>
          <w:sz w:val="28"/>
          <w:szCs w:val="28"/>
          <w:rtl/>
          <w:lang w:bidi="ar-DZ"/>
        </w:rPr>
      </w:pPr>
      <w:r w:rsidRPr="00D23CA7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يعلن السيد / عميد كلية الحقوق والعلوم السياسيــة </w:t>
      </w:r>
      <w:r w:rsidRPr="00D23CA7">
        <w:rPr>
          <w:rFonts w:cs="Traditional Arabic"/>
          <w:b/>
          <w:bCs/>
          <w:sz w:val="28"/>
          <w:szCs w:val="28"/>
          <w:rtl/>
          <w:lang w:bidi="ar-DZ"/>
        </w:rPr>
        <w:t>–</w:t>
      </w:r>
      <w:r w:rsidRPr="00D23CA7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القطب الجامعي شتمة</w:t>
      </w:r>
      <w:r w:rsidRPr="00D23CA7">
        <w:rPr>
          <w:rFonts w:cs="Traditional Arabic"/>
          <w:b/>
          <w:bCs/>
          <w:sz w:val="28"/>
          <w:szCs w:val="28"/>
          <w:rtl/>
          <w:lang w:bidi="ar-DZ"/>
        </w:rPr>
        <w:t>–</w:t>
      </w:r>
      <w:r w:rsidRPr="00D23CA7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جامعة  بسكرة</w:t>
      </w:r>
    </w:p>
    <w:p w:rsidR="00BE3A66" w:rsidRPr="00D23CA7" w:rsidRDefault="004E6445" w:rsidP="00ED4CE1">
      <w:pPr>
        <w:pStyle w:val="Textebrut"/>
        <w:tabs>
          <w:tab w:val="left" w:pos="386"/>
        </w:tabs>
        <w:rPr>
          <w:rFonts w:ascii="Times New Roman" w:cs="Arabic Transparent"/>
          <w:b/>
          <w:bCs/>
          <w:sz w:val="28"/>
          <w:szCs w:val="28"/>
          <w:rtl/>
          <w:lang w:eastAsia="en-US" w:bidi="ar-AE"/>
        </w:rPr>
      </w:pPr>
      <w:r w:rsidRPr="00D23CA7">
        <w:rPr>
          <w:rFonts w:hint="cs"/>
          <w:b/>
          <w:bCs/>
          <w:sz w:val="28"/>
          <w:szCs w:val="28"/>
          <w:rtl/>
          <w:lang w:bidi="ar-DZ"/>
        </w:rPr>
        <w:t xml:space="preserve">   عن إجراء استشارة متعلقة </w:t>
      </w:r>
      <w:r w:rsidR="00BE3A66" w:rsidRPr="00D23CA7">
        <w:rPr>
          <w:rFonts w:hint="cs"/>
          <w:b/>
          <w:bCs/>
          <w:sz w:val="28"/>
          <w:szCs w:val="28"/>
          <w:rtl/>
          <w:lang w:bidi="ar-DZ"/>
        </w:rPr>
        <w:t>بتنظيف وتطهير</w:t>
      </w:r>
      <w:r w:rsidRPr="00D23CA7">
        <w:rPr>
          <w:rFonts w:hint="cs"/>
          <w:b/>
          <w:bCs/>
          <w:sz w:val="28"/>
          <w:szCs w:val="28"/>
          <w:rtl/>
          <w:lang w:bidi="ar-DZ"/>
        </w:rPr>
        <w:t xml:space="preserve"> كلية الحقوق والعلوم   السياسيــــــة   القطب الجامعي شتمة جامعة  بسكرة</w:t>
      </w:r>
      <w:r w:rsidRPr="00D23CA7">
        <w:rPr>
          <w:b/>
          <w:bCs/>
          <w:sz w:val="28"/>
          <w:szCs w:val="28"/>
          <w:lang w:bidi="ar-DZ"/>
        </w:rPr>
        <w:t xml:space="preserve"> </w:t>
      </w:r>
      <w:r w:rsidRPr="00D23CA7">
        <w:rPr>
          <w:rFonts w:hint="cs"/>
          <w:b/>
          <w:bCs/>
          <w:sz w:val="28"/>
          <w:szCs w:val="28"/>
          <w:rtl/>
          <w:lang w:bidi="ar-DZ"/>
        </w:rPr>
        <w:t xml:space="preserve">خلال السنة المالية </w:t>
      </w:r>
      <w:r w:rsidR="00051AD9" w:rsidRPr="00D23CA7">
        <w:rPr>
          <w:rFonts w:hint="cs"/>
          <w:b/>
          <w:bCs/>
          <w:sz w:val="28"/>
          <w:szCs w:val="28"/>
          <w:rtl/>
          <w:lang w:bidi="ar-DZ"/>
        </w:rPr>
        <w:t>2017</w:t>
      </w:r>
      <w:r w:rsidR="00ED4CE1" w:rsidRPr="00D23CA7">
        <w:rPr>
          <w:rFonts w:hint="cs"/>
          <w:b/>
          <w:bCs/>
          <w:sz w:val="28"/>
          <w:szCs w:val="28"/>
          <w:rtl/>
          <w:lang w:bidi="ar-DZ"/>
        </w:rPr>
        <w:t>,</w:t>
      </w:r>
      <w:r w:rsidR="00BE3A66" w:rsidRPr="00D23CA7">
        <w:rPr>
          <w:rFonts w:ascii="Times New Roman" w:hint="cs"/>
          <w:b/>
          <w:bCs/>
          <w:sz w:val="28"/>
          <w:szCs w:val="28"/>
          <w:rtl/>
          <w:lang w:eastAsia="en-US" w:bidi="ar-DZ"/>
        </w:rPr>
        <w:t xml:space="preserve"> </w:t>
      </w:r>
      <w:r w:rsidR="00BE3A66" w:rsidRPr="00D23CA7">
        <w:rPr>
          <w:rFonts w:ascii="Times New Roman"/>
          <w:b/>
          <w:bCs/>
          <w:sz w:val="28"/>
          <w:szCs w:val="28"/>
          <w:rtl/>
          <w:lang w:eastAsia="en-US" w:bidi="ar-DZ"/>
        </w:rPr>
        <w:t>طبقا لأحكام المرسوم الرئاسي</w:t>
      </w:r>
      <w:r w:rsidR="00BE3A66" w:rsidRPr="00D23CA7">
        <w:rPr>
          <w:rFonts w:ascii="Times New Roman"/>
          <w:b/>
          <w:bCs/>
          <w:sz w:val="28"/>
          <w:szCs w:val="28"/>
          <w:rtl/>
          <w:lang w:eastAsia="en-US" w:bidi="ar-AE"/>
        </w:rPr>
        <w:t xml:space="preserve"> رقم </w:t>
      </w:r>
      <w:r w:rsidR="00BE3A66" w:rsidRPr="00D23CA7">
        <w:rPr>
          <w:rFonts w:ascii="Times New Roman" w:hint="cs"/>
          <w:b/>
          <w:bCs/>
          <w:sz w:val="28"/>
          <w:szCs w:val="28"/>
          <w:rtl/>
          <w:lang w:eastAsia="en-US" w:bidi="ar-DZ"/>
        </w:rPr>
        <w:t>15</w:t>
      </w:r>
      <w:r w:rsidR="00BE3A66" w:rsidRPr="00D23CA7">
        <w:rPr>
          <w:rFonts w:ascii="Times New Roman"/>
          <w:b/>
          <w:bCs/>
          <w:sz w:val="28"/>
          <w:szCs w:val="28"/>
          <w:rtl/>
          <w:lang w:eastAsia="en-US" w:bidi="ar-DZ"/>
        </w:rPr>
        <w:t>/</w:t>
      </w:r>
      <w:r w:rsidR="00BE3A66" w:rsidRPr="00D23CA7">
        <w:rPr>
          <w:rFonts w:ascii="Times New Roman" w:hint="cs"/>
          <w:b/>
          <w:bCs/>
          <w:sz w:val="28"/>
          <w:szCs w:val="28"/>
          <w:rtl/>
          <w:lang w:eastAsia="en-US" w:bidi="ar-DZ"/>
        </w:rPr>
        <w:t>247</w:t>
      </w:r>
      <w:r w:rsidR="00BE3A66" w:rsidRPr="00D23CA7">
        <w:rPr>
          <w:rFonts w:ascii="Times New Roman"/>
          <w:b/>
          <w:bCs/>
          <w:sz w:val="28"/>
          <w:szCs w:val="28"/>
          <w:rtl/>
          <w:lang w:eastAsia="en-US" w:bidi="ar-DZ"/>
        </w:rPr>
        <w:t xml:space="preserve"> </w:t>
      </w:r>
      <w:r w:rsidR="00BE3A66" w:rsidRPr="00D23CA7">
        <w:rPr>
          <w:rFonts w:ascii="Times New Roman" w:hint="cs"/>
          <w:b/>
          <w:bCs/>
          <w:sz w:val="28"/>
          <w:szCs w:val="28"/>
          <w:rtl/>
          <w:lang w:eastAsia="en-US" w:bidi="ar-DZ"/>
        </w:rPr>
        <w:t>المؤرخ في 2ذي الحجة عام 1436 الموافق 16سبتمبر سنة2015,والمتضمن تنظيم الصفقات العمومية وتفويضات المرفق العام</w:t>
      </w:r>
    </w:p>
    <w:p w:rsidR="004E6445" w:rsidRPr="00D23CA7" w:rsidRDefault="00ED4CE1" w:rsidP="00526D2E">
      <w:pPr>
        <w:bidi/>
        <w:spacing w:after="0"/>
        <w:ind w:left="218" w:firstLine="567"/>
        <w:rPr>
          <w:rFonts w:cs="Traditional Arabic"/>
          <w:b/>
          <w:bCs/>
          <w:sz w:val="28"/>
          <w:szCs w:val="28"/>
          <w:rtl/>
          <w:lang w:bidi="ar-AE"/>
        </w:rPr>
      </w:pPr>
      <w:r w:rsidRPr="00D23CA7">
        <w:rPr>
          <w:rFonts w:cs="Traditional Arabic" w:hint="cs"/>
          <w:b/>
          <w:bCs/>
          <w:sz w:val="28"/>
          <w:szCs w:val="28"/>
          <w:rtl/>
          <w:lang w:bidi="ar-AE"/>
        </w:rPr>
        <w:t xml:space="preserve">يشارك في هذه الاستشارة كل الاشخاص الطبيعيين والمعنويين المقيدين بالسجل التجاري بصفتهم مؤسسات </w:t>
      </w:r>
      <w:r w:rsidR="00905A52" w:rsidRPr="00D23CA7">
        <w:rPr>
          <w:rFonts w:cs="Traditional Arabic" w:hint="cs"/>
          <w:b/>
          <w:bCs/>
          <w:sz w:val="28"/>
          <w:szCs w:val="28"/>
          <w:rtl/>
          <w:lang w:bidi="ar-AE"/>
        </w:rPr>
        <w:t>مؤهلة وم</w:t>
      </w:r>
      <w:r w:rsidRPr="00D23CA7">
        <w:rPr>
          <w:rFonts w:cs="Traditional Arabic" w:hint="cs"/>
          <w:b/>
          <w:bCs/>
          <w:sz w:val="28"/>
          <w:szCs w:val="28"/>
          <w:rtl/>
          <w:lang w:bidi="ar-AE"/>
        </w:rPr>
        <w:t>ختصة في التنظيف والتطهير وعلى المهتمين بالمشاركة في هذه الاستشارة</w:t>
      </w:r>
      <w:r w:rsidR="00905A52" w:rsidRPr="00D23CA7">
        <w:rPr>
          <w:rFonts w:cs="Traditional Arabic" w:hint="cs"/>
          <w:b/>
          <w:bCs/>
          <w:sz w:val="28"/>
          <w:szCs w:val="28"/>
          <w:rtl/>
          <w:lang w:bidi="ar-AE"/>
        </w:rPr>
        <w:t xml:space="preserve"> التقرب من ادارة الكلية خلال ايام العمل الرسمية</w:t>
      </w:r>
      <w:r w:rsidRPr="00D23CA7">
        <w:rPr>
          <w:rFonts w:cs="Traditional Arabic" w:hint="cs"/>
          <w:b/>
          <w:bCs/>
          <w:sz w:val="28"/>
          <w:szCs w:val="28"/>
          <w:rtl/>
          <w:lang w:bidi="ar-AE"/>
        </w:rPr>
        <w:t xml:space="preserve"> </w:t>
      </w:r>
      <w:r w:rsidR="00905A52" w:rsidRPr="00D23CA7">
        <w:rPr>
          <w:rFonts w:cs="Traditional Arabic" w:hint="cs"/>
          <w:b/>
          <w:bCs/>
          <w:sz w:val="28"/>
          <w:szCs w:val="28"/>
          <w:rtl/>
          <w:lang w:bidi="ar-AE"/>
        </w:rPr>
        <w:t>ل</w:t>
      </w:r>
      <w:r w:rsidRPr="00D23CA7">
        <w:rPr>
          <w:rFonts w:cs="Traditional Arabic" w:hint="cs"/>
          <w:b/>
          <w:bCs/>
          <w:sz w:val="28"/>
          <w:szCs w:val="28"/>
          <w:rtl/>
          <w:lang w:bidi="ar-AE"/>
        </w:rPr>
        <w:t>سحب وايداع دفاتر الشروط على مستوى الامانة العامة لكلية الحقوق والعلوم السياسية بدون اتعاب.</w:t>
      </w:r>
    </w:p>
    <w:p w:rsidR="00ED4CE1" w:rsidRPr="00D23CA7" w:rsidRDefault="00905A52" w:rsidP="00526D2E">
      <w:pPr>
        <w:bidi/>
        <w:spacing w:after="0"/>
        <w:ind w:left="218" w:firstLine="567"/>
        <w:jc w:val="both"/>
        <w:rPr>
          <w:rFonts w:cs="Traditional Arabic"/>
          <w:b/>
          <w:bCs/>
          <w:sz w:val="28"/>
          <w:szCs w:val="28"/>
          <w:rtl/>
          <w:lang w:bidi="ar-AE"/>
        </w:rPr>
      </w:pPr>
      <w:r w:rsidRPr="00D23CA7">
        <w:rPr>
          <w:rFonts w:cs="Traditional Arabic" w:hint="cs"/>
          <w:b/>
          <w:bCs/>
          <w:sz w:val="28"/>
          <w:szCs w:val="28"/>
          <w:rtl/>
          <w:lang w:bidi="ar-AE"/>
        </w:rPr>
        <w:t xml:space="preserve">يجب ان تحتوي العروض على ملف الترشح وعرض التقني والعرض المالي التي توضع في اظرفة منفصلة ومقفلة باحكام يبين كل منها تسمية المؤسسة وتتضمن عبارة 'ملف الترشح" </w:t>
      </w:r>
      <w:r w:rsidRPr="00D23CA7">
        <w:rPr>
          <w:rFonts w:cs="Traditional Arabic"/>
          <w:b/>
          <w:bCs/>
          <w:sz w:val="28"/>
          <w:szCs w:val="28"/>
          <w:rtl/>
          <w:lang w:bidi="ar-AE"/>
        </w:rPr>
        <w:t>–</w:t>
      </w:r>
      <w:r w:rsidRPr="00D23CA7">
        <w:rPr>
          <w:rFonts w:cs="Traditional Arabic" w:hint="cs"/>
          <w:b/>
          <w:bCs/>
          <w:sz w:val="28"/>
          <w:szCs w:val="28"/>
          <w:rtl/>
          <w:lang w:bidi="ar-AE"/>
        </w:rPr>
        <w:t xml:space="preserve">"عرض تقني" </w:t>
      </w:r>
      <w:r w:rsidRPr="00D23CA7">
        <w:rPr>
          <w:rFonts w:cs="Traditional Arabic"/>
          <w:b/>
          <w:bCs/>
          <w:sz w:val="28"/>
          <w:szCs w:val="28"/>
          <w:rtl/>
          <w:lang w:bidi="ar-AE"/>
        </w:rPr>
        <w:t>–</w:t>
      </w:r>
      <w:r w:rsidRPr="00D23CA7">
        <w:rPr>
          <w:rFonts w:cs="Traditional Arabic" w:hint="cs"/>
          <w:b/>
          <w:bCs/>
          <w:sz w:val="28"/>
          <w:szCs w:val="28"/>
          <w:rtl/>
          <w:lang w:bidi="ar-AE"/>
        </w:rPr>
        <w:t>"عرض مالي", وتوضع هذه الاظرفة في ظرف اخر مقفل باحكام ومبهم ويحمل عبارة :</w:t>
      </w:r>
    </w:p>
    <w:p w:rsidR="00905A52" w:rsidRPr="00D23CA7" w:rsidRDefault="00905A52" w:rsidP="00526D2E">
      <w:pPr>
        <w:bidi/>
        <w:spacing w:after="0"/>
        <w:ind w:left="218" w:firstLine="567"/>
        <w:jc w:val="both"/>
        <w:rPr>
          <w:rFonts w:cs="Traditional Arabic"/>
          <w:b/>
          <w:bCs/>
          <w:sz w:val="28"/>
          <w:szCs w:val="28"/>
          <w:rtl/>
          <w:lang w:bidi="ar-AE"/>
        </w:rPr>
      </w:pPr>
      <w:r w:rsidRPr="00D23CA7">
        <w:rPr>
          <w:rFonts w:cs="Traditional Arabic" w:hint="cs"/>
          <w:b/>
          <w:bCs/>
          <w:sz w:val="28"/>
          <w:szCs w:val="28"/>
          <w:rtl/>
          <w:lang w:bidi="ar-AE"/>
        </w:rPr>
        <w:t xml:space="preserve">                    استشارة رقم :     </w:t>
      </w:r>
      <w:r w:rsidR="00E641DD">
        <w:rPr>
          <w:rFonts w:cs="Traditional Arabic"/>
          <w:b/>
          <w:bCs/>
          <w:sz w:val="28"/>
          <w:szCs w:val="28"/>
          <w:lang w:bidi="ar-AE"/>
        </w:rPr>
        <w:t>24</w:t>
      </w:r>
      <w:r w:rsidRPr="00D23CA7">
        <w:rPr>
          <w:rFonts w:cs="Traditional Arabic" w:hint="cs"/>
          <w:b/>
          <w:bCs/>
          <w:sz w:val="28"/>
          <w:szCs w:val="28"/>
          <w:rtl/>
          <w:lang w:bidi="ar-AE"/>
        </w:rPr>
        <w:t xml:space="preserve">    /ك.ح.ع.س-أ.ع/2016</w:t>
      </w:r>
    </w:p>
    <w:p w:rsidR="00905A52" w:rsidRPr="00D23CA7" w:rsidRDefault="00905A52" w:rsidP="00526D2E">
      <w:pPr>
        <w:bidi/>
        <w:spacing w:after="0"/>
        <w:ind w:left="-180" w:firstLine="180"/>
        <w:jc w:val="center"/>
        <w:rPr>
          <w:rFonts w:cs="Traditional Arabic"/>
          <w:b/>
          <w:bCs/>
          <w:sz w:val="28"/>
          <w:szCs w:val="28"/>
          <w:u w:val="single"/>
          <w:rtl/>
          <w:lang w:val="en-US" w:bidi="ar-DZ"/>
        </w:rPr>
      </w:pPr>
      <w:r w:rsidRPr="00D23CA7">
        <w:rPr>
          <w:rFonts w:cs="Traditional Arabic" w:hint="cs"/>
          <w:b/>
          <w:bCs/>
          <w:sz w:val="28"/>
          <w:szCs w:val="28"/>
          <w:rtl/>
          <w:lang w:bidi="ar-AE"/>
        </w:rPr>
        <w:t xml:space="preserve">المتعلقة بتنظيف وتطهير كلية الحقوق والعلوم السياسية </w:t>
      </w:r>
      <w:r w:rsidRPr="00D23CA7">
        <w:rPr>
          <w:rFonts w:cs="Traditional Arabic" w:hint="cs"/>
          <w:b/>
          <w:bCs/>
          <w:sz w:val="28"/>
          <w:szCs w:val="28"/>
          <w:rtl/>
          <w:lang w:bidi="ar-DZ"/>
        </w:rPr>
        <w:t>القطب الجامعي شتمة  جامعة  بسكرة</w:t>
      </w:r>
    </w:p>
    <w:p w:rsidR="00905A52" w:rsidRPr="00D23CA7" w:rsidRDefault="00905A52" w:rsidP="00526D2E">
      <w:pPr>
        <w:tabs>
          <w:tab w:val="left" w:pos="4716"/>
        </w:tabs>
        <w:bidi/>
        <w:spacing w:after="0"/>
        <w:ind w:left="218" w:firstLine="567"/>
        <w:jc w:val="both"/>
        <w:rPr>
          <w:rFonts w:cs="Traditional Arabic"/>
          <w:b/>
          <w:bCs/>
          <w:sz w:val="28"/>
          <w:szCs w:val="28"/>
          <w:rtl/>
          <w:lang w:bidi="ar-DZ"/>
        </w:rPr>
      </w:pPr>
      <w:r w:rsidRPr="00D23CA7">
        <w:rPr>
          <w:rFonts w:cs="Traditional Arabic"/>
          <w:b/>
          <w:bCs/>
          <w:sz w:val="28"/>
          <w:szCs w:val="28"/>
          <w:rtl/>
          <w:lang w:bidi="ar-DZ"/>
        </w:rPr>
        <w:tab/>
      </w:r>
      <w:r w:rsidRPr="00D23CA7">
        <w:rPr>
          <w:rFonts w:cs="Traditional Arabic" w:hint="cs"/>
          <w:b/>
          <w:bCs/>
          <w:sz w:val="28"/>
          <w:szCs w:val="28"/>
          <w:rtl/>
          <w:lang w:bidi="ar-DZ"/>
        </w:rPr>
        <w:t>"لايفتح"</w:t>
      </w:r>
    </w:p>
    <w:p w:rsidR="00526D2E" w:rsidRPr="00D23CA7" w:rsidRDefault="00526D2E" w:rsidP="00526D2E">
      <w:pPr>
        <w:tabs>
          <w:tab w:val="left" w:pos="4716"/>
        </w:tabs>
        <w:bidi/>
        <w:spacing w:after="0"/>
        <w:ind w:left="218" w:firstLine="567"/>
        <w:jc w:val="both"/>
        <w:rPr>
          <w:rFonts w:cs="Traditional Arabic"/>
          <w:b/>
          <w:bCs/>
          <w:sz w:val="28"/>
          <w:szCs w:val="28"/>
          <w:rtl/>
          <w:lang w:bidi="ar-DZ"/>
        </w:rPr>
      </w:pPr>
    </w:p>
    <w:p w:rsidR="00ED4CE1" w:rsidRPr="00D23CA7" w:rsidRDefault="008257E9" w:rsidP="00526D2E">
      <w:pPr>
        <w:bidi/>
        <w:spacing w:after="0"/>
        <w:ind w:left="218" w:firstLine="567"/>
        <w:jc w:val="both"/>
        <w:rPr>
          <w:rFonts w:cs="Traditional Arabic"/>
          <w:b/>
          <w:bCs/>
          <w:sz w:val="28"/>
          <w:szCs w:val="28"/>
          <w:u w:val="single"/>
          <w:rtl/>
          <w:lang w:bidi="ar-AE"/>
        </w:rPr>
      </w:pPr>
      <w:r w:rsidRPr="00D23CA7">
        <w:rPr>
          <w:rFonts w:cs="Traditional Arabic" w:hint="cs"/>
          <w:b/>
          <w:bCs/>
          <w:sz w:val="28"/>
          <w:szCs w:val="28"/>
          <w:u w:val="single"/>
          <w:rtl/>
          <w:lang w:bidi="ar-AE"/>
        </w:rPr>
        <w:t>الظرف 01: ملف الترشح :يحتوي على الوثائق التالية:</w:t>
      </w:r>
    </w:p>
    <w:p w:rsidR="00ED4CE1" w:rsidRPr="00D23CA7" w:rsidRDefault="008257E9" w:rsidP="00D23CA7">
      <w:pPr>
        <w:bidi/>
        <w:spacing w:after="0"/>
        <w:ind w:left="218" w:firstLine="567"/>
        <w:jc w:val="both"/>
        <w:rPr>
          <w:rFonts w:cs="Traditional Arabic"/>
          <w:b/>
          <w:bCs/>
          <w:sz w:val="24"/>
          <w:szCs w:val="24"/>
          <w:rtl/>
          <w:lang w:bidi="ar-AE"/>
        </w:rPr>
      </w:pPr>
      <w:r w:rsidRPr="00D23CA7">
        <w:rPr>
          <w:rFonts w:cs="Traditional Arabic" w:hint="cs"/>
          <w:b/>
          <w:bCs/>
          <w:sz w:val="28"/>
          <w:szCs w:val="28"/>
          <w:rtl/>
          <w:lang w:bidi="ar-AE"/>
        </w:rPr>
        <w:t xml:space="preserve">- </w:t>
      </w:r>
      <w:r w:rsidRPr="00D23CA7">
        <w:rPr>
          <w:rFonts w:cs="Traditional Arabic" w:hint="cs"/>
          <w:b/>
          <w:bCs/>
          <w:sz w:val="24"/>
          <w:szCs w:val="24"/>
          <w:rtl/>
          <w:lang w:bidi="ar-AE"/>
        </w:rPr>
        <w:t>تصريح بالترشح ممضى ومؤشر</w:t>
      </w:r>
      <w:r w:rsidR="000F620F" w:rsidRPr="00D23CA7">
        <w:rPr>
          <w:rFonts w:cs="Traditional Arabic" w:hint="cs"/>
          <w:b/>
          <w:bCs/>
          <w:sz w:val="24"/>
          <w:szCs w:val="24"/>
          <w:rtl/>
          <w:lang w:bidi="ar-AE"/>
        </w:rPr>
        <w:t xml:space="preserve"> من طرف المتعهد</w:t>
      </w:r>
      <w:r w:rsidRPr="00D23CA7">
        <w:rPr>
          <w:rFonts w:cs="Traditional Arabic" w:hint="cs"/>
          <w:b/>
          <w:bCs/>
          <w:sz w:val="24"/>
          <w:szCs w:val="24"/>
          <w:rtl/>
          <w:lang w:bidi="ar-AE"/>
        </w:rPr>
        <w:t>.</w:t>
      </w:r>
    </w:p>
    <w:p w:rsidR="00D23CA7" w:rsidRPr="00D23CA7" w:rsidRDefault="008257E9" w:rsidP="00D23CA7">
      <w:pPr>
        <w:bidi/>
        <w:spacing w:after="0"/>
        <w:ind w:left="218" w:firstLine="567"/>
        <w:jc w:val="both"/>
        <w:rPr>
          <w:rFonts w:cs="Traditional Arabic"/>
          <w:b/>
          <w:bCs/>
          <w:sz w:val="24"/>
          <w:szCs w:val="24"/>
          <w:rtl/>
          <w:lang w:bidi="ar-AE"/>
        </w:rPr>
      </w:pPr>
      <w:r w:rsidRPr="00D23CA7">
        <w:rPr>
          <w:rFonts w:cs="Traditional Arabic" w:hint="cs"/>
          <w:b/>
          <w:bCs/>
          <w:sz w:val="24"/>
          <w:szCs w:val="24"/>
          <w:rtl/>
          <w:lang w:bidi="ar-AE"/>
        </w:rPr>
        <w:t>- تصريح بالنزاهة ممضى ومؤشر</w:t>
      </w:r>
      <w:r w:rsidR="000F620F" w:rsidRPr="00D23CA7">
        <w:rPr>
          <w:rFonts w:cs="Traditional Arabic" w:hint="cs"/>
          <w:b/>
          <w:bCs/>
          <w:sz w:val="24"/>
          <w:szCs w:val="24"/>
          <w:rtl/>
          <w:lang w:bidi="ar-AE"/>
        </w:rPr>
        <w:t xml:space="preserve"> من طرف المتعهد </w:t>
      </w:r>
    </w:p>
    <w:p w:rsidR="00ED4CE1" w:rsidRPr="00D23CA7" w:rsidRDefault="008257E9" w:rsidP="00D23CA7">
      <w:pPr>
        <w:bidi/>
        <w:spacing w:after="0"/>
        <w:ind w:left="218" w:firstLine="567"/>
        <w:jc w:val="both"/>
        <w:rPr>
          <w:rFonts w:cs="Traditional Arabic"/>
          <w:b/>
          <w:bCs/>
          <w:sz w:val="24"/>
          <w:szCs w:val="24"/>
          <w:rtl/>
          <w:lang w:val="en-US" w:bidi="ar-DZ"/>
        </w:rPr>
      </w:pPr>
      <w:r w:rsidRPr="00D23CA7">
        <w:rPr>
          <w:rFonts w:cs="Traditional Arabic" w:hint="cs"/>
          <w:b/>
          <w:bCs/>
          <w:sz w:val="24"/>
          <w:szCs w:val="24"/>
          <w:rtl/>
          <w:lang w:bidi="ar-AE"/>
        </w:rPr>
        <w:t>- نسخة من بطاقة التعريف الجبائي</w:t>
      </w:r>
      <w:r w:rsidR="004C7391" w:rsidRPr="00D23CA7">
        <w:rPr>
          <w:rFonts w:cs="Traditional Arabic"/>
          <w:b/>
          <w:bCs/>
          <w:sz w:val="24"/>
          <w:szCs w:val="24"/>
          <w:lang w:bidi="ar-MA"/>
        </w:rPr>
        <w:t> (NIF)</w:t>
      </w:r>
    </w:p>
    <w:p w:rsidR="008257E9" w:rsidRPr="00D23CA7" w:rsidRDefault="008257E9" w:rsidP="00526D2E">
      <w:pPr>
        <w:bidi/>
        <w:spacing w:after="0"/>
        <w:ind w:left="218" w:firstLine="567"/>
        <w:jc w:val="both"/>
        <w:rPr>
          <w:rFonts w:cs="Traditional Arabic"/>
          <w:b/>
          <w:bCs/>
          <w:sz w:val="24"/>
          <w:szCs w:val="24"/>
          <w:rtl/>
          <w:lang w:bidi="ar-AE"/>
        </w:rPr>
      </w:pPr>
      <w:r w:rsidRPr="00D23CA7">
        <w:rPr>
          <w:rFonts w:cs="Traditional Arabic" w:hint="cs"/>
          <w:b/>
          <w:bCs/>
          <w:sz w:val="24"/>
          <w:szCs w:val="24"/>
          <w:rtl/>
          <w:lang w:bidi="ar-AE"/>
        </w:rPr>
        <w:t>- نسخة من السجل التجاري .</w:t>
      </w:r>
    </w:p>
    <w:p w:rsidR="008257E9" w:rsidRPr="00D23CA7" w:rsidRDefault="008257E9" w:rsidP="00526D2E">
      <w:pPr>
        <w:bidi/>
        <w:spacing w:after="0"/>
        <w:ind w:left="218" w:firstLine="567"/>
        <w:jc w:val="both"/>
        <w:rPr>
          <w:rFonts w:cs="Traditional Arabic"/>
          <w:b/>
          <w:bCs/>
          <w:sz w:val="24"/>
          <w:szCs w:val="24"/>
          <w:rtl/>
          <w:lang w:bidi="ar-AE"/>
        </w:rPr>
      </w:pPr>
      <w:r w:rsidRPr="00D23CA7">
        <w:rPr>
          <w:rFonts w:cs="Traditional Arabic" w:hint="cs"/>
          <w:b/>
          <w:bCs/>
          <w:sz w:val="24"/>
          <w:szCs w:val="24"/>
          <w:rtl/>
          <w:lang w:bidi="ar-AE"/>
        </w:rPr>
        <w:t>- نسخة من القانون الاساسي للمؤسسة او الشركة.</w:t>
      </w:r>
    </w:p>
    <w:p w:rsidR="004C7391" w:rsidRPr="00D23CA7" w:rsidRDefault="004C7391" w:rsidP="00526D2E">
      <w:pPr>
        <w:bidi/>
        <w:spacing w:after="0"/>
        <w:ind w:left="218" w:firstLine="567"/>
        <w:jc w:val="both"/>
        <w:rPr>
          <w:rFonts w:cs="Traditional Arabic"/>
          <w:b/>
          <w:bCs/>
          <w:sz w:val="24"/>
          <w:szCs w:val="24"/>
          <w:rtl/>
          <w:lang w:bidi="ar-AE"/>
        </w:rPr>
      </w:pPr>
      <w:r w:rsidRPr="00D23CA7">
        <w:rPr>
          <w:rFonts w:cs="Traditional Arabic" w:hint="cs"/>
          <w:b/>
          <w:bCs/>
          <w:sz w:val="24"/>
          <w:szCs w:val="24"/>
          <w:rtl/>
          <w:lang w:bidi="ar-AE"/>
        </w:rPr>
        <w:lastRenderedPageBreak/>
        <w:t>- نسخة من مستخرج الضرائب مصفى ساري المفعول.</w:t>
      </w:r>
    </w:p>
    <w:p w:rsidR="004C7391" w:rsidRPr="00D23CA7" w:rsidRDefault="004C7391" w:rsidP="00526D2E">
      <w:pPr>
        <w:bidi/>
        <w:spacing w:after="0"/>
        <w:ind w:left="218" w:firstLine="567"/>
        <w:jc w:val="both"/>
        <w:rPr>
          <w:rFonts w:cs="Traditional Arabic"/>
          <w:b/>
          <w:bCs/>
          <w:sz w:val="24"/>
          <w:szCs w:val="24"/>
          <w:rtl/>
          <w:lang w:bidi="ar-DZ"/>
        </w:rPr>
      </w:pPr>
      <w:r w:rsidRPr="00D23CA7">
        <w:rPr>
          <w:rFonts w:cs="Traditional Arabic" w:hint="cs"/>
          <w:b/>
          <w:bCs/>
          <w:sz w:val="24"/>
          <w:szCs w:val="24"/>
          <w:rtl/>
          <w:lang w:bidi="ar-AE"/>
        </w:rPr>
        <w:t xml:space="preserve">- نسخة لشهادة تسوية النشاطات مع صندوق الضمان الاجتماعي </w:t>
      </w:r>
      <w:r w:rsidRPr="00D23CA7">
        <w:rPr>
          <w:rFonts w:cs="Traditional Arabic"/>
          <w:b/>
          <w:bCs/>
          <w:sz w:val="24"/>
          <w:szCs w:val="24"/>
          <w:lang w:bidi="ar-MA"/>
        </w:rPr>
        <w:t>C.N.A.S.</w:t>
      </w:r>
      <w:r w:rsidRPr="00D23CA7">
        <w:rPr>
          <w:rFonts w:cs="Traditional Arabic" w:hint="cs"/>
          <w:b/>
          <w:bCs/>
          <w:sz w:val="24"/>
          <w:szCs w:val="24"/>
          <w:rtl/>
          <w:lang w:bidi="ar-DZ"/>
        </w:rPr>
        <w:t xml:space="preserve"> سارية المفعول.</w:t>
      </w:r>
    </w:p>
    <w:p w:rsidR="004C7391" w:rsidRPr="00D23CA7" w:rsidRDefault="004C7391" w:rsidP="00526D2E">
      <w:pPr>
        <w:bidi/>
        <w:spacing w:after="0"/>
        <w:ind w:left="218" w:firstLine="567"/>
        <w:jc w:val="both"/>
        <w:rPr>
          <w:rFonts w:cs="Traditional Arabic"/>
          <w:b/>
          <w:bCs/>
          <w:sz w:val="24"/>
          <w:szCs w:val="24"/>
          <w:rtl/>
          <w:lang w:bidi="ar-DZ"/>
        </w:rPr>
      </w:pPr>
      <w:r w:rsidRPr="00D23CA7">
        <w:rPr>
          <w:rFonts w:cs="Traditional Arabic" w:hint="cs"/>
          <w:b/>
          <w:bCs/>
          <w:sz w:val="24"/>
          <w:szCs w:val="24"/>
          <w:rtl/>
          <w:lang w:bidi="ar-DZ"/>
        </w:rPr>
        <w:t xml:space="preserve">- </w:t>
      </w:r>
      <w:r w:rsidRPr="00D23CA7">
        <w:rPr>
          <w:rFonts w:cs="Traditional Arabic" w:hint="cs"/>
          <w:b/>
          <w:bCs/>
          <w:sz w:val="24"/>
          <w:szCs w:val="24"/>
          <w:rtl/>
          <w:lang w:bidi="ar-AE"/>
        </w:rPr>
        <w:t xml:space="preserve">نسخة لشهادة تسوية النشاطات مع صندوق الضمان الاجتماعي لغير الاجراء </w:t>
      </w:r>
      <w:r w:rsidRPr="00D23CA7">
        <w:rPr>
          <w:rFonts w:cs="Traditional Arabic"/>
          <w:b/>
          <w:bCs/>
          <w:sz w:val="24"/>
          <w:szCs w:val="24"/>
          <w:lang w:bidi="ar-MA"/>
        </w:rPr>
        <w:t>C.A.S.N.O.S</w:t>
      </w:r>
      <w:r w:rsidRPr="00D23CA7">
        <w:rPr>
          <w:rFonts w:cs="Traditional Arabic" w:hint="cs"/>
          <w:b/>
          <w:bCs/>
          <w:sz w:val="24"/>
          <w:szCs w:val="24"/>
          <w:rtl/>
          <w:lang w:bidi="ar-DZ"/>
        </w:rPr>
        <w:t xml:space="preserve"> سارية المفعول.</w:t>
      </w:r>
    </w:p>
    <w:p w:rsidR="00ED4CE1" w:rsidRPr="00D23CA7" w:rsidRDefault="000F620F" w:rsidP="00526D2E">
      <w:pPr>
        <w:spacing w:after="0"/>
        <w:ind w:left="218" w:firstLine="567"/>
        <w:jc w:val="right"/>
        <w:rPr>
          <w:rFonts w:cs="Traditional Arabic"/>
          <w:b/>
          <w:bCs/>
          <w:sz w:val="24"/>
          <w:szCs w:val="24"/>
          <w:rtl/>
          <w:lang w:bidi="ar-AE"/>
        </w:rPr>
      </w:pPr>
      <w:r w:rsidRPr="00D23CA7">
        <w:rPr>
          <w:rFonts w:cs="Traditional Arabic" w:hint="cs"/>
          <w:b/>
          <w:bCs/>
          <w:sz w:val="24"/>
          <w:szCs w:val="24"/>
          <w:rtl/>
          <w:lang w:bidi="ar-AE"/>
        </w:rPr>
        <w:t xml:space="preserve">          </w:t>
      </w:r>
      <w:r w:rsidR="004C7391" w:rsidRPr="00D23CA7">
        <w:rPr>
          <w:rFonts w:cs="Traditional Arabic" w:hint="cs"/>
          <w:b/>
          <w:bCs/>
          <w:sz w:val="24"/>
          <w:szCs w:val="24"/>
          <w:rtl/>
          <w:lang w:bidi="ar-AE"/>
        </w:rPr>
        <w:t xml:space="preserve">- نسخة من كشف السوابق القضائية للمتعهد عندما يتعلق الامر بشخص طبيعي وللمسير او مدير  </w:t>
      </w:r>
      <w:r w:rsidRPr="00D23CA7">
        <w:rPr>
          <w:rFonts w:cs="Traditional Arabic" w:hint="cs"/>
          <w:b/>
          <w:bCs/>
          <w:sz w:val="24"/>
          <w:szCs w:val="24"/>
          <w:rtl/>
          <w:lang w:bidi="ar-AE"/>
        </w:rPr>
        <w:t xml:space="preserve"> </w:t>
      </w:r>
      <w:r w:rsidR="004C7391" w:rsidRPr="00D23CA7">
        <w:rPr>
          <w:rFonts w:cs="Traditional Arabic" w:hint="cs"/>
          <w:b/>
          <w:bCs/>
          <w:sz w:val="24"/>
          <w:szCs w:val="24"/>
          <w:rtl/>
          <w:lang w:bidi="ar-AE"/>
        </w:rPr>
        <w:t>المؤسسة عندما يتعلق الامر بشركة( لايزيد تاريخ تحريرها عن ثلاثة اشهر).</w:t>
      </w:r>
      <w:r w:rsidRPr="00D23CA7">
        <w:rPr>
          <w:rFonts w:cs="Traditional Arabic" w:hint="cs"/>
          <w:b/>
          <w:bCs/>
          <w:sz w:val="24"/>
          <w:szCs w:val="24"/>
          <w:rtl/>
          <w:lang w:bidi="ar-AE"/>
        </w:rPr>
        <w:t xml:space="preserve">  </w:t>
      </w:r>
    </w:p>
    <w:p w:rsidR="00ED4CE1" w:rsidRPr="00D23CA7" w:rsidRDefault="000F620F" w:rsidP="00526D2E">
      <w:pPr>
        <w:bidi/>
        <w:spacing w:after="0"/>
        <w:ind w:left="218" w:firstLine="567"/>
        <w:jc w:val="both"/>
        <w:rPr>
          <w:rFonts w:cs="Traditional Arabic"/>
          <w:b/>
          <w:bCs/>
          <w:sz w:val="24"/>
          <w:szCs w:val="24"/>
          <w:rtl/>
          <w:lang w:bidi="ar-AE"/>
        </w:rPr>
      </w:pPr>
      <w:r w:rsidRPr="00D23CA7">
        <w:rPr>
          <w:rFonts w:cs="Traditional Arabic" w:hint="cs"/>
          <w:b/>
          <w:bCs/>
          <w:sz w:val="24"/>
          <w:szCs w:val="24"/>
          <w:rtl/>
          <w:lang w:bidi="ar-AE"/>
        </w:rPr>
        <w:t>- الحصيلة المالية للسنوات الثلاث الاخيرة مصادق عليها من المصالح الجبائية.</w:t>
      </w:r>
    </w:p>
    <w:p w:rsidR="000F620F" w:rsidRPr="00D23CA7" w:rsidRDefault="000F620F" w:rsidP="00526D2E">
      <w:pPr>
        <w:bidi/>
        <w:spacing w:after="0"/>
        <w:ind w:left="218" w:firstLine="567"/>
        <w:jc w:val="both"/>
        <w:rPr>
          <w:rFonts w:cs="Traditional Arabic"/>
          <w:b/>
          <w:bCs/>
          <w:sz w:val="28"/>
          <w:szCs w:val="28"/>
          <w:u w:val="single"/>
          <w:rtl/>
          <w:lang w:bidi="ar-AE"/>
        </w:rPr>
      </w:pPr>
      <w:r w:rsidRPr="00D23CA7">
        <w:rPr>
          <w:rFonts w:cs="Traditional Arabic" w:hint="cs"/>
          <w:b/>
          <w:bCs/>
          <w:sz w:val="28"/>
          <w:szCs w:val="28"/>
          <w:u w:val="single"/>
          <w:rtl/>
          <w:lang w:bidi="ar-AE"/>
        </w:rPr>
        <w:t>الظرف 02: العرض التقني يحتوي على:</w:t>
      </w:r>
    </w:p>
    <w:p w:rsidR="000F620F" w:rsidRPr="00D23CA7" w:rsidRDefault="000F620F" w:rsidP="00526D2E">
      <w:pPr>
        <w:bidi/>
        <w:spacing w:after="0"/>
        <w:ind w:left="218" w:firstLine="567"/>
        <w:jc w:val="both"/>
        <w:rPr>
          <w:rFonts w:cs="Traditional Arabic"/>
          <w:b/>
          <w:bCs/>
          <w:sz w:val="24"/>
          <w:szCs w:val="24"/>
          <w:rtl/>
          <w:lang w:bidi="ar-AE"/>
        </w:rPr>
      </w:pPr>
      <w:r w:rsidRPr="00D23CA7">
        <w:rPr>
          <w:rFonts w:cs="AL-Mohanad" w:hint="cs"/>
          <w:b/>
          <w:bCs/>
          <w:sz w:val="28"/>
          <w:szCs w:val="28"/>
          <w:rtl/>
          <w:lang w:bidi="ar-AE"/>
        </w:rPr>
        <w:t xml:space="preserve">- </w:t>
      </w:r>
      <w:r w:rsidRPr="00D23CA7">
        <w:rPr>
          <w:rFonts w:cs="Traditional Arabic" w:hint="cs"/>
          <w:b/>
          <w:bCs/>
          <w:sz w:val="24"/>
          <w:szCs w:val="24"/>
          <w:rtl/>
          <w:lang w:bidi="ar-AE"/>
        </w:rPr>
        <w:t>دفتر الشروط موقع ومختوم عليه من قبل المتعهد مع عبارة قرئ وقبل في اخر صفحاته بخط اليد</w:t>
      </w:r>
    </w:p>
    <w:p w:rsidR="00ED4CE1" w:rsidRPr="00D23CA7" w:rsidRDefault="000F620F" w:rsidP="00526D2E">
      <w:pPr>
        <w:bidi/>
        <w:spacing w:after="0"/>
        <w:ind w:left="218" w:firstLine="567"/>
        <w:jc w:val="both"/>
        <w:rPr>
          <w:rFonts w:cs="Traditional Arabic"/>
          <w:sz w:val="24"/>
          <w:szCs w:val="24"/>
          <w:rtl/>
          <w:lang w:bidi="ar-AE"/>
        </w:rPr>
      </w:pPr>
      <w:r w:rsidRPr="00D23CA7">
        <w:rPr>
          <w:rFonts w:cs="Traditional Arabic" w:hint="cs"/>
          <w:sz w:val="24"/>
          <w:szCs w:val="24"/>
          <w:rtl/>
          <w:lang w:bidi="ar-AE"/>
        </w:rPr>
        <w:t xml:space="preserve">- </w:t>
      </w:r>
      <w:r w:rsidRPr="00D23CA7">
        <w:rPr>
          <w:rFonts w:cs="Traditional Arabic" w:hint="cs"/>
          <w:b/>
          <w:bCs/>
          <w:sz w:val="24"/>
          <w:szCs w:val="24"/>
          <w:rtl/>
          <w:lang w:bidi="ar-AE"/>
        </w:rPr>
        <w:t xml:space="preserve">تصريح </w:t>
      </w:r>
      <w:r w:rsidR="008537E9" w:rsidRPr="00D23CA7">
        <w:rPr>
          <w:rFonts w:cs="Traditional Arabic" w:hint="cs"/>
          <w:b/>
          <w:bCs/>
          <w:sz w:val="24"/>
          <w:szCs w:val="24"/>
          <w:rtl/>
          <w:lang w:bidi="ar-AE"/>
        </w:rPr>
        <w:t>بالاكتتاب</w:t>
      </w:r>
      <w:r w:rsidRPr="00D23CA7">
        <w:rPr>
          <w:rFonts w:cs="Traditional Arabic" w:hint="cs"/>
          <w:b/>
          <w:bCs/>
          <w:sz w:val="24"/>
          <w:szCs w:val="24"/>
          <w:rtl/>
          <w:lang w:bidi="ar-AE"/>
        </w:rPr>
        <w:t xml:space="preserve"> ممضى ومؤشر من طرف المتعهد ضمن دفتر الشروط ولا يجب فصله</w:t>
      </w:r>
    </w:p>
    <w:p w:rsidR="00ED4CE1" w:rsidRPr="00D23CA7" w:rsidRDefault="00F56EE5" w:rsidP="00526D2E">
      <w:pPr>
        <w:bidi/>
        <w:spacing w:after="0"/>
        <w:ind w:left="218" w:firstLine="567"/>
        <w:jc w:val="both"/>
        <w:rPr>
          <w:rFonts w:cs="Traditional Arabic"/>
          <w:b/>
          <w:bCs/>
          <w:sz w:val="24"/>
          <w:szCs w:val="24"/>
          <w:rtl/>
          <w:lang w:bidi="ar-AE"/>
        </w:rPr>
      </w:pPr>
      <w:r w:rsidRPr="00D23CA7">
        <w:rPr>
          <w:rFonts w:cs="Traditional Arabic" w:hint="cs"/>
          <w:sz w:val="24"/>
          <w:szCs w:val="24"/>
          <w:rtl/>
          <w:lang w:bidi="ar-AE"/>
        </w:rPr>
        <w:t>-</w:t>
      </w:r>
      <w:r w:rsidRPr="00D23CA7">
        <w:rPr>
          <w:rFonts w:cs="Traditional Arabic" w:hint="cs"/>
          <w:b/>
          <w:bCs/>
          <w:sz w:val="24"/>
          <w:szCs w:val="24"/>
          <w:rtl/>
          <w:lang w:bidi="ar-AE"/>
        </w:rPr>
        <w:t xml:space="preserve">قائمة اسمية </w:t>
      </w:r>
      <w:r w:rsidR="008537E9" w:rsidRPr="00D23CA7">
        <w:rPr>
          <w:rFonts w:cs="Traditional Arabic" w:hint="cs"/>
          <w:b/>
          <w:bCs/>
          <w:sz w:val="24"/>
          <w:szCs w:val="24"/>
          <w:rtl/>
          <w:lang w:bidi="ar-AE"/>
        </w:rPr>
        <w:t>للأعوان</w:t>
      </w:r>
      <w:r w:rsidRPr="00D23CA7">
        <w:rPr>
          <w:rFonts w:cs="Traditional Arabic" w:hint="cs"/>
          <w:b/>
          <w:bCs/>
          <w:sz w:val="24"/>
          <w:szCs w:val="24"/>
          <w:rtl/>
          <w:lang w:bidi="ar-AE"/>
        </w:rPr>
        <w:t xml:space="preserve"> تحمل تاريخ ميلادهم وموقعة من طرف مسير المؤسسة وترفق معها نسخ من بطاقات التعريف الوطنية.</w:t>
      </w:r>
    </w:p>
    <w:p w:rsidR="00F56EE5" w:rsidRPr="00D23CA7" w:rsidRDefault="00F56EE5" w:rsidP="00526D2E">
      <w:pPr>
        <w:bidi/>
        <w:spacing w:after="0"/>
        <w:ind w:left="218" w:firstLine="567"/>
        <w:jc w:val="both"/>
        <w:rPr>
          <w:rFonts w:cs="Traditional Arabic"/>
          <w:b/>
          <w:bCs/>
          <w:sz w:val="24"/>
          <w:szCs w:val="24"/>
          <w:rtl/>
          <w:lang w:bidi="ar-AE"/>
        </w:rPr>
      </w:pPr>
      <w:r w:rsidRPr="00D23CA7">
        <w:rPr>
          <w:rFonts w:cs="Traditional Arabic" w:hint="cs"/>
          <w:b/>
          <w:bCs/>
          <w:sz w:val="24"/>
          <w:szCs w:val="24"/>
          <w:rtl/>
          <w:lang w:bidi="ar-AE"/>
        </w:rPr>
        <w:t>-شهادات توثيقية تثبت الملكية او الايجار للمقر</w:t>
      </w:r>
      <w:r w:rsidR="00D23CA7" w:rsidRPr="00D23CA7">
        <w:rPr>
          <w:rFonts w:cs="Traditional Arabic" w:hint="cs"/>
          <w:b/>
          <w:bCs/>
          <w:sz w:val="24"/>
          <w:szCs w:val="24"/>
          <w:rtl/>
          <w:lang w:bidi="ar-AE"/>
        </w:rPr>
        <w:t xml:space="preserve"> </w:t>
      </w:r>
      <w:r w:rsidRPr="00D23CA7">
        <w:rPr>
          <w:rFonts w:cs="Traditional Arabic" w:hint="cs"/>
          <w:b/>
          <w:bCs/>
          <w:sz w:val="24"/>
          <w:szCs w:val="24"/>
          <w:rtl/>
          <w:lang w:bidi="ar-AE"/>
        </w:rPr>
        <w:t>بالنسبة للمؤسسة .</w:t>
      </w:r>
    </w:p>
    <w:p w:rsidR="00F56EE5" w:rsidRPr="00D23CA7" w:rsidRDefault="00F56EE5" w:rsidP="00526D2E">
      <w:pPr>
        <w:bidi/>
        <w:spacing w:after="0"/>
        <w:ind w:left="218" w:firstLine="567"/>
        <w:jc w:val="both"/>
        <w:rPr>
          <w:rFonts w:cs="Traditional Arabic"/>
          <w:b/>
          <w:bCs/>
          <w:sz w:val="24"/>
          <w:szCs w:val="24"/>
          <w:rtl/>
          <w:lang w:bidi="ar-AE"/>
        </w:rPr>
      </w:pPr>
      <w:r w:rsidRPr="00D23CA7">
        <w:rPr>
          <w:rFonts w:cs="Traditional Arabic" w:hint="cs"/>
          <w:b/>
          <w:bCs/>
          <w:sz w:val="24"/>
          <w:szCs w:val="24"/>
          <w:rtl/>
          <w:lang w:bidi="ar-AE"/>
        </w:rPr>
        <w:t>-شهادات حسن التنفيذ تثبت المراجع المهنية في النشاط مع مختلف المؤسسات في السنوات السابقة.</w:t>
      </w:r>
    </w:p>
    <w:p w:rsidR="00F56EE5" w:rsidRPr="00D23CA7" w:rsidRDefault="00F56EE5" w:rsidP="00526D2E">
      <w:pPr>
        <w:bidi/>
        <w:spacing w:after="0"/>
        <w:ind w:left="218" w:firstLine="567"/>
        <w:jc w:val="both"/>
        <w:rPr>
          <w:rFonts w:cs="Traditional Arabic"/>
          <w:b/>
          <w:bCs/>
          <w:sz w:val="24"/>
          <w:szCs w:val="24"/>
          <w:rtl/>
          <w:lang w:bidi="ar-AE"/>
        </w:rPr>
      </w:pPr>
      <w:r w:rsidRPr="00D23CA7">
        <w:rPr>
          <w:rFonts w:cs="Traditional Arabic" w:hint="cs"/>
          <w:b/>
          <w:bCs/>
          <w:sz w:val="24"/>
          <w:szCs w:val="24"/>
          <w:rtl/>
          <w:lang w:bidi="ar-AE"/>
        </w:rPr>
        <w:t>- محضر معاينة محين للعتاد والتجهيزات محرر من طرف محضر قضائي هذا بالنسبة للعتاد الغير منقول اما بالنسبة للعتاد المنقول يرفق بالبطاقة الرمادية وشهادة التامين سارية المفعول.</w:t>
      </w:r>
    </w:p>
    <w:p w:rsidR="00F56EE5" w:rsidRPr="00D23CA7" w:rsidRDefault="00F56EE5" w:rsidP="00526D2E">
      <w:pPr>
        <w:bidi/>
        <w:spacing w:after="0"/>
        <w:ind w:left="218" w:firstLine="567"/>
        <w:jc w:val="both"/>
        <w:rPr>
          <w:rFonts w:cs="Traditional Arabic"/>
          <w:b/>
          <w:bCs/>
          <w:sz w:val="28"/>
          <w:szCs w:val="28"/>
          <w:u w:val="single"/>
          <w:rtl/>
          <w:lang w:bidi="ar-AE"/>
        </w:rPr>
      </w:pPr>
      <w:r w:rsidRPr="00D23CA7">
        <w:rPr>
          <w:rFonts w:cs="Traditional Arabic" w:hint="cs"/>
          <w:b/>
          <w:bCs/>
          <w:sz w:val="28"/>
          <w:szCs w:val="28"/>
          <w:u w:val="single"/>
          <w:rtl/>
          <w:lang w:bidi="ar-AE"/>
        </w:rPr>
        <w:t>الظرف 03 العرض المالي يتضمن مايلي:</w:t>
      </w:r>
    </w:p>
    <w:p w:rsidR="00F56EE5" w:rsidRPr="00D23CA7" w:rsidRDefault="00F56EE5" w:rsidP="00F56EE5">
      <w:pPr>
        <w:pStyle w:val="Paragraphedeliste"/>
        <w:numPr>
          <w:ilvl w:val="0"/>
          <w:numId w:val="2"/>
        </w:numPr>
        <w:bidi/>
        <w:jc w:val="both"/>
        <w:rPr>
          <w:rFonts w:cs="Traditional Arabic"/>
          <w:b/>
          <w:bCs/>
          <w:sz w:val="24"/>
          <w:szCs w:val="24"/>
          <w:rtl/>
          <w:lang w:bidi="ar-AE"/>
        </w:rPr>
      </w:pPr>
      <w:r w:rsidRPr="00D23CA7">
        <w:rPr>
          <w:rFonts w:cs="Traditional Arabic" w:hint="cs"/>
          <w:b/>
          <w:bCs/>
          <w:sz w:val="24"/>
          <w:szCs w:val="24"/>
          <w:rtl/>
          <w:lang w:bidi="ar-AE"/>
        </w:rPr>
        <w:t>رسالة التعهد ممضى ومؤشر من طرف المتعهد ضمن دفتر الشروط ولا يجب فصله</w:t>
      </w:r>
    </w:p>
    <w:p w:rsidR="00ED4CE1" w:rsidRPr="00D23CA7" w:rsidRDefault="00F56EE5" w:rsidP="00F56EE5">
      <w:pPr>
        <w:pStyle w:val="Paragraphedeliste"/>
        <w:numPr>
          <w:ilvl w:val="0"/>
          <w:numId w:val="2"/>
        </w:numPr>
        <w:bidi/>
        <w:jc w:val="both"/>
        <w:rPr>
          <w:rFonts w:cs="Traditional Arabic"/>
          <w:b/>
          <w:bCs/>
          <w:sz w:val="24"/>
          <w:szCs w:val="24"/>
          <w:rtl/>
          <w:lang w:bidi="ar-AE"/>
        </w:rPr>
      </w:pPr>
      <w:r w:rsidRPr="00D23CA7">
        <w:rPr>
          <w:rFonts w:cs="Traditional Arabic" w:hint="cs"/>
          <w:b/>
          <w:bCs/>
          <w:sz w:val="24"/>
          <w:szCs w:val="24"/>
          <w:rtl/>
          <w:lang w:bidi="ar-AE"/>
        </w:rPr>
        <w:t>تفصيل كمي وتقديري ممضى ومؤشر من طرف المتعهد ضمن دفتر الشروط ولا يجب فصله</w:t>
      </w:r>
    </w:p>
    <w:p w:rsidR="00ED4CE1" w:rsidRPr="00D23CA7" w:rsidRDefault="00F56EE5" w:rsidP="00F56EE5">
      <w:pPr>
        <w:pStyle w:val="Paragraphedeliste"/>
        <w:numPr>
          <w:ilvl w:val="0"/>
          <w:numId w:val="2"/>
        </w:numPr>
        <w:bidi/>
        <w:jc w:val="both"/>
        <w:rPr>
          <w:rFonts w:cs="Traditional Arabic"/>
          <w:b/>
          <w:bCs/>
          <w:sz w:val="24"/>
          <w:szCs w:val="24"/>
          <w:rtl/>
          <w:lang w:bidi="ar-AE"/>
        </w:rPr>
      </w:pPr>
      <w:r w:rsidRPr="00D23CA7">
        <w:rPr>
          <w:rFonts w:cs="Traditional Arabic" w:hint="cs"/>
          <w:b/>
          <w:bCs/>
          <w:sz w:val="24"/>
          <w:szCs w:val="24"/>
          <w:rtl/>
          <w:lang w:bidi="ar-AE"/>
        </w:rPr>
        <w:t xml:space="preserve">جدول الاسعار بالوحدة </w:t>
      </w:r>
      <w:r w:rsidR="0052628C" w:rsidRPr="00D23CA7">
        <w:rPr>
          <w:rFonts w:cs="Traditional Arabic" w:hint="cs"/>
          <w:b/>
          <w:bCs/>
          <w:sz w:val="24"/>
          <w:szCs w:val="24"/>
          <w:rtl/>
          <w:lang w:bidi="ar-AE"/>
        </w:rPr>
        <w:t xml:space="preserve"> (بالحروف والارقام)</w:t>
      </w:r>
      <w:r w:rsidRPr="00D23CA7">
        <w:rPr>
          <w:rFonts w:cs="Traditional Arabic" w:hint="cs"/>
          <w:b/>
          <w:bCs/>
          <w:sz w:val="24"/>
          <w:szCs w:val="24"/>
          <w:rtl/>
          <w:lang w:bidi="ar-AE"/>
        </w:rPr>
        <w:t>ممضى ومؤشر من طرف المتعهد ضمن دفتر الشروط ولا يجب فصله</w:t>
      </w:r>
    </w:p>
    <w:p w:rsidR="00051AD9" w:rsidRPr="00D23CA7" w:rsidRDefault="00051AD9" w:rsidP="00526D2E">
      <w:pPr>
        <w:bidi/>
        <w:spacing w:after="0"/>
        <w:ind w:left="218"/>
        <w:jc w:val="both"/>
        <w:rPr>
          <w:rFonts w:cs="Traditional Arabic"/>
          <w:b/>
          <w:bCs/>
          <w:sz w:val="28"/>
          <w:szCs w:val="28"/>
          <w:u w:val="single"/>
          <w:rtl/>
          <w:lang w:bidi="ar-DZ"/>
        </w:rPr>
      </w:pPr>
      <w:r w:rsidRPr="00D23CA7">
        <w:rPr>
          <w:rFonts w:cs="Traditional Arabic" w:hint="cs"/>
          <w:b/>
          <w:bCs/>
          <w:sz w:val="28"/>
          <w:szCs w:val="28"/>
          <w:u w:val="single"/>
          <w:rtl/>
          <w:lang w:bidi="ar-DZ"/>
        </w:rPr>
        <w:t>ملاحظات:</w:t>
      </w:r>
    </w:p>
    <w:p w:rsidR="004E6445" w:rsidRPr="00D23CA7" w:rsidRDefault="004E6445" w:rsidP="00526D2E">
      <w:pPr>
        <w:bidi/>
        <w:spacing w:after="0"/>
        <w:rPr>
          <w:rFonts w:cs="Traditional Arabic"/>
          <w:b/>
          <w:bCs/>
          <w:sz w:val="28"/>
          <w:szCs w:val="28"/>
          <w:rtl/>
          <w:lang w:bidi="ar-DZ"/>
        </w:rPr>
      </w:pPr>
      <w:r w:rsidRPr="00D23CA7">
        <w:rPr>
          <w:rFonts w:cs="Traditional Arabic" w:hint="cs"/>
          <w:b/>
          <w:bCs/>
          <w:sz w:val="28"/>
          <w:szCs w:val="28"/>
          <w:rtl/>
          <w:lang w:bidi="ar-DZ"/>
        </w:rPr>
        <w:t>*-لا تقبل العروض</w:t>
      </w:r>
      <w:r w:rsidR="00B655CB" w:rsidRPr="00D23CA7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المبهمة او </w:t>
      </w:r>
      <w:r w:rsidRPr="00D23CA7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الواردة بعد الآجال المحددة .</w:t>
      </w:r>
    </w:p>
    <w:p w:rsidR="004E6445" w:rsidRPr="00D23CA7" w:rsidRDefault="004E6445" w:rsidP="00526D2E">
      <w:pPr>
        <w:bidi/>
        <w:spacing w:after="0"/>
        <w:jc w:val="both"/>
        <w:rPr>
          <w:rFonts w:cs="Traditional Arabic"/>
          <w:b/>
          <w:bCs/>
          <w:sz w:val="28"/>
          <w:szCs w:val="28"/>
          <w:rtl/>
          <w:lang w:bidi="ar-DZ"/>
        </w:rPr>
      </w:pPr>
      <w:r w:rsidRPr="00D23CA7">
        <w:rPr>
          <w:rFonts w:cs="Traditional Arabic" w:hint="cs"/>
          <w:b/>
          <w:bCs/>
          <w:sz w:val="28"/>
          <w:szCs w:val="28"/>
          <w:rtl/>
          <w:lang w:bidi="ar-DZ"/>
        </w:rPr>
        <w:t>*-لا تقبل العروض الواردة في الأظرفة غير المغلقة .</w:t>
      </w:r>
    </w:p>
    <w:p w:rsidR="00B655CB" w:rsidRDefault="00B655CB" w:rsidP="00526D2E">
      <w:pPr>
        <w:bidi/>
        <w:spacing w:after="0"/>
        <w:jc w:val="both"/>
        <w:rPr>
          <w:rFonts w:cs="Traditional Arabic"/>
          <w:b/>
          <w:bCs/>
          <w:sz w:val="28"/>
          <w:szCs w:val="28"/>
          <w:rtl/>
        </w:rPr>
      </w:pPr>
      <w:r w:rsidRPr="00D23CA7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*- يرفض كل عرض </w:t>
      </w:r>
      <w:r w:rsidRPr="00D23CA7">
        <w:rPr>
          <w:rFonts w:cs="Traditional Arabic" w:hint="cs"/>
          <w:b/>
          <w:bCs/>
          <w:sz w:val="28"/>
          <w:szCs w:val="28"/>
          <w:rtl/>
        </w:rPr>
        <w:t>ناقص لا يحتوي على المعلومات الكافية او غير مرفق بالنماذج المطلوبة.</w:t>
      </w:r>
    </w:p>
    <w:p w:rsidR="00D23CA7" w:rsidRPr="00D23CA7" w:rsidRDefault="00D23CA7" w:rsidP="00D23CA7">
      <w:pPr>
        <w:bidi/>
        <w:spacing w:after="0" w:line="240" w:lineRule="auto"/>
        <w:jc w:val="both"/>
        <w:rPr>
          <w:rFonts w:cs="Traditional Arabic"/>
          <w:b/>
          <w:bCs/>
          <w:sz w:val="28"/>
          <w:szCs w:val="28"/>
          <w:rtl/>
        </w:rPr>
      </w:pPr>
    </w:p>
    <w:p w:rsidR="008537E9" w:rsidRPr="00E641DD" w:rsidRDefault="008537E9" w:rsidP="00D23CA7">
      <w:pPr>
        <w:bidi/>
        <w:spacing w:after="0" w:line="360" w:lineRule="auto"/>
        <w:jc w:val="center"/>
        <w:rPr>
          <w:rFonts w:cs="Traditional Arabic"/>
          <w:b/>
          <w:bCs/>
          <w:sz w:val="24"/>
          <w:szCs w:val="24"/>
          <w:rtl/>
          <w:lang w:val="en-US"/>
        </w:rPr>
      </w:pPr>
      <w:r w:rsidRPr="00D23CA7">
        <w:rPr>
          <w:rFonts w:cs="Traditional Arabic" w:hint="cs"/>
          <w:b/>
          <w:bCs/>
          <w:sz w:val="28"/>
          <w:szCs w:val="28"/>
          <w:u w:val="single"/>
          <w:rtl/>
        </w:rPr>
        <w:t>*تحدد مدة تحضير العروض بعشرة (10) ايام ابتداءا من تاريخ هذا الاعلان</w:t>
      </w:r>
      <w:r w:rsidRPr="00D23CA7">
        <w:rPr>
          <w:rFonts w:cs="Traditional Arabic" w:hint="cs"/>
          <w:b/>
          <w:bCs/>
          <w:sz w:val="28"/>
          <w:szCs w:val="28"/>
          <w:rtl/>
        </w:rPr>
        <w:t>.</w:t>
      </w:r>
      <w:r w:rsidR="00E641DD" w:rsidRPr="00E641DD">
        <w:rPr>
          <w:rFonts w:hint="cs"/>
          <w:b/>
          <w:bCs/>
          <w:sz w:val="28"/>
          <w:szCs w:val="28"/>
          <w:rtl/>
        </w:rPr>
        <w:t xml:space="preserve"> </w:t>
      </w:r>
      <w:r w:rsidR="00E641DD">
        <w:rPr>
          <w:rFonts w:hint="cs"/>
          <w:b/>
          <w:bCs/>
          <w:sz w:val="28"/>
          <w:szCs w:val="28"/>
          <w:rtl/>
        </w:rPr>
        <w:t>.</w:t>
      </w:r>
      <w:r w:rsidR="00E641DD" w:rsidRPr="004543FA"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 w:rsidR="00E641DD" w:rsidRPr="00E641DD">
        <w:rPr>
          <w:rFonts w:hint="cs"/>
          <w:b/>
          <w:bCs/>
          <w:sz w:val="24"/>
          <w:szCs w:val="24"/>
          <w:rtl/>
          <w:lang w:bidi="ar-DZ"/>
        </w:rPr>
        <w:t>أي انه اخر اجل لايداع العروض يكون يوم20/12/2016  على الساعة 13:00 .</w:t>
      </w:r>
      <w:r w:rsidR="00E641DD">
        <w:rPr>
          <w:rFonts w:hint="cs"/>
          <w:b/>
          <w:bCs/>
          <w:sz w:val="24"/>
          <w:szCs w:val="24"/>
          <w:rtl/>
          <w:lang w:bidi="ar-DZ"/>
        </w:rPr>
        <w:t> </w:t>
      </w:r>
      <w:r w:rsidR="00E641DD">
        <w:rPr>
          <w:rFonts w:hint="cs"/>
          <w:b/>
          <w:bCs/>
          <w:sz w:val="24"/>
          <w:szCs w:val="24"/>
          <w:rtl/>
          <w:lang w:val="en-US" w:bidi="ar-DZ"/>
        </w:rPr>
        <w:t>زوالا</w:t>
      </w:r>
    </w:p>
    <w:p w:rsidR="00526D2E" w:rsidRDefault="00526D2E" w:rsidP="00D23CA7">
      <w:pPr>
        <w:bidi/>
        <w:spacing w:after="0" w:line="360" w:lineRule="auto"/>
        <w:ind w:left="-283" w:right="-142" w:firstLine="38"/>
        <w:jc w:val="both"/>
        <w:rPr>
          <w:rFonts w:cs="Traditional Arabic"/>
          <w:b/>
          <w:bCs/>
          <w:sz w:val="28"/>
          <w:szCs w:val="28"/>
          <w:rtl/>
          <w:lang w:val="en-US" w:bidi="ar-DZ"/>
        </w:rPr>
      </w:pPr>
      <w:r w:rsidRPr="00D23CA7">
        <w:rPr>
          <w:rFonts w:cs="Traditional Arabic" w:hint="cs"/>
          <w:b/>
          <w:bCs/>
          <w:sz w:val="28"/>
          <w:szCs w:val="28"/>
          <w:rtl/>
          <w:lang w:bidi="ar-DZ"/>
        </w:rPr>
        <w:t>**</w:t>
      </w:r>
      <w:r w:rsidR="004E6445" w:rsidRPr="00D23CA7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تفتح العروض </w:t>
      </w:r>
      <w:r w:rsidR="00B655CB" w:rsidRPr="00D23CA7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في نفس اليوم الموافق لانتهاء ايداع العروض أي يوم</w:t>
      </w:r>
      <w:r w:rsidR="008537E9" w:rsidRPr="00D23CA7">
        <w:rPr>
          <w:rFonts w:cs="Traditional Arabic" w:hint="cs"/>
          <w:b/>
          <w:bCs/>
          <w:sz w:val="28"/>
          <w:szCs w:val="28"/>
          <w:rtl/>
          <w:lang w:bidi="ar-DZ"/>
        </w:rPr>
        <w:t>20/12/2016</w:t>
      </w:r>
      <w:r w:rsidR="004E6445" w:rsidRPr="00D23CA7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 على الساعة </w:t>
      </w:r>
      <w:r w:rsidR="008537E9" w:rsidRPr="00D23CA7">
        <w:rPr>
          <w:rFonts w:cs="Traditional Arabic" w:hint="cs"/>
          <w:b/>
          <w:bCs/>
          <w:sz w:val="28"/>
          <w:szCs w:val="28"/>
          <w:rtl/>
          <w:lang w:bidi="ar-DZ"/>
        </w:rPr>
        <w:t>14:00</w:t>
      </w:r>
      <w:r w:rsidRPr="00D23CA7">
        <w:rPr>
          <w:rFonts w:cs="Traditional Arabic" w:hint="cs"/>
          <w:b/>
          <w:bCs/>
          <w:sz w:val="28"/>
          <w:szCs w:val="28"/>
          <w:rtl/>
          <w:lang w:bidi="ar-DZ"/>
        </w:rPr>
        <w:t xml:space="preserve"> بمقر الكلية  , اذا صادف هذا التاريخ يوم عطلة , تفتح العروض في اليوم الموالي وفي نفس الساعة وبإمكان المتعاهدين  المشاركين حضور جلسة فتح الأظرفة، ويعتبر هذا بمثابة دعوة لهم بالمشاركة</w:t>
      </w:r>
      <w:r w:rsidRPr="00D23CA7">
        <w:rPr>
          <w:rFonts w:cs="Traditional Arabic" w:hint="cs"/>
          <w:b/>
          <w:bCs/>
          <w:sz w:val="28"/>
          <w:szCs w:val="28"/>
          <w:rtl/>
          <w:lang w:val="en-US" w:bidi="ar-DZ"/>
        </w:rPr>
        <w:t>.</w:t>
      </w:r>
    </w:p>
    <w:p w:rsidR="004E6445" w:rsidRPr="00D23CA7" w:rsidRDefault="00D23CA7" w:rsidP="00D23CA7">
      <w:pPr>
        <w:bidi/>
        <w:spacing w:after="0"/>
        <w:ind w:left="218" w:firstLine="567"/>
        <w:jc w:val="both"/>
        <w:rPr>
          <w:rFonts w:ascii="Courier New" w:hAnsi="Courier New" w:cs="Traditional Arabic"/>
          <w:b/>
          <w:bCs/>
          <w:sz w:val="32"/>
          <w:szCs w:val="32"/>
          <w:u w:val="single"/>
          <w:rtl/>
        </w:rPr>
      </w:pPr>
      <w:r w:rsidRPr="00D23CA7">
        <w:rPr>
          <w:rFonts w:ascii="Courier New" w:hAnsi="Courier New" w:cs="Traditional Arabic" w:hint="cs"/>
          <w:b/>
          <w:bCs/>
          <w:sz w:val="28"/>
          <w:szCs w:val="28"/>
          <w:rtl/>
        </w:rPr>
        <w:t xml:space="preserve">                              </w:t>
      </w:r>
      <w:r>
        <w:rPr>
          <w:rFonts w:ascii="Courier New" w:hAnsi="Courier New" w:cs="Traditional Arabic" w:hint="cs"/>
          <w:b/>
          <w:bCs/>
          <w:sz w:val="28"/>
          <w:szCs w:val="28"/>
          <w:rtl/>
        </w:rPr>
        <w:t xml:space="preserve">                                                                            </w:t>
      </w:r>
      <w:r w:rsidRPr="00D23CA7">
        <w:rPr>
          <w:rFonts w:ascii="Courier New" w:hAnsi="Courier New" w:cs="Traditional Arabic" w:hint="cs"/>
          <w:b/>
          <w:bCs/>
          <w:sz w:val="28"/>
          <w:szCs w:val="28"/>
          <w:rtl/>
        </w:rPr>
        <w:t xml:space="preserve">  </w:t>
      </w:r>
      <w:r w:rsidRPr="00D23CA7">
        <w:rPr>
          <w:rFonts w:ascii="Courier New" w:hAnsi="Courier New" w:cs="Traditional Arabic" w:hint="cs"/>
          <w:b/>
          <w:bCs/>
          <w:sz w:val="32"/>
          <w:szCs w:val="32"/>
          <w:u w:val="single"/>
          <w:rtl/>
        </w:rPr>
        <w:t>عميد الكلية</w:t>
      </w:r>
      <w:r w:rsidR="00526D2E" w:rsidRPr="00D23CA7">
        <w:rPr>
          <w:rFonts w:cs="Traditional Arabic" w:hint="cs"/>
          <w:b/>
          <w:bCs/>
          <w:sz w:val="32"/>
          <w:szCs w:val="32"/>
          <w:u w:val="single"/>
          <w:rtl/>
          <w:lang w:bidi="ar-DZ"/>
        </w:rPr>
        <w:t xml:space="preserve">               </w:t>
      </w:r>
      <w:r w:rsidRPr="00D23CA7">
        <w:rPr>
          <w:rFonts w:cs="Traditional Arabic" w:hint="cs"/>
          <w:b/>
          <w:bCs/>
          <w:sz w:val="32"/>
          <w:szCs w:val="32"/>
          <w:u w:val="single"/>
          <w:rtl/>
          <w:lang w:bidi="ar-DZ"/>
        </w:rPr>
        <w:t xml:space="preserve">  </w:t>
      </w:r>
      <w:r w:rsidR="00526D2E" w:rsidRPr="00D23CA7">
        <w:rPr>
          <w:rFonts w:cs="Traditional Arabic" w:hint="cs"/>
          <w:b/>
          <w:bCs/>
          <w:sz w:val="32"/>
          <w:szCs w:val="32"/>
          <w:u w:val="single"/>
          <w:rtl/>
          <w:lang w:bidi="ar-DZ"/>
        </w:rPr>
        <w:t xml:space="preserve">                         </w:t>
      </w:r>
      <w:r w:rsidR="004E6445" w:rsidRPr="00D23CA7">
        <w:rPr>
          <w:rFonts w:cs="Traditional Arabic" w:hint="cs"/>
          <w:b/>
          <w:bCs/>
          <w:sz w:val="32"/>
          <w:szCs w:val="32"/>
          <w:u w:val="single"/>
          <w:rtl/>
        </w:rPr>
        <w:t xml:space="preserve">                                                   </w:t>
      </w:r>
      <w:r w:rsidRPr="00D23CA7">
        <w:rPr>
          <w:rFonts w:cs="Traditional Arabic" w:hint="cs"/>
          <w:b/>
          <w:bCs/>
          <w:sz w:val="32"/>
          <w:szCs w:val="32"/>
          <w:u w:val="single"/>
          <w:rtl/>
        </w:rPr>
        <w:t xml:space="preserve">                                            </w:t>
      </w:r>
      <w:r w:rsidR="004E6445" w:rsidRPr="00D23CA7">
        <w:rPr>
          <w:rFonts w:cs="Traditional Arabic" w:hint="cs"/>
          <w:b/>
          <w:bCs/>
          <w:sz w:val="32"/>
          <w:szCs w:val="32"/>
          <w:u w:val="single"/>
          <w:rtl/>
        </w:rPr>
        <w:t xml:space="preserve">         </w:t>
      </w:r>
    </w:p>
    <w:sectPr w:rsidR="004E6445" w:rsidRPr="00D23CA7" w:rsidSect="00DC733B">
      <w:footerReference w:type="default" r:id="rId10"/>
      <w:pgSz w:w="11906" w:h="16838"/>
      <w:pgMar w:top="1417" w:right="99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7A6A" w:rsidRDefault="00097A6A" w:rsidP="00A87E16">
      <w:pPr>
        <w:spacing w:after="0" w:line="240" w:lineRule="auto"/>
      </w:pPr>
      <w:r>
        <w:separator/>
      </w:r>
    </w:p>
  </w:endnote>
  <w:endnote w:type="continuationSeparator" w:id="0">
    <w:p w:rsidR="00097A6A" w:rsidRDefault="00097A6A" w:rsidP="00A87E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abic Transparent">
    <w:panose1 w:val="020B0604020202020204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072047"/>
      <w:docPartObj>
        <w:docPartGallery w:val="Page Numbers (Bottom of Page)"/>
        <w:docPartUnique/>
      </w:docPartObj>
    </w:sdtPr>
    <w:sdtEndPr/>
    <w:sdtContent>
      <w:p w:rsidR="00D23CA7" w:rsidRDefault="00097A6A">
        <w:pPr>
          <w:pStyle w:val="Pieddepage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875C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23CA7" w:rsidRDefault="00D23CA7" w:rsidP="00D23CA7">
    <w:pPr>
      <w:pStyle w:val="Pieddepage"/>
      <w:tabs>
        <w:tab w:val="clear" w:pos="4536"/>
        <w:tab w:val="clear" w:pos="9072"/>
        <w:tab w:val="left" w:pos="4171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7A6A" w:rsidRDefault="00097A6A" w:rsidP="00A87E16">
      <w:pPr>
        <w:spacing w:after="0" w:line="240" w:lineRule="auto"/>
      </w:pPr>
      <w:r>
        <w:separator/>
      </w:r>
    </w:p>
  </w:footnote>
  <w:footnote w:type="continuationSeparator" w:id="0">
    <w:p w:rsidR="00097A6A" w:rsidRDefault="00097A6A" w:rsidP="00A87E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B82DB6"/>
    <w:multiLevelType w:val="hybridMultilevel"/>
    <w:tmpl w:val="7D581CB2"/>
    <w:lvl w:ilvl="0" w:tplc="D3D8C746">
      <w:numFmt w:val="bullet"/>
      <w:lvlText w:val="-"/>
      <w:lvlJc w:val="left"/>
      <w:pPr>
        <w:ind w:left="1145" w:hanging="360"/>
      </w:pPr>
      <w:rPr>
        <w:rFonts w:asciiTheme="minorHAnsi" w:eastAsiaTheme="minorHAnsi" w:hAnsiTheme="minorHAnsi" w:cs="AL-Mohanad" w:hint="default"/>
      </w:rPr>
    </w:lvl>
    <w:lvl w:ilvl="1" w:tplc="040C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">
    <w:nsid w:val="454A7807"/>
    <w:multiLevelType w:val="hybridMultilevel"/>
    <w:tmpl w:val="BBAAF3F8"/>
    <w:lvl w:ilvl="0" w:tplc="3F5893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7E16"/>
    <w:rsid w:val="00051AD9"/>
    <w:rsid w:val="00071F27"/>
    <w:rsid w:val="00097A6A"/>
    <w:rsid w:val="000A3B72"/>
    <w:rsid w:val="000B0414"/>
    <w:rsid w:val="000F620F"/>
    <w:rsid w:val="0010570D"/>
    <w:rsid w:val="00177776"/>
    <w:rsid w:val="001A12F3"/>
    <w:rsid w:val="001E4B69"/>
    <w:rsid w:val="00204FFB"/>
    <w:rsid w:val="002949C8"/>
    <w:rsid w:val="002F57A5"/>
    <w:rsid w:val="003324EF"/>
    <w:rsid w:val="003672E6"/>
    <w:rsid w:val="003875C2"/>
    <w:rsid w:val="003D662B"/>
    <w:rsid w:val="003E33FF"/>
    <w:rsid w:val="003E58FB"/>
    <w:rsid w:val="00475A18"/>
    <w:rsid w:val="004C7391"/>
    <w:rsid w:val="004E6445"/>
    <w:rsid w:val="0052628C"/>
    <w:rsid w:val="00526D2E"/>
    <w:rsid w:val="005853C5"/>
    <w:rsid w:val="005C6EE6"/>
    <w:rsid w:val="005F1315"/>
    <w:rsid w:val="00646A29"/>
    <w:rsid w:val="006927E8"/>
    <w:rsid w:val="006C0D24"/>
    <w:rsid w:val="006D5258"/>
    <w:rsid w:val="0077454C"/>
    <w:rsid w:val="008026D4"/>
    <w:rsid w:val="008257E9"/>
    <w:rsid w:val="008537E9"/>
    <w:rsid w:val="00871FFE"/>
    <w:rsid w:val="008734CF"/>
    <w:rsid w:val="00886618"/>
    <w:rsid w:val="00905A52"/>
    <w:rsid w:val="009273A8"/>
    <w:rsid w:val="00A1500E"/>
    <w:rsid w:val="00A638E4"/>
    <w:rsid w:val="00A85F31"/>
    <w:rsid w:val="00A87E16"/>
    <w:rsid w:val="00AF3E42"/>
    <w:rsid w:val="00B655CB"/>
    <w:rsid w:val="00BA2590"/>
    <w:rsid w:val="00BE3A66"/>
    <w:rsid w:val="00C04284"/>
    <w:rsid w:val="00C20992"/>
    <w:rsid w:val="00CB767C"/>
    <w:rsid w:val="00D13650"/>
    <w:rsid w:val="00D23CA7"/>
    <w:rsid w:val="00D57BCE"/>
    <w:rsid w:val="00D668F6"/>
    <w:rsid w:val="00DA20D3"/>
    <w:rsid w:val="00DA7A21"/>
    <w:rsid w:val="00DA7B75"/>
    <w:rsid w:val="00DB1F72"/>
    <w:rsid w:val="00DC733B"/>
    <w:rsid w:val="00E10F75"/>
    <w:rsid w:val="00E641DD"/>
    <w:rsid w:val="00E705FA"/>
    <w:rsid w:val="00ED4CE1"/>
    <w:rsid w:val="00F547AB"/>
    <w:rsid w:val="00F56EE5"/>
    <w:rsid w:val="00F74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oaddress">
    <w:name w:val="msoaddress"/>
    <w:rsid w:val="00A87E16"/>
    <w:pPr>
      <w:spacing w:after="0" w:line="264" w:lineRule="auto"/>
    </w:pPr>
    <w:rPr>
      <w:rFonts w:ascii="Franklin Gothic Book" w:eastAsia="Times New Roman" w:hAnsi="Franklin Gothic Book" w:cs="Times New Roman"/>
      <w:color w:val="000000"/>
      <w:kern w:val="28"/>
      <w:sz w:val="14"/>
      <w:szCs w:val="14"/>
    </w:rPr>
  </w:style>
  <w:style w:type="paragraph" w:customStyle="1" w:styleId="msoorganizationname2">
    <w:name w:val="msoorganizationname2"/>
    <w:rsid w:val="00A87E16"/>
    <w:pPr>
      <w:spacing w:after="0" w:line="240" w:lineRule="auto"/>
    </w:pPr>
    <w:rPr>
      <w:rFonts w:ascii="Garamond" w:eastAsia="Times New Roman" w:hAnsi="Garamond" w:cs="Times New Roman"/>
      <w:i/>
      <w:iCs/>
      <w:color w:val="000000"/>
      <w:kern w:val="28"/>
    </w:rPr>
  </w:style>
  <w:style w:type="paragraph" w:styleId="En-tte">
    <w:name w:val="header"/>
    <w:basedOn w:val="Normal"/>
    <w:link w:val="En-tteCar"/>
    <w:uiPriority w:val="99"/>
    <w:semiHidden/>
    <w:unhideWhenUsed/>
    <w:rsid w:val="00A87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87E16"/>
  </w:style>
  <w:style w:type="paragraph" w:styleId="Pieddepage">
    <w:name w:val="footer"/>
    <w:basedOn w:val="Normal"/>
    <w:link w:val="PieddepageCar"/>
    <w:uiPriority w:val="99"/>
    <w:unhideWhenUsed/>
    <w:rsid w:val="00A87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7E16"/>
  </w:style>
  <w:style w:type="paragraph" w:styleId="Paragraphedeliste">
    <w:name w:val="List Paragraph"/>
    <w:basedOn w:val="Normal"/>
    <w:uiPriority w:val="34"/>
    <w:qFormat/>
    <w:rsid w:val="004E64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Textebrut">
    <w:name w:val="Plain Text"/>
    <w:basedOn w:val="Normal"/>
    <w:link w:val="TextebrutCar"/>
    <w:semiHidden/>
    <w:rsid w:val="00BE3A66"/>
    <w:pPr>
      <w:bidi/>
      <w:spacing w:after="0" w:line="240" w:lineRule="auto"/>
    </w:pPr>
    <w:rPr>
      <w:rFonts w:ascii="Courier New" w:eastAsia="Times New Roman" w:hAnsi="Times New Roman" w:cs="Traditional Arabic"/>
      <w:sz w:val="20"/>
      <w:szCs w:val="20"/>
      <w:lang w:val="en-US" w:eastAsia="ar-SA"/>
    </w:rPr>
  </w:style>
  <w:style w:type="character" w:customStyle="1" w:styleId="TextebrutCar">
    <w:name w:val="Texte brut Car"/>
    <w:basedOn w:val="Policepardfaut"/>
    <w:link w:val="Textebrut"/>
    <w:semiHidden/>
    <w:rsid w:val="00BE3A66"/>
    <w:rPr>
      <w:rFonts w:ascii="Courier New" w:eastAsia="Times New Roman" w:hAnsi="Times New Roman" w:cs="Traditional Arabic"/>
      <w:sz w:val="20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msoaddress">
    <w:name w:val="msoaddress"/>
    <w:rsid w:val="00A87E16"/>
    <w:pPr>
      <w:spacing w:after="0" w:line="264" w:lineRule="auto"/>
    </w:pPr>
    <w:rPr>
      <w:rFonts w:ascii="Franklin Gothic Book" w:eastAsia="Times New Roman" w:hAnsi="Franklin Gothic Book" w:cs="Times New Roman"/>
      <w:color w:val="000000"/>
      <w:kern w:val="28"/>
      <w:sz w:val="14"/>
      <w:szCs w:val="14"/>
    </w:rPr>
  </w:style>
  <w:style w:type="paragraph" w:customStyle="1" w:styleId="msoorganizationname2">
    <w:name w:val="msoorganizationname2"/>
    <w:rsid w:val="00A87E16"/>
    <w:pPr>
      <w:spacing w:after="0" w:line="240" w:lineRule="auto"/>
    </w:pPr>
    <w:rPr>
      <w:rFonts w:ascii="Garamond" w:eastAsia="Times New Roman" w:hAnsi="Garamond" w:cs="Times New Roman"/>
      <w:i/>
      <w:iCs/>
      <w:color w:val="000000"/>
      <w:kern w:val="28"/>
    </w:rPr>
  </w:style>
  <w:style w:type="paragraph" w:styleId="En-tte">
    <w:name w:val="header"/>
    <w:basedOn w:val="Normal"/>
    <w:link w:val="En-tteCar"/>
    <w:uiPriority w:val="99"/>
    <w:semiHidden/>
    <w:unhideWhenUsed/>
    <w:rsid w:val="00A87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semiHidden/>
    <w:rsid w:val="00A87E16"/>
  </w:style>
  <w:style w:type="paragraph" w:styleId="Pieddepage">
    <w:name w:val="footer"/>
    <w:basedOn w:val="Normal"/>
    <w:link w:val="PieddepageCar"/>
    <w:uiPriority w:val="99"/>
    <w:unhideWhenUsed/>
    <w:rsid w:val="00A87E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87E16"/>
  </w:style>
  <w:style w:type="paragraph" w:styleId="Paragraphedeliste">
    <w:name w:val="List Paragraph"/>
    <w:basedOn w:val="Normal"/>
    <w:uiPriority w:val="34"/>
    <w:qFormat/>
    <w:rsid w:val="004E644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Textebrut">
    <w:name w:val="Plain Text"/>
    <w:basedOn w:val="Normal"/>
    <w:link w:val="TextebrutCar"/>
    <w:semiHidden/>
    <w:rsid w:val="00BE3A66"/>
    <w:pPr>
      <w:bidi/>
      <w:spacing w:after="0" w:line="240" w:lineRule="auto"/>
    </w:pPr>
    <w:rPr>
      <w:rFonts w:ascii="Courier New" w:eastAsia="Times New Roman" w:hAnsi="Times New Roman" w:cs="Traditional Arabic"/>
      <w:sz w:val="20"/>
      <w:szCs w:val="20"/>
      <w:lang w:val="en-US" w:eastAsia="ar-SA"/>
    </w:rPr>
  </w:style>
  <w:style w:type="character" w:customStyle="1" w:styleId="TextebrutCar">
    <w:name w:val="Texte brut Car"/>
    <w:basedOn w:val="Policepardfaut"/>
    <w:link w:val="Textebrut"/>
    <w:semiHidden/>
    <w:rsid w:val="00BE3A66"/>
    <w:rPr>
      <w:rFonts w:ascii="Courier New" w:eastAsia="Times New Roman" w:hAnsi="Times New Roman" w:cs="Traditional Arabic"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A4A8A9-9A15-40D3-9164-AAE2C226E9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3836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Utilisateur</cp:lastModifiedBy>
  <cp:revision>2</cp:revision>
  <cp:lastPrinted>2016-12-08T14:03:00Z</cp:lastPrinted>
  <dcterms:created xsi:type="dcterms:W3CDTF">2016-12-16T12:22:00Z</dcterms:created>
  <dcterms:modified xsi:type="dcterms:W3CDTF">2016-12-16T12:22:00Z</dcterms:modified>
</cp:coreProperties>
</file>