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DZ"/>
        </w:rPr>
      </w:pPr>
      <w:r w:rsidRPr="00894E6A"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DZ"/>
        </w:rPr>
        <w:t>الجمهورية الجزائرية الديمقراطية الشعبية</w:t>
      </w:r>
    </w:p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8"/>
          <w:szCs w:val="18"/>
          <w:lang w:bidi="ar-DZ"/>
        </w:rPr>
      </w:pPr>
      <w:r w:rsidRPr="00894E6A"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DZ"/>
        </w:rPr>
        <w:t>وزارة التعليم العالي والبحث العلمي</w:t>
      </w:r>
    </w:p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DZ"/>
        </w:rPr>
      </w:pPr>
      <w:r w:rsidRPr="00894E6A"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DZ"/>
        </w:rPr>
        <w:t>جامعة محمد خيضر –  بسكرة</w:t>
      </w:r>
    </w:p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val="en-US" w:eastAsia="en-US"/>
        </w:rPr>
      </w:pPr>
      <w:r w:rsidRPr="00894E6A">
        <w:rPr>
          <w:rFonts w:ascii="Times New Roman" w:eastAsia="Times New Roman" w:hAnsi="Times New Roman" w:cs="Simplified Arabic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193675</wp:posOffset>
            </wp:positionV>
            <wp:extent cx="476250" cy="514350"/>
            <wp:effectExtent l="19050" t="0" r="0" b="0"/>
            <wp:wrapNone/>
            <wp:docPr id="2" name="Image 3" descr="bisk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k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>كليــة الآداب واللغـات</w:t>
      </w:r>
    </w:p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val="en-US" w:eastAsia="en-US"/>
        </w:rPr>
      </w:pP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>قسم الآداب واللغة العربية</w:t>
      </w:r>
    </w:p>
    <w:p w:rsidR="004B2468" w:rsidRPr="00894E6A" w:rsidRDefault="004B2468" w:rsidP="004B2468">
      <w:pPr>
        <w:tabs>
          <w:tab w:val="left" w:pos="4438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val="en-US" w:eastAsia="en-US"/>
        </w:rPr>
      </w:pP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 xml:space="preserve">رقم: 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>.....</w:t>
      </w: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>/ ق.آ.ل.ع /201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val="en-US" w:eastAsia="en-US"/>
        </w:rPr>
        <w:t>8</w:t>
      </w:r>
    </w:p>
    <w:p w:rsidR="004B2468" w:rsidRPr="00A1068C" w:rsidRDefault="004B2468" w:rsidP="004B2468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DZ"/>
        </w:rPr>
      </w:pPr>
    </w:p>
    <w:p w:rsidR="003C2206" w:rsidRPr="004B2468" w:rsidRDefault="003C2206" w:rsidP="00EB2A45">
      <w:pPr>
        <w:bidi/>
        <w:spacing w:line="240" w:lineRule="auto"/>
        <w:ind w:left="-142" w:right="-427" w:firstLine="142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val="en-US" w:bidi="ar-DZ"/>
        </w:rPr>
      </w:pPr>
    </w:p>
    <w:p w:rsidR="00AE6B67" w:rsidRDefault="00AE6B67" w:rsidP="00EB2A45">
      <w:pPr>
        <w:bidi/>
        <w:spacing w:line="240" w:lineRule="auto"/>
        <w:ind w:left="-142" w:right="-427" w:firstLine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4B2468" w:rsidRDefault="003A66A9" w:rsidP="00AE6B67">
      <w:pPr>
        <w:bidi/>
        <w:spacing w:line="240" w:lineRule="auto"/>
        <w:ind w:left="-142" w:right="-427" w:firstLine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A6061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محضر اجتماع</w:t>
      </w:r>
      <w:r w:rsidR="00176A79" w:rsidRPr="00A6061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اللجنة العلمية</w:t>
      </w:r>
    </w:p>
    <w:p w:rsidR="003C2206" w:rsidRDefault="004B2468" w:rsidP="004D75B1">
      <w:pPr>
        <w:bidi/>
        <w:spacing w:line="240" w:lineRule="auto"/>
        <w:ind w:left="-142" w:right="-427" w:firstLine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رقم:</w:t>
      </w:r>
      <w:r w:rsidR="00D901C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02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843946" w:rsidRPr="00A6061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بتاريخ: </w:t>
      </w:r>
      <w:r w:rsidR="004D75B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28</w:t>
      </w:r>
      <w:r w:rsidR="00843946" w:rsidRPr="00A6061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/</w:t>
      </w:r>
      <w:r w:rsidR="004D75B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02</w:t>
      </w:r>
      <w:r w:rsidR="00843946" w:rsidRPr="00A6061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/</w:t>
      </w:r>
      <w:r w:rsidR="00866740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2018</w:t>
      </w:r>
    </w:p>
    <w:p w:rsidR="00866740" w:rsidRDefault="00866740" w:rsidP="00D901C1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BA1F52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بتاريخ: </w:t>
      </w:r>
      <w:r w:rsidR="00D901C1">
        <w:rPr>
          <w:rFonts w:ascii="Simplified Arabic" w:hAnsi="Simplified Arabic" w:cs="Simplified Arabic"/>
          <w:sz w:val="24"/>
          <w:szCs w:val="24"/>
          <w:lang w:val="en-US" w:bidi="ar-DZ"/>
        </w:rPr>
        <w:t>28</w:t>
      </w:r>
      <w:r w:rsidRPr="00BA1F52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/</w:t>
      </w:r>
      <w:r w:rsidR="00D901C1">
        <w:rPr>
          <w:rFonts w:ascii="Simplified Arabic" w:hAnsi="Simplified Arabic" w:cs="Simplified Arabic"/>
          <w:sz w:val="24"/>
          <w:szCs w:val="24"/>
          <w:lang w:val="en-US" w:bidi="ar-DZ"/>
        </w:rPr>
        <w:t>02</w:t>
      </w:r>
      <w:r w:rsidRPr="00BA1F52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/</w:t>
      </w:r>
      <w:r w:rsidRPr="00BA1F52">
        <w:rPr>
          <w:rFonts w:ascii="Simplified Arabic" w:hAnsi="Simplified Arabic" w:cs="Simplified Arabic"/>
          <w:sz w:val="24"/>
          <w:szCs w:val="24"/>
          <w:lang w:val="en-US" w:bidi="ar-DZ"/>
        </w:rPr>
        <w:t>2018</w:t>
      </w:r>
      <w:r w:rsidR="00BA1F52"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 في ا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لساعة</w:t>
      </w:r>
      <w:r w:rsidR="00BA1F52"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DB7DE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الحادية عشر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</w:t>
      </w:r>
      <w:r w:rsidR="00BA1F52"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نصف</w:t>
      </w:r>
      <w:r w:rsidR="00DF5583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(</w:t>
      </w:r>
      <w:r w:rsidR="00D901C1">
        <w:rPr>
          <w:rFonts w:ascii="Simplified Arabic" w:hAnsi="Simplified Arabic" w:cs="Simplified Arabic"/>
          <w:sz w:val="24"/>
          <w:szCs w:val="24"/>
          <w:lang w:val="en-US" w:bidi="ar-DZ"/>
        </w:rPr>
        <w:t>30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r w:rsidR="00D901C1">
        <w:rPr>
          <w:rFonts w:ascii="Simplified Arabic" w:hAnsi="Simplified Arabic" w:cs="Simplified Arabic"/>
          <w:sz w:val="24"/>
          <w:szCs w:val="24"/>
          <w:lang w:val="en-US" w:bidi="ar-DZ"/>
        </w:rPr>
        <w:t>11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)</w:t>
      </w:r>
      <w:r w:rsidR="00BA1F52"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اجتمعت اللجنة العلمية لقسم الآداب واللغة العربية </w:t>
      </w:r>
      <w:r w:rsid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مناقشة جملة من القضايا </w:t>
      </w:r>
      <w:r w:rsidR="00DF5583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المبيّنة</w:t>
      </w:r>
      <w:r w:rsidR="00DF5583"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في جدول </w:t>
      </w:r>
      <w:r w:rsid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أعما</w:t>
      </w:r>
      <w:r w:rsid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ل </w:t>
      </w:r>
      <w:r w:rsidRPr="00BA1F52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الآتي:</w:t>
      </w:r>
    </w:p>
    <w:p w:rsidR="00DF5583" w:rsidRPr="00BA1F52" w:rsidRDefault="00DF5583" w:rsidP="00DF5583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DF55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ج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ـــ</w:t>
      </w:r>
      <w:r w:rsidRPr="00DF55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دول الأعم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ــــ</w:t>
      </w:r>
      <w:r w:rsidRPr="00DF55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</w:p>
    <w:p w:rsidR="00866740" w:rsidRDefault="00A57E44" w:rsidP="005E153B">
      <w:pPr>
        <w:pStyle w:val="Paragraphedeliste"/>
        <w:numPr>
          <w:ilvl w:val="0"/>
          <w:numId w:val="11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en-US" w:bidi="ar-DZ"/>
        </w:rPr>
      </w:pPr>
      <w:r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 xml:space="preserve">دراسة </w:t>
      </w:r>
      <w:r w:rsidR="00BA1F52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مشاريع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 xml:space="preserve"> </w:t>
      </w:r>
      <w:r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ال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 xml:space="preserve">دكتوراه </w:t>
      </w:r>
      <w:r w:rsidR="00BA1F52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(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الطور الثالث</w:t>
      </w:r>
      <w:r w:rsidR="00966681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)،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 xml:space="preserve"> للعام الجامعي</w:t>
      </w:r>
      <w:r w:rsidR="00D901C1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2018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/</w:t>
      </w:r>
      <w:r w:rsidR="00D901C1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2019</w:t>
      </w:r>
      <w:r w:rsidR="00866740" w:rsidRPr="00A57E44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>.</w:t>
      </w:r>
    </w:p>
    <w:p w:rsidR="00D901C1" w:rsidRDefault="005E153B" w:rsidP="00D901C1">
      <w:pPr>
        <w:pStyle w:val="Paragraphedeliste"/>
        <w:numPr>
          <w:ilvl w:val="0"/>
          <w:numId w:val="11"/>
        </w:numPr>
        <w:bidi/>
        <w:ind w:right="-427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دراسة التظاهرات العلمية والثقافية (الملتقيات، الندوات، الأيام الدراسية).</w:t>
      </w:r>
    </w:p>
    <w:p w:rsidR="005E153B" w:rsidRDefault="005E153B" w:rsidP="005E153B">
      <w:pPr>
        <w:pStyle w:val="Paragraphedeliste"/>
        <w:numPr>
          <w:ilvl w:val="0"/>
          <w:numId w:val="11"/>
        </w:numPr>
        <w:bidi/>
        <w:ind w:right="-427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وضع رزنامة لاجتماعات اللجنة العلمية.</w:t>
      </w:r>
    </w:p>
    <w:p w:rsidR="005E153B" w:rsidRPr="00866740" w:rsidRDefault="005E153B" w:rsidP="005E153B">
      <w:pPr>
        <w:pStyle w:val="Paragraphedeliste"/>
        <w:numPr>
          <w:ilvl w:val="0"/>
          <w:numId w:val="11"/>
        </w:numPr>
        <w:bidi/>
        <w:ind w:right="-427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متفرقات.</w:t>
      </w:r>
    </w:p>
    <w:p w:rsidR="00BA1F52" w:rsidRDefault="00DF5583" w:rsidP="00D901C1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DF558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المـــــداولات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</w:p>
    <w:p w:rsidR="00593256" w:rsidRPr="00AE6B67" w:rsidRDefault="00A57E44" w:rsidP="005E153B">
      <w:pPr>
        <w:pStyle w:val="Paragraphedeliste"/>
        <w:numPr>
          <w:ilvl w:val="0"/>
          <w:numId w:val="4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DZ"/>
        </w:rPr>
      </w:pPr>
      <w:r w:rsidRPr="00AE6B6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 w:bidi="ar-DZ"/>
        </w:rPr>
        <w:t xml:space="preserve">دراسة مشاريع الدكتوراه </w:t>
      </w:r>
      <w:r w:rsidR="00BA1F52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(</w:t>
      </w:r>
      <w:r w:rsidR="00102D90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الطور الثالث</w:t>
      </w:r>
      <w:r w:rsidR="00BA1F52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)</w:t>
      </w:r>
      <w:r w:rsidR="005E153B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للسنة الجامعية2018/2019</w:t>
      </w:r>
      <w:r w:rsidR="00866740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5E153B" w:rsidRDefault="005E153B" w:rsidP="005E153B">
      <w:pPr>
        <w:pStyle w:val="Paragraphedeliste"/>
        <w:numPr>
          <w:ilvl w:val="0"/>
          <w:numId w:val="12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وافقت اللجنة العلمية على فتح مشاريع الدكتوراه للسنة الجامعية 2018/2019 كالآتي:</w:t>
      </w:r>
    </w:p>
    <w:tbl>
      <w:tblPr>
        <w:tblStyle w:val="Grilledutableau"/>
        <w:tblpPr w:leftFromText="141" w:rightFromText="141" w:vertAnchor="text" w:horzAnchor="margin" w:tblpXSpec="center" w:tblpY="352"/>
        <w:bidiVisual/>
        <w:tblW w:w="7229" w:type="dxa"/>
        <w:tblLook w:val="04A0"/>
      </w:tblPr>
      <w:tblGrid>
        <w:gridCol w:w="425"/>
        <w:gridCol w:w="4253"/>
        <w:gridCol w:w="2551"/>
      </w:tblGrid>
      <w:tr w:rsidR="00AE6B67" w:rsidTr="00AE6B67">
        <w:tc>
          <w:tcPr>
            <w:tcW w:w="425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2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رقم</w:t>
            </w:r>
          </w:p>
        </w:tc>
        <w:tc>
          <w:tcPr>
            <w:tcW w:w="4253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عنوان المشروع</w:t>
            </w:r>
          </w:p>
        </w:tc>
        <w:tc>
          <w:tcPr>
            <w:tcW w:w="2551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الأستاذ المشرف</w:t>
            </w:r>
          </w:p>
        </w:tc>
      </w:tr>
      <w:tr w:rsidR="00AE6B67" w:rsidTr="00AE6B67">
        <w:tc>
          <w:tcPr>
            <w:tcW w:w="425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DZ"/>
              </w:rPr>
              <w:t>01</w:t>
            </w:r>
          </w:p>
        </w:tc>
        <w:tc>
          <w:tcPr>
            <w:tcW w:w="4253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لسانيات عربية </w:t>
            </w:r>
          </w:p>
        </w:tc>
        <w:tc>
          <w:tcPr>
            <w:tcW w:w="2551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الأستاذ الدكتور عمار ربيح</w:t>
            </w:r>
          </w:p>
        </w:tc>
      </w:tr>
      <w:tr w:rsidR="00AE6B67" w:rsidTr="00AE6B67">
        <w:tc>
          <w:tcPr>
            <w:tcW w:w="425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 w:rsidRPr="00B804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  <w:t>02</w:t>
            </w:r>
          </w:p>
        </w:tc>
        <w:tc>
          <w:tcPr>
            <w:tcW w:w="4253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النقد والدراسات الثقافية</w:t>
            </w:r>
          </w:p>
        </w:tc>
        <w:tc>
          <w:tcPr>
            <w:tcW w:w="2551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الدكتورة آمال منصور</w:t>
            </w:r>
          </w:p>
        </w:tc>
      </w:tr>
      <w:tr w:rsidR="00AE6B67" w:rsidTr="00AE6B67">
        <w:tc>
          <w:tcPr>
            <w:tcW w:w="425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 w:rsidRPr="00B804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  <w:t>03</w:t>
            </w:r>
          </w:p>
        </w:tc>
        <w:tc>
          <w:tcPr>
            <w:tcW w:w="4253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اللسانيات الوظيفية</w:t>
            </w:r>
          </w:p>
        </w:tc>
        <w:tc>
          <w:tcPr>
            <w:tcW w:w="2551" w:type="dxa"/>
          </w:tcPr>
          <w:p w:rsidR="00AE6B67" w:rsidRPr="00732FA2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الدكتورة ليلى كادة</w:t>
            </w:r>
          </w:p>
        </w:tc>
      </w:tr>
      <w:tr w:rsidR="00AE6B67" w:rsidTr="00AE6B67">
        <w:tc>
          <w:tcPr>
            <w:tcW w:w="425" w:type="dxa"/>
          </w:tcPr>
          <w:p w:rsidR="00AE6B67" w:rsidRPr="00B80423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DZ"/>
              </w:rPr>
              <w:t>04</w:t>
            </w:r>
          </w:p>
        </w:tc>
        <w:tc>
          <w:tcPr>
            <w:tcW w:w="4253" w:type="dxa"/>
          </w:tcPr>
          <w:p w:rsidR="00AE6B67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الأدب المغاربي</w:t>
            </w:r>
          </w:p>
        </w:tc>
        <w:tc>
          <w:tcPr>
            <w:tcW w:w="2551" w:type="dxa"/>
          </w:tcPr>
          <w:p w:rsidR="00AE6B67" w:rsidRDefault="00AE6B67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الدكتور عبد القادر رحيم</w:t>
            </w:r>
          </w:p>
        </w:tc>
      </w:tr>
      <w:tr w:rsidR="00DB7DEE" w:rsidTr="00AE6B67">
        <w:tc>
          <w:tcPr>
            <w:tcW w:w="425" w:type="dxa"/>
          </w:tcPr>
          <w:p w:rsidR="00DB7DEE" w:rsidRDefault="00DB7DEE" w:rsidP="00AE6B67">
            <w:pPr>
              <w:pStyle w:val="Paragraphedeliste"/>
              <w:bidi/>
              <w:ind w:left="0" w:right="-42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DZ"/>
              </w:rPr>
              <w:t>05</w:t>
            </w:r>
          </w:p>
        </w:tc>
        <w:tc>
          <w:tcPr>
            <w:tcW w:w="4253" w:type="dxa"/>
          </w:tcPr>
          <w:p w:rsidR="00DB7DEE" w:rsidRDefault="00DB7DEE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اللسانيات التطبيقية</w:t>
            </w:r>
          </w:p>
        </w:tc>
        <w:tc>
          <w:tcPr>
            <w:tcW w:w="2551" w:type="dxa"/>
          </w:tcPr>
          <w:p w:rsidR="00DB7DEE" w:rsidRDefault="00DB7DEE" w:rsidP="00AE6B67">
            <w:pPr>
              <w:pStyle w:val="Paragraphedeliste"/>
              <w:bidi/>
              <w:ind w:left="0" w:right="-427"/>
              <w:jc w:val="both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الدكتور عزيز كعواش</w:t>
            </w:r>
          </w:p>
        </w:tc>
      </w:tr>
    </w:tbl>
    <w:p w:rsidR="00593256" w:rsidRPr="00593256" w:rsidRDefault="00593256" w:rsidP="00593256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866740" w:rsidRDefault="00866740" w:rsidP="005E153B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</w:p>
    <w:p w:rsidR="00AE6B67" w:rsidRDefault="00AE6B67" w:rsidP="00AE6B67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</w:p>
    <w:p w:rsidR="00AE6B67" w:rsidRDefault="00AE6B67" w:rsidP="00AE6B67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</w:p>
    <w:p w:rsidR="00AE6B67" w:rsidRDefault="00AE6B67" w:rsidP="00AE6B67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</w:p>
    <w:p w:rsidR="00AE6B67" w:rsidRDefault="00AE6B67" w:rsidP="00AE6B67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</w:p>
    <w:p w:rsidR="00716AD6" w:rsidRDefault="00716AD6" w:rsidP="00AE6B67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AE6B67" w:rsidRDefault="00AE6B67" w:rsidP="00716AD6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AE6B67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وقد أوصت اللجنة العلمية رؤساء المشاريع بالآتي:</w:t>
      </w:r>
    </w:p>
    <w:p w:rsidR="00AE6B67" w:rsidRDefault="0030793A" w:rsidP="00212CA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 ضرورة تقديم عناوين موضوعات البحث للطلبة وإشكال</w:t>
      </w:r>
      <w:r w:rsidR="00061E9D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ياتهم البحثية</w:t>
      </w:r>
      <w:r w:rsidR="00212CAE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بصورة دقيقة ومركزة</w:t>
      </w:r>
      <w:r w:rsidR="00DB7DEE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.</w:t>
      </w:r>
    </w:p>
    <w:p w:rsidR="00DB7DEE" w:rsidRDefault="00DB7DEE" w:rsidP="00DB7DE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lastRenderedPageBreak/>
        <w:t>- وجوب إدراج الدراسات السابقة في كل مشروع جديد ضمانا لأصالة البحوث المقدمة وجديتها.</w:t>
      </w:r>
    </w:p>
    <w:p w:rsidR="00DB7DEE" w:rsidRDefault="00DB7DEE" w:rsidP="007C7745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 إلزامية حضور الباحث المعني</w:t>
      </w:r>
      <w:r w:rsidR="007C7745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أمام اللجنة العلمية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لعرض الإشكالية.</w:t>
      </w:r>
    </w:p>
    <w:p w:rsidR="00DB7DEE" w:rsidRDefault="00DB7DEE" w:rsidP="00DB7DE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 تقديم مشاريع الدكتوراه في آجالها المناسبة ليتسنى للجنة العلمية دراستها دراسة متأنية .</w:t>
      </w:r>
    </w:p>
    <w:p w:rsidR="00DB7DEE" w:rsidRDefault="00B9217A" w:rsidP="00DB7DE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 اقتراح أعضاء ذوي</w:t>
      </w:r>
      <w:r w:rsidR="00DB7DEE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كفاءة واختصاص في لجان التكوين.</w:t>
      </w:r>
    </w:p>
    <w:p w:rsidR="00DF4DF4" w:rsidRDefault="00DB7DEE" w:rsidP="00212CA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 ضرورة تحمل لجان التكوين لمسؤوليتهم الكاملة  في إنجاح مشاريعهم</w:t>
      </w:r>
      <w:r w:rsidR="007C7745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r w:rsidR="007C7745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–</w:t>
      </w:r>
      <w:r w:rsidR="007C7745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بعد قبولها في الوزارة الوصية 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من أول مرحلة إلى إعلان النتائج.</w:t>
      </w:r>
    </w:p>
    <w:p w:rsidR="00212CAE" w:rsidRDefault="00212CAE" w:rsidP="00212CAE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2F27EE" w:rsidRDefault="00716AD6" w:rsidP="00AE6B67">
      <w:pPr>
        <w:pStyle w:val="Paragraphedeliste"/>
        <w:numPr>
          <w:ilvl w:val="0"/>
          <w:numId w:val="4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دراسة مشاريع </w:t>
      </w:r>
      <w:r w:rsidR="00DB7DE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تسجيل في دكتوراه الطور الثالث</w:t>
      </w:r>
      <w:r w:rsidR="00AE6B67" w:rsidRPr="00AE6B67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DF2E71" w:rsidRPr="00716AD6" w:rsidRDefault="00716AD6" w:rsidP="00DF2E7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1</w:t>
      </w:r>
      <w:r w:rsidR="00DF2E71" w:rsidRPr="00716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تخصص اللسانيات واللغة العربية:</w:t>
      </w:r>
    </w:p>
    <w:tbl>
      <w:tblPr>
        <w:tblStyle w:val="Grilledutableau"/>
        <w:bidiVisual/>
        <w:tblW w:w="10065" w:type="dxa"/>
        <w:tblInd w:w="-175" w:type="dxa"/>
        <w:tblLook w:val="04A0"/>
      </w:tblPr>
      <w:tblGrid>
        <w:gridCol w:w="1134"/>
        <w:gridCol w:w="6237"/>
        <w:gridCol w:w="1417"/>
        <w:gridCol w:w="1277"/>
      </w:tblGrid>
      <w:tr w:rsidR="00DF2E71" w:rsidTr="00047E58">
        <w:tc>
          <w:tcPr>
            <w:tcW w:w="1134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الطالبة</w:t>
            </w:r>
          </w:p>
        </w:tc>
        <w:tc>
          <w:tcPr>
            <w:tcW w:w="6237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عنوان المشروع</w:t>
            </w:r>
          </w:p>
        </w:tc>
        <w:tc>
          <w:tcPr>
            <w:tcW w:w="1417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الأستاذ المشرف </w:t>
            </w:r>
          </w:p>
        </w:tc>
        <w:tc>
          <w:tcPr>
            <w:tcW w:w="1277" w:type="dxa"/>
          </w:tcPr>
          <w:p w:rsidR="00DF2E71" w:rsidRDefault="00DF2E71" w:rsidP="00047E58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رأي اللجنة العلمية</w:t>
            </w:r>
          </w:p>
          <w:p w:rsidR="00047E58" w:rsidRPr="00DF2E71" w:rsidRDefault="00047E58" w:rsidP="00047E58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DF2E71" w:rsidTr="00047E58">
        <w:tc>
          <w:tcPr>
            <w:tcW w:w="1134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هدى معروف</w:t>
            </w:r>
          </w:p>
        </w:tc>
        <w:tc>
          <w:tcPr>
            <w:tcW w:w="623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منهج التحليل النحوي عند عبد القاهر الجرجاني. دراسة في ضوء النظريات اللسانية الحديثة.</w:t>
            </w:r>
          </w:p>
        </w:tc>
        <w:tc>
          <w:tcPr>
            <w:tcW w:w="1417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د/عزيز كعواش</w:t>
            </w:r>
          </w:p>
        </w:tc>
        <w:tc>
          <w:tcPr>
            <w:tcW w:w="127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مقبول</w:t>
            </w:r>
          </w:p>
        </w:tc>
      </w:tr>
      <w:tr w:rsidR="00DF2E71" w:rsidTr="00047E58">
        <w:tc>
          <w:tcPr>
            <w:tcW w:w="1134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حدة بعرة</w:t>
            </w:r>
          </w:p>
        </w:tc>
        <w:tc>
          <w:tcPr>
            <w:tcW w:w="623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وجوه الإعراب وأثرها في المعنى. دراسة في تفسير المحيط لأبي حيان الأندلسي (الأجزاء الأربعة الأولى).</w:t>
            </w:r>
          </w:p>
        </w:tc>
        <w:tc>
          <w:tcPr>
            <w:tcW w:w="1417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أ.د/محمد خان</w:t>
            </w:r>
          </w:p>
        </w:tc>
        <w:tc>
          <w:tcPr>
            <w:tcW w:w="127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مقبول</w:t>
            </w:r>
          </w:p>
        </w:tc>
      </w:tr>
      <w:tr w:rsidR="00DF2E71" w:rsidTr="00047E58">
        <w:tc>
          <w:tcPr>
            <w:tcW w:w="1134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زينب علاوة</w:t>
            </w:r>
          </w:p>
        </w:tc>
        <w:tc>
          <w:tcPr>
            <w:tcW w:w="623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التفكير اللساني عند الأستاذ عبد الرحمان الحاج صالح بين التأصيل والتجديد</w:t>
            </w:r>
            <w:r w:rsidR="00047E58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.</w:t>
            </w:r>
          </w:p>
        </w:tc>
        <w:tc>
          <w:tcPr>
            <w:tcW w:w="1417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د/حورية رزقي</w:t>
            </w:r>
          </w:p>
        </w:tc>
        <w:tc>
          <w:tcPr>
            <w:tcW w:w="127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مقبول</w:t>
            </w:r>
          </w:p>
        </w:tc>
      </w:tr>
    </w:tbl>
    <w:p w:rsidR="00DF2E71" w:rsidRDefault="00DF2E71" w:rsidP="00DF2E71">
      <w:pPr>
        <w:bidi/>
        <w:ind w:left="360" w:right="-427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</w:p>
    <w:p w:rsidR="00DF2E71" w:rsidRPr="00716AD6" w:rsidRDefault="00716AD6" w:rsidP="00DF2E7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  <w:r w:rsidRPr="00716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2</w:t>
      </w:r>
      <w:r w:rsidR="00DF2E71" w:rsidRPr="00716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تخصص لسانيات تعليمية:</w:t>
      </w:r>
    </w:p>
    <w:p w:rsidR="00716AD6" w:rsidRDefault="00716AD6" w:rsidP="00716AD6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tbl>
      <w:tblPr>
        <w:tblStyle w:val="Grilledutableau"/>
        <w:bidiVisual/>
        <w:tblW w:w="9923" w:type="dxa"/>
        <w:tblInd w:w="-175" w:type="dxa"/>
        <w:tblLook w:val="04A0"/>
      </w:tblPr>
      <w:tblGrid>
        <w:gridCol w:w="1134"/>
        <w:gridCol w:w="6237"/>
        <w:gridCol w:w="1275"/>
        <w:gridCol w:w="1277"/>
      </w:tblGrid>
      <w:tr w:rsidR="00DF2E71" w:rsidTr="00F37EA9">
        <w:tc>
          <w:tcPr>
            <w:tcW w:w="1134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الطالبة</w:t>
            </w:r>
          </w:p>
        </w:tc>
        <w:tc>
          <w:tcPr>
            <w:tcW w:w="6237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عنوان المشروع</w:t>
            </w:r>
          </w:p>
        </w:tc>
        <w:tc>
          <w:tcPr>
            <w:tcW w:w="1275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الأستاذ المشرف </w:t>
            </w:r>
          </w:p>
        </w:tc>
        <w:tc>
          <w:tcPr>
            <w:tcW w:w="1277" w:type="dxa"/>
          </w:tcPr>
          <w:p w:rsidR="00DF2E71" w:rsidRPr="00DF2E71" w:rsidRDefault="00DF2E71" w:rsidP="00DF2E71">
            <w:pPr>
              <w:bidi/>
              <w:ind w:right="-427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DF2E7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رأي اللجنة العلمية</w:t>
            </w:r>
          </w:p>
        </w:tc>
      </w:tr>
      <w:tr w:rsidR="00DF2E71" w:rsidTr="00F37EA9">
        <w:tc>
          <w:tcPr>
            <w:tcW w:w="1134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عيدة زيرق</w:t>
            </w:r>
          </w:p>
        </w:tc>
        <w:tc>
          <w:tcPr>
            <w:tcW w:w="623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أثر المنهج التداولي في تعليمية الظواهر اللغوية، مرحلة التعليم المتوسط أنموذجا.</w:t>
            </w:r>
          </w:p>
        </w:tc>
        <w:tc>
          <w:tcPr>
            <w:tcW w:w="1275" w:type="dxa"/>
          </w:tcPr>
          <w:p w:rsidR="00DF2E71" w:rsidRPr="00716AD6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د/ليلى كادة</w:t>
            </w:r>
          </w:p>
        </w:tc>
        <w:tc>
          <w:tcPr>
            <w:tcW w:w="127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مقبول</w:t>
            </w:r>
          </w:p>
        </w:tc>
      </w:tr>
      <w:tr w:rsidR="00DF2E71" w:rsidTr="00F37EA9">
        <w:tc>
          <w:tcPr>
            <w:tcW w:w="1134" w:type="dxa"/>
          </w:tcPr>
          <w:p w:rsidR="00DF2E71" w:rsidRPr="00716AD6" w:rsidRDefault="00F37EA9" w:rsidP="00F37EA9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محمد </w:t>
            </w:r>
            <w:r w:rsidR="00DF2E71"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راهم </w:t>
            </w:r>
          </w:p>
        </w:tc>
        <w:tc>
          <w:tcPr>
            <w:tcW w:w="623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تحولات الخطاب الديداكتيكي في المدرسة الجزائرية وانعكاساته على تعليمية اللغة العربية، </w:t>
            </w:r>
            <w:r w:rsidR="003C0B54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السنة الثالثة من التعليم الثانوي أنموذجا.</w:t>
            </w:r>
          </w:p>
        </w:tc>
        <w:tc>
          <w:tcPr>
            <w:tcW w:w="1275" w:type="dxa"/>
          </w:tcPr>
          <w:p w:rsidR="00DF2E71" w:rsidRPr="00716AD6" w:rsidRDefault="003C0B54" w:rsidP="00DF2E71">
            <w:pPr>
              <w:bidi/>
              <w:ind w:right="-4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716A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DZ"/>
              </w:rPr>
              <w:t>د/الأمين ملاوي</w:t>
            </w:r>
          </w:p>
        </w:tc>
        <w:tc>
          <w:tcPr>
            <w:tcW w:w="1277" w:type="dxa"/>
          </w:tcPr>
          <w:p w:rsidR="00DF2E71" w:rsidRDefault="00DF2E71" w:rsidP="00DF2E71">
            <w:pPr>
              <w:bidi/>
              <w:ind w:right="-427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مقبول</w:t>
            </w:r>
          </w:p>
        </w:tc>
      </w:tr>
    </w:tbl>
    <w:p w:rsidR="00DF2E71" w:rsidRDefault="00DF2E71" w:rsidP="00DF2E7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3C0B54" w:rsidRPr="00716AD6" w:rsidRDefault="003C0B54" w:rsidP="003C0B54">
      <w:pPr>
        <w:pStyle w:val="Paragraphedeliste"/>
        <w:numPr>
          <w:ilvl w:val="0"/>
          <w:numId w:val="4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DZ"/>
        </w:rPr>
      </w:pPr>
      <w:r w:rsidRPr="00716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دراسة التظاهرات العلمية والثقافية ( الملتقيات، الندوات، الأيام الدراسية):</w:t>
      </w:r>
    </w:p>
    <w:p w:rsidR="003C0B54" w:rsidRDefault="003C0B54" w:rsidP="003C0B54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وافقت اللجنة العلمية على التظاهرات العلمية والثقافية المقترحة حسب الآتي:</w:t>
      </w:r>
    </w:p>
    <w:p w:rsidR="003C0B54" w:rsidRDefault="003C0B54" w:rsidP="003C0B54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3C0B54" w:rsidRPr="003C0B54" w:rsidRDefault="003C0B54" w:rsidP="003C0B54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DF2E71" w:rsidRPr="00DF2E71" w:rsidRDefault="00DF2E71" w:rsidP="00DF2E7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tbl>
      <w:tblPr>
        <w:tblStyle w:val="Grilledutableau1"/>
        <w:bidiVisual/>
        <w:tblW w:w="0" w:type="auto"/>
        <w:tblLook w:val="04A0"/>
      </w:tblPr>
      <w:tblGrid>
        <w:gridCol w:w="529"/>
        <w:gridCol w:w="4256"/>
        <w:gridCol w:w="2074"/>
        <w:gridCol w:w="2429"/>
      </w:tblGrid>
      <w:tr w:rsidR="00AE6B67" w:rsidTr="00DF2E71">
        <w:tc>
          <w:tcPr>
            <w:tcW w:w="529" w:type="dxa"/>
          </w:tcPr>
          <w:p w:rsidR="00AE6B67" w:rsidRDefault="00AE6B67" w:rsidP="00DF2E71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4256" w:type="dxa"/>
          </w:tcPr>
          <w:p w:rsidR="00AE6B67" w:rsidRDefault="00AE6B67" w:rsidP="00DF2E71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الندوة / الملتقى/ اليوم الدراسي</w:t>
            </w:r>
          </w:p>
        </w:tc>
        <w:tc>
          <w:tcPr>
            <w:tcW w:w="2074" w:type="dxa"/>
          </w:tcPr>
          <w:p w:rsidR="00AE6B67" w:rsidRDefault="00AE6B67" w:rsidP="00DF2E71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الأستاذ المسؤول</w:t>
            </w:r>
          </w:p>
        </w:tc>
        <w:tc>
          <w:tcPr>
            <w:tcW w:w="2429" w:type="dxa"/>
          </w:tcPr>
          <w:p w:rsidR="00AE6B67" w:rsidRDefault="003C0B54" w:rsidP="00DF2E71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التواريخ</w:t>
            </w:r>
            <w:r w:rsidR="00AE6B67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(تقريبية)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 w:rsidRPr="006E0F19">
              <w:rPr>
                <w:rFonts w:cs="Simplified Arabic" w:hint="cs"/>
                <w:b/>
                <w:bCs/>
                <w:rtl/>
                <w:lang w:bidi="ar-DZ"/>
              </w:rPr>
              <w:t>01</w:t>
            </w:r>
          </w:p>
        </w:tc>
        <w:tc>
          <w:tcPr>
            <w:tcW w:w="4256" w:type="dxa"/>
          </w:tcPr>
          <w:p w:rsidR="00AE6B67" w:rsidRPr="004459C2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val="en-US" w:bidi="ar-DZ"/>
              </w:rPr>
            </w:pPr>
            <w:r>
              <w:rPr>
                <w:rFonts w:cs="Simplified Arabic" w:hint="cs"/>
                <w:b/>
                <w:bCs/>
                <w:rtl/>
                <w:lang w:val="en-US" w:bidi="ar-DZ"/>
              </w:rPr>
              <w:t xml:space="preserve">ندوة يستضيف فيها القسم الكاتب والناقد الأكاديمي السعيد بوطاجين </w:t>
            </w:r>
            <w:r>
              <w:rPr>
                <w:rFonts w:cs="Simplified Arabic"/>
                <w:b/>
                <w:bCs/>
                <w:rtl/>
                <w:lang w:val="en-US" w:bidi="ar-DZ"/>
              </w:rPr>
              <w:t>–</w:t>
            </w:r>
            <w:r>
              <w:rPr>
                <w:rFonts w:cs="Simplified Arabic" w:hint="cs"/>
                <w:b/>
                <w:bCs/>
                <w:rtl/>
                <w:lang w:val="en-US" w:bidi="ar-DZ"/>
              </w:rPr>
              <w:t>جامعة مستغانم-</w:t>
            </w:r>
          </w:p>
        </w:tc>
        <w:tc>
          <w:tcPr>
            <w:tcW w:w="2074" w:type="dxa"/>
          </w:tcPr>
          <w:p w:rsidR="00AE6B67" w:rsidRPr="006E0F19" w:rsidRDefault="00AE6B67" w:rsidP="00DF2E71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أ.د بحري محمد الأمين</w:t>
            </w:r>
          </w:p>
        </w:tc>
        <w:tc>
          <w:tcPr>
            <w:tcW w:w="24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18-19 مارس 2018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 w:rsidRPr="006E0F19">
              <w:rPr>
                <w:rFonts w:cs="Simplified Arabic"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4256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ندوة يستضيف فيها القسم الكاتب الأمين الزاوي من جامعة الجزائر</w:t>
            </w:r>
            <w:r w:rsidR="00716AD6">
              <w:rPr>
                <w:rFonts w:cs="Simplified Arabic" w:hint="cs"/>
                <w:b/>
                <w:bCs/>
                <w:rtl/>
                <w:lang w:bidi="ar-DZ"/>
              </w:rPr>
              <w:t>.</w:t>
            </w:r>
          </w:p>
        </w:tc>
        <w:tc>
          <w:tcPr>
            <w:tcW w:w="2074" w:type="dxa"/>
          </w:tcPr>
          <w:p w:rsidR="00AE6B67" w:rsidRPr="006E0F19" w:rsidRDefault="00AE6B67" w:rsidP="00DF2E71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أ.د بحري محمد الأمين</w:t>
            </w:r>
          </w:p>
        </w:tc>
        <w:tc>
          <w:tcPr>
            <w:tcW w:w="24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15-16 أفريل 2018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 w:rsidRPr="006E0F19">
              <w:rPr>
                <w:rFonts w:cs="Simplified Arabic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4256" w:type="dxa"/>
          </w:tcPr>
          <w:p w:rsidR="00AE6B67" w:rsidRPr="006E0F19" w:rsidRDefault="00716AD6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ندوة حول </w:t>
            </w:r>
            <w:r w:rsidR="00AE6B67">
              <w:rPr>
                <w:rFonts w:cs="Simplified Arabic" w:hint="cs"/>
                <w:b/>
                <w:bCs/>
                <w:rtl/>
                <w:lang w:bidi="ar-DZ"/>
              </w:rPr>
              <w:t xml:space="preserve">الشعر الموجه للطفل وأبعاده التعليمية </w:t>
            </w:r>
          </w:p>
        </w:tc>
        <w:tc>
          <w:tcPr>
            <w:tcW w:w="2074" w:type="dxa"/>
          </w:tcPr>
          <w:p w:rsidR="00AE6B67" w:rsidRPr="006E0F19" w:rsidRDefault="00AE6B67" w:rsidP="00DF2E71">
            <w:pPr>
              <w:jc w:val="center"/>
              <w:rPr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د/ يسمينة عبد السلام</w:t>
            </w:r>
          </w:p>
        </w:tc>
        <w:tc>
          <w:tcPr>
            <w:tcW w:w="24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13 مارس 2018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 w:rsidRPr="006E0F19">
              <w:rPr>
                <w:rFonts w:cs="Simplified Arabic" w:hint="cs"/>
                <w:b/>
                <w:bCs/>
                <w:rtl/>
                <w:lang w:bidi="ar-DZ"/>
              </w:rPr>
              <w:t>04</w:t>
            </w:r>
          </w:p>
        </w:tc>
        <w:tc>
          <w:tcPr>
            <w:tcW w:w="4256" w:type="dxa"/>
          </w:tcPr>
          <w:p w:rsidR="00AE6B67" w:rsidRPr="00A1439D" w:rsidRDefault="00AE6B67" w:rsidP="00DF2E71">
            <w:pPr>
              <w:bidi/>
              <w:jc w:val="lowKashida"/>
              <w:rPr>
                <w:rFonts w:cs="Simplified Arabic"/>
                <w:b/>
                <w:bCs/>
                <w:lang w:bidi="ar-DZ"/>
              </w:rPr>
            </w:pPr>
            <w:r w:rsidRPr="00A1439D">
              <w:rPr>
                <w:rFonts w:cs="Simplified Arabic"/>
                <w:b/>
                <w:bCs/>
                <w:rtl/>
                <w:lang w:bidi="ar-DZ"/>
              </w:rPr>
              <w:t>"الأعمال الأدبية لمبدعي قسم الآداب واللغة العربية بأقلام نقاده"</w:t>
            </w:r>
            <w:r w:rsidRPr="00A1439D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  <w:p w:rsidR="00AE6B67" w:rsidRPr="00A1439D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2074" w:type="dxa"/>
          </w:tcPr>
          <w:p w:rsidR="00AE6B67" w:rsidRPr="006E0F19" w:rsidRDefault="00AE6B67" w:rsidP="00DF2E71">
            <w:pPr>
              <w:jc w:val="center"/>
              <w:rPr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أ.د/ نعيمة سعدية</w:t>
            </w:r>
          </w:p>
        </w:tc>
        <w:tc>
          <w:tcPr>
            <w:tcW w:w="24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22 أفريل 2018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 w:rsidRPr="006E0F19">
              <w:rPr>
                <w:rFonts w:cs="Simplified Arabic" w:hint="cs"/>
                <w:b/>
                <w:bCs/>
                <w:rtl/>
                <w:lang w:bidi="ar-DZ"/>
              </w:rPr>
              <w:t>05</w:t>
            </w:r>
          </w:p>
        </w:tc>
        <w:tc>
          <w:tcPr>
            <w:tcW w:w="4256" w:type="dxa"/>
          </w:tcPr>
          <w:p w:rsidR="00AE6B67" w:rsidRPr="006E0F19" w:rsidRDefault="003C0B54" w:rsidP="003C0B54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ندوة حول: </w:t>
            </w:r>
            <w:r w:rsidR="00AE6B67">
              <w:rPr>
                <w:rFonts w:cs="Simplified Arabic" w:hint="cs"/>
                <w:b/>
                <w:bCs/>
                <w:rtl/>
                <w:lang w:bidi="ar-DZ"/>
              </w:rPr>
              <w:t xml:space="preserve">خطاب الهوية </w:t>
            </w:r>
          </w:p>
        </w:tc>
        <w:tc>
          <w:tcPr>
            <w:tcW w:w="2074" w:type="dxa"/>
          </w:tcPr>
          <w:p w:rsidR="00AE6B67" w:rsidRPr="006E0F19" w:rsidRDefault="00AE6B67" w:rsidP="00DF2E71">
            <w:pPr>
              <w:jc w:val="center"/>
              <w:rPr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أ.د/ نعيمة سعدية</w:t>
            </w:r>
          </w:p>
        </w:tc>
        <w:tc>
          <w:tcPr>
            <w:tcW w:w="24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09 ماي 2018</w:t>
            </w:r>
          </w:p>
        </w:tc>
      </w:tr>
      <w:tr w:rsidR="00AE6B67" w:rsidTr="00DF2E71">
        <w:tc>
          <w:tcPr>
            <w:tcW w:w="529" w:type="dxa"/>
          </w:tcPr>
          <w:p w:rsidR="00AE6B67" w:rsidRPr="006E0F19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4256" w:type="dxa"/>
          </w:tcPr>
          <w:p w:rsidR="00AE6B67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الملتقى الدولي الثالث : حول الأدب الرقمي</w:t>
            </w:r>
          </w:p>
        </w:tc>
        <w:tc>
          <w:tcPr>
            <w:tcW w:w="2074" w:type="dxa"/>
          </w:tcPr>
          <w:p w:rsidR="00AE6B67" w:rsidRDefault="00AE6B67" w:rsidP="00DF2E71">
            <w:pPr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رئيس اللجنة العلمية: أ.د/نزيهة زاغز</w:t>
            </w:r>
          </w:p>
        </w:tc>
        <w:tc>
          <w:tcPr>
            <w:tcW w:w="2429" w:type="dxa"/>
          </w:tcPr>
          <w:p w:rsidR="00AE6B67" w:rsidRDefault="00AE6B67" w:rsidP="00DF2E71">
            <w:pPr>
              <w:bidi/>
              <w:jc w:val="lowKashida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نوفمبر 2018</w:t>
            </w:r>
          </w:p>
        </w:tc>
      </w:tr>
    </w:tbl>
    <w:p w:rsidR="00B80423" w:rsidRDefault="00B80423" w:rsidP="002F27EE">
      <w:p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</w:p>
    <w:p w:rsidR="00716AD6" w:rsidRDefault="00716AD6" w:rsidP="00716AD6">
      <w:pPr>
        <w:pStyle w:val="Paragraphedeliste"/>
        <w:numPr>
          <w:ilvl w:val="0"/>
          <w:numId w:val="4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DZ"/>
        </w:rPr>
      </w:pPr>
      <w:r w:rsidRPr="00716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وضع رزنامة لاجتماعات اللجنة العلمية:</w:t>
      </w:r>
    </w:p>
    <w:p w:rsidR="00716AD6" w:rsidRDefault="00716AD6" w:rsidP="00716AD6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حددت اللجنة العلمية رزنامة لاجتماعاتها المقبلة وفق الآتي:</w:t>
      </w:r>
    </w:p>
    <w:p w:rsidR="00716AD6" w:rsidRDefault="001C3381" w:rsidP="00716AD6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اللجنة العلمية الثالثة: 15 أفريل 2018.</w:t>
      </w:r>
    </w:p>
    <w:p w:rsidR="001C3381" w:rsidRDefault="001C3381" w:rsidP="001C338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اللجنة العلمية الرابعة: 31 ماي 2018.</w:t>
      </w:r>
    </w:p>
    <w:p w:rsidR="001C3381" w:rsidRDefault="001C3381" w:rsidP="001C338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اللجنة العلمية الخامسة: 28 جوان 2018.</w:t>
      </w:r>
    </w:p>
    <w:p w:rsidR="001C3381" w:rsidRPr="00716AD6" w:rsidRDefault="001C3381" w:rsidP="001C3381">
      <w:pPr>
        <w:bidi/>
        <w:ind w:left="360" w:right="-42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ملحوظة: يمكن عقد لجان علمية استثنائية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في إطار القانون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وسيتم تحديد ذلك في أوانه.</w:t>
      </w:r>
    </w:p>
    <w:p w:rsidR="00716AD6" w:rsidRPr="00716AD6" w:rsidRDefault="00716AD6" w:rsidP="00716AD6">
      <w:pPr>
        <w:pStyle w:val="Paragraphedeliste"/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DZ"/>
        </w:rPr>
      </w:pPr>
    </w:p>
    <w:p w:rsidR="00697CEA" w:rsidRDefault="001C3381" w:rsidP="00EB2A45">
      <w:pPr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5 </w:t>
      </w:r>
      <w:r w:rsidR="00C00866" w:rsidRPr="00C008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. </w:t>
      </w:r>
      <w:r w:rsidR="00697CEA" w:rsidRPr="00C008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متفرقات</w:t>
      </w:r>
      <w:r w:rsidR="00697CE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</w:p>
    <w:p w:rsidR="00697CEA" w:rsidRPr="00C57468" w:rsidRDefault="002F27EE" w:rsidP="001C3381">
      <w:pPr>
        <w:bidi/>
        <w:ind w:left="-142" w:right="-427" w:firstLine="14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1.</w:t>
      </w:r>
      <w:r w:rsidR="001C338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 w:rsidRPr="00C5746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="001C338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توزيع المطبوعات العلمية</w:t>
      </w:r>
      <w:r w:rsidR="00697CEA" w:rsidRPr="00C574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: </w:t>
      </w:r>
    </w:p>
    <w:p w:rsidR="00204320" w:rsidRDefault="00697CEA" w:rsidP="007F7FE8">
      <w:pPr>
        <w:pStyle w:val="Paragraphedeliste"/>
        <w:numPr>
          <w:ilvl w:val="0"/>
          <w:numId w:val="5"/>
        </w:numPr>
        <w:bidi/>
        <w:ind w:left="-142" w:right="-427" w:firstLine="142"/>
        <w:jc w:val="both"/>
        <w:rPr>
          <w:rFonts w:ascii="Simplified Arabic" w:hAnsi="Simplified Arabic" w:cs="Simplified Arabic"/>
          <w:lang w:val="en-US" w:bidi="ar-DZ"/>
        </w:rPr>
      </w:pPr>
      <w:r w:rsidRPr="001C3381">
        <w:rPr>
          <w:rFonts w:ascii="Simplified Arabic" w:hAnsi="Simplified Arabic" w:cs="Simplified Arabic" w:hint="cs"/>
          <w:rtl/>
          <w:lang w:val="en-US" w:bidi="ar-DZ"/>
        </w:rPr>
        <w:t>وافقت اللجنة العلمية</w:t>
      </w:r>
      <w:r w:rsidR="007F7FE8">
        <w:rPr>
          <w:rFonts w:ascii="Simplified Arabic" w:hAnsi="Simplified Arabic" w:cs="Simplified Arabic" w:hint="cs"/>
          <w:rtl/>
          <w:lang w:val="en-US" w:bidi="ar-DZ"/>
        </w:rPr>
        <w:t>، من حيث الشكل،</w:t>
      </w:r>
      <w:r w:rsidRPr="001C3381">
        <w:rPr>
          <w:rFonts w:ascii="Simplified Arabic" w:hAnsi="Simplified Arabic" w:cs="Simplified Arabic" w:hint="cs"/>
          <w:rtl/>
          <w:lang w:val="en-US" w:bidi="ar-DZ"/>
        </w:rPr>
        <w:t xml:space="preserve"> على</w:t>
      </w:r>
      <w:r w:rsidR="001C3381" w:rsidRPr="001C3381">
        <w:rPr>
          <w:rFonts w:ascii="Simplified Arabic" w:hAnsi="Simplified Arabic" w:cs="Simplified Arabic" w:hint="cs"/>
          <w:rtl/>
          <w:lang w:val="en-US" w:bidi="ar-DZ"/>
        </w:rPr>
        <w:t xml:space="preserve"> مطبوعة</w:t>
      </w:r>
      <w:r w:rsidRPr="001C3381">
        <w:rPr>
          <w:rFonts w:ascii="Simplified Arabic" w:hAnsi="Simplified Arabic" w:cs="Simplified Arabic" w:hint="cs"/>
          <w:rtl/>
          <w:lang w:val="en-US" w:bidi="ar-DZ"/>
        </w:rPr>
        <w:t xml:space="preserve"> </w:t>
      </w:r>
      <w:r w:rsidR="001C3381">
        <w:rPr>
          <w:rFonts w:ascii="Simplified Arabic" w:hAnsi="Simplified Arabic" w:cs="Simplified Arabic" w:hint="cs"/>
          <w:rtl/>
          <w:lang w:val="en-US" w:bidi="ar-DZ"/>
        </w:rPr>
        <w:t xml:space="preserve">علمية تقدم بها الدكتور </w:t>
      </w:r>
      <w:r w:rsidR="001C3381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الأمين ملاوي </w:t>
      </w:r>
      <w:r w:rsidR="001C3381">
        <w:rPr>
          <w:rFonts w:ascii="Simplified Arabic" w:hAnsi="Simplified Arabic" w:cs="Simplified Arabic" w:hint="cs"/>
          <w:rtl/>
          <w:lang w:val="en-US" w:bidi="ar-DZ"/>
        </w:rPr>
        <w:t>بعنوان: "</w:t>
      </w:r>
      <w:r w:rsidR="001C3381">
        <w:rPr>
          <w:rFonts w:ascii="Simplified Arabic" w:hAnsi="Simplified Arabic" w:cs="Simplified Arabic" w:hint="cs"/>
          <w:b/>
          <w:bCs/>
          <w:rtl/>
          <w:lang w:val="en-US" w:bidi="ar-DZ"/>
        </w:rPr>
        <w:t>محاضرات في أصول النحو</w:t>
      </w:r>
      <w:r w:rsidR="007F7FE8">
        <w:rPr>
          <w:rFonts w:ascii="Simplified Arabic" w:hAnsi="Simplified Arabic" w:cs="Simplified Arabic" w:hint="cs"/>
          <w:rtl/>
          <w:lang w:val="en-US" w:bidi="ar-DZ"/>
        </w:rPr>
        <w:t>" لتوزيعها على ثلاثة خبراء للنظر فيها.</w:t>
      </w:r>
    </w:p>
    <w:p w:rsidR="001C3381" w:rsidRPr="001C3381" w:rsidRDefault="001C3381" w:rsidP="00266FD6">
      <w:pPr>
        <w:pStyle w:val="Paragraphedeliste"/>
        <w:bidi/>
        <w:ind w:left="0" w:right="-427"/>
        <w:jc w:val="both"/>
        <w:rPr>
          <w:rFonts w:ascii="Simplified Arabic" w:hAnsi="Simplified Arabic" w:cs="Simplified Arabic"/>
          <w:b/>
          <w:bCs/>
          <w:u w:val="single"/>
          <w:lang w:val="en-US" w:bidi="ar-DZ"/>
        </w:rPr>
      </w:pPr>
      <w:r>
        <w:rPr>
          <w:rFonts w:ascii="Simplified Arabic" w:hAnsi="Simplified Arabic" w:cs="Simplified Arabic" w:hint="cs"/>
          <w:rtl/>
          <w:lang w:val="en-US" w:bidi="ar-DZ"/>
        </w:rPr>
        <w:t xml:space="preserve">               </w:t>
      </w:r>
    </w:p>
    <w:p w:rsidR="001C3381" w:rsidRPr="001C3381" w:rsidRDefault="001C3381" w:rsidP="001C3381">
      <w:pPr>
        <w:pStyle w:val="Paragraphedeliste"/>
        <w:bidi/>
        <w:ind w:left="0" w:right="-427"/>
        <w:jc w:val="both"/>
        <w:rPr>
          <w:rFonts w:ascii="Simplified Arabic" w:hAnsi="Simplified Arabic" w:cs="Simplified Arabic"/>
          <w:lang w:val="en-US" w:bidi="ar-DZ"/>
        </w:rPr>
      </w:pPr>
    </w:p>
    <w:p w:rsidR="001C3381" w:rsidRPr="007F7FE8" w:rsidRDefault="008C023E" w:rsidP="007F7FE8">
      <w:pPr>
        <w:pStyle w:val="Paragraphedeliste"/>
        <w:numPr>
          <w:ilvl w:val="0"/>
          <w:numId w:val="5"/>
        </w:numPr>
        <w:bidi/>
        <w:ind w:left="-142" w:right="-427" w:firstLine="142"/>
        <w:jc w:val="both"/>
        <w:rPr>
          <w:rFonts w:ascii="Simplified Arabic" w:hAnsi="Simplified Arabic" w:cs="Simplified Arabic"/>
          <w:lang w:val="en-US" w:bidi="ar-DZ"/>
        </w:rPr>
      </w:pPr>
      <w:r w:rsidRPr="001C3381">
        <w:rPr>
          <w:rFonts w:ascii="Simplified Arabic" w:hAnsi="Simplified Arabic" w:cs="Simplified Arabic" w:hint="cs"/>
          <w:rtl/>
          <w:lang w:val="en-US" w:bidi="ar-DZ"/>
        </w:rPr>
        <w:lastRenderedPageBreak/>
        <w:t>وافقت اللجنة العلمية</w:t>
      </w:r>
      <w:r w:rsidR="007F7FE8">
        <w:rPr>
          <w:rFonts w:ascii="Simplified Arabic" w:hAnsi="Simplified Arabic" w:cs="Simplified Arabic" w:hint="cs"/>
          <w:rtl/>
          <w:lang w:val="en-US" w:bidi="ar-DZ"/>
        </w:rPr>
        <w:t>، من حيث الشكل،</w:t>
      </w:r>
      <w:r w:rsidRPr="001C3381">
        <w:rPr>
          <w:rFonts w:ascii="Simplified Arabic" w:hAnsi="Simplified Arabic" w:cs="Simplified Arabic" w:hint="cs"/>
          <w:rtl/>
          <w:lang w:val="en-US" w:bidi="ar-DZ"/>
        </w:rPr>
        <w:t xml:space="preserve"> على </w:t>
      </w:r>
      <w:r w:rsidR="001C3381" w:rsidRPr="001C3381">
        <w:rPr>
          <w:rFonts w:ascii="Simplified Arabic" w:hAnsi="Simplified Arabic" w:cs="Simplified Arabic" w:hint="cs"/>
          <w:rtl/>
          <w:lang w:val="en-US" w:bidi="ar-DZ"/>
        </w:rPr>
        <w:t>مطبوعة علمية تقدمت بها الدكتورة غنية بوضياف بعنوان:</w:t>
      </w:r>
      <w:r w:rsidRPr="001C3381">
        <w:rPr>
          <w:rFonts w:ascii="Simplified Arabic" w:hAnsi="Simplified Arabic" w:cs="Simplified Arabic" w:hint="cs"/>
          <w:rtl/>
          <w:lang w:val="en-US" w:bidi="ar-DZ"/>
        </w:rPr>
        <w:t xml:space="preserve"> </w:t>
      </w:r>
      <w:r w:rsidR="001C3381">
        <w:rPr>
          <w:rFonts w:ascii="Simplified Arabic" w:hAnsi="Simplified Arabic" w:cs="Simplified Arabic" w:hint="cs"/>
          <w:b/>
          <w:bCs/>
          <w:rtl/>
          <w:lang w:val="en-US" w:bidi="ar-DZ"/>
        </w:rPr>
        <w:t>" محاضرات في نظرية الدراما "</w:t>
      </w:r>
      <w:r w:rsidR="007F7FE8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="007F7FE8">
        <w:rPr>
          <w:rFonts w:ascii="Simplified Arabic" w:hAnsi="Simplified Arabic" w:cs="Simplified Arabic" w:hint="cs"/>
          <w:rtl/>
          <w:lang w:val="en-US" w:bidi="ar-DZ"/>
        </w:rPr>
        <w:t>لتوزيعها على ثلاثة خبراء للنظر فيها.</w:t>
      </w:r>
    </w:p>
    <w:p w:rsidR="001C3381" w:rsidRPr="001C3381" w:rsidRDefault="001C3381" w:rsidP="00266FD6">
      <w:pPr>
        <w:pStyle w:val="Paragraphedeliste"/>
        <w:bidi/>
        <w:ind w:left="142" w:right="-427"/>
        <w:jc w:val="both"/>
        <w:rPr>
          <w:rFonts w:ascii="Simplified Arabic" w:hAnsi="Simplified Arabic" w:cs="Simplified Arabic"/>
          <w:b/>
          <w:bCs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</w:t>
      </w:r>
    </w:p>
    <w:p w:rsidR="005F4B83" w:rsidRPr="001C3381" w:rsidRDefault="00204320" w:rsidP="00FB573D">
      <w:pPr>
        <w:pStyle w:val="Paragraphedeliste"/>
        <w:numPr>
          <w:ilvl w:val="0"/>
          <w:numId w:val="5"/>
        </w:numPr>
        <w:bidi/>
        <w:ind w:left="0" w:right="-427" w:firstLine="142"/>
        <w:jc w:val="both"/>
        <w:rPr>
          <w:rFonts w:ascii="Simplified Arabic" w:hAnsi="Simplified Arabic" w:cs="Simplified Arabic"/>
          <w:rtl/>
          <w:lang w:val="en-US" w:bidi="ar-DZ"/>
        </w:rPr>
      </w:pPr>
      <w:r w:rsidRPr="001C3381">
        <w:rPr>
          <w:rFonts w:ascii="Simplified Arabic" w:hAnsi="Simplified Arabic" w:cs="Simplified Arabic" w:hint="cs"/>
          <w:b/>
          <w:bCs/>
          <w:rtl/>
          <w:lang w:val="en-US" w:bidi="ar-DZ"/>
        </w:rPr>
        <w:t>2.</w:t>
      </w:r>
      <w:r w:rsidR="00FB573D">
        <w:rPr>
          <w:rFonts w:ascii="Simplified Arabic" w:hAnsi="Simplified Arabic" w:cs="Simplified Arabic" w:hint="cs"/>
          <w:b/>
          <w:bCs/>
          <w:rtl/>
          <w:lang w:val="en-US" w:bidi="ar-DZ"/>
        </w:rPr>
        <w:t>5</w:t>
      </w:r>
      <w:r w:rsidRPr="001C3381">
        <w:rPr>
          <w:rFonts w:ascii="Simplified Arabic" w:hAnsi="Simplified Arabic" w:cs="Simplified Arabic" w:hint="cs"/>
          <w:rtl/>
          <w:lang w:val="en-US" w:bidi="ar-DZ"/>
        </w:rPr>
        <w:t xml:space="preserve">. </w:t>
      </w:r>
      <w:r w:rsidRPr="007F7FE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تعديل عناوين الأطاريح والرسائل الجامعية</w:t>
      </w:r>
      <w:r w:rsidRPr="007F7FE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</w:p>
    <w:p w:rsidR="008C023E" w:rsidRPr="007F7FE8" w:rsidRDefault="007F7FE8" w:rsidP="007F7FE8">
      <w:pPr>
        <w:pStyle w:val="Paragraphedeliste"/>
        <w:numPr>
          <w:ilvl w:val="0"/>
          <w:numId w:val="8"/>
        </w:numPr>
        <w:bidi/>
        <w:ind w:right="-427"/>
        <w:jc w:val="both"/>
        <w:rPr>
          <w:rFonts w:ascii="Simplified Arabic" w:hAnsi="Simplified Arabic" w:cs="Simplified Arabic"/>
          <w:lang w:val="en-US" w:bidi="ar-DZ"/>
        </w:rPr>
      </w:pPr>
      <w:r>
        <w:rPr>
          <w:rFonts w:ascii="Simplified Arabic" w:hAnsi="Simplified Arabic" w:cs="Simplified Arabic" w:hint="cs"/>
          <w:rtl/>
          <w:lang w:val="en-US" w:bidi="ar-DZ"/>
        </w:rPr>
        <w:t>رفضت</w:t>
      </w:r>
      <w:r w:rsidR="008C023E" w:rsidRPr="00204320">
        <w:rPr>
          <w:rFonts w:ascii="Simplified Arabic" w:hAnsi="Simplified Arabic" w:cs="Simplified Arabic" w:hint="cs"/>
          <w:rtl/>
          <w:lang w:val="en-US" w:bidi="ar-DZ"/>
        </w:rPr>
        <w:t xml:space="preserve"> اللجنة العلمية طلب تعديل عنوان رسالة دكتوراه العلوم </w:t>
      </w:r>
      <w:r>
        <w:rPr>
          <w:rFonts w:ascii="Simplified Arabic" w:hAnsi="Simplified Arabic" w:cs="Simplified Arabic" w:hint="cs"/>
          <w:rtl/>
          <w:lang w:val="en-US" w:bidi="ar-DZ"/>
        </w:rPr>
        <w:t>تقدم به الطالب</w:t>
      </w:r>
      <w:r w:rsidR="00204320" w:rsidRPr="00204320">
        <w:rPr>
          <w:rFonts w:ascii="Simplified Arabic" w:hAnsi="Simplified Arabic" w:cs="Simplified Arabic" w:hint="cs"/>
          <w:rtl/>
          <w:lang w:val="en-US" w:bidi="ar-DZ"/>
        </w:rPr>
        <w:t xml:space="preserve"> "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عبد الرحيم البار</w:t>
      </w:r>
      <w:r w:rsidR="00204320" w:rsidRPr="00204320">
        <w:rPr>
          <w:rFonts w:ascii="Simplified Arabic" w:hAnsi="Simplified Arabic" w:cs="Simplified Arabic" w:hint="cs"/>
          <w:rtl/>
          <w:lang w:val="en-US" w:bidi="ar-DZ"/>
        </w:rPr>
        <w:t xml:space="preserve">" بإشراف: أ. د. </w:t>
      </w:r>
      <w:r>
        <w:rPr>
          <w:rFonts w:ascii="Simplified Arabic" w:hAnsi="Simplified Arabic" w:cs="Simplified Arabic" w:hint="cs"/>
          <w:rtl/>
          <w:lang w:val="en-US" w:bidi="ar-DZ"/>
        </w:rPr>
        <w:t>دليلة مزوز</w:t>
      </w:r>
      <w:r w:rsidR="00204320" w:rsidRPr="00204320">
        <w:rPr>
          <w:rFonts w:ascii="Simplified Arabic" w:hAnsi="Simplified Arabic" w:cs="Simplified Arabic" w:hint="cs"/>
          <w:rtl/>
          <w:lang w:val="en-US" w:bidi="ar-DZ"/>
        </w:rPr>
        <w:t xml:space="preserve">، </w:t>
      </w:r>
      <w:r w:rsidR="008C023E" w:rsidRPr="00204320">
        <w:rPr>
          <w:rFonts w:ascii="Simplified Arabic" w:hAnsi="Simplified Arabic" w:cs="Simplified Arabic" w:hint="cs"/>
          <w:rtl/>
          <w:lang w:val="en-US" w:bidi="ar-DZ"/>
        </w:rPr>
        <w:t>من "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قضايا علم المعاني ومرجعياته النحوية. دراسة موازنة بين كتاب دلائل الإعجاز لعبد القاهر الجرجاني وشرح المفصل لابن يعيش"</w:t>
      </w:r>
      <w:r w:rsidR="008C023E" w:rsidRPr="00204320">
        <w:rPr>
          <w:rFonts w:ascii="Simplified Arabic" w:hAnsi="Simplified Arabic" w:cs="Simplified Arabic" w:hint="cs"/>
          <w:rtl/>
          <w:lang w:val="en-US" w:bidi="ar-DZ"/>
        </w:rPr>
        <w:t>" إلى:</w:t>
      </w:r>
      <w:r w:rsidR="00204320" w:rsidRPr="00204320">
        <w:rPr>
          <w:rFonts w:ascii="Simplified Arabic" w:hAnsi="Simplified Arabic" w:cs="Simplified Arabic" w:hint="cs"/>
          <w:rtl/>
          <w:lang w:val="en-US" w:bidi="ar-DZ"/>
        </w:rPr>
        <w:t xml:space="preserve"> "</w:t>
      </w:r>
      <w:r w:rsidRPr="007F7FE8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قضايا علم المعاني ومرجعياته النحوية في كتاب دلائل الإعجاز لعبد القاهر الجرجاني</w:t>
      </w:r>
      <w:r w:rsidRPr="00204320">
        <w:rPr>
          <w:rFonts w:ascii="Simplified Arabic" w:hAnsi="Simplified Arabic" w:cs="Simplified Arabic" w:hint="cs"/>
          <w:rtl/>
          <w:lang w:val="en-US" w:bidi="ar-DZ"/>
        </w:rPr>
        <w:t xml:space="preserve"> </w:t>
      </w:r>
      <w:r w:rsidR="00204320" w:rsidRPr="00204320">
        <w:rPr>
          <w:rFonts w:ascii="Simplified Arabic" w:hAnsi="Simplified Arabic" w:cs="Simplified Arabic" w:hint="cs"/>
          <w:rtl/>
          <w:lang w:val="en-US" w:bidi="ar-DZ"/>
        </w:rPr>
        <w:t>"</w:t>
      </w:r>
      <w:r w:rsidR="008C023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7F7FE8" w:rsidRPr="005F4B83" w:rsidRDefault="007F7FE8" w:rsidP="006629EE">
      <w:pPr>
        <w:pStyle w:val="Paragraphedeliste"/>
        <w:numPr>
          <w:ilvl w:val="0"/>
          <w:numId w:val="8"/>
        </w:numPr>
        <w:bidi/>
        <w:ind w:right="-427"/>
        <w:jc w:val="both"/>
        <w:rPr>
          <w:rFonts w:ascii="Simplified Arabic" w:hAnsi="Simplified Arabic" w:cs="Simplified Arabic"/>
          <w:rtl/>
          <w:lang w:val="en-US" w:bidi="ar-DZ"/>
        </w:rPr>
      </w:pPr>
      <w:r>
        <w:rPr>
          <w:rFonts w:ascii="Simplified Arabic" w:hAnsi="Simplified Arabic" w:cs="Simplified Arabic" w:hint="cs"/>
          <w:rtl/>
          <w:lang w:val="en-US" w:bidi="ar-DZ"/>
        </w:rPr>
        <w:t>وافقت اللجنة العلمية على طلب تعديل عنوان رسالة دكتوراه الطور الثالث تقدمت به الطالبة "</w:t>
      </w:r>
      <w:r w:rsidRPr="007F7FE8">
        <w:rPr>
          <w:rFonts w:ascii="Simplified Arabic" w:hAnsi="Simplified Arabic" w:cs="Simplified Arabic" w:hint="cs"/>
          <w:b/>
          <w:bCs/>
          <w:rtl/>
          <w:lang w:val="en-US" w:bidi="ar-DZ"/>
        </w:rPr>
        <w:t>نبيلة عطية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" 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بإشراف </w:t>
      </w:r>
      <w:r w:rsidR="006629EE">
        <w:rPr>
          <w:rFonts w:ascii="Simplified Arabic" w:hAnsi="Simplified Arabic" w:cs="Simplified Arabic" w:hint="cs"/>
          <w:rtl/>
          <w:lang w:val="en-US" w:bidi="ar-DZ"/>
        </w:rPr>
        <w:t>أ. د نزيهة زاغز، من "</w:t>
      </w:r>
      <w:r w:rsidR="006629EE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المرجعيات الفكرية والجمالية في روايات عز الدين جلاوجي</w:t>
      </w:r>
      <w:r w:rsidR="006629EE">
        <w:rPr>
          <w:rFonts w:ascii="Simplified Arabic" w:hAnsi="Simplified Arabic" w:cs="Simplified Arabic" w:hint="cs"/>
          <w:rtl/>
          <w:lang w:val="en-US" w:bidi="ar-DZ"/>
        </w:rPr>
        <w:t xml:space="preserve"> " إلى  "</w:t>
      </w:r>
      <w:r w:rsidR="006629EE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المرجعيات الفكرية والجمالية في روايات عز الدين جلاوجي، نماذج مختارة</w:t>
      </w:r>
      <w:r w:rsidR="006629EE">
        <w:rPr>
          <w:rFonts w:ascii="Simplified Arabic" w:hAnsi="Simplified Arabic" w:cs="Simplified Arabic" w:hint="cs"/>
          <w:rtl/>
          <w:lang w:val="en-US" w:bidi="ar-DZ"/>
        </w:rPr>
        <w:t xml:space="preserve"> "</w:t>
      </w:r>
    </w:p>
    <w:p w:rsidR="008C023E" w:rsidRDefault="005F4B83" w:rsidP="00591238">
      <w:pPr>
        <w:bidi/>
        <w:ind w:left="-142" w:right="-427" w:firstLine="142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3.</w:t>
      </w:r>
      <w:r w:rsidR="004B01E1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5</w:t>
      </w:r>
      <w:r w:rsidR="00745CAC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. </w:t>
      </w:r>
      <w:r w:rsidR="008C023E" w:rsidRPr="00C5746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="0059123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تخفيف </w:t>
      </w:r>
      <w:r w:rsidR="004B01E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التكليف الأسبوعي</w:t>
      </w:r>
      <w:r w:rsidR="008C023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</w:p>
    <w:p w:rsidR="00A52C3B" w:rsidRDefault="004B01E1" w:rsidP="000075D5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رفضت</w:t>
      </w:r>
      <w:r w:rsidR="002D657D"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اللجنة العلمية</w:t>
      </w:r>
      <w:r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طلب تخفيض</w:t>
      </w:r>
      <w:r w:rsidR="000075D5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الحجم الساعي في</w:t>
      </w:r>
      <w:r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التكليف الأسبوعي الذي تقدمت به الأستاذة </w:t>
      </w:r>
      <w:r w:rsidRPr="00212CAE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ربيعة بدري</w:t>
      </w:r>
      <w:r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0075D5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لتعارض</w:t>
      </w:r>
      <w:r w:rsidR="00212C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ه</w:t>
      </w:r>
      <w:r w:rsidR="000075D5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مع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احتياجات القسم</w:t>
      </w:r>
      <w:r w:rsidRPr="004B01E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9F03A9" w:rsidRDefault="009F03A9" w:rsidP="009F03A9">
      <w:pPr>
        <w:pStyle w:val="Paragraphedeliste"/>
        <w:numPr>
          <w:ilvl w:val="1"/>
          <w:numId w:val="4"/>
        </w:numPr>
        <w:bidi/>
        <w:ind w:right="-427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تحديد أعضاء لجنة المناقشة الخاصة </w:t>
      </w:r>
      <w:r w:rsidRPr="009F03A9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 xml:space="preserve">بمذكرات </w:t>
      </w:r>
      <w:r w:rsidRPr="009F03A9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الماستر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9F03A9" w:rsidRPr="009F03A9" w:rsidRDefault="009F03A9" w:rsidP="009F03A9">
      <w:pPr>
        <w:pStyle w:val="Paragraphedeliste"/>
        <w:bidi/>
        <w:ind w:left="1080" w:right="-427"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9F03A9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قررت اللجنة العلمية تحديد أعضاء لجان مناقشات مذكرات الماستر على مستوى اللجنة العلمية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3A66A9" w:rsidRPr="00275DBD" w:rsidRDefault="00AE463A" w:rsidP="009F03A9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75DB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رفعت الجلسة في اليوم نفسه، في الساعة: 1</w:t>
      </w:r>
      <w:r w:rsidR="00212C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4</w:t>
      </w:r>
      <w:r w:rsidRPr="00275DB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:20.</w:t>
      </w:r>
    </w:p>
    <w:p w:rsidR="00814327" w:rsidRPr="001D6760" w:rsidRDefault="00BC5328" w:rsidP="00212CAE">
      <w:pPr>
        <w:pStyle w:val="Paragraphedeliste"/>
        <w:bidi/>
        <w:ind w:left="-142" w:right="-427" w:firstLine="142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BC532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بسكرة في:</w:t>
      </w:r>
      <w:r w:rsidR="00212C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28</w:t>
      </w:r>
      <w:r w:rsidRPr="00BC532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/</w:t>
      </w:r>
      <w:r w:rsidR="00212C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02</w:t>
      </w:r>
      <w:r w:rsidRPr="00BC532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/2018</w:t>
      </w:r>
    </w:p>
    <w:p w:rsidR="00BC5328" w:rsidRPr="00BC5328" w:rsidRDefault="00BC5328" w:rsidP="00EB2A45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BC532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كاتب الجلسة                                         </w:t>
      </w:r>
      <w:r w:rsidR="004E26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       </w:t>
      </w:r>
      <w:r w:rsidRPr="00BC532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       رئيس اللجنة العلمية</w:t>
      </w:r>
    </w:p>
    <w:p w:rsidR="00970C98" w:rsidRPr="00430AB2" w:rsidRDefault="00CA0E7E" w:rsidP="00212CAE">
      <w:pPr>
        <w:pStyle w:val="Paragraphedeliste"/>
        <w:bidi/>
        <w:ind w:left="-142" w:right="-427" w:firstLine="142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DZ"/>
        </w:rPr>
        <w:t xml:space="preserve">رئيس القسم </w:t>
      </w:r>
    </w:p>
    <w:sectPr w:rsidR="00970C98" w:rsidRPr="00430AB2" w:rsidSect="00DF4DF4">
      <w:footerReference w:type="default" r:id="rId8"/>
      <w:pgSz w:w="11906" w:h="16838"/>
      <w:pgMar w:top="993" w:right="141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5B" w:rsidRDefault="00A75F5B" w:rsidP="003A66A9">
      <w:pPr>
        <w:spacing w:after="0" w:line="240" w:lineRule="auto"/>
      </w:pPr>
      <w:r>
        <w:separator/>
      </w:r>
    </w:p>
  </w:endnote>
  <w:endnote w:type="continuationSeparator" w:id="1">
    <w:p w:rsidR="00A75F5B" w:rsidRDefault="00A75F5B" w:rsidP="003A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8131"/>
      <w:docPartObj>
        <w:docPartGallery w:val="Page Numbers (Bottom of Page)"/>
        <w:docPartUnique/>
      </w:docPartObj>
    </w:sdtPr>
    <w:sdtContent>
      <w:p w:rsidR="001C3381" w:rsidRDefault="008229FF">
        <w:pPr>
          <w:pStyle w:val="Pieddepage"/>
          <w:jc w:val="center"/>
        </w:pPr>
        <w:fldSimple w:instr=" PAGE   \* MERGEFORMAT ">
          <w:r w:rsidR="00266FD6">
            <w:rPr>
              <w:noProof/>
            </w:rPr>
            <w:t>4</w:t>
          </w:r>
        </w:fldSimple>
      </w:p>
    </w:sdtContent>
  </w:sdt>
  <w:p w:rsidR="001C3381" w:rsidRDefault="001C3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5B" w:rsidRDefault="00A75F5B" w:rsidP="003A66A9">
      <w:pPr>
        <w:spacing w:after="0" w:line="240" w:lineRule="auto"/>
      </w:pPr>
      <w:r>
        <w:separator/>
      </w:r>
    </w:p>
  </w:footnote>
  <w:footnote w:type="continuationSeparator" w:id="1">
    <w:p w:rsidR="00A75F5B" w:rsidRDefault="00A75F5B" w:rsidP="003A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DEB"/>
    <w:multiLevelType w:val="hybridMultilevel"/>
    <w:tmpl w:val="E2C89C68"/>
    <w:lvl w:ilvl="0" w:tplc="CEAE8DE4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0FB"/>
    <w:multiLevelType w:val="hybridMultilevel"/>
    <w:tmpl w:val="E9D898C0"/>
    <w:lvl w:ilvl="0" w:tplc="EBFCC68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7AF7"/>
    <w:multiLevelType w:val="hybridMultilevel"/>
    <w:tmpl w:val="6298E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1944"/>
    <w:multiLevelType w:val="multilevel"/>
    <w:tmpl w:val="F1A4C0A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DD5399"/>
    <w:multiLevelType w:val="hybridMultilevel"/>
    <w:tmpl w:val="227C5D68"/>
    <w:lvl w:ilvl="0" w:tplc="76AAF8B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181D"/>
    <w:multiLevelType w:val="hybridMultilevel"/>
    <w:tmpl w:val="6636868E"/>
    <w:lvl w:ilvl="0" w:tplc="CEAE8DE4">
      <w:start w:val="1"/>
      <w:numFmt w:val="bullet"/>
      <w:lvlText w:val="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4094"/>
    <w:multiLevelType w:val="hybridMultilevel"/>
    <w:tmpl w:val="3E8E207C"/>
    <w:lvl w:ilvl="0" w:tplc="CEAE8DE4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3130E"/>
    <w:multiLevelType w:val="hybridMultilevel"/>
    <w:tmpl w:val="E6780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81228"/>
    <w:multiLevelType w:val="multilevel"/>
    <w:tmpl w:val="1CEC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81355A"/>
    <w:multiLevelType w:val="multilevel"/>
    <w:tmpl w:val="0F8852D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1FE696A"/>
    <w:multiLevelType w:val="hybridMultilevel"/>
    <w:tmpl w:val="AB568390"/>
    <w:lvl w:ilvl="0" w:tplc="040C000F">
      <w:start w:val="1"/>
      <w:numFmt w:val="decimal"/>
      <w:lvlText w:val="%1."/>
      <w:lvlJc w:val="left"/>
      <w:pPr>
        <w:ind w:left="1046" w:hanging="360"/>
      </w:pPr>
    </w:lvl>
    <w:lvl w:ilvl="1" w:tplc="040C0019" w:tentative="1">
      <w:start w:val="1"/>
      <w:numFmt w:val="lowerLetter"/>
      <w:lvlText w:val="%2."/>
      <w:lvlJc w:val="left"/>
      <w:pPr>
        <w:ind w:left="1766" w:hanging="360"/>
      </w:pPr>
    </w:lvl>
    <w:lvl w:ilvl="2" w:tplc="040C001B" w:tentative="1">
      <w:start w:val="1"/>
      <w:numFmt w:val="lowerRoman"/>
      <w:lvlText w:val="%3."/>
      <w:lvlJc w:val="right"/>
      <w:pPr>
        <w:ind w:left="2486" w:hanging="180"/>
      </w:pPr>
    </w:lvl>
    <w:lvl w:ilvl="3" w:tplc="040C000F" w:tentative="1">
      <w:start w:val="1"/>
      <w:numFmt w:val="decimal"/>
      <w:lvlText w:val="%4."/>
      <w:lvlJc w:val="left"/>
      <w:pPr>
        <w:ind w:left="3206" w:hanging="360"/>
      </w:pPr>
    </w:lvl>
    <w:lvl w:ilvl="4" w:tplc="040C0019" w:tentative="1">
      <w:start w:val="1"/>
      <w:numFmt w:val="lowerLetter"/>
      <w:lvlText w:val="%5."/>
      <w:lvlJc w:val="left"/>
      <w:pPr>
        <w:ind w:left="3926" w:hanging="360"/>
      </w:pPr>
    </w:lvl>
    <w:lvl w:ilvl="5" w:tplc="040C001B" w:tentative="1">
      <w:start w:val="1"/>
      <w:numFmt w:val="lowerRoman"/>
      <w:lvlText w:val="%6."/>
      <w:lvlJc w:val="right"/>
      <w:pPr>
        <w:ind w:left="4646" w:hanging="180"/>
      </w:pPr>
    </w:lvl>
    <w:lvl w:ilvl="6" w:tplc="040C000F" w:tentative="1">
      <w:start w:val="1"/>
      <w:numFmt w:val="decimal"/>
      <w:lvlText w:val="%7."/>
      <w:lvlJc w:val="left"/>
      <w:pPr>
        <w:ind w:left="5366" w:hanging="360"/>
      </w:pPr>
    </w:lvl>
    <w:lvl w:ilvl="7" w:tplc="040C0019" w:tentative="1">
      <w:start w:val="1"/>
      <w:numFmt w:val="lowerLetter"/>
      <w:lvlText w:val="%8."/>
      <w:lvlJc w:val="left"/>
      <w:pPr>
        <w:ind w:left="6086" w:hanging="360"/>
      </w:pPr>
    </w:lvl>
    <w:lvl w:ilvl="8" w:tplc="040C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>
    <w:nsid w:val="77402B57"/>
    <w:multiLevelType w:val="hybridMultilevel"/>
    <w:tmpl w:val="0D96A2CC"/>
    <w:lvl w:ilvl="0" w:tplc="0CE4D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C98"/>
    <w:rsid w:val="000032A8"/>
    <w:rsid w:val="000075D5"/>
    <w:rsid w:val="00007C5C"/>
    <w:rsid w:val="00012374"/>
    <w:rsid w:val="0001587A"/>
    <w:rsid w:val="000175B7"/>
    <w:rsid w:val="00031299"/>
    <w:rsid w:val="00033DAA"/>
    <w:rsid w:val="00047E58"/>
    <w:rsid w:val="00051615"/>
    <w:rsid w:val="00060757"/>
    <w:rsid w:val="00061E9D"/>
    <w:rsid w:val="0008124A"/>
    <w:rsid w:val="00085B9F"/>
    <w:rsid w:val="000874DE"/>
    <w:rsid w:val="00090356"/>
    <w:rsid w:val="000913F5"/>
    <w:rsid w:val="00092704"/>
    <w:rsid w:val="000A179D"/>
    <w:rsid w:val="000B1D53"/>
    <w:rsid w:val="000B3CC0"/>
    <w:rsid w:val="000B4012"/>
    <w:rsid w:val="000D03B8"/>
    <w:rsid w:val="000D6239"/>
    <w:rsid w:val="000E1C17"/>
    <w:rsid w:val="000F5C2C"/>
    <w:rsid w:val="000F713C"/>
    <w:rsid w:val="00101DDD"/>
    <w:rsid w:val="0010238C"/>
    <w:rsid w:val="00102D90"/>
    <w:rsid w:val="001057B1"/>
    <w:rsid w:val="001167AD"/>
    <w:rsid w:val="00116863"/>
    <w:rsid w:val="0012033D"/>
    <w:rsid w:val="00120F89"/>
    <w:rsid w:val="00124847"/>
    <w:rsid w:val="00125309"/>
    <w:rsid w:val="00125FD4"/>
    <w:rsid w:val="001311EA"/>
    <w:rsid w:val="00133C05"/>
    <w:rsid w:val="00136D9E"/>
    <w:rsid w:val="0014027E"/>
    <w:rsid w:val="00145A83"/>
    <w:rsid w:val="00156CC5"/>
    <w:rsid w:val="001640CC"/>
    <w:rsid w:val="00173261"/>
    <w:rsid w:val="00174738"/>
    <w:rsid w:val="00176584"/>
    <w:rsid w:val="00176A79"/>
    <w:rsid w:val="0018433C"/>
    <w:rsid w:val="001863A2"/>
    <w:rsid w:val="00190257"/>
    <w:rsid w:val="001A56E9"/>
    <w:rsid w:val="001B0E6A"/>
    <w:rsid w:val="001C1D87"/>
    <w:rsid w:val="001C3381"/>
    <w:rsid w:val="001C377B"/>
    <w:rsid w:val="001C5C6F"/>
    <w:rsid w:val="001D4233"/>
    <w:rsid w:val="001D454D"/>
    <w:rsid w:val="001D5B48"/>
    <w:rsid w:val="001D6760"/>
    <w:rsid w:val="00200D75"/>
    <w:rsid w:val="00204320"/>
    <w:rsid w:val="00204A53"/>
    <w:rsid w:val="00212CAE"/>
    <w:rsid w:val="00216EAB"/>
    <w:rsid w:val="00221319"/>
    <w:rsid w:val="00226277"/>
    <w:rsid w:val="002408BB"/>
    <w:rsid w:val="00242321"/>
    <w:rsid w:val="00246DB0"/>
    <w:rsid w:val="00247275"/>
    <w:rsid w:val="00261E0E"/>
    <w:rsid w:val="00264B1F"/>
    <w:rsid w:val="00265EB7"/>
    <w:rsid w:val="00266FD6"/>
    <w:rsid w:val="00270264"/>
    <w:rsid w:val="00275DBD"/>
    <w:rsid w:val="002937C1"/>
    <w:rsid w:val="00293D43"/>
    <w:rsid w:val="00296735"/>
    <w:rsid w:val="002A4C10"/>
    <w:rsid w:val="002A73FE"/>
    <w:rsid w:val="002A7B63"/>
    <w:rsid w:val="002C2FF6"/>
    <w:rsid w:val="002C4988"/>
    <w:rsid w:val="002C59F4"/>
    <w:rsid w:val="002D4453"/>
    <w:rsid w:val="002D605A"/>
    <w:rsid w:val="002D657D"/>
    <w:rsid w:val="002D7B61"/>
    <w:rsid w:val="002E31EC"/>
    <w:rsid w:val="002E636D"/>
    <w:rsid w:val="002F27EE"/>
    <w:rsid w:val="002F36C4"/>
    <w:rsid w:val="002F3CAA"/>
    <w:rsid w:val="002F4BE3"/>
    <w:rsid w:val="00301775"/>
    <w:rsid w:val="003050C4"/>
    <w:rsid w:val="0030793A"/>
    <w:rsid w:val="00321331"/>
    <w:rsid w:val="003226CA"/>
    <w:rsid w:val="00327FF7"/>
    <w:rsid w:val="00333B48"/>
    <w:rsid w:val="00340794"/>
    <w:rsid w:val="00341A04"/>
    <w:rsid w:val="003422AA"/>
    <w:rsid w:val="003443C6"/>
    <w:rsid w:val="003662D4"/>
    <w:rsid w:val="00372BAC"/>
    <w:rsid w:val="00374712"/>
    <w:rsid w:val="00377610"/>
    <w:rsid w:val="00381B8C"/>
    <w:rsid w:val="00383FDB"/>
    <w:rsid w:val="003A25C4"/>
    <w:rsid w:val="003A66A9"/>
    <w:rsid w:val="003A67D6"/>
    <w:rsid w:val="003B410B"/>
    <w:rsid w:val="003B62CC"/>
    <w:rsid w:val="003C0B54"/>
    <w:rsid w:val="003C2206"/>
    <w:rsid w:val="003D4B30"/>
    <w:rsid w:val="003E31E8"/>
    <w:rsid w:val="003E62A6"/>
    <w:rsid w:val="003E736B"/>
    <w:rsid w:val="003E7681"/>
    <w:rsid w:val="003E7D7F"/>
    <w:rsid w:val="003F27BC"/>
    <w:rsid w:val="003F4830"/>
    <w:rsid w:val="00404B1E"/>
    <w:rsid w:val="0041483A"/>
    <w:rsid w:val="00430AB2"/>
    <w:rsid w:val="00430DCF"/>
    <w:rsid w:val="00441FD1"/>
    <w:rsid w:val="00454EE9"/>
    <w:rsid w:val="0046021F"/>
    <w:rsid w:val="0046258B"/>
    <w:rsid w:val="004639C0"/>
    <w:rsid w:val="00464FAE"/>
    <w:rsid w:val="00467A68"/>
    <w:rsid w:val="00471B6D"/>
    <w:rsid w:val="00471C5B"/>
    <w:rsid w:val="0047339F"/>
    <w:rsid w:val="00484E29"/>
    <w:rsid w:val="00485AFC"/>
    <w:rsid w:val="00486FA9"/>
    <w:rsid w:val="00491F10"/>
    <w:rsid w:val="00494494"/>
    <w:rsid w:val="00497A55"/>
    <w:rsid w:val="004A0880"/>
    <w:rsid w:val="004A1BA1"/>
    <w:rsid w:val="004B01E1"/>
    <w:rsid w:val="004B2468"/>
    <w:rsid w:val="004B2C06"/>
    <w:rsid w:val="004B54DF"/>
    <w:rsid w:val="004C42F7"/>
    <w:rsid w:val="004D4323"/>
    <w:rsid w:val="004D75B1"/>
    <w:rsid w:val="004E12D6"/>
    <w:rsid w:val="004E26AE"/>
    <w:rsid w:val="004F3061"/>
    <w:rsid w:val="004F54D0"/>
    <w:rsid w:val="004F6009"/>
    <w:rsid w:val="00504A2A"/>
    <w:rsid w:val="0051663E"/>
    <w:rsid w:val="00523D76"/>
    <w:rsid w:val="005440D2"/>
    <w:rsid w:val="0054510C"/>
    <w:rsid w:val="00553B70"/>
    <w:rsid w:val="00556B91"/>
    <w:rsid w:val="00565858"/>
    <w:rsid w:val="00565DE5"/>
    <w:rsid w:val="0057239E"/>
    <w:rsid w:val="00585046"/>
    <w:rsid w:val="00587362"/>
    <w:rsid w:val="005876F7"/>
    <w:rsid w:val="00591238"/>
    <w:rsid w:val="00593256"/>
    <w:rsid w:val="005A3C3D"/>
    <w:rsid w:val="005A6E71"/>
    <w:rsid w:val="005B4D16"/>
    <w:rsid w:val="005B6978"/>
    <w:rsid w:val="005B7703"/>
    <w:rsid w:val="005C5B80"/>
    <w:rsid w:val="005D6116"/>
    <w:rsid w:val="005E153B"/>
    <w:rsid w:val="005E2EFA"/>
    <w:rsid w:val="005E48E7"/>
    <w:rsid w:val="005E4955"/>
    <w:rsid w:val="005F4B83"/>
    <w:rsid w:val="006009CD"/>
    <w:rsid w:val="00614363"/>
    <w:rsid w:val="00627262"/>
    <w:rsid w:val="006351F2"/>
    <w:rsid w:val="0063796D"/>
    <w:rsid w:val="006404EA"/>
    <w:rsid w:val="00646E7C"/>
    <w:rsid w:val="006504E5"/>
    <w:rsid w:val="006529AA"/>
    <w:rsid w:val="00652F25"/>
    <w:rsid w:val="0065501F"/>
    <w:rsid w:val="00657BCE"/>
    <w:rsid w:val="006629EE"/>
    <w:rsid w:val="00671FA9"/>
    <w:rsid w:val="00672213"/>
    <w:rsid w:val="00680068"/>
    <w:rsid w:val="00682522"/>
    <w:rsid w:val="006934BE"/>
    <w:rsid w:val="00693765"/>
    <w:rsid w:val="00697CEA"/>
    <w:rsid w:val="006A4B44"/>
    <w:rsid w:val="006B030A"/>
    <w:rsid w:val="006B0D14"/>
    <w:rsid w:val="006C0AEA"/>
    <w:rsid w:val="006C29E8"/>
    <w:rsid w:val="006C63E6"/>
    <w:rsid w:val="006D0152"/>
    <w:rsid w:val="006D7548"/>
    <w:rsid w:val="006E0C6E"/>
    <w:rsid w:val="006F4D31"/>
    <w:rsid w:val="00702704"/>
    <w:rsid w:val="00716AD6"/>
    <w:rsid w:val="0072680A"/>
    <w:rsid w:val="007313D0"/>
    <w:rsid w:val="0073248D"/>
    <w:rsid w:val="00732FA2"/>
    <w:rsid w:val="007342BD"/>
    <w:rsid w:val="00740744"/>
    <w:rsid w:val="00745CAC"/>
    <w:rsid w:val="00753287"/>
    <w:rsid w:val="00760620"/>
    <w:rsid w:val="00760C5E"/>
    <w:rsid w:val="00760FDF"/>
    <w:rsid w:val="007637DA"/>
    <w:rsid w:val="007641B2"/>
    <w:rsid w:val="007641E6"/>
    <w:rsid w:val="00771C93"/>
    <w:rsid w:val="00791E30"/>
    <w:rsid w:val="00795902"/>
    <w:rsid w:val="007A00E7"/>
    <w:rsid w:val="007A7D93"/>
    <w:rsid w:val="007B469A"/>
    <w:rsid w:val="007B5223"/>
    <w:rsid w:val="007C1228"/>
    <w:rsid w:val="007C42F0"/>
    <w:rsid w:val="007C764F"/>
    <w:rsid w:val="007C7745"/>
    <w:rsid w:val="007C7AB9"/>
    <w:rsid w:val="007D539A"/>
    <w:rsid w:val="007F6D0E"/>
    <w:rsid w:val="007F7FE8"/>
    <w:rsid w:val="008028A6"/>
    <w:rsid w:val="00806FE2"/>
    <w:rsid w:val="00807B3A"/>
    <w:rsid w:val="008103C0"/>
    <w:rsid w:val="0081231F"/>
    <w:rsid w:val="00814327"/>
    <w:rsid w:val="0082089F"/>
    <w:rsid w:val="008224BF"/>
    <w:rsid w:val="008225DF"/>
    <w:rsid w:val="008229FF"/>
    <w:rsid w:val="008305D0"/>
    <w:rsid w:val="00831218"/>
    <w:rsid w:val="00841ED3"/>
    <w:rsid w:val="00843946"/>
    <w:rsid w:val="00847BE1"/>
    <w:rsid w:val="00857071"/>
    <w:rsid w:val="0086350A"/>
    <w:rsid w:val="00866740"/>
    <w:rsid w:val="00866D8B"/>
    <w:rsid w:val="00870DCB"/>
    <w:rsid w:val="008718D0"/>
    <w:rsid w:val="00877B88"/>
    <w:rsid w:val="00883A86"/>
    <w:rsid w:val="008852B8"/>
    <w:rsid w:val="00885A62"/>
    <w:rsid w:val="00894A42"/>
    <w:rsid w:val="008A0E52"/>
    <w:rsid w:val="008A4973"/>
    <w:rsid w:val="008A76CC"/>
    <w:rsid w:val="008B02A2"/>
    <w:rsid w:val="008B1015"/>
    <w:rsid w:val="008B1BBF"/>
    <w:rsid w:val="008B499A"/>
    <w:rsid w:val="008B5C8F"/>
    <w:rsid w:val="008B7AFD"/>
    <w:rsid w:val="008C023E"/>
    <w:rsid w:val="008C0247"/>
    <w:rsid w:val="008C4BC5"/>
    <w:rsid w:val="008D68C4"/>
    <w:rsid w:val="008D6F6E"/>
    <w:rsid w:val="008E080C"/>
    <w:rsid w:val="008F6C61"/>
    <w:rsid w:val="0090248A"/>
    <w:rsid w:val="009040CC"/>
    <w:rsid w:val="00905310"/>
    <w:rsid w:val="00910024"/>
    <w:rsid w:val="00913DCB"/>
    <w:rsid w:val="009158C8"/>
    <w:rsid w:val="00923DB3"/>
    <w:rsid w:val="00926D90"/>
    <w:rsid w:val="0093687E"/>
    <w:rsid w:val="00941B36"/>
    <w:rsid w:val="00946433"/>
    <w:rsid w:val="00957FA6"/>
    <w:rsid w:val="00966681"/>
    <w:rsid w:val="0097004E"/>
    <w:rsid w:val="00970483"/>
    <w:rsid w:val="00970C98"/>
    <w:rsid w:val="00986D2E"/>
    <w:rsid w:val="00987F29"/>
    <w:rsid w:val="00991C28"/>
    <w:rsid w:val="009936DA"/>
    <w:rsid w:val="00994F3F"/>
    <w:rsid w:val="009A0BBF"/>
    <w:rsid w:val="009A5AFB"/>
    <w:rsid w:val="009A7780"/>
    <w:rsid w:val="009A78DF"/>
    <w:rsid w:val="009C6CF0"/>
    <w:rsid w:val="009C6D92"/>
    <w:rsid w:val="009D1330"/>
    <w:rsid w:val="009D5482"/>
    <w:rsid w:val="009E49CB"/>
    <w:rsid w:val="009F03A9"/>
    <w:rsid w:val="009F39E3"/>
    <w:rsid w:val="00A156B5"/>
    <w:rsid w:val="00A33D92"/>
    <w:rsid w:val="00A3438E"/>
    <w:rsid w:val="00A36E7A"/>
    <w:rsid w:val="00A42A83"/>
    <w:rsid w:val="00A469FF"/>
    <w:rsid w:val="00A47A27"/>
    <w:rsid w:val="00A52C3B"/>
    <w:rsid w:val="00A57E44"/>
    <w:rsid w:val="00A60618"/>
    <w:rsid w:val="00A6119B"/>
    <w:rsid w:val="00A61C5A"/>
    <w:rsid w:val="00A75F5B"/>
    <w:rsid w:val="00A83ACB"/>
    <w:rsid w:val="00A845C2"/>
    <w:rsid w:val="00A978E3"/>
    <w:rsid w:val="00AA03D0"/>
    <w:rsid w:val="00AA5D41"/>
    <w:rsid w:val="00AA6C31"/>
    <w:rsid w:val="00AB30F1"/>
    <w:rsid w:val="00AB58B4"/>
    <w:rsid w:val="00AB6406"/>
    <w:rsid w:val="00AC7669"/>
    <w:rsid w:val="00AD4F62"/>
    <w:rsid w:val="00AE24C5"/>
    <w:rsid w:val="00AE463A"/>
    <w:rsid w:val="00AE6B67"/>
    <w:rsid w:val="00AE7A98"/>
    <w:rsid w:val="00AF0E7B"/>
    <w:rsid w:val="00AF11D7"/>
    <w:rsid w:val="00AF4437"/>
    <w:rsid w:val="00AF7E59"/>
    <w:rsid w:val="00B03A23"/>
    <w:rsid w:val="00B04A5C"/>
    <w:rsid w:val="00B0598E"/>
    <w:rsid w:val="00B05F66"/>
    <w:rsid w:val="00B254C8"/>
    <w:rsid w:val="00B322D9"/>
    <w:rsid w:val="00B3268A"/>
    <w:rsid w:val="00B32D1F"/>
    <w:rsid w:val="00B35209"/>
    <w:rsid w:val="00B37ED8"/>
    <w:rsid w:val="00B418EC"/>
    <w:rsid w:val="00B4526E"/>
    <w:rsid w:val="00B52A2F"/>
    <w:rsid w:val="00B6011D"/>
    <w:rsid w:val="00B64123"/>
    <w:rsid w:val="00B66B0B"/>
    <w:rsid w:val="00B70B02"/>
    <w:rsid w:val="00B761EB"/>
    <w:rsid w:val="00B770EA"/>
    <w:rsid w:val="00B80423"/>
    <w:rsid w:val="00B82A9B"/>
    <w:rsid w:val="00B842BF"/>
    <w:rsid w:val="00B9217A"/>
    <w:rsid w:val="00B9690C"/>
    <w:rsid w:val="00B97AA1"/>
    <w:rsid w:val="00BA05DF"/>
    <w:rsid w:val="00BA1F52"/>
    <w:rsid w:val="00BC5328"/>
    <w:rsid w:val="00BD0AEC"/>
    <w:rsid w:val="00BE1A53"/>
    <w:rsid w:val="00BE1E40"/>
    <w:rsid w:val="00BE26D5"/>
    <w:rsid w:val="00BF4D10"/>
    <w:rsid w:val="00C00866"/>
    <w:rsid w:val="00C00914"/>
    <w:rsid w:val="00C0149A"/>
    <w:rsid w:val="00C04446"/>
    <w:rsid w:val="00C07C40"/>
    <w:rsid w:val="00C27800"/>
    <w:rsid w:val="00C31DA6"/>
    <w:rsid w:val="00C448AD"/>
    <w:rsid w:val="00C46A2F"/>
    <w:rsid w:val="00C51573"/>
    <w:rsid w:val="00C528B6"/>
    <w:rsid w:val="00C57468"/>
    <w:rsid w:val="00C6038C"/>
    <w:rsid w:val="00C656A5"/>
    <w:rsid w:val="00C66526"/>
    <w:rsid w:val="00C70AAC"/>
    <w:rsid w:val="00C800A2"/>
    <w:rsid w:val="00C90897"/>
    <w:rsid w:val="00C943BA"/>
    <w:rsid w:val="00CA0E7E"/>
    <w:rsid w:val="00CA0FEC"/>
    <w:rsid w:val="00CA1EBE"/>
    <w:rsid w:val="00CA3ECA"/>
    <w:rsid w:val="00CC0944"/>
    <w:rsid w:val="00CD5876"/>
    <w:rsid w:val="00CE0198"/>
    <w:rsid w:val="00CE36C7"/>
    <w:rsid w:val="00CE389A"/>
    <w:rsid w:val="00CF48F7"/>
    <w:rsid w:val="00CF58E0"/>
    <w:rsid w:val="00CF7D1A"/>
    <w:rsid w:val="00D123E1"/>
    <w:rsid w:val="00D12715"/>
    <w:rsid w:val="00D20032"/>
    <w:rsid w:val="00D261A6"/>
    <w:rsid w:val="00D30BF1"/>
    <w:rsid w:val="00D33F21"/>
    <w:rsid w:val="00D349AA"/>
    <w:rsid w:val="00D454B7"/>
    <w:rsid w:val="00D456AF"/>
    <w:rsid w:val="00D51D6E"/>
    <w:rsid w:val="00D5674C"/>
    <w:rsid w:val="00D72AAD"/>
    <w:rsid w:val="00D83929"/>
    <w:rsid w:val="00D849D7"/>
    <w:rsid w:val="00D901C1"/>
    <w:rsid w:val="00D92151"/>
    <w:rsid w:val="00DA2D3B"/>
    <w:rsid w:val="00DA315A"/>
    <w:rsid w:val="00DA4BF5"/>
    <w:rsid w:val="00DB090C"/>
    <w:rsid w:val="00DB27C1"/>
    <w:rsid w:val="00DB7DEE"/>
    <w:rsid w:val="00DC4D80"/>
    <w:rsid w:val="00DC5BDF"/>
    <w:rsid w:val="00DD59A7"/>
    <w:rsid w:val="00DE4581"/>
    <w:rsid w:val="00DF2E71"/>
    <w:rsid w:val="00DF4DF4"/>
    <w:rsid w:val="00DF5583"/>
    <w:rsid w:val="00DF66B8"/>
    <w:rsid w:val="00DF7A69"/>
    <w:rsid w:val="00E20FB0"/>
    <w:rsid w:val="00E2167A"/>
    <w:rsid w:val="00E53BB5"/>
    <w:rsid w:val="00E53BEE"/>
    <w:rsid w:val="00E53D53"/>
    <w:rsid w:val="00E53D9F"/>
    <w:rsid w:val="00E55901"/>
    <w:rsid w:val="00E57881"/>
    <w:rsid w:val="00E65CF0"/>
    <w:rsid w:val="00E65F63"/>
    <w:rsid w:val="00E67C0F"/>
    <w:rsid w:val="00E7263F"/>
    <w:rsid w:val="00E839A5"/>
    <w:rsid w:val="00E85DF4"/>
    <w:rsid w:val="00E86DE8"/>
    <w:rsid w:val="00E961D6"/>
    <w:rsid w:val="00EA33A5"/>
    <w:rsid w:val="00EA3755"/>
    <w:rsid w:val="00EB2A45"/>
    <w:rsid w:val="00ED1D11"/>
    <w:rsid w:val="00ED2412"/>
    <w:rsid w:val="00ED42DC"/>
    <w:rsid w:val="00ED4C89"/>
    <w:rsid w:val="00ED5DE8"/>
    <w:rsid w:val="00EE1B7A"/>
    <w:rsid w:val="00EE44FA"/>
    <w:rsid w:val="00EE5B08"/>
    <w:rsid w:val="00EE6BA1"/>
    <w:rsid w:val="00EF6041"/>
    <w:rsid w:val="00F0352F"/>
    <w:rsid w:val="00F04140"/>
    <w:rsid w:val="00F04F1C"/>
    <w:rsid w:val="00F331FE"/>
    <w:rsid w:val="00F36143"/>
    <w:rsid w:val="00F36E3E"/>
    <w:rsid w:val="00F37EA9"/>
    <w:rsid w:val="00F400EF"/>
    <w:rsid w:val="00F408FD"/>
    <w:rsid w:val="00F47B4B"/>
    <w:rsid w:val="00F5311D"/>
    <w:rsid w:val="00F62623"/>
    <w:rsid w:val="00F70C9B"/>
    <w:rsid w:val="00F731F0"/>
    <w:rsid w:val="00F81CF0"/>
    <w:rsid w:val="00F8731A"/>
    <w:rsid w:val="00F87F98"/>
    <w:rsid w:val="00F92CB5"/>
    <w:rsid w:val="00F94FFD"/>
    <w:rsid w:val="00F95055"/>
    <w:rsid w:val="00F966C5"/>
    <w:rsid w:val="00F96986"/>
    <w:rsid w:val="00F96EFE"/>
    <w:rsid w:val="00FB3769"/>
    <w:rsid w:val="00FB383E"/>
    <w:rsid w:val="00FB49F9"/>
    <w:rsid w:val="00FB573D"/>
    <w:rsid w:val="00FB7E5D"/>
    <w:rsid w:val="00FC2755"/>
    <w:rsid w:val="00FC5D9A"/>
    <w:rsid w:val="00FD1969"/>
    <w:rsid w:val="00FD1EAD"/>
    <w:rsid w:val="00FE2757"/>
    <w:rsid w:val="00FE6F3C"/>
    <w:rsid w:val="00FF0600"/>
    <w:rsid w:val="00FF28A4"/>
    <w:rsid w:val="00FF3E14"/>
    <w:rsid w:val="00FF43EC"/>
    <w:rsid w:val="00FF4C6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C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70C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C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3A66A9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A66A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ppelnotedebasdep">
    <w:name w:val="footnote reference"/>
    <w:semiHidden/>
    <w:rsid w:val="003A66A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0AB2"/>
  </w:style>
  <w:style w:type="paragraph" w:styleId="Pieddepage">
    <w:name w:val="footer"/>
    <w:basedOn w:val="Normal"/>
    <w:link w:val="PieddepageCar"/>
    <w:uiPriority w:val="99"/>
    <w:unhideWhenUsed/>
    <w:rsid w:val="004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AB2"/>
  </w:style>
  <w:style w:type="table" w:customStyle="1" w:styleId="Grilledutableau1">
    <w:name w:val="Grille du tableau1"/>
    <w:basedOn w:val="TableauNormal"/>
    <w:next w:val="Grilledutableau"/>
    <w:uiPriority w:val="59"/>
    <w:rsid w:val="00AE6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C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70C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C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3A66A9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A66A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ppelnotedebasdep">
    <w:name w:val="footnote reference"/>
    <w:semiHidden/>
    <w:rsid w:val="003A66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TOP</dc:creator>
  <cp:lastModifiedBy>bonjour</cp:lastModifiedBy>
  <cp:revision>106</cp:revision>
  <cp:lastPrinted>2018-03-04T13:37:00Z</cp:lastPrinted>
  <dcterms:created xsi:type="dcterms:W3CDTF">2018-01-24T15:33:00Z</dcterms:created>
  <dcterms:modified xsi:type="dcterms:W3CDTF">2018-03-04T13:39:00Z</dcterms:modified>
</cp:coreProperties>
</file>