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F6" w:rsidRDefault="005705F6">
      <w:pPr>
        <w:spacing w:before="4"/>
        <w:rPr>
          <w:rFonts w:ascii="Times New Roman"/>
          <w:sz w:val="3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1969"/>
      </w:tblGrid>
      <w:tr w:rsidR="005705F6">
        <w:trPr>
          <w:trHeight w:val="260"/>
        </w:trPr>
        <w:tc>
          <w:tcPr>
            <w:tcW w:w="11969" w:type="dxa"/>
          </w:tcPr>
          <w:p w:rsidR="005705F6" w:rsidRDefault="00C810C5">
            <w:pPr>
              <w:pStyle w:val="TableParagraph"/>
              <w:spacing w:before="0" w:line="217" w:lineRule="exact"/>
              <w:ind w:left="200"/>
              <w:rPr>
                <w:sz w:val="21"/>
              </w:rPr>
            </w:pPr>
            <w:r>
              <w:rPr>
                <w:sz w:val="21"/>
              </w:rPr>
              <w:t xml:space="preserve">Université Mohamed </w:t>
            </w:r>
            <w:proofErr w:type="spellStart"/>
            <w:r>
              <w:rPr>
                <w:sz w:val="21"/>
              </w:rPr>
              <w:t>Khider</w:t>
            </w:r>
            <w:proofErr w:type="spellEnd"/>
            <w:r>
              <w:rPr>
                <w:sz w:val="21"/>
              </w:rPr>
              <w:t xml:space="preserve"> </w:t>
            </w:r>
            <w:r w:rsidR="00C6018B">
              <w:rPr>
                <w:sz w:val="21"/>
              </w:rPr>
              <w:t>–</w:t>
            </w:r>
            <w:r>
              <w:rPr>
                <w:sz w:val="21"/>
              </w:rPr>
              <w:t xml:space="preserve"> Biskra</w:t>
            </w:r>
          </w:p>
        </w:tc>
      </w:tr>
      <w:tr w:rsidR="005705F6">
        <w:trPr>
          <w:trHeight w:val="307"/>
        </w:trPr>
        <w:tc>
          <w:tcPr>
            <w:tcW w:w="11969" w:type="dxa"/>
          </w:tcPr>
          <w:p w:rsidR="005705F6" w:rsidRDefault="00C810C5">
            <w:pPr>
              <w:pStyle w:val="TableParagraph"/>
              <w:spacing w:before="7"/>
              <w:ind w:left="200"/>
              <w:rPr>
                <w:sz w:val="21"/>
              </w:rPr>
            </w:pPr>
            <w:r>
              <w:rPr>
                <w:sz w:val="21"/>
              </w:rPr>
              <w:t>Faculté des sciences exactes et des sciences de la nature et de la vie</w:t>
            </w:r>
          </w:p>
        </w:tc>
      </w:tr>
      <w:tr w:rsidR="005705F6">
        <w:trPr>
          <w:trHeight w:val="332"/>
        </w:trPr>
        <w:tc>
          <w:tcPr>
            <w:tcW w:w="11969" w:type="dxa"/>
          </w:tcPr>
          <w:p w:rsidR="005705F6" w:rsidRDefault="00C810C5">
            <w:pPr>
              <w:pStyle w:val="TableParagraph"/>
              <w:spacing w:before="7"/>
              <w:ind w:left="200"/>
              <w:rPr>
                <w:sz w:val="21"/>
              </w:rPr>
            </w:pPr>
            <w:r>
              <w:rPr>
                <w:sz w:val="21"/>
              </w:rPr>
              <w:t>Département d'Informatique</w:t>
            </w:r>
          </w:p>
        </w:tc>
      </w:tr>
      <w:tr w:rsidR="005705F6">
        <w:trPr>
          <w:trHeight w:val="402"/>
        </w:trPr>
        <w:tc>
          <w:tcPr>
            <w:tcW w:w="11969" w:type="dxa"/>
            <w:shd w:val="clear" w:color="auto" w:fill="FFFF00"/>
          </w:tcPr>
          <w:p w:rsidR="005705F6" w:rsidRDefault="00C6018B" w:rsidP="00C6018B">
            <w:pPr>
              <w:pStyle w:val="TableParagraph"/>
              <w:tabs>
                <w:tab w:val="left" w:pos="4512"/>
                <w:tab w:val="left" w:pos="16049"/>
              </w:tabs>
              <w:spacing w:before="75" w:line="307" w:lineRule="exact"/>
              <w:ind w:left="171" w:right="-4090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  <w:shd w:val="clear" w:color="auto" w:fill="FFFF00"/>
              </w:rPr>
              <w:t xml:space="preserve">                                  </w:t>
            </w:r>
            <w:r w:rsidR="00C810C5">
              <w:rPr>
                <w:rFonts w:ascii="Tahoma"/>
                <w:b/>
                <w:sz w:val="27"/>
                <w:shd w:val="clear" w:color="auto" w:fill="FFFF00"/>
              </w:rPr>
              <w:t>Planning des soutenances PFE Master 2 -</w:t>
            </w:r>
            <w:r w:rsidR="00C810C5">
              <w:rPr>
                <w:rFonts w:ascii="Tahoma"/>
                <w:b/>
                <w:spacing w:val="68"/>
                <w:sz w:val="27"/>
                <w:shd w:val="clear" w:color="auto" w:fill="FFFF00"/>
              </w:rPr>
              <w:t xml:space="preserve"> </w:t>
            </w:r>
            <w:r w:rsidR="00C810C5">
              <w:rPr>
                <w:rFonts w:ascii="Tahoma"/>
                <w:b/>
                <w:sz w:val="27"/>
                <w:shd w:val="clear" w:color="auto" w:fill="FFFF00"/>
              </w:rPr>
              <w:t>2019/2020</w:t>
            </w:r>
          </w:p>
        </w:tc>
      </w:tr>
    </w:tbl>
    <w:p w:rsidR="005705F6" w:rsidRDefault="005705F6">
      <w:pPr>
        <w:spacing w:before="6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1969"/>
      </w:tblGrid>
      <w:tr w:rsidR="00C6018B" w:rsidTr="00E63A81">
        <w:trPr>
          <w:trHeight w:val="402"/>
        </w:trPr>
        <w:tc>
          <w:tcPr>
            <w:tcW w:w="11969" w:type="dxa"/>
            <w:shd w:val="clear" w:color="auto" w:fill="FFFF00"/>
          </w:tcPr>
          <w:p w:rsidR="00C6018B" w:rsidRDefault="00C6018B" w:rsidP="00C6018B">
            <w:pPr>
              <w:pStyle w:val="TableParagraph"/>
              <w:tabs>
                <w:tab w:val="left" w:pos="4512"/>
                <w:tab w:val="left" w:pos="16049"/>
              </w:tabs>
              <w:spacing w:before="75" w:line="307" w:lineRule="exact"/>
              <w:ind w:left="171" w:right="-4090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  <w:shd w:val="clear" w:color="auto" w:fill="FFFF00"/>
              </w:rPr>
              <w:tab/>
              <w:t>Mercredi 23/09/2020</w:t>
            </w:r>
          </w:p>
        </w:tc>
      </w:tr>
    </w:tbl>
    <w:p w:rsidR="00C6018B" w:rsidRDefault="00C6018B" w:rsidP="00C6018B">
      <w:pPr>
        <w:spacing w:before="6" w:after="1"/>
        <w:rPr>
          <w:rFonts w:ascii="Times New Roman"/>
          <w:sz w:val="29"/>
        </w:rPr>
      </w:pPr>
    </w:p>
    <w:p w:rsidR="00C6018B" w:rsidRDefault="00C6018B">
      <w:pPr>
        <w:spacing w:before="6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78"/>
        <w:gridCol w:w="588"/>
        <w:gridCol w:w="588"/>
        <w:gridCol w:w="833"/>
        <w:gridCol w:w="3687"/>
        <w:gridCol w:w="2278"/>
        <w:gridCol w:w="2727"/>
      </w:tblGrid>
      <w:tr w:rsidR="00C6018B" w:rsidRPr="00C6018B" w:rsidTr="00C6018B">
        <w:trPr>
          <w:trHeight w:val="41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02"/>
              <w:ind w:left="292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Horaire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02"/>
              <w:ind w:left="145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Salle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02"/>
              <w:ind w:left="224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N°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02"/>
              <w:ind w:left="126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Parcours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02"/>
              <w:ind w:left="1674" w:right="162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Titre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02"/>
              <w:ind w:left="871" w:right="75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Etudiant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02"/>
              <w:ind w:left="798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Encadreur</w:t>
            </w:r>
          </w:p>
        </w:tc>
      </w:tr>
      <w:tr w:rsidR="00C6018B" w:rsidRPr="00C6018B" w:rsidTr="00C6018B">
        <w:trPr>
          <w:trHeight w:val="647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3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0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08h - 09h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11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GLSD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 w:line="254" w:lineRule="auto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Implementation</w:t>
            </w:r>
            <w:proofErr w:type="spellEnd"/>
            <w:r w:rsidRPr="00C6018B">
              <w:rPr>
                <w:b/>
                <w:sz w:val="17"/>
              </w:rPr>
              <w:t xml:space="preserve"> and </w:t>
            </w:r>
            <w:proofErr w:type="spellStart"/>
            <w:r w:rsidRPr="00C6018B">
              <w:rPr>
                <w:b/>
                <w:sz w:val="17"/>
              </w:rPr>
              <w:t>Parallelization</w:t>
            </w:r>
            <w:proofErr w:type="spellEnd"/>
            <w:r w:rsidRPr="00C6018B">
              <w:rPr>
                <w:b/>
                <w:sz w:val="17"/>
              </w:rPr>
              <w:t xml:space="preserve"> of Multi- objective </w:t>
            </w:r>
            <w:proofErr w:type="spellStart"/>
            <w:r w:rsidRPr="00C6018B">
              <w:rPr>
                <w:b/>
                <w:sz w:val="17"/>
              </w:rPr>
              <w:t>Evolutionary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Algorithm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Based</w:t>
            </w:r>
            <w:proofErr w:type="spellEnd"/>
            <w:r w:rsidRPr="00C6018B">
              <w:rPr>
                <w:b/>
                <w:sz w:val="17"/>
              </w:rPr>
              <w:t xml:space="preserve"> on</w:t>
            </w:r>
          </w:p>
          <w:p w:rsidR="00C6018B" w:rsidRPr="00C6018B" w:rsidRDefault="00C6018B" w:rsidP="00C6018B">
            <w:pPr>
              <w:pStyle w:val="TableParagraph"/>
              <w:spacing w:before="2" w:line="185" w:lineRule="exact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Decomposition</w:t>
            </w:r>
            <w:proofErr w:type="spellEnd"/>
            <w:r w:rsidRPr="00C6018B">
              <w:rPr>
                <w:b/>
                <w:sz w:val="17"/>
              </w:rPr>
              <w:t xml:space="preserve"> and </w:t>
            </w:r>
            <w:proofErr w:type="spellStart"/>
            <w:r w:rsidRPr="00C6018B">
              <w:rPr>
                <w:b/>
                <w:sz w:val="17"/>
              </w:rPr>
              <w:t>Directed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Mating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Abidallah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Nedjma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Kahloul</w:t>
            </w:r>
            <w:proofErr w:type="spellEnd"/>
            <w:r w:rsidRPr="00C6018B">
              <w:rPr>
                <w:b/>
                <w:sz w:val="17"/>
              </w:rPr>
              <w:t xml:space="preserve"> Laid</w:t>
            </w:r>
          </w:p>
        </w:tc>
      </w:tr>
      <w:tr w:rsidR="00C6018B" w:rsidRPr="00C6018B" w:rsidTr="00C6018B">
        <w:trPr>
          <w:trHeight w:val="42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1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08h - 09h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12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SIOD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Extraction les concepts textuels en utilisant la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technique de </w:t>
            </w:r>
            <w:proofErr w:type="spellStart"/>
            <w:r w:rsidRPr="00C6018B">
              <w:rPr>
                <w:b/>
                <w:sz w:val="17"/>
              </w:rPr>
              <w:t>deep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learning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Amrani</w:t>
            </w:r>
            <w:proofErr w:type="spellEnd"/>
            <w:r w:rsidRPr="00C6018B">
              <w:rPr>
                <w:b/>
                <w:sz w:val="17"/>
              </w:rPr>
              <w:t xml:space="preserve"> Fatma Zahra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Abdelli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Belkacem</w:t>
            </w:r>
            <w:proofErr w:type="spellEnd"/>
          </w:p>
        </w:tc>
      </w:tr>
      <w:tr w:rsidR="00C6018B" w:rsidRPr="00C6018B" w:rsidTr="00C6018B">
        <w:trPr>
          <w:trHeight w:val="42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1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08h - 09h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RTIC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Conceptual</w:t>
            </w:r>
            <w:proofErr w:type="spellEnd"/>
            <w:r w:rsidRPr="00C6018B">
              <w:rPr>
                <w:b/>
                <w:sz w:val="17"/>
              </w:rPr>
              <w:t xml:space="preserve"> Framework to </w:t>
            </w:r>
            <w:proofErr w:type="spellStart"/>
            <w:r w:rsidRPr="00C6018B">
              <w:rPr>
                <w:b/>
                <w:sz w:val="17"/>
              </w:rPr>
              <w:t>describe</w:t>
            </w:r>
            <w:proofErr w:type="spellEnd"/>
            <w:r w:rsidRPr="00C6018B">
              <w:rPr>
                <w:b/>
                <w:sz w:val="17"/>
              </w:rPr>
              <w:t xml:space="preserve"> and design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MOOC for </w:t>
            </w:r>
            <w:proofErr w:type="spellStart"/>
            <w:r w:rsidRPr="00C6018B">
              <w:rPr>
                <w:b/>
                <w:sz w:val="17"/>
              </w:rPr>
              <w:t>University</w:t>
            </w:r>
            <w:proofErr w:type="spellEnd"/>
            <w:r w:rsidRPr="00C6018B">
              <w:rPr>
                <w:b/>
                <w:sz w:val="17"/>
              </w:rPr>
              <w:t xml:space="preserve"> of Biskra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Boubakeur</w:t>
            </w:r>
            <w:proofErr w:type="spellEnd"/>
            <w:r w:rsidRPr="00C6018B">
              <w:rPr>
                <w:b/>
                <w:sz w:val="17"/>
              </w:rPr>
              <w:t xml:space="preserve"> Amel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Bourekkache</w:t>
            </w:r>
            <w:proofErr w:type="spellEnd"/>
            <w:r w:rsidRPr="00C6018B">
              <w:rPr>
                <w:b/>
                <w:sz w:val="17"/>
              </w:rPr>
              <w:t xml:space="preserve"> Samir</w:t>
            </w:r>
          </w:p>
        </w:tc>
      </w:tr>
      <w:tr w:rsidR="00C6018B" w:rsidRPr="00C6018B" w:rsidTr="00C6018B">
        <w:trPr>
          <w:trHeight w:val="42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1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08h - 09h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16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SIOD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La classification des récepteurs couplés aux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protéines G (RCPG)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Chabaani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Badra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Belounnar</w:t>
            </w:r>
            <w:proofErr w:type="spellEnd"/>
            <w:r w:rsidRPr="00C6018B">
              <w:rPr>
                <w:b/>
                <w:sz w:val="17"/>
              </w:rPr>
              <w:t xml:space="preserve"> Saliha</w:t>
            </w:r>
          </w:p>
        </w:tc>
      </w:tr>
      <w:tr w:rsidR="00C6018B" w:rsidRPr="00C6018B" w:rsidTr="00C6018B">
        <w:trPr>
          <w:trHeight w:val="42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1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08h - 09h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IA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Conception et Implémentation d’un Jeu pour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l’apprentissage des langues.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Daghnouche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Heithem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Aloui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Imène</w:t>
            </w:r>
            <w:proofErr w:type="spellEnd"/>
          </w:p>
        </w:tc>
      </w:tr>
      <w:tr w:rsidR="00C6018B" w:rsidRPr="00C6018B" w:rsidTr="00C6018B">
        <w:trPr>
          <w:trHeight w:val="427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2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08h - 09h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18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IVA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Simulation du comportement de mouvement en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groupe avec prédateurs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Djouadi</w:t>
            </w:r>
            <w:proofErr w:type="spellEnd"/>
            <w:r w:rsidRPr="00C6018B">
              <w:rPr>
                <w:b/>
                <w:sz w:val="17"/>
              </w:rPr>
              <w:t xml:space="preserve"> Sara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Bouguetitiche</w:t>
            </w:r>
            <w:proofErr w:type="spellEnd"/>
            <w:r w:rsidRPr="00C6018B">
              <w:rPr>
                <w:b/>
                <w:sz w:val="17"/>
              </w:rPr>
              <w:t xml:space="preserve"> Amina</w:t>
            </w:r>
          </w:p>
        </w:tc>
      </w:tr>
      <w:tr w:rsidR="00C6018B" w:rsidRPr="00C6018B" w:rsidTr="00C6018B">
        <w:trPr>
          <w:trHeight w:val="647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3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0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08h - 09h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19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RTIC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 w:line="254" w:lineRule="auto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Algorithme NSGA-III pour la sélection Des fonctionnalités utilisée dans un problème de</w:t>
            </w:r>
          </w:p>
          <w:p w:rsidR="00C6018B" w:rsidRPr="00C6018B" w:rsidRDefault="00C6018B" w:rsidP="00C6018B">
            <w:pPr>
              <w:pStyle w:val="TableParagraph"/>
              <w:spacing w:before="1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classification déséquilibrée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Ferhat </w:t>
            </w:r>
            <w:proofErr w:type="spellStart"/>
            <w:r w:rsidRPr="00C6018B">
              <w:rPr>
                <w:b/>
                <w:sz w:val="17"/>
              </w:rPr>
              <w:t>Ikram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Slatnia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Sihem</w:t>
            </w:r>
            <w:proofErr w:type="spellEnd"/>
          </w:p>
        </w:tc>
      </w:tr>
      <w:tr w:rsidR="00C6018B" w:rsidRPr="00C6018B" w:rsidTr="00C6018B">
        <w:trPr>
          <w:trHeight w:val="42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1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09h - 10h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13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GLSD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Usage du protocole MQTT dans une application de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suivi.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Aradj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Taha</w:t>
            </w:r>
            <w:proofErr w:type="spellEnd"/>
            <w:r w:rsidRPr="00C6018B">
              <w:rPr>
                <w:b/>
                <w:sz w:val="17"/>
              </w:rPr>
              <w:t xml:space="preserve"> Med Amine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Kahloul</w:t>
            </w:r>
            <w:proofErr w:type="spellEnd"/>
            <w:r w:rsidRPr="00C6018B">
              <w:rPr>
                <w:b/>
                <w:sz w:val="17"/>
              </w:rPr>
              <w:t xml:space="preserve"> Laid</w:t>
            </w:r>
          </w:p>
        </w:tc>
      </w:tr>
      <w:tr w:rsidR="00C6018B" w:rsidRPr="00C6018B" w:rsidTr="00C6018B">
        <w:trPr>
          <w:trHeight w:val="42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1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09h - 10h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14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RTIC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Adaptive and multi-agent </w:t>
            </w:r>
            <w:proofErr w:type="spellStart"/>
            <w:r w:rsidRPr="00C6018B">
              <w:rPr>
                <w:b/>
                <w:sz w:val="17"/>
              </w:rPr>
              <w:t>learning</w:t>
            </w:r>
            <w:proofErr w:type="spellEnd"/>
            <w:r w:rsidRPr="00C6018B">
              <w:rPr>
                <w:b/>
                <w:sz w:val="17"/>
              </w:rPr>
              <w:t xml:space="preserve"> system </w:t>
            </w:r>
            <w:proofErr w:type="spellStart"/>
            <w:r w:rsidRPr="00C6018B">
              <w:rPr>
                <w:b/>
                <w:sz w:val="17"/>
              </w:rPr>
              <w:t>using</w:t>
            </w:r>
            <w:proofErr w:type="spellEnd"/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learning</w:t>
            </w:r>
            <w:proofErr w:type="spellEnd"/>
            <w:r w:rsidRPr="00C6018B">
              <w:rPr>
                <w:b/>
                <w:sz w:val="17"/>
              </w:rPr>
              <w:t xml:space="preserve"> style instrument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Belarbi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Yousra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Bourekkache</w:t>
            </w:r>
            <w:proofErr w:type="spellEnd"/>
            <w:r w:rsidRPr="00C6018B">
              <w:rPr>
                <w:b/>
                <w:sz w:val="17"/>
              </w:rPr>
              <w:t xml:space="preserve"> Samir</w:t>
            </w:r>
          </w:p>
        </w:tc>
      </w:tr>
      <w:tr w:rsidR="00C6018B" w:rsidRPr="00C6018B" w:rsidTr="00C6018B">
        <w:trPr>
          <w:trHeight w:val="20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 w:line="185" w:lineRule="exact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09h - 10h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 w:line="186" w:lineRule="exact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 w:line="186" w:lineRule="exact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 w:line="186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GLSD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Water </w:t>
            </w:r>
            <w:proofErr w:type="spellStart"/>
            <w:r w:rsidRPr="00C6018B">
              <w:rPr>
                <w:b/>
                <w:sz w:val="17"/>
              </w:rPr>
              <w:t>Quantity</w:t>
            </w:r>
            <w:proofErr w:type="spellEnd"/>
            <w:r w:rsidRPr="00C6018B">
              <w:rPr>
                <w:b/>
                <w:sz w:val="17"/>
              </w:rPr>
              <w:t xml:space="preserve"> Monitoring </w:t>
            </w:r>
            <w:proofErr w:type="spellStart"/>
            <w:r w:rsidRPr="00C6018B">
              <w:rPr>
                <w:b/>
                <w:sz w:val="17"/>
              </w:rPr>
              <w:t>Based</w:t>
            </w:r>
            <w:proofErr w:type="spellEnd"/>
            <w:r w:rsidRPr="00C6018B">
              <w:rPr>
                <w:b/>
                <w:sz w:val="17"/>
              </w:rPr>
              <w:t xml:space="preserve"> On </w:t>
            </w:r>
            <w:proofErr w:type="spellStart"/>
            <w:r w:rsidRPr="00C6018B">
              <w:rPr>
                <w:b/>
                <w:sz w:val="17"/>
              </w:rPr>
              <w:t>IoT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 w:line="186" w:lineRule="exact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Gormi</w:t>
            </w:r>
            <w:proofErr w:type="spellEnd"/>
            <w:r w:rsidRPr="00C6018B">
              <w:rPr>
                <w:b/>
                <w:sz w:val="17"/>
              </w:rPr>
              <w:t xml:space="preserve"> Khaled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 w:line="186" w:lineRule="exact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Telli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Abdelmoutia</w:t>
            </w:r>
            <w:proofErr w:type="spellEnd"/>
          </w:p>
        </w:tc>
      </w:tr>
      <w:tr w:rsidR="00C6018B" w:rsidRPr="00C6018B" w:rsidTr="00C6018B">
        <w:trPr>
          <w:trHeight w:val="42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1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09h - 10h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RTIC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An Adaptive </w:t>
            </w:r>
            <w:proofErr w:type="spellStart"/>
            <w:r w:rsidRPr="00C6018B">
              <w:rPr>
                <w:b/>
                <w:sz w:val="17"/>
              </w:rPr>
              <w:t>Routing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Approach</w:t>
            </w:r>
            <w:proofErr w:type="spellEnd"/>
            <w:r w:rsidRPr="00C6018B">
              <w:rPr>
                <w:b/>
                <w:sz w:val="17"/>
              </w:rPr>
              <w:t xml:space="preserve"> for Software </w:t>
            </w:r>
            <w:proofErr w:type="spellStart"/>
            <w:r w:rsidRPr="00C6018B">
              <w:rPr>
                <w:b/>
                <w:sz w:val="17"/>
              </w:rPr>
              <w:t>Defined</w:t>
            </w:r>
            <w:proofErr w:type="spellEnd"/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Networks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Guidad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Aymen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Ayad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Soheyb</w:t>
            </w:r>
            <w:proofErr w:type="spellEnd"/>
          </w:p>
        </w:tc>
      </w:tr>
      <w:tr w:rsidR="00C6018B" w:rsidRPr="00C6018B" w:rsidTr="00C6018B">
        <w:trPr>
          <w:trHeight w:val="647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3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0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09h - 10h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RTIC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Planification d’itinéraires basée sur l’algorithme</w:t>
            </w:r>
          </w:p>
          <w:p w:rsidR="00C6018B" w:rsidRPr="00C6018B" w:rsidRDefault="00C6018B" w:rsidP="00C6018B">
            <w:pPr>
              <w:pStyle w:val="TableParagraph"/>
              <w:spacing w:before="13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GRASP dans les réseaux de capteurs sans fil.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Kahla</w:t>
            </w:r>
            <w:proofErr w:type="spellEnd"/>
            <w:r w:rsidRPr="00C6018B">
              <w:rPr>
                <w:b/>
                <w:sz w:val="17"/>
              </w:rPr>
              <w:t xml:space="preserve"> Ahmed </w:t>
            </w:r>
            <w:proofErr w:type="spellStart"/>
            <w:r w:rsidRPr="00C6018B">
              <w:rPr>
                <w:b/>
                <w:sz w:val="17"/>
              </w:rPr>
              <w:t>Tidjani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Aloui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Imène</w:t>
            </w:r>
            <w:proofErr w:type="spellEnd"/>
          </w:p>
        </w:tc>
      </w:tr>
      <w:tr w:rsidR="00C6018B" w:rsidRPr="00C6018B" w:rsidTr="00C6018B">
        <w:trPr>
          <w:trHeight w:val="42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11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09h - 10h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Sentiment </w:t>
            </w:r>
            <w:proofErr w:type="spellStart"/>
            <w:r w:rsidRPr="00C6018B">
              <w:rPr>
                <w:b/>
                <w:sz w:val="17"/>
              </w:rPr>
              <w:t>Analysis</w:t>
            </w:r>
            <w:proofErr w:type="spellEnd"/>
            <w:r w:rsidRPr="00C6018B">
              <w:rPr>
                <w:b/>
                <w:sz w:val="17"/>
              </w:rPr>
              <w:t xml:space="preserve"> Machine Learning &amp; </w:t>
            </w:r>
            <w:proofErr w:type="spellStart"/>
            <w:r w:rsidRPr="00C6018B">
              <w:rPr>
                <w:b/>
                <w:sz w:val="17"/>
              </w:rPr>
              <w:t>Deep</w:t>
            </w:r>
            <w:proofErr w:type="spellEnd"/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Learning </w:t>
            </w:r>
            <w:proofErr w:type="spellStart"/>
            <w:r w:rsidRPr="00C6018B">
              <w:rPr>
                <w:b/>
                <w:sz w:val="17"/>
              </w:rPr>
              <w:t>based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approach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Salah </w:t>
            </w:r>
            <w:proofErr w:type="spellStart"/>
            <w:r w:rsidRPr="00C6018B">
              <w:rPr>
                <w:b/>
                <w:sz w:val="17"/>
              </w:rPr>
              <w:t>eddine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Nacer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Abdelli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Belkacem</w:t>
            </w:r>
            <w:proofErr w:type="spellEnd"/>
          </w:p>
        </w:tc>
      </w:tr>
      <w:tr w:rsidR="00C6018B" w:rsidRPr="00C6018B" w:rsidTr="00C6018B">
        <w:trPr>
          <w:trHeight w:val="647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3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0"/>
              <w:ind w:left="38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09h - 10h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6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7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IA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1" w:line="254" w:lineRule="auto"/>
              <w:ind w:left="37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Training And </w:t>
            </w:r>
            <w:proofErr w:type="spellStart"/>
            <w:r w:rsidRPr="00C6018B">
              <w:rPr>
                <w:b/>
                <w:sz w:val="17"/>
              </w:rPr>
              <w:t>Optimizing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Deep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Artificial</w:t>
            </w:r>
            <w:proofErr w:type="spellEnd"/>
            <w:r w:rsidRPr="00C6018B">
              <w:rPr>
                <w:b/>
                <w:sz w:val="17"/>
              </w:rPr>
              <w:t xml:space="preserve"> Neural Networks </w:t>
            </w:r>
            <w:proofErr w:type="spellStart"/>
            <w:r w:rsidRPr="00C6018B">
              <w:rPr>
                <w:b/>
                <w:sz w:val="17"/>
              </w:rPr>
              <w:t>Using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Dragonfly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Algorithm</w:t>
            </w:r>
            <w:proofErr w:type="spellEnd"/>
            <w:r w:rsidRPr="00C6018B">
              <w:rPr>
                <w:b/>
                <w:sz w:val="17"/>
              </w:rPr>
              <w:t xml:space="preserve"> for </w:t>
            </w:r>
            <w:proofErr w:type="spellStart"/>
            <w:r w:rsidRPr="00C6018B">
              <w:rPr>
                <w:b/>
                <w:sz w:val="17"/>
              </w:rPr>
              <w:t>Medical</w:t>
            </w:r>
            <w:proofErr w:type="spellEnd"/>
          </w:p>
          <w:p w:rsidR="00C6018B" w:rsidRPr="00C6018B" w:rsidRDefault="00C6018B" w:rsidP="00C6018B">
            <w:pPr>
              <w:pStyle w:val="TableParagraph"/>
              <w:spacing w:before="2" w:line="185" w:lineRule="exact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Prediction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Nedjai</w:t>
            </w:r>
            <w:proofErr w:type="spellEnd"/>
            <w:r w:rsidRPr="00C6018B">
              <w:rPr>
                <w:b/>
                <w:sz w:val="17"/>
              </w:rPr>
              <w:t xml:space="preserve"> Azzedine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Slatnia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Sihem</w:t>
            </w:r>
            <w:proofErr w:type="spellEnd"/>
          </w:p>
        </w:tc>
      </w:tr>
    </w:tbl>
    <w:p w:rsidR="005705F6" w:rsidRPr="00C6018B" w:rsidRDefault="005705F6" w:rsidP="00C6018B">
      <w:pPr>
        <w:jc w:val="center"/>
        <w:rPr>
          <w:b/>
          <w:sz w:val="17"/>
        </w:rPr>
        <w:sectPr w:rsidR="005705F6" w:rsidRPr="00C6018B">
          <w:type w:val="continuous"/>
          <w:pgSz w:w="16840" w:h="11910" w:orient="landscape"/>
          <w:pgMar w:top="110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8"/>
        <w:gridCol w:w="588"/>
        <w:gridCol w:w="588"/>
        <w:gridCol w:w="833"/>
        <w:gridCol w:w="3687"/>
        <w:gridCol w:w="2278"/>
        <w:gridCol w:w="2278"/>
      </w:tblGrid>
      <w:tr w:rsidR="00C6018B" w:rsidRPr="00C6018B">
        <w:trPr>
          <w:trHeight w:val="647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3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0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10h - 11h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1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21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IA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Un algorithme évolutionnaire inspiré de</w:t>
            </w:r>
          </w:p>
          <w:p w:rsidR="00C6018B" w:rsidRPr="00C6018B" w:rsidRDefault="00C6018B" w:rsidP="00C6018B">
            <w:pPr>
              <w:pStyle w:val="TableParagraph"/>
              <w:spacing w:before="13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l’informatique quantique pour les problèmes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discrets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Gouicem</w:t>
            </w:r>
            <w:proofErr w:type="spellEnd"/>
            <w:r w:rsidRPr="00C6018B">
              <w:rPr>
                <w:b/>
                <w:sz w:val="17"/>
              </w:rPr>
              <w:t xml:space="preserve"> Maroua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Berghida</w:t>
            </w:r>
            <w:proofErr w:type="spellEnd"/>
            <w:r w:rsidRPr="00C6018B">
              <w:rPr>
                <w:b/>
                <w:sz w:val="17"/>
              </w:rPr>
              <w:t xml:space="preserve"> Meriem</w:t>
            </w:r>
          </w:p>
        </w:tc>
      </w:tr>
      <w:tr w:rsidR="00C6018B" w:rsidRPr="00C6018B">
        <w:trPr>
          <w:trHeight w:val="647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3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0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10h - 11h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2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26</w:t>
            </w:r>
          </w:p>
        </w:tc>
        <w:tc>
          <w:tcPr>
            <w:tcW w:w="833" w:type="dxa"/>
          </w:tcPr>
          <w:p w:rsid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6"/>
              </w:rPr>
            </w:pPr>
          </w:p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IA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11" w:line="256" w:lineRule="auto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Une approche d'apprentissage automatique pour la détection des maladies dans les fermes intelligentes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Rabie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Nouar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Merizig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Abdelhak</w:t>
            </w:r>
            <w:proofErr w:type="spellEnd"/>
          </w:p>
        </w:tc>
      </w:tr>
      <w:tr w:rsidR="00C6018B" w:rsidRPr="00C6018B">
        <w:trPr>
          <w:trHeight w:val="647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3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0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10h - 11h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3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27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SIOD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11" w:line="254" w:lineRule="auto"/>
              <w:ind w:left="30" w:right="8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Study</w:t>
            </w:r>
            <w:proofErr w:type="spellEnd"/>
            <w:r w:rsidRPr="00C6018B">
              <w:rPr>
                <w:b/>
                <w:sz w:val="17"/>
              </w:rPr>
              <w:t xml:space="preserve"> and </w:t>
            </w:r>
            <w:proofErr w:type="spellStart"/>
            <w:r w:rsidRPr="00C6018B">
              <w:rPr>
                <w:b/>
                <w:sz w:val="17"/>
              </w:rPr>
              <w:t>Development</w:t>
            </w:r>
            <w:proofErr w:type="spellEnd"/>
            <w:r w:rsidRPr="00C6018B">
              <w:rPr>
                <w:b/>
                <w:sz w:val="17"/>
              </w:rPr>
              <w:t xml:space="preserve"> of an Information System for </w:t>
            </w:r>
            <w:proofErr w:type="spellStart"/>
            <w:r w:rsidRPr="00C6018B">
              <w:rPr>
                <w:b/>
                <w:sz w:val="17"/>
              </w:rPr>
              <w:t>Making</w:t>
            </w:r>
            <w:proofErr w:type="spellEnd"/>
            <w:r w:rsidRPr="00C6018B">
              <w:rPr>
                <w:b/>
                <w:sz w:val="17"/>
              </w:rPr>
              <w:t xml:space="preserve"> Online </w:t>
            </w:r>
            <w:proofErr w:type="spellStart"/>
            <w:r w:rsidRPr="00C6018B">
              <w:rPr>
                <w:b/>
                <w:sz w:val="17"/>
              </w:rPr>
              <w:t>Medical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Appointments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Ouaghlani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Abir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spacing w:before="0"/>
              <w:jc w:val="center"/>
              <w:rPr>
                <w:rFonts w:ascii="Times New Roman"/>
                <w:b/>
                <w:sz w:val="19"/>
              </w:rPr>
            </w:pPr>
          </w:p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Guemeida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Abdelbasset</w:t>
            </w:r>
            <w:proofErr w:type="spellEnd"/>
          </w:p>
        </w:tc>
      </w:tr>
      <w:tr w:rsidR="00C6018B" w:rsidRPr="00C6018B">
        <w:trPr>
          <w:trHeight w:val="426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11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10h - 11h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4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28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SIOD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Entrainement d’un Contrôleur PID Par les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Algorithmes Génétiques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Sedouki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Sadika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Ababsa</w:t>
            </w:r>
            <w:proofErr w:type="spellEnd"/>
            <w:r w:rsidRPr="00C6018B">
              <w:rPr>
                <w:b/>
                <w:sz w:val="17"/>
              </w:rPr>
              <w:t xml:space="preserve"> Tarek</w:t>
            </w:r>
          </w:p>
        </w:tc>
      </w:tr>
      <w:tr w:rsidR="00C6018B" w:rsidRPr="00C6018B">
        <w:trPr>
          <w:trHeight w:val="426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11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10h - 11h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5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30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GLSD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Software Architecture-</w:t>
            </w:r>
            <w:proofErr w:type="spellStart"/>
            <w:r w:rsidRPr="00C6018B">
              <w:rPr>
                <w:b/>
                <w:sz w:val="17"/>
              </w:rPr>
              <w:t>Based</w:t>
            </w:r>
            <w:proofErr w:type="spellEnd"/>
            <w:r w:rsidRPr="00C6018B">
              <w:rPr>
                <w:b/>
                <w:sz w:val="17"/>
              </w:rPr>
              <w:t xml:space="preserve"> Evolution for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Component/Service-</w:t>
            </w:r>
            <w:proofErr w:type="spellStart"/>
            <w:r w:rsidRPr="00C6018B">
              <w:rPr>
                <w:b/>
                <w:sz w:val="17"/>
              </w:rPr>
              <w:t>Oriented</w:t>
            </w:r>
            <w:proofErr w:type="spellEnd"/>
            <w:r w:rsidRPr="00C6018B">
              <w:rPr>
                <w:b/>
                <w:sz w:val="17"/>
              </w:rPr>
              <w:t xml:space="preserve"> Systems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Khadraoui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Amani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Kerdoudi</w:t>
            </w:r>
            <w:proofErr w:type="spellEnd"/>
            <w:r w:rsidRPr="00C6018B">
              <w:rPr>
                <w:b/>
                <w:sz w:val="17"/>
              </w:rPr>
              <w:t xml:space="preserve"> Med Lamine</w:t>
            </w:r>
          </w:p>
        </w:tc>
      </w:tr>
      <w:tr w:rsidR="00C6018B" w:rsidRPr="00C6018B">
        <w:trPr>
          <w:trHeight w:val="427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112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10h - 11h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6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31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IVA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Design and </w:t>
            </w:r>
            <w:proofErr w:type="spellStart"/>
            <w:r w:rsidRPr="00C6018B">
              <w:rPr>
                <w:b/>
                <w:sz w:val="17"/>
              </w:rPr>
              <w:t>realization</w:t>
            </w:r>
            <w:proofErr w:type="spellEnd"/>
            <w:r w:rsidRPr="00C6018B">
              <w:rPr>
                <w:b/>
                <w:sz w:val="17"/>
              </w:rPr>
              <w:t xml:space="preserve"> of a </w:t>
            </w:r>
            <w:proofErr w:type="spellStart"/>
            <w:r w:rsidRPr="00C6018B">
              <w:rPr>
                <w:b/>
                <w:sz w:val="17"/>
              </w:rPr>
              <w:t>voxelization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method</w:t>
            </w:r>
            <w:proofErr w:type="spellEnd"/>
            <w:r w:rsidRPr="00C6018B">
              <w:rPr>
                <w:b/>
                <w:sz w:val="17"/>
              </w:rPr>
              <w:t xml:space="preserve"> via</w:t>
            </w:r>
          </w:p>
          <w:p w:rsidR="00C6018B" w:rsidRPr="00C6018B" w:rsidRDefault="00C6018B" w:rsidP="00C6018B">
            <w:pPr>
              <w:pStyle w:val="TableParagraph"/>
              <w:spacing w:before="14" w:line="185" w:lineRule="exact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shaders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Serraye</w:t>
            </w:r>
            <w:proofErr w:type="spellEnd"/>
            <w:r w:rsidRPr="00C6018B">
              <w:rPr>
                <w:b/>
                <w:sz w:val="17"/>
              </w:rPr>
              <w:t xml:space="preserve"> Brahim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Babahenini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Djihene</w:t>
            </w:r>
            <w:proofErr w:type="spellEnd"/>
          </w:p>
        </w:tc>
      </w:tr>
      <w:tr w:rsidR="00C6018B" w:rsidRPr="00C6018B">
        <w:trPr>
          <w:trHeight w:val="426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11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10h - 11h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7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32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RTIC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11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Blockchain</w:t>
            </w:r>
            <w:proofErr w:type="spellEnd"/>
            <w:r w:rsidRPr="00C6018B">
              <w:rPr>
                <w:b/>
                <w:sz w:val="17"/>
              </w:rPr>
              <w:t xml:space="preserve"> for The Drug </w:t>
            </w:r>
            <w:proofErr w:type="spellStart"/>
            <w:r w:rsidRPr="00C6018B">
              <w:rPr>
                <w:b/>
                <w:sz w:val="17"/>
              </w:rPr>
              <w:t>Supply</w:t>
            </w:r>
            <w:proofErr w:type="spellEnd"/>
            <w:r w:rsidRPr="00C6018B">
              <w:rPr>
                <w:b/>
                <w:sz w:val="17"/>
              </w:rPr>
              <w:t xml:space="preserve"> Chain Management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Hamlaoui </w:t>
            </w:r>
            <w:proofErr w:type="spellStart"/>
            <w:r w:rsidRPr="00C6018B">
              <w:rPr>
                <w:b/>
                <w:sz w:val="17"/>
              </w:rPr>
              <w:t>Sirine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Guerrouf</w:t>
            </w:r>
            <w:proofErr w:type="spellEnd"/>
            <w:r w:rsidRPr="00C6018B">
              <w:rPr>
                <w:b/>
                <w:sz w:val="17"/>
              </w:rPr>
              <w:t xml:space="preserve"> Fayçal</w:t>
            </w:r>
          </w:p>
        </w:tc>
      </w:tr>
      <w:tr w:rsidR="00C6018B" w:rsidRPr="00C6018B">
        <w:trPr>
          <w:trHeight w:val="426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11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11h - 12h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1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29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IA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A data </w:t>
            </w:r>
            <w:proofErr w:type="spellStart"/>
            <w:r w:rsidRPr="00C6018B">
              <w:rPr>
                <w:b/>
                <w:sz w:val="17"/>
              </w:rPr>
              <w:t>analysis</w:t>
            </w:r>
            <w:proofErr w:type="spellEnd"/>
            <w:r w:rsidRPr="00C6018B">
              <w:rPr>
                <w:b/>
                <w:sz w:val="17"/>
              </w:rPr>
              <w:t xml:space="preserve"> system for monitoring the smart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farming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Senoussi </w:t>
            </w:r>
            <w:proofErr w:type="spellStart"/>
            <w:r w:rsidRPr="00C6018B">
              <w:rPr>
                <w:b/>
                <w:sz w:val="17"/>
              </w:rPr>
              <w:t>ChemsEddine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Merizig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Abdelhak</w:t>
            </w:r>
            <w:proofErr w:type="spellEnd"/>
          </w:p>
        </w:tc>
      </w:tr>
      <w:tr w:rsidR="00C6018B" w:rsidRPr="00C6018B">
        <w:trPr>
          <w:trHeight w:val="426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11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11h - 12h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2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33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SIOD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Traitement parallèle pour la sélection et la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classification des puces à ADN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Djeffal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Hidayat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Djerou</w:t>
            </w:r>
            <w:proofErr w:type="spellEnd"/>
            <w:r w:rsidRPr="00C6018B">
              <w:rPr>
                <w:b/>
                <w:sz w:val="17"/>
              </w:rPr>
              <w:t xml:space="preserve"> Leila</w:t>
            </w:r>
          </w:p>
        </w:tc>
      </w:tr>
      <w:tr w:rsidR="00C6018B" w:rsidRPr="00C6018B">
        <w:trPr>
          <w:trHeight w:val="426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11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11h - 12h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3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34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SIOD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An </w:t>
            </w:r>
            <w:proofErr w:type="spellStart"/>
            <w:r w:rsidRPr="00C6018B">
              <w:rPr>
                <w:b/>
                <w:sz w:val="17"/>
              </w:rPr>
              <w:t>improved</w:t>
            </w:r>
            <w:proofErr w:type="spellEnd"/>
            <w:r w:rsidRPr="00C6018B">
              <w:rPr>
                <w:b/>
                <w:sz w:val="17"/>
              </w:rPr>
              <w:t xml:space="preserve"> atrial fibrillation </w:t>
            </w:r>
            <w:proofErr w:type="spellStart"/>
            <w:r w:rsidRPr="00C6018B">
              <w:rPr>
                <w:b/>
                <w:sz w:val="17"/>
              </w:rPr>
              <w:t>disease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detection</w:t>
            </w:r>
            <w:proofErr w:type="spellEnd"/>
            <w:r w:rsidRPr="00C6018B">
              <w:rPr>
                <w:b/>
                <w:sz w:val="17"/>
              </w:rPr>
              <w:t xml:space="preserve"> by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the </w:t>
            </w:r>
            <w:proofErr w:type="spellStart"/>
            <w:r w:rsidRPr="00C6018B">
              <w:rPr>
                <w:b/>
                <w:sz w:val="17"/>
              </w:rPr>
              <w:t>guided</w:t>
            </w:r>
            <w:proofErr w:type="spellEnd"/>
            <w:r w:rsidRPr="00C6018B">
              <w:rPr>
                <w:b/>
                <w:sz w:val="17"/>
              </w:rPr>
              <w:t xml:space="preserve"> 1-D CNN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Agli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Zineb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Djihane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Bitam</w:t>
            </w:r>
            <w:proofErr w:type="spellEnd"/>
            <w:r w:rsidRPr="00C6018B">
              <w:rPr>
                <w:b/>
                <w:sz w:val="17"/>
              </w:rPr>
              <w:t xml:space="preserve"> Salim</w:t>
            </w:r>
          </w:p>
        </w:tc>
      </w:tr>
      <w:tr w:rsidR="00C6018B" w:rsidRPr="00C6018B">
        <w:trPr>
          <w:trHeight w:val="426"/>
        </w:trPr>
        <w:tc>
          <w:tcPr>
            <w:tcW w:w="1078" w:type="dxa"/>
          </w:tcPr>
          <w:p w:rsidR="00C6018B" w:rsidRPr="00C6018B" w:rsidRDefault="00C6018B" w:rsidP="00C6018B">
            <w:pPr>
              <w:pStyle w:val="TableParagraph"/>
              <w:spacing w:before="112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11h - 12h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3"/>
              <w:jc w:val="center"/>
              <w:rPr>
                <w:b/>
                <w:sz w:val="17"/>
              </w:rPr>
            </w:pPr>
            <w:r w:rsidRPr="00C6018B">
              <w:rPr>
                <w:b/>
                <w:w w:val="98"/>
                <w:sz w:val="17"/>
              </w:rPr>
              <w:t>4</w:t>
            </w:r>
          </w:p>
        </w:tc>
        <w:tc>
          <w:tcPr>
            <w:tcW w:w="588" w:type="dxa"/>
          </w:tcPr>
          <w:p w:rsidR="00C6018B" w:rsidRPr="00C6018B" w:rsidRDefault="00C6018B" w:rsidP="00C6018B">
            <w:pPr>
              <w:pStyle w:val="TableParagraph"/>
              <w:ind w:right="14"/>
              <w:jc w:val="center"/>
              <w:rPr>
                <w:b/>
                <w:sz w:val="17"/>
              </w:rPr>
            </w:pPr>
            <w:r w:rsidRPr="00C6018B">
              <w:rPr>
                <w:b/>
                <w:w w:val="95"/>
                <w:sz w:val="17"/>
              </w:rPr>
              <w:t>35</w:t>
            </w:r>
          </w:p>
        </w:tc>
        <w:tc>
          <w:tcPr>
            <w:tcW w:w="833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SIOD</w:t>
            </w:r>
          </w:p>
        </w:tc>
        <w:tc>
          <w:tcPr>
            <w:tcW w:w="3687" w:type="dxa"/>
          </w:tcPr>
          <w:p w:rsidR="00C6018B" w:rsidRPr="00C6018B" w:rsidRDefault="00C6018B" w:rsidP="00C6018B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 xml:space="preserve">Approche de construction d'un </w:t>
            </w:r>
            <w:proofErr w:type="spellStart"/>
            <w:r w:rsidRPr="00C6018B">
              <w:rPr>
                <w:b/>
                <w:sz w:val="17"/>
              </w:rPr>
              <w:t>entrepot</w:t>
            </w:r>
            <w:proofErr w:type="spellEnd"/>
            <w:r w:rsidRPr="00C6018B">
              <w:rPr>
                <w:b/>
                <w:sz w:val="17"/>
              </w:rPr>
              <w:t xml:space="preserve"> de</w:t>
            </w:r>
          </w:p>
          <w:p w:rsidR="00C6018B" w:rsidRPr="00C6018B" w:rsidRDefault="00C6018B" w:rsidP="00C6018B">
            <w:pPr>
              <w:pStyle w:val="TableParagraph"/>
              <w:spacing w:before="13" w:line="185" w:lineRule="exact"/>
              <w:ind w:left="30"/>
              <w:jc w:val="center"/>
              <w:rPr>
                <w:b/>
                <w:sz w:val="17"/>
              </w:rPr>
            </w:pPr>
            <w:r w:rsidRPr="00C6018B">
              <w:rPr>
                <w:b/>
                <w:sz w:val="17"/>
              </w:rPr>
              <w:t>données à base ontologique</w:t>
            </w:r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Merizig</w:t>
            </w:r>
            <w:proofErr w:type="spellEnd"/>
            <w:r w:rsidRPr="00C6018B">
              <w:rPr>
                <w:b/>
                <w:sz w:val="17"/>
              </w:rPr>
              <w:t xml:space="preserve"> </w:t>
            </w:r>
            <w:proofErr w:type="spellStart"/>
            <w:r w:rsidRPr="00C6018B">
              <w:rPr>
                <w:b/>
                <w:sz w:val="17"/>
              </w:rPr>
              <w:t>Ihcene</w:t>
            </w:r>
            <w:proofErr w:type="spellEnd"/>
          </w:p>
        </w:tc>
        <w:tc>
          <w:tcPr>
            <w:tcW w:w="2278" w:type="dxa"/>
          </w:tcPr>
          <w:p w:rsidR="00C6018B" w:rsidRPr="00C6018B" w:rsidRDefault="00C6018B" w:rsidP="00C6018B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proofErr w:type="spellStart"/>
            <w:r w:rsidRPr="00C6018B">
              <w:rPr>
                <w:b/>
                <w:sz w:val="17"/>
              </w:rPr>
              <w:t>Rezeg</w:t>
            </w:r>
            <w:proofErr w:type="spellEnd"/>
            <w:r w:rsidRPr="00C6018B">
              <w:rPr>
                <w:b/>
                <w:sz w:val="17"/>
              </w:rPr>
              <w:t xml:space="preserve"> Khaled</w:t>
            </w:r>
          </w:p>
        </w:tc>
      </w:tr>
    </w:tbl>
    <w:p w:rsidR="00C810C5" w:rsidRDefault="00C810C5"/>
    <w:sectPr w:rsidR="00C810C5" w:rsidSect="005705F6">
      <w:pgSz w:w="16840" w:h="11910" w:orient="landscape"/>
      <w:pgMar w:top="1080" w:right="440" w:bottom="28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705F6"/>
    <w:rsid w:val="004A6957"/>
    <w:rsid w:val="005705F6"/>
    <w:rsid w:val="00C6018B"/>
    <w:rsid w:val="00C8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05F6"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5705F6"/>
  </w:style>
  <w:style w:type="paragraph" w:customStyle="1" w:styleId="TableParagraph">
    <w:name w:val="Table Paragraph"/>
    <w:basedOn w:val="Normal"/>
    <w:uiPriority w:val="1"/>
    <w:qFormat/>
    <w:rsid w:val="005705F6"/>
    <w:pPr>
      <w:spacing w:before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REZEG KHALED</cp:lastModifiedBy>
  <cp:revision>2</cp:revision>
  <dcterms:created xsi:type="dcterms:W3CDTF">2020-09-18T18:50:00Z</dcterms:created>
  <dcterms:modified xsi:type="dcterms:W3CDTF">2020-09-18T18:50:00Z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2020-09-18T00:00:00Z</vt:filetime>
  </property>
</Properties>
</file>