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4C" w:rsidRDefault="00B8624C" w:rsidP="00B8624C">
      <w:pPr>
        <w:bidi/>
        <w:spacing w:after="0" w:line="240" w:lineRule="auto"/>
        <w:jc w:val="center"/>
        <w:rPr>
          <w:rFonts w:cs="Sultan Medium"/>
          <w:b/>
          <w:bCs/>
        </w:rPr>
      </w:pPr>
    </w:p>
    <w:p w:rsidR="00B8624C" w:rsidRDefault="00B8624C" w:rsidP="00B8624C">
      <w:pPr>
        <w:bidi/>
        <w:spacing w:after="0" w:line="240" w:lineRule="auto"/>
        <w:rPr>
          <w:rFonts w:cs="Tholoth Rounded"/>
          <w:b/>
          <w:bCs/>
          <w:sz w:val="28"/>
          <w:szCs w:val="28"/>
          <w:rtl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خيضر  بسكرة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شعبة علوم الإعلام والاتصال </w:t>
      </w:r>
    </w:p>
    <w:p w:rsidR="00B8624C" w:rsidRDefault="00B8624C" w:rsidP="00B8624C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   السنة ثالثة سمعي بصري </w:t>
      </w:r>
    </w:p>
    <w:p w:rsidR="00B8624C" w:rsidRDefault="00B8624C" w:rsidP="00B8624C">
      <w:pPr>
        <w:bidi/>
        <w:spacing w:after="0" w:line="240" w:lineRule="auto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السادس 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p w:rsidR="00B8624C" w:rsidRDefault="00B8624C" w:rsidP="00B8624C">
      <w:pPr>
        <w:bidi/>
        <w:spacing w:after="0" w:line="240" w:lineRule="auto"/>
        <w:rPr>
          <w:rFonts w:cs="Traditional Arabic"/>
          <w:b/>
          <w:bCs/>
          <w:sz w:val="28"/>
          <w:szCs w:val="28"/>
          <w:lang w:bidi="ar-DZ"/>
        </w:rPr>
      </w:pPr>
    </w:p>
    <w:tbl>
      <w:tblPr>
        <w:tblpPr w:leftFromText="141" w:rightFromText="141" w:vertAnchor="text" w:horzAnchor="margin" w:tblpXSpec="right" w:tblpY="515"/>
        <w:bidiVisual/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1467"/>
        <w:gridCol w:w="2818"/>
        <w:gridCol w:w="2825"/>
        <w:gridCol w:w="2678"/>
        <w:gridCol w:w="3097"/>
        <w:gridCol w:w="2959"/>
      </w:tblGrid>
      <w:tr w:rsidR="00B8624C" w:rsidTr="00BA16EE">
        <w:trPr>
          <w:trHeight w:val="74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التوقيت</w:t>
            </w:r>
          </w:p>
          <w:p w:rsidR="00B8624C" w:rsidRDefault="00B8624C" w:rsidP="00B8624C">
            <w:pPr>
              <w:bidi/>
              <w:spacing w:after="0" w:line="240" w:lineRule="auto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الأيام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09.40-11.10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11.20-12.50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13.10-14.40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14.50-16.20</w:t>
            </w:r>
          </w:p>
        </w:tc>
      </w:tr>
      <w:tr w:rsidR="00B8624C" w:rsidTr="00BA16EE">
        <w:trPr>
          <w:trHeight w:val="716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الأحد</w:t>
            </w:r>
          </w:p>
          <w:p w:rsidR="00B8624C" w:rsidRDefault="00B8624C" w:rsidP="00B8624C">
            <w:pPr>
              <w:bidi/>
              <w:spacing w:after="0" w:line="240" w:lineRule="auto"/>
              <w:rPr>
                <w:rFonts w:cs="Simplified Arabic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التنشيط الإذاعي والتلفزيوني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أ/رملي-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 تطبيق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rtl/>
              </w:rPr>
              <w:t>الأستوديو /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المركز السمعي البصري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Simplified Arabic"/>
                <w:b/>
                <w:bCs/>
                <w:rtl/>
              </w:rPr>
              <w:t>الأستوديو /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المركز السمعي البصري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الأستوديو /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المركز السمعي البصري</w:t>
            </w:r>
          </w:p>
        </w:tc>
      </w:tr>
      <w:tr w:rsidR="00B8624C" w:rsidTr="00BA16EE">
        <w:trPr>
          <w:trHeight w:val="93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الاثنين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فرنسية 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أ بوضياف 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 21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B8624C" w:rsidTr="00BA16EE">
        <w:trPr>
          <w:trHeight w:val="109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الثلاثاء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الإخراج الإذاعي والتلفزيوني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أ/بخوش –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rtl/>
              </w:rPr>
              <w:t>الأستوديو /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المركز السمعي البصري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الإخراج الإذاعي والتلفزيوني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أ/بخوش - </w:t>
            </w:r>
            <w:r>
              <w:rPr>
                <w:rFonts w:cs="Simplified Arabic"/>
                <w:b/>
                <w:bCs/>
                <w:rtl/>
              </w:rPr>
              <w:t>الأستوديو /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المركز السمعي البصري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النقد السينمائي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أ/ فرزولي/ محاضرة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rtl/>
              </w:rPr>
              <w:t>الأستوديو /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المركز السمعي البصري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4C" w:rsidRDefault="00B8624C" w:rsidP="00B8624C">
            <w:pPr>
              <w:shd w:val="clear" w:color="auto" w:fill="FFFFFF"/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التحرير الاذاعي والتلفزيوني مرغاد الأستوديو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B8624C" w:rsidTr="00BA16EE">
        <w:trPr>
          <w:trHeight w:val="1074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</w:rPr>
            </w:pPr>
            <w:r>
              <w:rPr>
                <w:rFonts w:cs="Simplified Arabic"/>
                <w:b/>
                <w:bCs/>
                <w:rtl/>
              </w:rPr>
              <w:t>الأربعاء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إعداد جريدة ناطقة ومصورة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د/ سلامن/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ق21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إعداد جريدة ناطقة ومصورة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د/ سلامن/محاضرة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</w:rPr>
              <w:t>C1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التحرير الإذاعي والتلفزيوني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>مرغاد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/محاضرة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الأستوديو</w:t>
            </w:r>
          </w:p>
        </w:tc>
      </w:tr>
      <w:tr w:rsidR="00B8624C" w:rsidTr="00BA16EE">
        <w:trPr>
          <w:trHeight w:val="42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/>
                <w:b/>
                <w:bCs/>
                <w:rtl/>
              </w:rPr>
              <w:t>الخميس</w:t>
            </w:r>
          </w:p>
          <w:p w:rsidR="00B8624C" w:rsidRDefault="00B8624C" w:rsidP="00B8624C">
            <w:pPr>
              <w:bidi/>
              <w:spacing w:after="0" w:line="240" w:lineRule="auto"/>
              <w:rPr>
                <w:rFonts w:cs="Simplified Arabic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انجلزية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حواسي </w:t>
            </w:r>
          </w:p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ق 08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إدارة المؤسسات السمعية البصرية/  حفيظي 1</w:t>
            </w:r>
            <w:r>
              <w:rPr>
                <w:rFonts w:cs="Simplified Arabic"/>
                <w:b/>
                <w:bCs/>
              </w:rPr>
              <w:t xml:space="preserve"> c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24C" w:rsidRDefault="00B8624C" w:rsidP="00B8624C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 xml:space="preserve">   ادارة المؤسسات السمعية البصرية  </w:t>
            </w:r>
          </w:p>
          <w:p w:rsidR="00B8624C" w:rsidRDefault="00B8624C" w:rsidP="00B8624C">
            <w:pPr>
              <w:bidi/>
              <w:spacing w:after="0" w:line="240" w:lineRule="auto"/>
              <w:rPr>
                <w:rFonts w:cs="Simplified Arabic"/>
                <w:b/>
                <w:bCs/>
                <w:sz w:val="20"/>
                <w:szCs w:val="20"/>
              </w:rPr>
            </w:pPr>
            <w:r>
              <w:rPr>
                <w:rFonts w:cs="Simplified Arabic"/>
                <w:b/>
                <w:bCs/>
                <w:sz w:val="20"/>
                <w:szCs w:val="20"/>
                <w:rtl/>
                <w:lang w:bidi="ar-DZ"/>
              </w:rPr>
              <w:t xml:space="preserve">محاضرة </w:t>
            </w:r>
            <w:r>
              <w:rPr>
                <w:rFonts w:cs="Simplified Arabic"/>
                <w:b/>
                <w:bCs/>
                <w:sz w:val="20"/>
                <w:szCs w:val="20"/>
                <w:rtl/>
              </w:rPr>
              <w:t>حفيظي ق13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624C" w:rsidRDefault="00B8624C" w:rsidP="00B8624C">
            <w:pPr>
              <w:bidi/>
              <w:spacing w:after="0" w:line="240" w:lineRule="auto"/>
              <w:jc w:val="center"/>
              <w:rPr>
                <w:rFonts w:cs="Simplified Arabic"/>
                <w:sz w:val="20"/>
                <w:szCs w:val="20"/>
              </w:rPr>
            </w:pPr>
          </w:p>
        </w:tc>
      </w:tr>
    </w:tbl>
    <w:p w:rsidR="00B8624C" w:rsidRDefault="00B8624C" w:rsidP="00B8624C">
      <w:pPr>
        <w:bidi/>
        <w:spacing w:after="0" w:line="240" w:lineRule="auto"/>
        <w:rPr>
          <w:rFonts w:cs="Sultan Medium"/>
          <w:b/>
          <w:bCs/>
        </w:rPr>
      </w:pPr>
    </w:p>
    <w:sectPr w:rsidR="00B8624C" w:rsidSect="00B862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8624C"/>
    <w:rsid w:val="00B8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2016-01-11T11:10:00Z</dcterms:created>
  <dcterms:modified xsi:type="dcterms:W3CDTF">2016-01-11T11:11:00Z</dcterms:modified>
</cp:coreProperties>
</file>