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56" w:rsidRPr="004B2456" w:rsidRDefault="004B2456" w:rsidP="004B2456">
      <w:pPr>
        <w:bidi/>
        <w:spacing w:line="276" w:lineRule="auto"/>
        <w:rPr>
          <w:sz w:val="24"/>
          <w:szCs w:val="24"/>
          <w:rtl/>
          <w:lang w:bidi="ar-DZ"/>
        </w:rPr>
      </w:pPr>
      <w:r w:rsidRPr="004B2456">
        <w:rPr>
          <w:sz w:val="24"/>
          <w:szCs w:val="24"/>
          <w:rtl/>
          <w:lang w:bidi="ar-DZ"/>
        </w:rPr>
        <w:t xml:space="preserve">رقم: </w:t>
      </w:r>
      <w:r w:rsidRPr="004B2456">
        <w:rPr>
          <w:rFonts w:hint="cs"/>
          <w:sz w:val="24"/>
          <w:szCs w:val="24"/>
          <w:rtl/>
          <w:lang w:bidi="ar-DZ"/>
        </w:rPr>
        <w:t xml:space="preserve">         </w:t>
      </w:r>
      <w:r w:rsidRPr="004B2456">
        <w:rPr>
          <w:sz w:val="24"/>
          <w:szCs w:val="24"/>
          <w:rtl/>
          <w:lang w:bidi="ar-DZ"/>
        </w:rPr>
        <w:t>/</w:t>
      </w:r>
      <w:r w:rsidRPr="004B2456">
        <w:rPr>
          <w:rFonts w:hint="cs"/>
          <w:sz w:val="24"/>
          <w:szCs w:val="24"/>
          <w:rtl/>
          <w:lang w:bidi="ar-DZ"/>
        </w:rPr>
        <w:t>2018</w:t>
      </w:r>
    </w:p>
    <w:p w:rsidR="008E3735" w:rsidRDefault="008E3735" w:rsidP="008E3735">
      <w:pPr>
        <w:bidi/>
        <w:rPr>
          <w:sz w:val="40"/>
          <w:szCs w:val="40"/>
          <w:rtl/>
          <w:lang w:bidi="ar-DZ"/>
        </w:rPr>
      </w:pPr>
    </w:p>
    <w:p w:rsidR="002C5FE1" w:rsidRDefault="002C5FE1" w:rsidP="002C5FE1">
      <w:pPr>
        <w:tabs>
          <w:tab w:val="left" w:pos="5629"/>
        </w:tabs>
        <w:bidi/>
        <w:jc w:val="right"/>
        <w:rPr>
          <w:b/>
          <w:bCs/>
          <w:sz w:val="28"/>
          <w:szCs w:val="28"/>
          <w:rtl/>
          <w:lang w:bidi="ar-DZ"/>
        </w:rPr>
      </w:pPr>
      <w:r w:rsidRPr="00BC09F7">
        <w:rPr>
          <w:rFonts w:hint="cs"/>
          <w:b/>
          <w:bCs/>
          <w:sz w:val="28"/>
          <w:szCs w:val="28"/>
          <w:rtl/>
          <w:lang w:bidi="ar-DZ"/>
        </w:rPr>
        <w:t>إلى السيد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نائب عميد الكلية المكلف بما بعد التدرج </w:t>
      </w:r>
    </w:p>
    <w:p w:rsidR="002C5FE1" w:rsidRPr="00514A57" w:rsidRDefault="002C5FE1" w:rsidP="002C5FE1">
      <w:pPr>
        <w:bidi/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والبحث العلمي والعلاقات الخارجية  </w:t>
      </w:r>
    </w:p>
    <w:p w:rsidR="002C5FE1" w:rsidRDefault="002C5FE1" w:rsidP="002C5FE1">
      <w:pPr>
        <w:tabs>
          <w:tab w:val="left" w:pos="5629"/>
        </w:tabs>
        <w:bidi/>
        <w:rPr>
          <w:sz w:val="28"/>
          <w:szCs w:val="28"/>
          <w:lang w:bidi="ar-DZ"/>
        </w:rPr>
      </w:pPr>
    </w:p>
    <w:p w:rsidR="002C5FE1" w:rsidRDefault="002C5FE1" w:rsidP="00892D11">
      <w:pPr>
        <w:tabs>
          <w:tab w:val="left" w:pos="5629"/>
        </w:tabs>
        <w:bidi/>
        <w:jc w:val="center"/>
        <w:rPr>
          <w:sz w:val="28"/>
          <w:szCs w:val="28"/>
          <w:rtl/>
          <w:lang w:bidi="ar-DZ"/>
        </w:rPr>
      </w:pPr>
      <w:r w:rsidRPr="000336B3">
        <w:rPr>
          <w:rFonts w:hint="cs"/>
          <w:b/>
          <w:bCs/>
          <w:sz w:val="40"/>
          <w:szCs w:val="40"/>
          <w:u w:val="single"/>
          <w:rtl/>
          <w:lang w:bidi="ar-DZ"/>
        </w:rPr>
        <w:t>الموضوع:</w:t>
      </w:r>
      <w:r w:rsidRPr="00F1713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ف/ي برنامج الايام </w:t>
      </w:r>
      <w:r w:rsidR="00892D11">
        <w:rPr>
          <w:rFonts w:hint="cs"/>
          <w:b/>
          <w:bCs/>
          <w:sz w:val="32"/>
          <w:szCs w:val="32"/>
          <w:u w:val="single"/>
          <w:rtl/>
          <w:lang w:bidi="ar-DZ"/>
        </w:rPr>
        <w:t>الخامسة</w:t>
      </w:r>
      <w:r w:rsidRPr="00F1713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لطلبة الدكتوراه ل م د لقسم الهندسة المعمارية</w:t>
      </w:r>
    </w:p>
    <w:p w:rsidR="002C5FE1" w:rsidRDefault="002C5FE1" w:rsidP="002C5FE1">
      <w:pPr>
        <w:tabs>
          <w:tab w:val="left" w:pos="5629"/>
        </w:tabs>
        <w:bidi/>
        <w:rPr>
          <w:sz w:val="28"/>
          <w:szCs w:val="28"/>
          <w:lang w:bidi="ar-DZ"/>
        </w:rPr>
      </w:pPr>
    </w:p>
    <w:p w:rsidR="002C5FE1" w:rsidRPr="002C5FE1" w:rsidRDefault="002C5FE1" w:rsidP="002C5FE1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 w:rsidRPr="00E77F37">
        <w:rPr>
          <w:rFonts w:hint="cs"/>
          <w:sz w:val="32"/>
          <w:szCs w:val="32"/>
          <w:rtl/>
          <w:lang w:bidi="ar-DZ"/>
        </w:rPr>
        <w:t xml:space="preserve">       </w:t>
      </w:r>
      <w:r w:rsidRPr="002C5FE1">
        <w:rPr>
          <w:rFonts w:hint="cs"/>
          <w:sz w:val="28"/>
          <w:szCs w:val="28"/>
          <w:rtl/>
          <w:lang w:bidi="ar-DZ"/>
        </w:rPr>
        <w:t xml:space="preserve"> في اطار تنظيم الايام الخامسة لطلبة التكوين في الطور الثالث دكتوراه </w:t>
      </w:r>
      <w:r w:rsidRPr="002C5FE1">
        <w:rPr>
          <w:sz w:val="28"/>
          <w:szCs w:val="28"/>
          <w:lang w:bidi="ar-DZ"/>
        </w:rPr>
        <w:t>LMD</w:t>
      </w:r>
      <w:r w:rsidRPr="002C5FE1">
        <w:rPr>
          <w:rFonts w:hint="cs"/>
          <w:sz w:val="28"/>
          <w:szCs w:val="28"/>
          <w:rtl/>
          <w:lang w:bidi="ar-DZ"/>
        </w:rPr>
        <w:t xml:space="preserve"> في الهندسة المعمارية، نطلب من جميع الطلبة تحضير العروض التي تحتوي على:</w:t>
      </w:r>
    </w:p>
    <w:p w:rsidR="002C5FE1" w:rsidRPr="002C5FE1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rPr>
          <w:sz w:val="28"/>
          <w:szCs w:val="28"/>
          <w:lang w:bidi="ar-DZ"/>
        </w:rPr>
      </w:pPr>
      <w:r w:rsidRPr="002C5FE1">
        <w:rPr>
          <w:rFonts w:hint="cs"/>
          <w:sz w:val="28"/>
          <w:szCs w:val="28"/>
          <w:rtl/>
          <w:lang w:bidi="ar-DZ"/>
        </w:rPr>
        <w:t>موضوع الاطروحة</w:t>
      </w:r>
    </w:p>
    <w:p w:rsidR="002C5FE1" w:rsidRPr="002C5FE1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rPr>
          <w:sz w:val="28"/>
          <w:szCs w:val="28"/>
          <w:lang w:bidi="ar-DZ"/>
        </w:rPr>
      </w:pPr>
      <w:r w:rsidRPr="002C5FE1">
        <w:rPr>
          <w:rFonts w:hint="cs"/>
          <w:sz w:val="28"/>
          <w:szCs w:val="28"/>
          <w:rtl/>
          <w:lang w:bidi="ar-DZ"/>
        </w:rPr>
        <w:t>مخطط العمل</w:t>
      </w:r>
    </w:p>
    <w:p w:rsidR="002C5FE1" w:rsidRPr="002C5FE1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rPr>
          <w:sz w:val="28"/>
          <w:szCs w:val="28"/>
          <w:lang w:bidi="ar-DZ"/>
        </w:rPr>
      </w:pPr>
      <w:r w:rsidRPr="002C5FE1">
        <w:rPr>
          <w:rFonts w:hint="cs"/>
          <w:sz w:val="28"/>
          <w:szCs w:val="28"/>
          <w:rtl/>
          <w:lang w:bidi="ar-DZ"/>
        </w:rPr>
        <w:t>نسبة تقدم البحث</w:t>
      </w:r>
    </w:p>
    <w:p w:rsidR="002C5FE1" w:rsidRPr="002C5FE1" w:rsidRDefault="002C5FE1" w:rsidP="002C5FE1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 w:rsidRPr="002C5FE1">
        <w:rPr>
          <w:rFonts w:hint="cs"/>
          <w:sz w:val="28"/>
          <w:szCs w:val="28"/>
          <w:rtl/>
          <w:lang w:bidi="ar-DZ"/>
        </w:rPr>
        <w:t>و ذلك حسب الجدول المرفق:</w:t>
      </w:r>
    </w:p>
    <w:p w:rsidR="002C5FE1" w:rsidRDefault="002C5FE1" w:rsidP="002C5FE1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9716" w:type="dxa"/>
        <w:tblLook w:val="04A0"/>
      </w:tblPr>
      <w:tblGrid>
        <w:gridCol w:w="1382"/>
        <w:gridCol w:w="1833"/>
        <w:gridCol w:w="1554"/>
        <w:gridCol w:w="1131"/>
        <w:gridCol w:w="3816"/>
      </w:tblGrid>
      <w:tr w:rsidR="004B2456" w:rsidRPr="004B2456" w:rsidTr="004B2456">
        <w:trPr>
          <w:trHeight w:val="324"/>
        </w:trPr>
        <w:tc>
          <w:tcPr>
            <w:tcW w:w="1382" w:type="dxa"/>
            <w:vAlign w:val="center"/>
          </w:tcPr>
          <w:p w:rsidR="00ED295C" w:rsidRPr="004B2456" w:rsidRDefault="00ED295C" w:rsidP="004B245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التاريخ</w:t>
            </w:r>
          </w:p>
        </w:tc>
        <w:tc>
          <w:tcPr>
            <w:tcW w:w="1833" w:type="dxa"/>
          </w:tcPr>
          <w:p w:rsidR="00ED295C" w:rsidRPr="004B2456" w:rsidRDefault="00ED295C" w:rsidP="004B245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السنة</w:t>
            </w:r>
          </w:p>
        </w:tc>
        <w:tc>
          <w:tcPr>
            <w:tcW w:w="1554" w:type="dxa"/>
          </w:tcPr>
          <w:p w:rsidR="00ED295C" w:rsidRPr="004B2456" w:rsidRDefault="00ED295C" w:rsidP="004B245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التوقيت</w:t>
            </w:r>
          </w:p>
        </w:tc>
        <w:tc>
          <w:tcPr>
            <w:tcW w:w="1131" w:type="dxa"/>
          </w:tcPr>
          <w:p w:rsidR="00ED295C" w:rsidRPr="004B2456" w:rsidRDefault="00ED295C" w:rsidP="004B245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المكان</w:t>
            </w:r>
          </w:p>
        </w:tc>
        <w:tc>
          <w:tcPr>
            <w:tcW w:w="3816" w:type="dxa"/>
          </w:tcPr>
          <w:p w:rsidR="00ED295C" w:rsidRPr="004B2456" w:rsidRDefault="00ED295C" w:rsidP="004B245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التخصص</w:t>
            </w:r>
          </w:p>
        </w:tc>
      </w:tr>
      <w:tr w:rsidR="00B916FC" w:rsidRPr="004B2456" w:rsidTr="004B2456">
        <w:trPr>
          <w:trHeight w:val="324"/>
        </w:trPr>
        <w:tc>
          <w:tcPr>
            <w:tcW w:w="1382" w:type="dxa"/>
            <w:vMerge w:val="restart"/>
            <w:vAlign w:val="center"/>
          </w:tcPr>
          <w:p w:rsidR="00B916FC" w:rsidRPr="004B2456" w:rsidRDefault="00B916FC" w:rsidP="00ED295C">
            <w:pPr>
              <w:bidi/>
              <w:jc w:val="center"/>
              <w:rPr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sz w:val="24"/>
                <w:szCs w:val="24"/>
                <w:rtl/>
                <w:lang w:eastAsia="en-US" w:bidi="ar-DZ"/>
              </w:rPr>
              <w:t>الاحد 15/04/2018</w:t>
            </w:r>
          </w:p>
        </w:tc>
        <w:tc>
          <w:tcPr>
            <w:tcW w:w="1833" w:type="dxa"/>
            <w:vMerge w:val="restart"/>
            <w:vAlign w:val="center"/>
          </w:tcPr>
          <w:p w:rsidR="00B916FC" w:rsidRPr="004B2456" w:rsidRDefault="00B916FC" w:rsidP="00ED295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طلبة السنة الثالثة</w:t>
            </w:r>
          </w:p>
        </w:tc>
        <w:tc>
          <w:tcPr>
            <w:tcW w:w="1554" w:type="dxa"/>
            <w:vMerge w:val="restart"/>
            <w:vAlign w:val="center"/>
          </w:tcPr>
          <w:p w:rsidR="00B916FC" w:rsidRPr="004B2456" w:rsidRDefault="00B916FC" w:rsidP="00B916F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09:00- 12:00</w:t>
            </w:r>
          </w:p>
        </w:tc>
        <w:tc>
          <w:tcPr>
            <w:tcW w:w="1131" w:type="dxa"/>
            <w:vAlign w:val="center"/>
          </w:tcPr>
          <w:p w:rsidR="00B916FC" w:rsidRPr="004B2456" w:rsidRDefault="00B916FC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>الحجرة 27</w:t>
            </w:r>
          </w:p>
        </w:tc>
        <w:tc>
          <w:tcPr>
            <w:tcW w:w="3816" w:type="dxa"/>
          </w:tcPr>
          <w:p w:rsidR="00B916FC" w:rsidRPr="004B2456" w:rsidRDefault="00B916FC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Habitat et Ville Durable</w:t>
            </w:r>
          </w:p>
        </w:tc>
      </w:tr>
      <w:tr w:rsidR="00B916FC" w:rsidRPr="004B2456" w:rsidTr="004B2456">
        <w:trPr>
          <w:trHeight w:val="360"/>
        </w:trPr>
        <w:tc>
          <w:tcPr>
            <w:tcW w:w="1382" w:type="dxa"/>
            <w:vMerge/>
            <w:vAlign w:val="center"/>
          </w:tcPr>
          <w:p w:rsidR="00B916FC" w:rsidRPr="004B2456" w:rsidRDefault="00B916FC" w:rsidP="00ED295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/>
          </w:tcPr>
          <w:p w:rsidR="00B916FC" w:rsidRPr="004B2456" w:rsidRDefault="00B916FC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554" w:type="dxa"/>
            <w:vMerge/>
          </w:tcPr>
          <w:p w:rsidR="00B916FC" w:rsidRPr="004B2456" w:rsidRDefault="00B916FC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B916FC" w:rsidRPr="004B2456" w:rsidRDefault="00B916FC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 xml:space="preserve">الحجرة </w:t>
            </w:r>
            <w:r w:rsidRPr="004B2456">
              <w:rPr>
                <w:b/>
                <w:bCs/>
                <w:color w:val="auto"/>
                <w:kern w:val="0"/>
                <w:lang w:eastAsia="en-US" w:bidi="ar-DZ"/>
              </w:rPr>
              <w:t>28</w:t>
            </w:r>
          </w:p>
        </w:tc>
        <w:tc>
          <w:tcPr>
            <w:tcW w:w="3816" w:type="dxa"/>
          </w:tcPr>
          <w:p w:rsidR="00B916FC" w:rsidRPr="004B2456" w:rsidRDefault="00B916FC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val="en-US"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Architecture , Environnement et Patrimoine</w:t>
            </w:r>
          </w:p>
        </w:tc>
      </w:tr>
      <w:tr w:rsidR="00E06576" w:rsidRPr="004B2456" w:rsidTr="00E53BED">
        <w:trPr>
          <w:trHeight w:val="360"/>
        </w:trPr>
        <w:tc>
          <w:tcPr>
            <w:tcW w:w="1382" w:type="dxa"/>
            <w:vMerge/>
            <w:vAlign w:val="center"/>
          </w:tcPr>
          <w:p w:rsidR="00E06576" w:rsidRPr="004B2456" w:rsidRDefault="00E06576" w:rsidP="00ED295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E06576" w:rsidRPr="004B2456" w:rsidRDefault="00E06576" w:rsidP="00ED295C">
            <w:pPr>
              <w:jc w:val="center"/>
              <w:rPr>
                <w:b/>
                <w:bCs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طلبة السنة الرابعة</w:t>
            </w:r>
          </w:p>
        </w:tc>
        <w:tc>
          <w:tcPr>
            <w:tcW w:w="1554" w:type="dxa"/>
            <w:vMerge w:val="restart"/>
            <w:vAlign w:val="center"/>
          </w:tcPr>
          <w:p w:rsidR="00E06576" w:rsidRPr="004B2456" w:rsidRDefault="00E06576" w:rsidP="00E53BED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14:00- 17:00</w:t>
            </w: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>الحجرة 27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Habitat et Ville Durable</w:t>
            </w:r>
          </w:p>
        </w:tc>
      </w:tr>
      <w:tr w:rsidR="00E06576" w:rsidRPr="004B2456" w:rsidTr="004B2456">
        <w:trPr>
          <w:trHeight w:val="342"/>
        </w:trPr>
        <w:tc>
          <w:tcPr>
            <w:tcW w:w="1382" w:type="dxa"/>
            <w:vMerge/>
            <w:vAlign w:val="center"/>
          </w:tcPr>
          <w:p w:rsidR="00E06576" w:rsidRPr="004B2456" w:rsidRDefault="00E06576" w:rsidP="00ED295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554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 xml:space="preserve">الحجرة </w:t>
            </w:r>
            <w:r w:rsidRPr="004B2456">
              <w:rPr>
                <w:b/>
                <w:bCs/>
                <w:color w:val="auto"/>
                <w:kern w:val="0"/>
                <w:lang w:eastAsia="en-US" w:bidi="ar-DZ"/>
              </w:rPr>
              <w:t>28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val="en-US"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Architecture , Environnement et Patrimoine</w:t>
            </w:r>
          </w:p>
        </w:tc>
      </w:tr>
      <w:tr w:rsidR="00E06576" w:rsidRPr="004B2456" w:rsidTr="004B2456">
        <w:trPr>
          <w:trHeight w:val="342"/>
        </w:trPr>
        <w:tc>
          <w:tcPr>
            <w:tcW w:w="1382" w:type="dxa"/>
            <w:vMerge/>
            <w:vAlign w:val="center"/>
          </w:tcPr>
          <w:p w:rsidR="00E06576" w:rsidRPr="004B2456" w:rsidRDefault="00E06576" w:rsidP="00ED295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E06576" w:rsidRPr="004B2456" w:rsidRDefault="00E06576" w:rsidP="00ED295C">
            <w:pPr>
              <w:jc w:val="center"/>
              <w:rPr>
                <w:b/>
                <w:bCs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طلبة السنة الخامسة</w:t>
            </w:r>
          </w:p>
        </w:tc>
        <w:tc>
          <w:tcPr>
            <w:tcW w:w="1554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>الحجرة 27</w:t>
            </w:r>
          </w:p>
        </w:tc>
        <w:tc>
          <w:tcPr>
            <w:tcW w:w="3816" w:type="dxa"/>
          </w:tcPr>
          <w:p w:rsidR="00E06576" w:rsidRPr="003D63A0" w:rsidRDefault="003D63A0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3D63A0">
              <w:rPr>
                <w:rFonts w:ascii="Sakkal Majalla" w:hAnsi="Sakkal Majalla" w:cs="Sakkal Majalla"/>
                <w:b/>
                <w:bCs/>
              </w:rPr>
              <w:t>Projet Urbain et la Ville Durable</w:t>
            </w:r>
          </w:p>
        </w:tc>
      </w:tr>
      <w:tr w:rsidR="00E06576" w:rsidRPr="004B2456" w:rsidTr="004B2456">
        <w:trPr>
          <w:trHeight w:val="342"/>
        </w:trPr>
        <w:tc>
          <w:tcPr>
            <w:tcW w:w="1382" w:type="dxa"/>
            <w:vMerge/>
            <w:vAlign w:val="center"/>
          </w:tcPr>
          <w:p w:rsidR="00E06576" w:rsidRPr="004B2456" w:rsidRDefault="00E06576" w:rsidP="00ED295C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554" w:type="dxa"/>
            <w:vMerge/>
          </w:tcPr>
          <w:p w:rsidR="00E06576" w:rsidRPr="004B2456" w:rsidRDefault="00E06576" w:rsidP="00C2029F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 xml:space="preserve">الحجرة </w:t>
            </w:r>
            <w:r w:rsidRPr="004B2456">
              <w:rPr>
                <w:b/>
                <w:bCs/>
                <w:color w:val="auto"/>
                <w:kern w:val="0"/>
                <w:lang w:eastAsia="en-US" w:bidi="ar-DZ"/>
              </w:rPr>
              <w:t>28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val="en-US"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Architecture , Environnement et Patrimoine</w:t>
            </w:r>
          </w:p>
        </w:tc>
      </w:tr>
      <w:tr w:rsidR="00E06576" w:rsidRPr="004B2456" w:rsidTr="004B2456">
        <w:trPr>
          <w:trHeight w:val="324"/>
        </w:trPr>
        <w:tc>
          <w:tcPr>
            <w:tcW w:w="1382" w:type="dxa"/>
            <w:vMerge w:val="restart"/>
            <w:vAlign w:val="center"/>
          </w:tcPr>
          <w:p w:rsidR="00E06576" w:rsidRPr="004B2456" w:rsidRDefault="00E06576" w:rsidP="00ED295C">
            <w:pPr>
              <w:bidi/>
              <w:jc w:val="center"/>
              <w:rPr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sz w:val="24"/>
                <w:szCs w:val="24"/>
                <w:rtl/>
                <w:lang w:eastAsia="en-US" w:bidi="ar-DZ"/>
              </w:rPr>
              <w:t>الاثنين 16/04/2015</w:t>
            </w:r>
          </w:p>
        </w:tc>
        <w:tc>
          <w:tcPr>
            <w:tcW w:w="1833" w:type="dxa"/>
            <w:vMerge w:val="restart"/>
            <w:vAlign w:val="center"/>
          </w:tcPr>
          <w:p w:rsidR="00E06576" w:rsidRPr="004B2456" w:rsidRDefault="00E06576" w:rsidP="004B2456">
            <w:pPr>
              <w:jc w:val="center"/>
              <w:rPr>
                <w:b/>
                <w:bCs/>
                <w:rtl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طلبة السنة الثانية</w:t>
            </w:r>
          </w:p>
        </w:tc>
        <w:tc>
          <w:tcPr>
            <w:tcW w:w="1554" w:type="dxa"/>
            <w:vMerge w:val="restart"/>
            <w:vAlign w:val="center"/>
          </w:tcPr>
          <w:p w:rsidR="00E06576" w:rsidRPr="004B2456" w:rsidRDefault="00E06576" w:rsidP="00E53BED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09:00- 12:00</w:t>
            </w: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>الحجرة 27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Habitat et Ville Durable</w:t>
            </w:r>
          </w:p>
        </w:tc>
      </w:tr>
      <w:tr w:rsidR="00E06576" w:rsidRPr="004B2456" w:rsidTr="004B2456">
        <w:trPr>
          <w:trHeight w:val="360"/>
        </w:trPr>
        <w:tc>
          <w:tcPr>
            <w:tcW w:w="1382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554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 xml:space="preserve">الحجرة </w:t>
            </w:r>
            <w:r w:rsidRPr="004B2456">
              <w:rPr>
                <w:b/>
                <w:bCs/>
                <w:color w:val="auto"/>
                <w:kern w:val="0"/>
                <w:lang w:eastAsia="en-US" w:bidi="ar-DZ"/>
              </w:rPr>
              <w:t>28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auto"/>
                <w:kern w:val="0"/>
                <w:rtl/>
                <w:lang w:val="en-US"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  <w:lang w:bidi="ar-DZ"/>
              </w:rPr>
              <w:t>Architecture, Environnement dans les Zones Arides</w:t>
            </w:r>
          </w:p>
        </w:tc>
      </w:tr>
      <w:tr w:rsidR="00E06576" w:rsidRPr="004B2456" w:rsidTr="00CE0E86">
        <w:trPr>
          <w:trHeight w:val="342"/>
        </w:trPr>
        <w:tc>
          <w:tcPr>
            <w:tcW w:w="1382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E06576" w:rsidRPr="004B2456" w:rsidRDefault="00E06576" w:rsidP="004B2456">
            <w:pPr>
              <w:jc w:val="center"/>
              <w:rPr>
                <w:b/>
                <w:bCs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طلبة السنة الاولى</w:t>
            </w:r>
          </w:p>
        </w:tc>
        <w:tc>
          <w:tcPr>
            <w:tcW w:w="1554" w:type="dxa"/>
            <w:vMerge w:val="restart"/>
            <w:vAlign w:val="center"/>
          </w:tcPr>
          <w:p w:rsidR="00E06576" w:rsidRPr="004B2456" w:rsidRDefault="00E06576" w:rsidP="00CE0E8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  <w:t>14:00- 17:00</w:t>
            </w: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>الحجرة 27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</w:rPr>
              <w:t>Habitat et Ville Durable</w:t>
            </w:r>
          </w:p>
        </w:tc>
      </w:tr>
      <w:tr w:rsidR="00E06576" w:rsidRPr="004B2456" w:rsidTr="004B2456">
        <w:trPr>
          <w:trHeight w:val="342"/>
        </w:trPr>
        <w:tc>
          <w:tcPr>
            <w:tcW w:w="1382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554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 xml:space="preserve">الحجرة </w:t>
            </w:r>
            <w:r w:rsidRPr="004B2456">
              <w:rPr>
                <w:b/>
                <w:bCs/>
                <w:color w:val="auto"/>
                <w:kern w:val="0"/>
                <w:lang w:eastAsia="en-US" w:bidi="ar-DZ"/>
              </w:rPr>
              <w:t>28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auto"/>
                <w:kern w:val="0"/>
                <w:rtl/>
                <w:lang w:val="en-US"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  <w:lang w:bidi="ar-DZ"/>
              </w:rPr>
              <w:t>Architecture, Environnement dans les Zones Arides</w:t>
            </w:r>
          </w:p>
        </w:tc>
      </w:tr>
      <w:tr w:rsidR="00E06576" w:rsidRPr="004B2456" w:rsidTr="004B2456">
        <w:trPr>
          <w:trHeight w:val="360"/>
        </w:trPr>
        <w:tc>
          <w:tcPr>
            <w:tcW w:w="1382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833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554" w:type="dxa"/>
            <w:vMerge/>
          </w:tcPr>
          <w:p w:rsidR="00E06576" w:rsidRPr="004B2456" w:rsidRDefault="00E06576" w:rsidP="002C5FE1">
            <w:pPr>
              <w:bidi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</w:p>
        </w:tc>
        <w:tc>
          <w:tcPr>
            <w:tcW w:w="1131" w:type="dxa"/>
            <w:vAlign w:val="center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rtl/>
                <w:lang w:eastAsia="en-US" w:bidi="ar-DZ"/>
              </w:rPr>
            </w:pPr>
            <w:r w:rsidRPr="004B2456">
              <w:rPr>
                <w:rFonts w:hint="cs"/>
                <w:b/>
                <w:bCs/>
                <w:color w:val="auto"/>
                <w:kern w:val="0"/>
                <w:rtl/>
                <w:lang w:eastAsia="en-US" w:bidi="ar-DZ"/>
              </w:rPr>
              <w:t>الحجرة 29</w:t>
            </w:r>
          </w:p>
        </w:tc>
        <w:tc>
          <w:tcPr>
            <w:tcW w:w="3816" w:type="dxa"/>
          </w:tcPr>
          <w:p w:rsidR="00E06576" w:rsidRPr="004B2456" w:rsidRDefault="00E06576" w:rsidP="004B2456">
            <w:pPr>
              <w:bidi/>
              <w:jc w:val="center"/>
              <w:rPr>
                <w:b/>
                <w:bCs/>
                <w:color w:val="auto"/>
                <w:kern w:val="0"/>
                <w:sz w:val="24"/>
                <w:szCs w:val="24"/>
                <w:rtl/>
                <w:lang w:eastAsia="en-US" w:bidi="ar-DZ"/>
              </w:rPr>
            </w:pPr>
            <w:r w:rsidRPr="004B2456">
              <w:rPr>
                <w:rFonts w:ascii="Sakkal Majalla" w:hAnsi="Sakkal Majalla" w:cs="Sakkal Majalla"/>
                <w:b/>
                <w:bCs/>
                <w:lang w:bidi="ar-DZ"/>
              </w:rPr>
              <w:t>Architecture</w:t>
            </w:r>
          </w:p>
        </w:tc>
      </w:tr>
    </w:tbl>
    <w:p w:rsidR="002C5FE1" w:rsidRDefault="002C5FE1" w:rsidP="002C5FE1">
      <w:pPr>
        <w:bidi/>
        <w:rPr>
          <w:color w:val="auto"/>
          <w:kern w:val="0"/>
          <w:sz w:val="24"/>
          <w:szCs w:val="24"/>
          <w:rtl/>
          <w:lang w:eastAsia="en-US" w:bidi="ar-DZ"/>
        </w:rPr>
      </w:pPr>
    </w:p>
    <w:p w:rsidR="002C5FE1" w:rsidRPr="00FB0751" w:rsidRDefault="002C5FE1" w:rsidP="002C5FE1">
      <w:pPr>
        <w:bidi/>
        <w:rPr>
          <w:color w:val="auto"/>
          <w:kern w:val="0"/>
          <w:sz w:val="24"/>
          <w:szCs w:val="24"/>
          <w:rtl/>
          <w:lang w:eastAsia="en-US"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بسكرة في: </w:t>
      </w:r>
    </w:p>
    <w:p w:rsidR="002C5FE1" w:rsidRPr="00E77F37" w:rsidRDefault="002C5FE1" w:rsidP="002C5FE1">
      <w:pPr>
        <w:bidi/>
        <w:rPr>
          <w:sz w:val="16"/>
          <w:szCs w:val="16"/>
          <w:lang w:bidi="ar-DZ"/>
        </w:rPr>
      </w:pPr>
    </w:p>
    <w:p w:rsidR="002C5FE1" w:rsidRPr="002C5FE1" w:rsidRDefault="002C5FE1" w:rsidP="002C5FE1">
      <w:pPr>
        <w:bidi/>
        <w:rPr>
          <w:color w:val="auto"/>
          <w:kern w:val="0"/>
          <w:sz w:val="32"/>
          <w:szCs w:val="32"/>
          <w:rtl/>
          <w:lang w:eastAsia="en-US" w:bidi="ar-DZ"/>
        </w:rPr>
      </w:pPr>
      <w:r>
        <w:rPr>
          <w:rFonts w:hint="cs"/>
          <w:b/>
          <w:bCs/>
          <w:color w:val="auto"/>
          <w:kern w:val="0"/>
          <w:sz w:val="40"/>
          <w:szCs w:val="40"/>
          <w:rtl/>
          <w:lang w:eastAsia="en-US" w:bidi="ar-DZ"/>
        </w:rPr>
        <w:t xml:space="preserve">                                                                     </w:t>
      </w:r>
      <w:r w:rsidRPr="002C5FE1">
        <w:rPr>
          <w:rFonts w:hint="cs"/>
          <w:b/>
          <w:bCs/>
          <w:color w:val="auto"/>
          <w:kern w:val="0"/>
          <w:sz w:val="32"/>
          <w:szCs w:val="32"/>
          <w:rtl/>
          <w:lang w:eastAsia="en-US" w:bidi="ar-DZ"/>
        </w:rPr>
        <w:t xml:space="preserve">رئــيس القســــم    </w:t>
      </w:r>
    </w:p>
    <w:p w:rsidR="002C5FE1" w:rsidRDefault="002C5FE1" w:rsidP="002C5FE1">
      <w:pPr>
        <w:bidi/>
        <w:rPr>
          <w:color w:val="auto"/>
          <w:kern w:val="0"/>
          <w:sz w:val="24"/>
          <w:szCs w:val="24"/>
          <w:rtl/>
          <w:lang w:eastAsia="en-US"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4B2456" w:rsidRDefault="004B2456" w:rsidP="004B2456">
      <w:pPr>
        <w:bidi/>
        <w:rPr>
          <w:sz w:val="32"/>
          <w:szCs w:val="32"/>
          <w:rtl/>
          <w:lang w:bidi="ar-DZ"/>
        </w:rPr>
      </w:pPr>
    </w:p>
    <w:p w:rsidR="004B2456" w:rsidRPr="004B2456" w:rsidRDefault="004B2456" w:rsidP="004B2456">
      <w:pPr>
        <w:bidi/>
        <w:spacing w:line="360" w:lineRule="auto"/>
        <w:rPr>
          <w:sz w:val="24"/>
          <w:szCs w:val="24"/>
          <w:rtl/>
          <w:lang w:bidi="ar-DZ"/>
        </w:rPr>
      </w:pPr>
    </w:p>
    <w:p w:rsidR="002C5FE1" w:rsidRDefault="002C5FE1" w:rsidP="004B2456">
      <w:pPr>
        <w:bidi/>
        <w:spacing w:line="276" w:lineRule="auto"/>
        <w:rPr>
          <w:sz w:val="32"/>
          <w:szCs w:val="32"/>
          <w:rtl/>
          <w:lang w:bidi="ar-DZ"/>
        </w:rPr>
      </w:pPr>
    </w:p>
    <w:p w:rsidR="002C5FE1" w:rsidRPr="004B2456" w:rsidRDefault="001766DC" w:rsidP="004B2456">
      <w:pPr>
        <w:bidi/>
        <w:spacing w:line="276" w:lineRule="auto"/>
        <w:rPr>
          <w:sz w:val="24"/>
          <w:szCs w:val="24"/>
          <w:rtl/>
          <w:lang w:bidi="ar-DZ"/>
        </w:rPr>
      </w:pPr>
      <w:r w:rsidRPr="004B2456">
        <w:rPr>
          <w:sz w:val="24"/>
          <w:szCs w:val="24"/>
          <w:rtl/>
          <w:lang w:bidi="ar-DZ"/>
        </w:rPr>
        <w:lastRenderedPageBreak/>
        <w:t xml:space="preserve">رقم: </w:t>
      </w:r>
      <w:r w:rsidRPr="004B2456">
        <w:rPr>
          <w:rFonts w:hint="cs"/>
          <w:sz w:val="24"/>
          <w:szCs w:val="24"/>
          <w:rtl/>
          <w:lang w:bidi="ar-DZ"/>
        </w:rPr>
        <w:t xml:space="preserve">         </w:t>
      </w:r>
      <w:r w:rsidRPr="004B2456">
        <w:rPr>
          <w:sz w:val="24"/>
          <w:szCs w:val="24"/>
          <w:rtl/>
          <w:lang w:bidi="ar-DZ"/>
        </w:rPr>
        <w:t>/</w:t>
      </w:r>
      <w:r w:rsidRPr="004B2456">
        <w:rPr>
          <w:rFonts w:hint="cs"/>
          <w:sz w:val="24"/>
          <w:szCs w:val="24"/>
          <w:rtl/>
          <w:lang w:bidi="ar-DZ"/>
        </w:rPr>
        <w:t>2018</w:t>
      </w:r>
    </w:p>
    <w:p w:rsidR="002C5FE1" w:rsidRDefault="002C5FE1" w:rsidP="002C5FE1">
      <w:pPr>
        <w:bidi/>
        <w:rPr>
          <w:sz w:val="32"/>
          <w:szCs w:val="32"/>
          <w:lang w:bidi="ar-DZ"/>
        </w:rPr>
      </w:pPr>
    </w:p>
    <w:p w:rsidR="002C5FE1" w:rsidRPr="00F575DB" w:rsidRDefault="002C5FE1" w:rsidP="002C5FE1">
      <w:pPr>
        <w:tabs>
          <w:tab w:val="left" w:pos="63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 w:rsidRPr="00F575DB">
        <w:rPr>
          <w:rFonts w:hint="cs"/>
          <w:b/>
          <w:bCs/>
          <w:sz w:val="32"/>
          <w:szCs w:val="32"/>
          <w:rtl/>
          <w:lang w:bidi="ar-DZ"/>
        </w:rPr>
        <w:t>الى السادة : الاساتذة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1766DC" w:rsidRDefault="002C5FE1" w:rsidP="00A6714A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 w:rsidRPr="00E77F37">
        <w:rPr>
          <w:rFonts w:hint="cs"/>
          <w:sz w:val="32"/>
          <w:szCs w:val="32"/>
          <w:rtl/>
          <w:lang w:bidi="ar-DZ"/>
        </w:rPr>
        <w:t xml:space="preserve">        </w:t>
      </w:r>
      <w:r w:rsidRPr="004F0F38">
        <w:rPr>
          <w:rFonts w:hint="cs"/>
          <w:sz w:val="28"/>
          <w:szCs w:val="28"/>
          <w:rtl/>
          <w:lang w:bidi="ar-DZ"/>
        </w:rPr>
        <w:t xml:space="preserve">في اطار تنظيم الايام </w:t>
      </w:r>
      <w:r w:rsidR="00A6714A">
        <w:rPr>
          <w:rFonts w:hint="cs"/>
          <w:sz w:val="28"/>
          <w:szCs w:val="28"/>
          <w:rtl/>
          <w:lang w:bidi="ar-DZ"/>
        </w:rPr>
        <w:t>الخامسة</w:t>
      </w:r>
      <w:r w:rsidRPr="004F0F38">
        <w:rPr>
          <w:rFonts w:hint="cs"/>
          <w:sz w:val="28"/>
          <w:szCs w:val="28"/>
          <w:rtl/>
          <w:lang w:bidi="ar-DZ"/>
        </w:rPr>
        <w:t xml:space="preserve"> لطلبة التكوين في الطور الثالث دكتوراه </w:t>
      </w:r>
      <w:r w:rsidRPr="004F0F38">
        <w:rPr>
          <w:sz w:val="28"/>
          <w:szCs w:val="28"/>
          <w:lang w:bidi="ar-DZ"/>
        </w:rPr>
        <w:t>LMD</w:t>
      </w:r>
      <w:r w:rsidRPr="004F0F38">
        <w:rPr>
          <w:rFonts w:hint="cs"/>
          <w:sz w:val="28"/>
          <w:szCs w:val="28"/>
          <w:rtl/>
          <w:lang w:bidi="ar-DZ"/>
        </w:rPr>
        <w:t xml:space="preserve"> في الهندسة المعمارية، سيقدم طلبة السنة الرابعة تخصص </w:t>
      </w:r>
      <w:r w:rsidRPr="004F0F38">
        <w:rPr>
          <w:rFonts w:ascii="Sakkal Majalla" w:hAnsi="Sakkal Majalla" w:cs="Sakkal Majalla"/>
          <w:b/>
          <w:bCs/>
          <w:sz w:val="28"/>
          <w:szCs w:val="28"/>
        </w:rPr>
        <w:t>Architecture , Environnement et Patrimoine</w:t>
      </w:r>
      <w:r w:rsidRPr="004F0F38">
        <w:rPr>
          <w:rFonts w:hint="cs"/>
          <w:sz w:val="28"/>
          <w:szCs w:val="28"/>
          <w:rtl/>
          <w:lang w:bidi="ar-DZ"/>
        </w:rPr>
        <w:t xml:space="preserve"> </w:t>
      </w:r>
    </w:p>
    <w:p w:rsidR="002C5FE1" w:rsidRPr="004F0F38" w:rsidRDefault="001766DC" w:rsidP="00CE0E86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يوم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الاحد</w:t>
      </w: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15</w:t>
      </w: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افريل</w:t>
      </w: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 2018</w:t>
      </w:r>
      <w:r w:rsidRPr="00497276">
        <w:rPr>
          <w:rFonts w:hint="cs"/>
          <w:b/>
          <w:bCs/>
          <w:sz w:val="28"/>
          <w:szCs w:val="28"/>
          <w:rtl/>
          <w:lang w:bidi="ar-DZ"/>
        </w:rPr>
        <w:t>،</w:t>
      </w:r>
      <w:r w:rsidRPr="004F0F38">
        <w:rPr>
          <w:rFonts w:hint="cs"/>
          <w:sz w:val="28"/>
          <w:szCs w:val="28"/>
          <w:rtl/>
          <w:lang w:bidi="ar-DZ"/>
        </w:rPr>
        <w:t xml:space="preserve">  </w:t>
      </w:r>
      <w:r w:rsidR="002C5FE1" w:rsidRPr="004F0F38">
        <w:rPr>
          <w:rFonts w:hint="cs"/>
          <w:sz w:val="28"/>
          <w:szCs w:val="28"/>
          <w:rtl/>
          <w:lang w:bidi="ar-DZ"/>
        </w:rPr>
        <w:t xml:space="preserve"> العروض التي تحتوي على: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موضوع الاطروحة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مخطط العمل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نسبة تقدم البحث</w:t>
      </w:r>
    </w:p>
    <w:p w:rsidR="002C5FE1" w:rsidRDefault="002C5FE1" w:rsidP="001766DC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ابتداء من الساعة</w:t>
      </w:r>
      <w:r w:rsidR="00A6714A">
        <w:rPr>
          <w:rFonts w:hint="cs"/>
          <w:sz w:val="28"/>
          <w:szCs w:val="28"/>
          <w:rtl/>
          <w:lang w:bidi="ar-DZ"/>
        </w:rPr>
        <w:t xml:space="preserve"> </w:t>
      </w:r>
      <w:r w:rsidR="001766DC" w:rsidRPr="001766DC">
        <w:rPr>
          <w:rFonts w:hint="cs"/>
          <w:sz w:val="28"/>
          <w:szCs w:val="28"/>
          <w:rtl/>
          <w:lang w:bidi="ar-DZ"/>
        </w:rPr>
        <w:t xml:space="preserve"> </w:t>
      </w:r>
      <w:r w:rsidR="001766DC">
        <w:rPr>
          <w:rFonts w:hint="cs"/>
          <w:sz w:val="28"/>
          <w:szCs w:val="28"/>
          <w:rtl/>
          <w:lang w:bidi="ar-DZ"/>
        </w:rPr>
        <w:t>(14:00) الرابعة عشر مساء</w:t>
      </w:r>
      <w:r w:rsidR="00EE0D62" w:rsidRPr="00DC628D">
        <w:rPr>
          <w:rFonts w:hint="cs"/>
          <w:sz w:val="28"/>
          <w:szCs w:val="28"/>
          <w:rtl/>
          <w:lang w:bidi="ar-DZ"/>
        </w:rPr>
        <w:t xml:space="preserve"> في</w:t>
      </w:r>
      <w:r w:rsidR="00EE0D62" w:rsidRPr="00DC628D">
        <w:rPr>
          <w:rFonts w:hint="cs"/>
          <w:b/>
          <w:bCs/>
          <w:sz w:val="28"/>
          <w:szCs w:val="28"/>
          <w:rtl/>
          <w:lang w:bidi="ar-DZ"/>
        </w:rPr>
        <w:t xml:space="preserve"> الحجرة 28</w:t>
      </w:r>
      <w:r w:rsidR="00A6714A">
        <w:rPr>
          <w:rFonts w:hint="cs"/>
          <w:sz w:val="28"/>
          <w:szCs w:val="28"/>
          <w:rtl/>
          <w:lang w:bidi="ar-DZ"/>
        </w:rPr>
        <w:t xml:space="preserve"> و </w:t>
      </w:r>
      <w:r w:rsidRPr="004F0F38">
        <w:rPr>
          <w:rFonts w:hint="cs"/>
          <w:sz w:val="28"/>
          <w:szCs w:val="28"/>
          <w:rtl/>
          <w:lang w:bidi="ar-DZ"/>
        </w:rPr>
        <w:t>ذلك حسب الجدول المرفق:</w:t>
      </w:r>
    </w:p>
    <w:p w:rsidR="002C5FE1" w:rsidRPr="004F0F38" w:rsidRDefault="002C5FE1" w:rsidP="002C5FE1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</w:p>
    <w:p w:rsidR="002C5FE1" w:rsidRDefault="002C5FE1" w:rsidP="00A6714A">
      <w:pPr>
        <w:bidi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rtl/>
        </w:rPr>
        <w:t xml:space="preserve">  </w:t>
      </w:r>
      <w:r w:rsidRPr="00C74ADD">
        <w:rPr>
          <w:b/>
          <w:bCs/>
          <w:sz w:val="36"/>
          <w:szCs w:val="36"/>
          <w:u w:val="single"/>
          <w:rtl/>
          <w:lang w:bidi="ar-DZ"/>
        </w:rPr>
        <w:t xml:space="preserve">السنة </w:t>
      </w:r>
      <w:r w:rsidR="00A6714A">
        <w:rPr>
          <w:rFonts w:hint="cs"/>
          <w:b/>
          <w:bCs/>
          <w:sz w:val="36"/>
          <w:szCs w:val="36"/>
          <w:u w:val="single"/>
          <w:rtl/>
          <w:lang w:bidi="ar-DZ"/>
        </w:rPr>
        <w:t>الخامسة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دكتوراه ل م د:</w:t>
      </w:r>
    </w:p>
    <w:p w:rsidR="002C5FE1" w:rsidRPr="00C35002" w:rsidRDefault="002C5FE1" w:rsidP="002C5FE1">
      <w:pPr>
        <w:bidi/>
        <w:spacing w:line="280" w:lineRule="exact"/>
        <w:rPr>
          <w:rtl/>
        </w:rPr>
      </w:pPr>
    </w:p>
    <w:tbl>
      <w:tblPr>
        <w:tblStyle w:val="Grilledutableau"/>
        <w:bidiVisual/>
        <w:tblW w:w="8138" w:type="dxa"/>
        <w:jc w:val="center"/>
        <w:tblInd w:w="-18" w:type="dxa"/>
        <w:tblLayout w:type="fixed"/>
        <w:tblLook w:val="01E0"/>
      </w:tblPr>
      <w:tblGrid>
        <w:gridCol w:w="559"/>
        <w:gridCol w:w="1015"/>
        <w:gridCol w:w="1116"/>
        <w:gridCol w:w="4109"/>
        <w:gridCol w:w="1339"/>
      </w:tblGrid>
      <w:tr w:rsidR="002C5FE1" w:rsidRPr="003D5543" w:rsidTr="00A6714A">
        <w:trPr>
          <w:trHeight w:val="205"/>
          <w:jc w:val="center"/>
        </w:trPr>
        <w:tc>
          <w:tcPr>
            <w:tcW w:w="559" w:type="dxa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015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116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اللقب</w:t>
            </w:r>
          </w:p>
        </w:tc>
        <w:tc>
          <w:tcPr>
            <w:tcW w:w="4109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عنوان البحث</w:t>
            </w:r>
          </w:p>
        </w:tc>
        <w:tc>
          <w:tcPr>
            <w:tcW w:w="1339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9D1F64">
              <w:rPr>
                <w:rFonts w:hint="cs"/>
                <w:b/>
                <w:bCs/>
                <w:rtl/>
              </w:rPr>
              <w:t>المؤطر</w:t>
            </w:r>
          </w:p>
        </w:tc>
      </w:tr>
      <w:tr w:rsidR="002C5FE1" w:rsidRPr="003D5543" w:rsidTr="00A6714A">
        <w:trPr>
          <w:trHeight w:val="567"/>
          <w:jc w:val="center"/>
        </w:trPr>
        <w:tc>
          <w:tcPr>
            <w:tcW w:w="559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1015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  <w:lang w:val="en-US" w:bidi="ar-DZ"/>
              </w:rPr>
            </w:pPr>
            <w:r w:rsidRPr="00FF282A">
              <w:rPr>
                <w:rFonts w:hint="cs"/>
                <w:b/>
                <w:bCs/>
                <w:rtl/>
              </w:rPr>
              <w:t>يسمينة</w:t>
            </w:r>
          </w:p>
        </w:tc>
        <w:tc>
          <w:tcPr>
            <w:tcW w:w="1116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FF282A">
              <w:rPr>
                <w:rFonts w:hint="cs"/>
                <w:b/>
                <w:bCs/>
                <w:rtl/>
              </w:rPr>
              <w:t>بسباس</w:t>
            </w:r>
          </w:p>
        </w:tc>
        <w:tc>
          <w:tcPr>
            <w:tcW w:w="4109" w:type="dxa"/>
            <w:vAlign w:val="center"/>
          </w:tcPr>
          <w:p w:rsidR="002C5FE1" w:rsidRPr="00FF282A" w:rsidRDefault="00A6714A" w:rsidP="00A6714A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A6714A">
              <w:rPr>
                <w:rFonts w:ascii="Sakkal Majalla" w:hAnsi="Sakkal Majalla" w:cs="Sakkal Majalla"/>
                <w:b/>
                <w:bCs/>
                <w:lang w:bidi="ar-DZ"/>
              </w:rPr>
              <w:t>Caractérisation du confort thermique dans les chambres des malades.(Cas des hôpitaux de Biskra</w:t>
            </w:r>
          </w:p>
        </w:tc>
        <w:tc>
          <w:tcPr>
            <w:tcW w:w="1339" w:type="dxa"/>
            <w:vAlign w:val="center"/>
          </w:tcPr>
          <w:p w:rsidR="002C5FE1" w:rsidRPr="00FF282A" w:rsidRDefault="002C5FE1" w:rsidP="00A6714A">
            <w:pPr>
              <w:bidi/>
              <w:spacing w:before="60" w:after="60"/>
              <w:jc w:val="center"/>
              <w:rPr>
                <w:rFonts w:cs="Arabic Transparent"/>
                <w:b/>
                <w:bCs/>
                <w:rtl/>
                <w:lang w:bidi="ar-DZ"/>
              </w:rPr>
            </w:pPr>
            <w:r w:rsidRPr="00FF282A">
              <w:rPr>
                <w:rFonts w:hint="cs"/>
                <w:b/>
                <w:bCs/>
                <w:rtl/>
              </w:rPr>
              <w:t>نور الدين زموري</w:t>
            </w:r>
          </w:p>
        </w:tc>
      </w:tr>
      <w:tr w:rsidR="002C5FE1" w:rsidRPr="00487164" w:rsidTr="00A6714A">
        <w:trPr>
          <w:trHeight w:val="757"/>
          <w:jc w:val="center"/>
        </w:trPr>
        <w:tc>
          <w:tcPr>
            <w:tcW w:w="559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1015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  <w:lang w:val="en-US" w:bidi="ar-DZ"/>
              </w:rPr>
            </w:pPr>
            <w:r w:rsidRPr="00FF282A">
              <w:rPr>
                <w:rFonts w:hint="cs"/>
                <w:b/>
                <w:bCs/>
                <w:rtl/>
              </w:rPr>
              <w:t>جهــــان</w:t>
            </w:r>
          </w:p>
        </w:tc>
        <w:tc>
          <w:tcPr>
            <w:tcW w:w="1116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FF282A">
              <w:rPr>
                <w:rFonts w:hint="cs"/>
                <w:b/>
                <w:bCs/>
                <w:rtl/>
              </w:rPr>
              <w:t>بونحــاس</w:t>
            </w:r>
          </w:p>
        </w:tc>
        <w:tc>
          <w:tcPr>
            <w:tcW w:w="4109" w:type="dxa"/>
            <w:vAlign w:val="center"/>
          </w:tcPr>
          <w:p w:rsidR="002C5FE1" w:rsidRPr="00FF282A" w:rsidRDefault="002C5FE1" w:rsidP="00A6714A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F282A">
              <w:rPr>
                <w:rFonts w:ascii="Sakkal Majalla" w:hAnsi="Sakkal Majalla" w:cs="Sakkal Majalla"/>
                <w:b/>
                <w:bCs/>
              </w:rPr>
              <w:t>La lumière naturelle, formes et significations dans l’architecture culturelle chrétienne dans l’Algérie coloniale</w:t>
            </w:r>
          </w:p>
        </w:tc>
        <w:tc>
          <w:tcPr>
            <w:tcW w:w="1339" w:type="dxa"/>
            <w:vAlign w:val="center"/>
          </w:tcPr>
          <w:p w:rsidR="002C5FE1" w:rsidRPr="00FF282A" w:rsidRDefault="002C5FE1" w:rsidP="00A6714A">
            <w:pPr>
              <w:bidi/>
              <w:spacing w:before="60" w:after="60"/>
              <w:jc w:val="center"/>
              <w:rPr>
                <w:b/>
                <w:bCs/>
                <w:rtl/>
              </w:rPr>
            </w:pPr>
            <w:r w:rsidRPr="00FF282A">
              <w:rPr>
                <w:rFonts w:hint="cs"/>
                <w:b/>
                <w:bCs/>
                <w:rtl/>
              </w:rPr>
              <w:t>عز الدين بلكحل</w:t>
            </w:r>
          </w:p>
        </w:tc>
      </w:tr>
      <w:tr w:rsidR="002C5FE1" w:rsidRPr="003D5543" w:rsidTr="00A6714A">
        <w:trPr>
          <w:trHeight w:val="767"/>
          <w:jc w:val="center"/>
        </w:trPr>
        <w:tc>
          <w:tcPr>
            <w:tcW w:w="559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1015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</w:rPr>
            </w:pPr>
            <w:r w:rsidRPr="00FF282A">
              <w:rPr>
                <w:rFonts w:hint="cs"/>
                <w:b/>
                <w:bCs/>
                <w:rtl/>
              </w:rPr>
              <w:t>ســـــارة</w:t>
            </w:r>
          </w:p>
        </w:tc>
        <w:tc>
          <w:tcPr>
            <w:tcW w:w="1116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FF282A">
              <w:rPr>
                <w:rFonts w:hint="cs"/>
                <w:b/>
                <w:bCs/>
                <w:rtl/>
              </w:rPr>
              <w:t>زين الديــن</w:t>
            </w:r>
          </w:p>
        </w:tc>
        <w:tc>
          <w:tcPr>
            <w:tcW w:w="4109" w:type="dxa"/>
            <w:vAlign w:val="center"/>
          </w:tcPr>
          <w:p w:rsidR="002C5FE1" w:rsidRPr="00FF282A" w:rsidRDefault="002C5FE1" w:rsidP="00A6714A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F282A">
              <w:rPr>
                <w:rFonts w:ascii="Sakkal Majalla" w:hAnsi="Sakkal Majalla" w:cs="Sakkal Majalla"/>
                <w:b/>
                <w:bCs/>
              </w:rPr>
              <w:t>La sensorialité dans l’architecture de Fernand Pouillon en Algérie indépendante</w:t>
            </w:r>
          </w:p>
        </w:tc>
        <w:tc>
          <w:tcPr>
            <w:tcW w:w="1339" w:type="dxa"/>
            <w:vAlign w:val="center"/>
          </w:tcPr>
          <w:p w:rsidR="002C5FE1" w:rsidRPr="00FF282A" w:rsidRDefault="002C5FE1" w:rsidP="00A6714A">
            <w:pPr>
              <w:bidi/>
              <w:spacing w:before="60" w:after="60"/>
              <w:jc w:val="center"/>
              <w:rPr>
                <w:rFonts w:cs="Arabic Transparent"/>
                <w:b/>
                <w:bCs/>
                <w:rtl/>
                <w:lang w:bidi="ar-DZ"/>
              </w:rPr>
            </w:pPr>
            <w:r w:rsidRPr="00FF282A">
              <w:rPr>
                <w:rFonts w:hint="cs"/>
                <w:b/>
                <w:bCs/>
                <w:rtl/>
              </w:rPr>
              <w:t>عز الدين بلكحل</w:t>
            </w:r>
          </w:p>
        </w:tc>
      </w:tr>
      <w:tr w:rsidR="002C5FE1" w:rsidRPr="003D5543" w:rsidTr="00A6714A">
        <w:trPr>
          <w:trHeight w:val="767"/>
          <w:jc w:val="center"/>
        </w:trPr>
        <w:tc>
          <w:tcPr>
            <w:tcW w:w="559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1015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</w:rPr>
            </w:pPr>
            <w:r w:rsidRPr="00FF282A">
              <w:rPr>
                <w:rFonts w:hint="cs"/>
                <w:b/>
                <w:bCs/>
                <w:rtl/>
              </w:rPr>
              <w:t>فطيمة الزهرة</w:t>
            </w:r>
          </w:p>
        </w:tc>
        <w:tc>
          <w:tcPr>
            <w:tcW w:w="1116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FF282A">
              <w:rPr>
                <w:rFonts w:hint="cs"/>
                <w:b/>
                <w:bCs/>
                <w:rtl/>
                <w:lang w:bidi="ar-DZ"/>
              </w:rPr>
              <w:t>لبـعــل</w:t>
            </w:r>
          </w:p>
        </w:tc>
        <w:tc>
          <w:tcPr>
            <w:tcW w:w="4109" w:type="dxa"/>
            <w:vAlign w:val="center"/>
          </w:tcPr>
          <w:p w:rsidR="002C5FE1" w:rsidRPr="00FF282A" w:rsidRDefault="002C5FE1" w:rsidP="00A6714A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F282A">
              <w:rPr>
                <w:rFonts w:ascii="Sakkal Majalla" w:hAnsi="Sakkal Majalla" w:cs="Sakkal Majalla"/>
                <w:b/>
                <w:bCs/>
              </w:rPr>
              <w:t>Etude patrimoniale et approche sensible de l’environnement(Biskra)</w:t>
            </w:r>
          </w:p>
        </w:tc>
        <w:tc>
          <w:tcPr>
            <w:tcW w:w="1339" w:type="dxa"/>
            <w:vAlign w:val="center"/>
          </w:tcPr>
          <w:p w:rsidR="002C5FE1" w:rsidRPr="00FF282A" w:rsidRDefault="002C5FE1" w:rsidP="00A6714A">
            <w:pPr>
              <w:bidi/>
              <w:spacing w:before="60" w:after="60"/>
              <w:jc w:val="center"/>
              <w:rPr>
                <w:b/>
                <w:bCs/>
                <w:rtl/>
              </w:rPr>
            </w:pPr>
            <w:r w:rsidRPr="00FF282A">
              <w:rPr>
                <w:rFonts w:hint="cs"/>
                <w:b/>
                <w:bCs/>
                <w:rtl/>
              </w:rPr>
              <w:t>السعيد مزوز</w:t>
            </w:r>
          </w:p>
        </w:tc>
      </w:tr>
      <w:tr w:rsidR="002C5FE1" w:rsidRPr="003D5543" w:rsidTr="00A6714A">
        <w:trPr>
          <w:trHeight w:val="767"/>
          <w:jc w:val="center"/>
        </w:trPr>
        <w:tc>
          <w:tcPr>
            <w:tcW w:w="559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1015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</w:rPr>
            </w:pPr>
            <w:r w:rsidRPr="00FF282A">
              <w:rPr>
                <w:rFonts w:hint="cs"/>
                <w:b/>
                <w:bCs/>
                <w:rtl/>
              </w:rPr>
              <w:t>رميصــة</w:t>
            </w:r>
          </w:p>
        </w:tc>
        <w:tc>
          <w:tcPr>
            <w:tcW w:w="1116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FF282A">
              <w:rPr>
                <w:rFonts w:hint="cs"/>
                <w:b/>
                <w:bCs/>
                <w:rtl/>
              </w:rPr>
              <w:t>أفـــرن</w:t>
            </w:r>
          </w:p>
        </w:tc>
        <w:tc>
          <w:tcPr>
            <w:tcW w:w="4109" w:type="dxa"/>
            <w:vAlign w:val="center"/>
          </w:tcPr>
          <w:p w:rsidR="002C5FE1" w:rsidRPr="00FF282A" w:rsidRDefault="002C5FE1" w:rsidP="00A6714A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F282A">
              <w:rPr>
                <w:rFonts w:ascii="Sakkal Majalla" w:hAnsi="Sakkal Majalla" w:cs="Sakkal Majalla"/>
                <w:b/>
                <w:bCs/>
              </w:rPr>
              <w:t>Effets des brises soleil sur le confort thermique et bilan énergétique dans les salles de classe Cas des zones arides et chaudes ( la ville de Biskra)</w:t>
            </w:r>
          </w:p>
        </w:tc>
        <w:tc>
          <w:tcPr>
            <w:tcW w:w="1339" w:type="dxa"/>
            <w:vAlign w:val="center"/>
          </w:tcPr>
          <w:p w:rsidR="002C5FE1" w:rsidRPr="00FF282A" w:rsidRDefault="002C5FE1" w:rsidP="00A6714A">
            <w:pPr>
              <w:bidi/>
              <w:spacing w:before="60" w:after="60"/>
              <w:jc w:val="center"/>
              <w:rPr>
                <w:b/>
                <w:bCs/>
                <w:rtl/>
              </w:rPr>
            </w:pPr>
            <w:r w:rsidRPr="00FF282A">
              <w:rPr>
                <w:rFonts w:hint="cs"/>
                <w:b/>
                <w:bCs/>
                <w:rtl/>
              </w:rPr>
              <w:t>نور الدين زموري</w:t>
            </w:r>
          </w:p>
        </w:tc>
      </w:tr>
      <w:tr w:rsidR="002C5FE1" w:rsidRPr="003D5543" w:rsidTr="00A6714A">
        <w:trPr>
          <w:trHeight w:val="767"/>
          <w:jc w:val="center"/>
        </w:trPr>
        <w:tc>
          <w:tcPr>
            <w:tcW w:w="559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1015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</w:rPr>
            </w:pPr>
            <w:r w:rsidRPr="00FF282A">
              <w:rPr>
                <w:rFonts w:hint="cs"/>
                <w:b/>
                <w:bCs/>
                <w:rtl/>
              </w:rPr>
              <w:t>ســـــارة</w:t>
            </w:r>
          </w:p>
        </w:tc>
        <w:tc>
          <w:tcPr>
            <w:tcW w:w="1116" w:type="dxa"/>
            <w:vAlign w:val="center"/>
          </w:tcPr>
          <w:p w:rsidR="002C5FE1" w:rsidRPr="00FF282A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FF282A">
              <w:rPr>
                <w:rFonts w:hint="cs"/>
                <w:b/>
                <w:bCs/>
                <w:rtl/>
                <w:lang w:bidi="ar-DZ"/>
              </w:rPr>
              <w:t>سديــرة</w:t>
            </w:r>
          </w:p>
        </w:tc>
        <w:tc>
          <w:tcPr>
            <w:tcW w:w="4109" w:type="dxa"/>
            <w:vAlign w:val="center"/>
          </w:tcPr>
          <w:p w:rsidR="002C5FE1" w:rsidRPr="00FF282A" w:rsidRDefault="002C5FE1" w:rsidP="00A6714A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F282A">
              <w:rPr>
                <w:rFonts w:ascii="Sakkal Majalla" w:hAnsi="Sakkal Majalla" w:cs="Sakkal Majalla"/>
                <w:b/>
                <w:bCs/>
              </w:rPr>
              <w:t>Caractérisation du confort thermique en espaces extérieurs, le cas d’un K’sar du Bas Sahara</w:t>
            </w:r>
          </w:p>
        </w:tc>
        <w:tc>
          <w:tcPr>
            <w:tcW w:w="1339" w:type="dxa"/>
            <w:vAlign w:val="center"/>
          </w:tcPr>
          <w:p w:rsidR="002C5FE1" w:rsidRPr="00FF282A" w:rsidRDefault="002C5FE1" w:rsidP="00A6714A">
            <w:pPr>
              <w:bidi/>
              <w:spacing w:before="60" w:after="60"/>
              <w:jc w:val="center"/>
              <w:rPr>
                <w:b/>
                <w:bCs/>
                <w:rtl/>
              </w:rPr>
            </w:pPr>
            <w:r w:rsidRPr="00FF282A">
              <w:rPr>
                <w:rFonts w:hint="cs"/>
                <w:b/>
                <w:bCs/>
                <w:rtl/>
              </w:rPr>
              <w:t>السعيد مزوز</w:t>
            </w:r>
          </w:p>
        </w:tc>
      </w:tr>
    </w:tbl>
    <w:p w:rsidR="002C5FE1" w:rsidRDefault="002C5FE1" w:rsidP="002C5FE1">
      <w:pPr>
        <w:bidi/>
        <w:rPr>
          <w:rFonts w:asciiTheme="majorBidi" w:hAnsiTheme="majorBidi" w:cstheme="majorBidi"/>
          <w:sz w:val="16"/>
          <w:szCs w:val="16"/>
        </w:rPr>
      </w:pPr>
    </w:p>
    <w:p w:rsidR="00A6714A" w:rsidRDefault="00A6714A" w:rsidP="00A6714A">
      <w:pPr>
        <w:bidi/>
        <w:rPr>
          <w:rFonts w:asciiTheme="majorBidi" w:hAnsiTheme="majorBidi" w:cstheme="majorBidi"/>
          <w:sz w:val="16"/>
          <w:szCs w:val="16"/>
        </w:rPr>
      </w:pPr>
    </w:p>
    <w:p w:rsidR="00A6714A" w:rsidRDefault="00A6714A" w:rsidP="00A6714A">
      <w:pPr>
        <w:bidi/>
        <w:rPr>
          <w:rFonts w:asciiTheme="majorBidi" w:hAnsiTheme="majorBidi" w:cstheme="majorBidi"/>
          <w:sz w:val="16"/>
          <w:szCs w:val="16"/>
        </w:rPr>
      </w:pPr>
    </w:p>
    <w:p w:rsidR="00A6714A" w:rsidRPr="00F575DB" w:rsidRDefault="00A6714A" w:rsidP="00A6714A">
      <w:pPr>
        <w:bidi/>
        <w:rPr>
          <w:rFonts w:asciiTheme="majorBidi" w:hAnsiTheme="majorBidi" w:cstheme="majorBidi"/>
          <w:sz w:val="16"/>
          <w:szCs w:val="16"/>
          <w:rtl/>
        </w:rPr>
      </w:pPr>
    </w:p>
    <w:p w:rsidR="002C5FE1" w:rsidRPr="00F575DB" w:rsidRDefault="002C5FE1" w:rsidP="002C5FE1">
      <w:pPr>
        <w:bidi/>
        <w:rPr>
          <w:sz w:val="28"/>
          <w:szCs w:val="28"/>
          <w:rtl/>
          <w:lang w:bidi="ar-DZ"/>
        </w:rPr>
      </w:pPr>
      <w:r w:rsidRPr="00F575D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  <w:r w:rsidRPr="00F575DB">
        <w:rPr>
          <w:rFonts w:hint="cs"/>
          <w:b/>
          <w:bCs/>
          <w:sz w:val="28"/>
          <w:szCs w:val="28"/>
          <w:rtl/>
          <w:lang w:bidi="ar-DZ"/>
        </w:rPr>
        <w:t xml:space="preserve">            رئيس القسم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lang w:bidi="ar-DZ"/>
        </w:rPr>
      </w:pPr>
    </w:p>
    <w:p w:rsidR="002C5FE1" w:rsidRDefault="002C5FE1" w:rsidP="002C5FE1">
      <w:pPr>
        <w:bidi/>
        <w:rPr>
          <w:sz w:val="32"/>
          <w:szCs w:val="32"/>
          <w:lang w:bidi="ar-DZ"/>
        </w:rPr>
      </w:pPr>
    </w:p>
    <w:p w:rsidR="002C5FE1" w:rsidRDefault="00870279" w:rsidP="002C5FE1">
      <w:pPr>
        <w:bidi/>
        <w:rPr>
          <w:sz w:val="32"/>
          <w:szCs w:val="32"/>
          <w:rtl/>
          <w:lang w:bidi="ar-DZ"/>
        </w:rPr>
      </w:pPr>
      <w:r w:rsidRPr="00D40D61">
        <w:rPr>
          <w:rtl/>
          <w:lang w:bidi="ar-DZ"/>
        </w:rPr>
        <w:lastRenderedPageBreak/>
        <w:t xml:space="preserve">رقم: </w:t>
      </w:r>
      <w:r w:rsidRPr="00D40D61">
        <w:rPr>
          <w:rFonts w:hint="cs"/>
          <w:rtl/>
          <w:lang w:bidi="ar-DZ"/>
        </w:rPr>
        <w:t xml:space="preserve">         </w:t>
      </w:r>
      <w:r w:rsidRPr="00D40D61">
        <w:rPr>
          <w:rtl/>
          <w:lang w:bidi="ar-DZ"/>
        </w:rPr>
        <w:t>/</w:t>
      </w:r>
      <w:r w:rsidRPr="00D40D61">
        <w:rPr>
          <w:rFonts w:hint="cs"/>
          <w:rtl/>
          <w:lang w:bidi="ar-DZ"/>
        </w:rPr>
        <w:t>2018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Pr="00F575DB" w:rsidRDefault="002C5FE1" w:rsidP="002C5FE1">
      <w:pPr>
        <w:tabs>
          <w:tab w:val="left" w:pos="63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</w:t>
      </w:r>
      <w:r w:rsidRPr="00F575DB">
        <w:rPr>
          <w:rFonts w:hint="cs"/>
          <w:b/>
          <w:bCs/>
          <w:sz w:val="32"/>
          <w:szCs w:val="32"/>
          <w:rtl/>
          <w:lang w:bidi="ar-DZ"/>
        </w:rPr>
        <w:t>الى السادة : الاساتذة</w:t>
      </w:r>
    </w:p>
    <w:p w:rsidR="002C5FE1" w:rsidRDefault="002C5FE1" w:rsidP="002C5FE1">
      <w:pPr>
        <w:tabs>
          <w:tab w:val="left" w:pos="6818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870279" w:rsidRDefault="00A968D2" w:rsidP="00E80BBB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      في </w:t>
      </w:r>
      <w:r w:rsidR="00E80BBB" w:rsidRPr="004F0F38">
        <w:rPr>
          <w:rFonts w:hint="cs"/>
          <w:sz w:val="28"/>
          <w:szCs w:val="28"/>
          <w:rtl/>
          <w:lang w:bidi="ar-DZ"/>
        </w:rPr>
        <w:t xml:space="preserve">اطار تنظيم الايام </w:t>
      </w:r>
      <w:r w:rsidR="00E80BBB">
        <w:rPr>
          <w:rFonts w:hint="cs"/>
          <w:sz w:val="28"/>
          <w:szCs w:val="28"/>
          <w:rtl/>
          <w:lang w:bidi="ar-DZ"/>
        </w:rPr>
        <w:t>الخامسة</w:t>
      </w:r>
      <w:r w:rsidR="00E80BBB" w:rsidRPr="004F0F38">
        <w:rPr>
          <w:rFonts w:hint="cs"/>
          <w:sz w:val="28"/>
          <w:szCs w:val="28"/>
          <w:rtl/>
          <w:lang w:bidi="ar-DZ"/>
        </w:rPr>
        <w:t xml:space="preserve"> لطلبة التكوين في الطور الثالث دكتوراه </w:t>
      </w:r>
      <w:r w:rsidR="00E80BBB" w:rsidRPr="004F0F38">
        <w:rPr>
          <w:sz w:val="28"/>
          <w:szCs w:val="28"/>
          <w:lang w:bidi="ar-DZ"/>
        </w:rPr>
        <w:t>LMD</w:t>
      </w:r>
      <w:r w:rsidR="00E80BBB" w:rsidRPr="004F0F38">
        <w:rPr>
          <w:rFonts w:hint="cs"/>
          <w:sz w:val="28"/>
          <w:szCs w:val="28"/>
          <w:rtl/>
          <w:lang w:bidi="ar-DZ"/>
        </w:rPr>
        <w:t xml:space="preserve"> في الهندسة المعمارية، سيقدم طلبة السنة الرابعة تخصص</w:t>
      </w:r>
      <w:r w:rsidR="002C5FE1" w:rsidRPr="004F0F38">
        <w:rPr>
          <w:rFonts w:hint="cs"/>
          <w:sz w:val="28"/>
          <w:szCs w:val="28"/>
          <w:rtl/>
          <w:lang w:bidi="ar-DZ"/>
        </w:rPr>
        <w:t xml:space="preserve"> </w:t>
      </w:r>
      <w:r w:rsidR="002C5FE1">
        <w:rPr>
          <w:rFonts w:ascii="Sakkal Majalla" w:hAnsi="Sakkal Majalla" w:cs="Sakkal Majalla"/>
          <w:b/>
          <w:bCs/>
          <w:sz w:val="28"/>
          <w:szCs w:val="28"/>
        </w:rPr>
        <w:t>Architecture , Environnement et Patrimoine</w:t>
      </w:r>
    </w:p>
    <w:p w:rsidR="002C5FE1" w:rsidRPr="00B504DC" w:rsidRDefault="00870279" w:rsidP="00CE0E86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يوم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الاحد</w:t>
      </w:r>
      <w:r w:rsidR="00CE0E86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15</w:t>
      </w:r>
      <w:r w:rsidR="00CE0E86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افريل</w:t>
      </w:r>
      <w:r w:rsidR="00CE0E86" w:rsidRPr="00673653">
        <w:rPr>
          <w:rFonts w:hint="cs"/>
          <w:b/>
          <w:bCs/>
          <w:sz w:val="28"/>
          <w:szCs w:val="28"/>
          <w:rtl/>
          <w:lang w:bidi="ar-DZ"/>
        </w:rPr>
        <w:t xml:space="preserve"> 2018</w:t>
      </w:r>
      <w:r w:rsidRPr="00497276">
        <w:rPr>
          <w:rFonts w:hint="cs"/>
          <w:b/>
          <w:bCs/>
          <w:sz w:val="28"/>
          <w:szCs w:val="28"/>
          <w:rtl/>
          <w:lang w:bidi="ar-DZ"/>
        </w:rPr>
        <w:t>،</w:t>
      </w:r>
      <w:r w:rsidR="002C5FE1" w:rsidRPr="004F0F38">
        <w:rPr>
          <w:rFonts w:hint="cs"/>
          <w:sz w:val="28"/>
          <w:szCs w:val="28"/>
          <w:rtl/>
          <w:lang w:bidi="ar-DZ"/>
        </w:rPr>
        <w:t xml:space="preserve"> العروض التي تحتوي على: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موضوع الاطروحة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مخطط العمل</w:t>
      </w:r>
    </w:p>
    <w:p w:rsidR="002C5FE1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نسبة تقدم البحث</w:t>
      </w:r>
    </w:p>
    <w:p w:rsidR="002C5FE1" w:rsidRPr="00BC0DAA" w:rsidRDefault="002C5FE1" w:rsidP="002C5FE1">
      <w:pPr>
        <w:tabs>
          <w:tab w:val="left" w:pos="5629"/>
        </w:tabs>
        <w:bidi/>
        <w:ind w:left="135"/>
        <w:rPr>
          <w:sz w:val="28"/>
          <w:szCs w:val="28"/>
          <w:lang w:bidi="ar-DZ"/>
        </w:rPr>
      </w:pPr>
    </w:p>
    <w:p w:rsidR="00E80BBB" w:rsidRDefault="00E80BBB" w:rsidP="00870279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ابتداء من الساعة </w:t>
      </w:r>
      <w:r w:rsidR="00870279">
        <w:rPr>
          <w:rFonts w:hint="cs"/>
          <w:sz w:val="28"/>
          <w:szCs w:val="28"/>
          <w:rtl/>
          <w:lang w:bidi="ar-DZ"/>
        </w:rPr>
        <w:t>(14:00) الرابعة عشر مساء</w:t>
      </w:r>
      <w:r w:rsidR="001224E4" w:rsidRPr="001224E4">
        <w:rPr>
          <w:rFonts w:hint="cs"/>
          <w:sz w:val="28"/>
          <w:szCs w:val="28"/>
          <w:rtl/>
          <w:lang w:bidi="ar-DZ"/>
        </w:rPr>
        <w:t xml:space="preserve"> </w:t>
      </w:r>
      <w:r w:rsidR="001224E4">
        <w:rPr>
          <w:rFonts w:hint="cs"/>
          <w:sz w:val="28"/>
          <w:szCs w:val="28"/>
          <w:rtl/>
          <w:lang w:bidi="ar-DZ"/>
        </w:rPr>
        <w:t xml:space="preserve">في </w:t>
      </w:r>
      <w:r w:rsidR="001224E4" w:rsidRPr="00E75742">
        <w:rPr>
          <w:rFonts w:hint="cs"/>
          <w:b/>
          <w:bCs/>
          <w:sz w:val="28"/>
          <w:szCs w:val="28"/>
          <w:rtl/>
          <w:lang w:bidi="ar-DZ"/>
        </w:rPr>
        <w:t>الحجرة 28</w:t>
      </w:r>
      <w:r w:rsidR="0087027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 w:rsidRPr="004F0F38">
        <w:rPr>
          <w:rFonts w:hint="cs"/>
          <w:sz w:val="28"/>
          <w:szCs w:val="28"/>
          <w:rtl/>
          <w:lang w:bidi="ar-DZ"/>
        </w:rPr>
        <w:t>ذلك حسب الجدول المرفق: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E80BBB">
      <w:pPr>
        <w:bidi/>
        <w:ind w:firstLine="708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rtl/>
        </w:rPr>
        <w:t xml:space="preserve">  </w:t>
      </w:r>
      <w:r w:rsidRPr="00C74ADD">
        <w:rPr>
          <w:b/>
          <w:bCs/>
          <w:sz w:val="36"/>
          <w:szCs w:val="36"/>
          <w:u w:val="single"/>
          <w:rtl/>
          <w:lang w:bidi="ar-DZ"/>
        </w:rPr>
        <w:t xml:space="preserve">السنة </w:t>
      </w:r>
      <w:r w:rsidR="00E80BBB">
        <w:rPr>
          <w:rFonts w:hint="cs"/>
          <w:b/>
          <w:bCs/>
          <w:sz w:val="36"/>
          <w:szCs w:val="36"/>
          <w:u w:val="single"/>
          <w:rtl/>
          <w:lang w:bidi="ar-DZ"/>
        </w:rPr>
        <w:t>الرابعة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دكتوراه ل م د:</w:t>
      </w:r>
    </w:p>
    <w:p w:rsidR="002C5FE1" w:rsidRDefault="002C5FE1" w:rsidP="002C5FE1">
      <w:pPr>
        <w:bidi/>
        <w:ind w:firstLine="708"/>
        <w:rPr>
          <w:b/>
          <w:bCs/>
          <w:sz w:val="36"/>
          <w:szCs w:val="36"/>
          <w:u w:val="single"/>
          <w:rtl/>
          <w:lang w:bidi="ar-DZ"/>
        </w:rPr>
      </w:pPr>
    </w:p>
    <w:p w:rsidR="00E80BBB" w:rsidRDefault="002C5FE1" w:rsidP="002C5FE1">
      <w:pPr>
        <w:bidi/>
        <w:spacing w:line="280" w:lineRule="exac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35002">
        <w:rPr>
          <w:rFonts w:cs="Traditional Arabic" w:hint="cs"/>
          <w:b/>
          <w:bCs/>
          <w:sz w:val="28"/>
          <w:szCs w:val="28"/>
          <w:rtl/>
        </w:rPr>
        <w:tab/>
      </w:r>
    </w:p>
    <w:tbl>
      <w:tblPr>
        <w:tblStyle w:val="Grilledutableau"/>
        <w:bidiVisual/>
        <w:tblW w:w="8630" w:type="dxa"/>
        <w:jc w:val="center"/>
        <w:tblInd w:w="693" w:type="dxa"/>
        <w:tblLayout w:type="fixed"/>
        <w:tblLook w:val="01E0"/>
      </w:tblPr>
      <w:tblGrid>
        <w:gridCol w:w="649"/>
        <w:gridCol w:w="1342"/>
        <w:gridCol w:w="938"/>
        <w:gridCol w:w="4398"/>
        <w:gridCol w:w="1303"/>
      </w:tblGrid>
      <w:tr w:rsidR="00E80BBB" w:rsidRPr="003D5543" w:rsidTr="00892D11">
        <w:trPr>
          <w:jc w:val="center"/>
        </w:trPr>
        <w:tc>
          <w:tcPr>
            <w:tcW w:w="649" w:type="dxa"/>
          </w:tcPr>
          <w:p w:rsidR="00E80BBB" w:rsidRPr="009D1F64" w:rsidRDefault="00E80BBB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342" w:type="dxa"/>
            <w:vAlign w:val="center"/>
          </w:tcPr>
          <w:p w:rsidR="00E80BBB" w:rsidRPr="009D1F64" w:rsidRDefault="00E80BBB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938" w:type="dxa"/>
            <w:vAlign w:val="center"/>
          </w:tcPr>
          <w:p w:rsidR="00E80BBB" w:rsidRPr="009D1F64" w:rsidRDefault="00E80BBB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اللقب</w:t>
            </w:r>
          </w:p>
        </w:tc>
        <w:tc>
          <w:tcPr>
            <w:tcW w:w="4398" w:type="dxa"/>
            <w:vAlign w:val="center"/>
          </w:tcPr>
          <w:p w:rsidR="00E80BBB" w:rsidRPr="009D1F64" w:rsidRDefault="00E80BBB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عنوان البحث</w:t>
            </w:r>
          </w:p>
        </w:tc>
        <w:tc>
          <w:tcPr>
            <w:tcW w:w="1303" w:type="dxa"/>
            <w:vAlign w:val="center"/>
          </w:tcPr>
          <w:p w:rsidR="00E80BBB" w:rsidRPr="009D1F64" w:rsidRDefault="00E80BBB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9D1F64">
              <w:rPr>
                <w:rFonts w:hint="cs"/>
                <w:b/>
                <w:bCs/>
                <w:rtl/>
              </w:rPr>
              <w:t>المؤطر</w:t>
            </w:r>
          </w:p>
        </w:tc>
      </w:tr>
      <w:tr w:rsidR="00E80BBB" w:rsidRPr="003D5543" w:rsidTr="00892D11">
        <w:trPr>
          <w:trHeight w:val="284"/>
          <w:jc w:val="center"/>
        </w:trPr>
        <w:tc>
          <w:tcPr>
            <w:tcW w:w="649" w:type="dxa"/>
            <w:vAlign w:val="center"/>
          </w:tcPr>
          <w:p w:rsidR="00E80BBB" w:rsidRPr="00F80FB6" w:rsidRDefault="00E80BBB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2"/>
                <w:rtl/>
              </w:rPr>
              <w:t>01</w:t>
            </w:r>
          </w:p>
        </w:tc>
        <w:tc>
          <w:tcPr>
            <w:tcW w:w="1342" w:type="dxa"/>
            <w:vAlign w:val="center"/>
          </w:tcPr>
          <w:p w:rsidR="00E80BBB" w:rsidRPr="00F80FB6" w:rsidRDefault="00E80BBB" w:rsidP="00892D1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سهام</w:t>
            </w:r>
          </w:p>
        </w:tc>
        <w:tc>
          <w:tcPr>
            <w:tcW w:w="938" w:type="dxa"/>
          </w:tcPr>
          <w:p w:rsidR="00E80BBB" w:rsidRPr="00F80FB6" w:rsidRDefault="00E80BBB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</w:p>
          <w:p w:rsidR="00E80BBB" w:rsidRPr="00F80FB6" w:rsidRDefault="00E80BBB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لطرش</w:t>
            </w:r>
          </w:p>
          <w:p w:rsidR="00E80BBB" w:rsidRPr="00F80FB6" w:rsidRDefault="00E80BBB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8" w:type="dxa"/>
            <w:vAlign w:val="center"/>
          </w:tcPr>
          <w:p w:rsidR="00E80BBB" w:rsidRPr="00F80FB6" w:rsidRDefault="00E80BBB" w:rsidP="00892D11">
            <w:pPr>
              <w:bidi/>
              <w:jc w:val="center"/>
            </w:pPr>
            <w:r w:rsidRPr="00F80FB6">
              <w:rPr>
                <w:b/>
                <w:bCs/>
                <w:sz w:val="16"/>
                <w:szCs w:val="16"/>
              </w:rPr>
              <w:t>Etude amélioration des performances climatiques de l’enveloppe architecturale en milieux chauds et arides. Cas de l’architecture domestique autoproduite à Biskra</w:t>
            </w:r>
          </w:p>
        </w:tc>
        <w:tc>
          <w:tcPr>
            <w:tcW w:w="1303" w:type="dxa"/>
            <w:vAlign w:val="center"/>
          </w:tcPr>
          <w:p w:rsidR="00E80BBB" w:rsidRPr="00F80FB6" w:rsidRDefault="00E80BBB" w:rsidP="00892D11">
            <w:pPr>
              <w:bidi/>
              <w:jc w:val="center"/>
            </w:pPr>
            <w:r w:rsidRPr="00F80FB6">
              <w:rPr>
                <w:rFonts w:hint="cs"/>
                <w:b/>
                <w:bCs/>
                <w:rtl/>
                <w:lang w:bidi="ar-DZ"/>
              </w:rPr>
              <w:t>سريتي ليلى</w:t>
            </w:r>
          </w:p>
        </w:tc>
      </w:tr>
      <w:tr w:rsidR="00AB52F9" w:rsidRPr="003D5543" w:rsidTr="00E53BED">
        <w:trPr>
          <w:trHeight w:val="584"/>
          <w:jc w:val="center"/>
        </w:trPr>
        <w:tc>
          <w:tcPr>
            <w:tcW w:w="649" w:type="dxa"/>
            <w:vAlign w:val="center"/>
          </w:tcPr>
          <w:p w:rsidR="00AB52F9" w:rsidRPr="00F80FB6" w:rsidRDefault="00AB52F9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2"/>
                <w:rtl/>
              </w:rPr>
              <w:t>02</w:t>
            </w:r>
          </w:p>
        </w:tc>
        <w:tc>
          <w:tcPr>
            <w:tcW w:w="1342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نسيبة</w:t>
            </w:r>
          </w:p>
        </w:tc>
        <w:tc>
          <w:tcPr>
            <w:tcW w:w="93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بن</w:t>
            </w:r>
            <w:r w:rsidRPr="00F80FB6">
              <w:rPr>
                <w:rFonts w:cs="Calibri"/>
                <w:b/>
                <w:sz w:val="22"/>
              </w:rPr>
              <w:t xml:space="preserve"> </w:t>
            </w: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غيدة</w:t>
            </w:r>
          </w:p>
        </w:tc>
        <w:tc>
          <w:tcPr>
            <w:tcW w:w="439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b/>
                <w:bCs/>
                <w:sz w:val="16"/>
                <w:szCs w:val="16"/>
              </w:rPr>
              <w:t>Vers une caractérisation stylistique de l’architecture coloniale institutionnelle en Algérie. Cas des édifices publics du sud algérien</w:t>
            </w:r>
          </w:p>
        </w:tc>
        <w:tc>
          <w:tcPr>
            <w:tcW w:w="1303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hint="cs"/>
                <w:b/>
                <w:bCs/>
                <w:rtl/>
                <w:lang w:bidi="ar-DZ"/>
              </w:rPr>
              <w:t>سريتي ليلى</w:t>
            </w:r>
          </w:p>
        </w:tc>
      </w:tr>
      <w:tr w:rsidR="00AB52F9" w:rsidRPr="003D5543" w:rsidTr="00892D11">
        <w:trPr>
          <w:trHeight w:val="284"/>
          <w:jc w:val="center"/>
        </w:trPr>
        <w:tc>
          <w:tcPr>
            <w:tcW w:w="649" w:type="dxa"/>
            <w:vAlign w:val="center"/>
          </w:tcPr>
          <w:p w:rsidR="00AB52F9" w:rsidRPr="00F80FB6" w:rsidRDefault="00AB52F9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2"/>
                <w:rtl/>
              </w:rPr>
              <w:t>03</w:t>
            </w:r>
          </w:p>
        </w:tc>
        <w:tc>
          <w:tcPr>
            <w:tcW w:w="1342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حسينة</w:t>
            </w:r>
          </w:p>
        </w:tc>
        <w:tc>
          <w:tcPr>
            <w:tcW w:w="93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عالية</w:t>
            </w:r>
          </w:p>
        </w:tc>
        <w:tc>
          <w:tcPr>
            <w:tcW w:w="439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b/>
                <w:bCs/>
                <w:sz w:val="16"/>
                <w:szCs w:val="16"/>
              </w:rPr>
              <w:t>Les immeubles de bureaux et le climat du temps de la période coloniale en Algérie</w:t>
            </w:r>
          </w:p>
        </w:tc>
        <w:tc>
          <w:tcPr>
            <w:tcW w:w="1303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hint="cs"/>
                <w:b/>
                <w:bCs/>
                <w:rtl/>
                <w:lang w:bidi="ar-DZ"/>
              </w:rPr>
              <w:t>بلكحل عز الدين</w:t>
            </w:r>
          </w:p>
        </w:tc>
      </w:tr>
      <w:tr w:rsidR="00AB52F9" w:rsidRPr="003D5543" w:rsidTr="00892D11">
        <w:trPr>
          <w:trHeight w:val="494"/>
          <w:jc w:val="center"/>
        </w:trPr>
        <w:tc>
          <w:tcPr>
            <w:tcW w:w="649" w:type="dxa"/>
            <w:vAlign w:val="center"/>
          </w:tcPr>
          <w:p w:rsidR="00AB52F9" w:rsidRPr="00F80FB6" w:rsidRDefault="00AB52F9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2"/>
                <w:rtl/>
              </w:rPr>
              <w:t>04</w:t>
            </w:r>
          </w:p>
        </w:tc>
        <w:tc>
          <w:tcPr>
            <w:tcW w:w="1342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اكرام</w:t>
            </w:r>
          </w:p>
        </w:tc>
        <w:tc>
          <w:tcPr>
            <w:tcW w:w="93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بن</w:t>
            </w:r>
            <w:r w:rsidRPr="00F80FB6">
              <w:rPr>
                <w:rFonts w:ascii="Arial" w:eastAsia="Arial" w:hAnsi="Arial"/>
                <w:b/>
                <w:sz w:val="22"/>
              </w:rPr>
              <w:t xml:space="preserve"> </w:t>
            </w: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خلف</w:t>
            </w:r>
            <w:r w:rsidRPr="00F80FB6">
              <w:rPr>
                <w:rFonts w:ascii="Arial" w:eastAsia="Arial" w:hAnsi="Arial"/>
                <w:b/>
                <w:sz w:val="22"/>
              </w:rPr>
              <w:t xml:space="preserve"> </w:t>
            </w: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الله</w:t>
            </w:r>
          </w:p>
        </w:tc>
        <w:tc>
          <w:tcPr>
            <w:tcW w:w="439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b/>
                <w:bCs/>
                <w:sz w:val="16"/>
                <w:szCs w:val="16"/>
              </w:rPr>
              <w:t>La lumière naturelle dans les mosquées de l’ère contemporaine. Etude de contributions internationales</w:t>
            </w:r>
          </w:p>
        </w:tc>
        <w:tc>
          <w:tcPr>
            <w:tcW w:w="1303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hint="cs"/>
                <w:b/>
                <w:bCs/>
                <w:rtl/>
                <w:lang w:bidi="ar-DZ"/>
              </w:rPr>
              <w:t>بلكحل عز الدين</w:t>
            </w:r>
          </w:p>
        </w:tc>
      </w:tr>
      <w:tr w:rsidR="00AB52F9" w:rsidRPr="003D5543" w:rsidTr="00892D11">
        <w:trPr>
          <w:trHeight w:val="284"/>
          <w:jc w:val="center"/>
        </w:trPr>
        <w:tc>
          <w:tcPr>
            <w:tcW w:w="649" w:type="dxa"/>
            <w:vAlign w:val="center"/>
          </w:tcPr>
          <w:p w:rsidR="00AB52F9" w:rsidRPr="00F80FB6" w:rsidRDefault="00AB52F9" w:rsidP="00892D11">
            <w:pPr>
              <w:bidi/>
              <w:jc w:val="center"/>
              <w:rPr>
                <w:rFonts w:ascii="Arial" w:eastAsia="Arial" w:hAnsi="Arial"/>
                <w:b/>
                <w:bCs/>
                <w:sz w:val="22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2"/>
                <w:rtl/>
              </w:rPr>
              <w:t>05</w:t>
            </w:r>
          </w:p>
        </w:tc>
        <w:tc>
          <w:tcPr>
            <w:tcW w:w="1342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زهراء</w:t>
            </w:r>
          </w:p>
        </w:tc>
        <w:tc>
          <w:tcPr>
            <w:tcW w:w="93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ascii="Arial" w:eastAsia="Arial" w:hAnsi="Arial"/>
                <w:b/>
                <w:bCs/>
                <w:sz w:val="22"/>
                <w:rtl/>
              </w:rPr>
              <w:t>فرحات</w:t>
            </w:r>
          </w:p>
        </w:tc>
        <w:tc>
          <w:tcPr>
            <w:tcW w:w="4398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b/>
                <w:bCs/>
                <w:sz w:val="16"/>
                <w:szCs w:val="16"/>
              </w:rPr>
              <w:t>Effets de la végétation sur la réduction des risques de formation de l’ilot de chaleur en zone urbaine. Cas des zones arides et chaudes</w:t>
            </w:r>
          </w:p>
        </w:tc>
        <w:tc>
          <w:tcPr>
            <w:tcW w:w="1303" w:type="dxa"/>
            <w:vAlign w:val="center"/>
          </w:tcPr>
          <w:p w:rsidR="00AB52F9" w:rsidRPr="00F80FB6" w:rsidRDefault="00AB52F9" w:rsidP="00E53BED">
            <w:pPr>
              <w:bidi/>
              <w:jc w:val="center"/>
            </w:pPr>
            <w:r w:rsidRPr="00F80FB6">
              <w:rPr>
                <w:rFonts w:hint="cs"/>
                <w:b/>
                <w:bCs/>
                <w:rtl/>
                <w:lang w:bidi="ar-DZ"/>
              </w:rPr>
              <w:t>نور الدين زموري</w:t>
            </w:r>
          </w:p>
        </w:tc>
      </w:tr>
    </w:tbl>
    <w:p w:rsidR="002C5FE1" w:rsidRDefault="002C5FE1" w:rsidP="002C5FE1">
      <w:pPr>
        <w:bidi/>
        <w:spacing w:line="280" w:lineRule="exac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B52F9" w:rsidRDefault="00AB52F9" w:rsidP="00AB52F9">
      <w:pPr>
        <w:bidi/>
        <w:spacing w:line="280" w:lineRule="exac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B52F9" w:rsidRDefault="00AB52F9" w:rsidP="00AB52F9">
      <w:pPr>
        <w:bidi/>
        <w:spacing w:line="280" w:lineRule="exac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463DC" w:rsidRDefault="002463DC" w:rsidP="002463DC">
      <w:pPr>
        <w:bidi/>
        <w:spacing w:line="280" w:lineRule="exac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C5FE1" w:rsidRPr="00B504DC" w:rsidRDefault="002C5FE1" w:rsidP="002C5FE1">
      <w:pPr>
        <w:bidi/>
        <w:jc w:val="both"/>
        <w:rPr>
          <w:sz w:val="16"/>
          <w:szCs w:val="16"/>
          <w:rtl/>
        </w:rPr>
      </w:pPr>
    </w:p>
    <w:p w:rsidR="002C5FE1" w:rsidRPr="00B504DC" w:rsidRDefault="002C5FE1" w:rsidP="002C5FE1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</w:t>
      </w:r>
      <w:r w:rsidRPr="00B504DC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CE0E86" w:rsidRDefault="00CE0E86" w:rsidP="00CE0E86">
      <w:pPr>
        <w:tabs>
          <w:tab w:val="left" w:pos="2558"/>
        </w:tabs>
        <w:bidi/>
        <w:spacing w:line="360" w:lineRule="auto"/>
        <w:rPr>
          <w:b/>
          <w:bCs/>
          <w:sz w:val="40"/>
          <w:szCs w:val="40"/>
          <w:rtl/>
          <w:lang w:bidi="ar-DZ"/>
        </w:rPr>
      </w:pPr>
    </w:p>
    <w:p w:rsidR="00526F82" w:rsidRDefault="00526F82" w:rsidP="00CE0E86">
      <w:pPr>
        <w:tabs>
          <w:tab w:val="left" w:pos="2558"/>
        </w:tabs>
        <w:bidi/>
        <w:rPr>
          <w:lang w:bidi="ar-DZ"/>
        </w:rPr>
      </w:pPr>
    </w:p>
    <w:p w:rsidR="00D85EB5" w:rsidRPr="00CE0E86" w:rsidRDefault="00D85EB5" w:rsidP="00D85EB5">
      <w:pPr>
        <w:tabs>
          <w:tab w:val="left" w:pos="2558"/>
        </w:tabs>
        <w:bidi/>
        <w:rPr>
          <w:b/>
          <w:bCs/>
          <w:sz w:val="24"/>
          <w:szCs w:val="24"/>
          <w:rtl/>
          <w:lang w:bidi="ar-DZ"/>
        </w:rPr>
      </w:pPr>
      <w:r w:rsidRPr="00CE0E86">
        <w:rPr>
          <w:sz w:val="24"/>
          <w:szCs w:val="24"/>
          <w:rtl/>
          <w:lang w:bidi="ar-DZ"/>
        </w:rPr>
        <w:lastRenderedPageBreak/>
        <w:t xml:space="preserve">رقم: </w:t>
      </w:r>
      <w:r w:rsidRPr="00CE0E86">
        <w:rPr>
          <w:rFonts w:hint="cs"/>
          <w:sz w:val="24"/>
          <w:szCs w:val="24"/>
          <w:rtl/>
          <w:lang w:bidi="ar-DZ"/>
        </w:rPr>
        <w:t xml:space="preserve">         </w:t>
      </w:r>
      <w:r w:rsidRPr="00CE0E86">
        <w:rPr>
          <w:sz w:val="24"/>
          <w:szCs w:val="24"/>
          <w:rtl/>
          <w:lang w:bidi="ar-DZ"/>
        </w:rPr>
        <w:t>/</w:t>
      </w:r>
      <w:r w:rsidRPr="00CE0E86">
        <w:rPr>
          <w:rFonts w:hint="cs"/>
          <w:sz w:val="24"/>
          <w:szCs w:val="24"/>
          <w:rtl/>
          <w:lang w:bidi="ar-DZ"/>
        </w:rPr>
        <w:t>2018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Pr="00F575DB" w:rsidRDefault="002C5FE1" w:rsidP="002C5FE1">
      <w:pPr>
        <w:tabs>
          <w:tab w:val="left" w:pos="63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</w:t>
      </w:r>
      <w:r w:rsidRPr="00F575DB">
        <w:rPr>
          <w:rFonts w:hint="cs"/>
          <w:b/>
          <w:bCs/>
          <w:sz w:val="32"/>
          <w:szCs w:val="32"/>
          <w:rtl/>
          <w:lang w:bidi="ar-DZ"/>
        </w:rPr>
        <w:t>الى السادة : الاساتذة</w:t>
      </w:r>
    </w:p>
    <w:p w:rsidR="002C5FE1" w:rsidRDefault="002C5FE1" w:rsidP="002C5FE1">
      <w:pPr>
        <w:tabs>
          <w:tab w:val="left" w:pos="6818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D85EB5" w:rsidRDefault="002C5FE1" w:rsidP="00A968D2">
      <w:pPr>
        <w:bidi/>
        <w:spacing w:line="276" w:lineRule="auto"/>
        <w:rPr>
          <w:sz w:val="28"/>
          <w:szCs w:val="28"/>
          <w:rtl/>
          <w:lang w:bidi="ar-DZ"/>
        </w:rPr>
      </w:pPr>
      <w:r w:rsidRPr="00E77F37">
        <w:rPr>
          <w:rFonts w:hint="cs"/>
          <w:sz w:val="32"/>
          <w:szCs w:val="32"/>
          <w:rtl/>
          <w:lang w:bidi="ar-DZ"/>
        </w:rPr>
        <w:t xml:space="preserve">        </w:t>
      </w:r>
      <w:r w:rsidRPr="004F0F38">
        <w:rPr>
          <w:rFonts w:hint="cs"/>
          <w:sz w:val="28"/>
          <w:szCs w:val="28"/>
          <w:rtl/>
          <w:lang w:bidi="ar-DZ"/>
        </w:rPr>
        <w:t xml:space="preserve">في اطار تنظيم الايام </w:t>
      </w:r>
      <w:r w:rsidR="00A968D2">
        <w:rPr>
          <w:rFonts w:hint="cs"/>
          <w:sz w:val="28"/>
          <w:szCs w:val="28"/>
          <w:rtl/>
          <w:lang w:bidi="ar-DZ"/>
        </w:rPr>
        <w:t>الخامسة</w:t>
      </w:r>
      <w:r w:rsidRPr="004F0F38">
        <w:rPr>
          <w:rFonts w:hint="cs"/>
          <w:sz w:val="28"/>
          <w:szCs w:val="28"/>
          <w:rtl/>
          <w:lang w:bidi="ar-DZ"/>
        </w:rPr>
        <w:t xml:space="preserve"> لطلبة التكوين في الطور الثالث دكتوراه </w:t>
      </w:r>
      <w:r w:rsidRPr="004F0F38">
        <w:rPr>
          <w:sz w:val="28"/>
          <w:szCs w:val="28"/>
          <w:lang w:bidi="ar-DZ"/>
        </w:rPr>
        <w:t>LMD</w:t>
      </w:r>
      <w:r w:rsidRPr="004F0F38">
        <w:rPr>
          <w:rFonts w:hint="cs"/>
          <w:sz w:val="28"/>
          <w:szCs w:val="28"/>
          <w:rtl/>
          <w:lang w:bidi="ar-DZ"/>
        </w:rPr>
        <w:t xml:space="preserve"> في الهندسة المعمارية، سيقدم طلبة السنة </w:t>
      </w:r>
      <w:r w:rsidR="00645EC0">
        <w:rPr>
          <w:rFonts w:hint="cs"/>
          <w:sz w:val="28"/>
          <w:szCs w:val="28"/>
          <w:rtl/>
          <w:lang w:bidi="ar-DZ"/>
        </w:rPr>
        <w:t>الثالثة</w:t>
      </w:r>
      <w:r w:rsidRPr="004F0F38">
        <w:rPr>
          <w:rFonts w:hint="cs"/>
          <w:sz w:val="28"/>
          <w:szCs w:val="28"/>
          <w:rtl/>
          <w:lang w:bidi="ar-DZ"/>
        </w:rPr>
        <w:t xml:space="preserve"> تخصص </w:t>
      </w:r>
      <w:r>
        <w:rPr>
          <w:rFonts w:ascii="Sakkal Majalla" w:hAnsi="Sakkal Majalla" w:cs="Sakkal Majalla"/>
          <w:b/>
          <w:bCs/>
          <w:sz w:val="28"/>
          <w:szCs w:val="28"/>
        </w:rPr>
        <w:t>Architecture , Environnement et Patrimoine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2C5FE1" w:rsidRPr="00B504DC" w:rsidRDefault="00D85EB5" w:rsidP="00CE0E86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يوم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الاحد</w:t>
      </w:r>
      <w:r w:rsidR="00CE0E86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15</w:t>
      </w:r>
      <w:r w:rsidR="00CE0E86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0E86">
        <w:rPr>
          <w:rFonts w:hint="cs"/>
          <w:b/>
          <w:bCs/>
          <w:sz w:val="28"/>
          <w:szCs w:val="28"/>
          <w:rtl/>
          <w:lang w:bidi="ar-DZ"/>
        </w:rPr>
        <w:t>افريل</w:t>
      </w:r>
      <w:r w:rsidR="00CE0E86" w:rsidRPr="00673653">
        <w:rPr>
          <w:rFonts w:hint="cs"/>
          <w:b/>
          <w:bCs/>
          <w:sz w:val="28"/>
          <w:szCs w:val="28"/>
          <w:rtl/>
          <w:lang w:bidi="ar-DZ"/>
        </w:rPr>
        <w:t xml:space="preserve"> 2018</w:t>
      </w:r>
      <w:r w:rsidRPr="00497276">
        <w:rPr>
          <w:rFonts w:hint="cs"/>
          <w:b/>
          <w:bCs/>
          <w:sz w:val="28"/>
          <w:szCs w:val="28"/>
          <w:rtl/>
          <w:lang w:bidi="ar-DZ"/>
        </w:rPr>
        <w:t>،</w:t>
      </w:r>
      <w:r w:rsidR="002C5FE1" w:rsidRPr="004F0F38">
        <w:rPr>
          <w:rFonts w:hint="cs"/>
          <w:sz w:val="28"/>
          <w:szCs w:val="28"/>
          <w:rtl/>
          <w:lang w:bidi="ar-DZ"/>
        </w:rPr>
        <w:t>العروض التي تحتوي على: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موضوع الاطروحة</w:t>
      </w:r>
    </w:p>
    <w:p w:rsidR="002C5FE1" w:rsidRPr="004F0F38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مخطط العمل</w:t>
      </w:r>
    </w:p>
    <w:p w:rsidR="002C5FE1" w:rsidRDefault="002C5FE1" w:rsidP="002C5FE1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نسبة تقدم البحث</w:t>
      </w:r>
    </w:p>
    <w:p w:rsidR="002C5FE1" w:rsidRPr="00BC0DAA" w:rsidRDefault="002C5FE1" w:rsidP="002C5FE1">
      <w:pPr>
        <w:tabs>
          <w:tab w:val="left" w:pos="5629"/>
        </w:tabs>
        <w:bidi/>
        <w:ind w:left="135"/>
        <w:rPr>
          <w:sz w:val="28"/>
          <w:szCs w:val="28"/>
          <w:lang w:bidi="ar-DZ"/>
        </w:rPr>
      </w:pPr>
    </w:p>
    <w:p w:rsidR="00645EC0" w:rsidRDefault="00D85EB5" w:rsidP="00D85EB5">
      <w:pPr>
        <w:tabs>
          <w:tab w:val="left" w:pos="5629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ابتداء من الساعة (09:00) التاسعة صباحا</w:t>
      </w:r>
      <w:r w:rsidR="00CE0E86">
        <w:rPr>
          <w:rFonts w:hint="cs"/>
          <w:sz w:val="28"/>
          <w:szCs w:val="28"/>
          <w:rtl/>
          <w:lang w:bidi="ar-DZ"/>
        </w:rPr>
        <w:t xml:space="preserve"> في </w:t>
      </w:r>
      <w:r w:rsidR="00CE0E86" w:rsidRPr="00D62C42">
        <w:rPr>
          <w:rFonts w:hint="cs"/>
          <w:b/>
          <w:bCs/>
          <w:sz w:val="28"/>
          <w:szCs w:val="28"/>
          <w:rtl/>
          <w:lang w:bidi="ar-DZ"/>
        </w:rPr>
        <w:t>الحجرة 28</w:t>
      </w:r>
      <w:r w:rsidR="00645EC0">
        <w:rPr>
          <w:rFonts w:hint="cs"/>
          <w:sz w:val="28"/>
          <w:szCs w:val="28"/>
          <w:rtl/>
          <w:lang w:bidi="ar-DZ"/>
        </w:rPr>
        <w:t xml:space="preserve"> و </w:t>
      </w:r>
      <w:r w:rsidR="00645EC0" w:rsidRPr="004F0F38">
        <w:rPr>
          <w:rFonts w:hint="cs"/>
          <w:sz w:val="28"/>
          <w:szCs w:val="28"/>
          <w:rtl/>
          <w:lang w:bidi="ar-DZ"/>
        </w:rPr>
        <w:t>ذلك حسب الجدول المرفق: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645EC0">
      <w:pPr>
        <w:tabs>
          <w:tab w:val="left" w:pos="2667"/>
        </w:tabs>
        <w:bidi/>
        <w:rPr>
          <w:b/>
          <w:bCs/>
          <w:sz w:val="36"/>
          <w:szCs w:val="36"/>
          <w:u w:val="single"/>
          <w:rtl/>
          <w:lang w:bidi="ar-DZ"/>
        </w:rPr>
      </w:pPr>
      <w:r w:rsidRPr="00C74ADD">
        <w:rPr>
          <w:b/>
          <w:bCs/>
          <w:sz w:val="36"/>
          <w:szCs w:val="36"/>
          <w:u w:val="single"/>
          <w:rtl/>
          <w:lang w:bidi="ar-DZ"/>
        </w:rPr>
        <w:t xml:space="preserve">السنة </w:t>
      </w:r>
      <w:r w:rsidR="00645EC0">
        <w:rPr>
          <w:rFonts w:hint="cs"/>
          <w:b/>
          <w:bCs/>
          <w:sz w:val="36"/>
          <w:szCs w:val="36"/>
          <w:u w:val="single"/>
          <w:rtl/>
          <w:lang w:bidi="ar-DZ"/>
        </w:rPr>
        <w:t>الثالثة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دكتوراه ل م د:</w:t>
      </w:r>
    </w:p>
    <w:p w:rsidR="002C5FE1" w:rsidRDefault="002C5FE1" w:rsidP="002C5FE1">
      <w:pPr>
        <w:tabs>
          <w:tab w:val="left" w:pos="2667"/>
        </w:tabs>
        <w:bidi/>
        <w:rPr>
          <w:b/>
          <w:bCs/>
          <w:sz w:val="36"/>
          <w:szCs w:val="36"/>
          <w:u w:val="single"/>
          <w:rtl/>
          <w:lang w:bidi="ar-DZ"/>
        </w:rPr>
      </w:pPr>
    </w:p>
    <w:p w:rsidR="002C5FE1" w:rsidRDefault="002C5FE1" w:rsidP="002C5FE1">
      <w:pPr>
        <w:bidi/>
        <w:spacing w:line="280" w:lineRule="exac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Grilledutableau"/>
        <w:bidiVisual/>
        <w:tblW w:w="8682" w:type="dxa"/>
        <w:jc w:val="center"/>
        <w:tblInd w:w="744" w:type="dxa"/>
        <w:tblLayout w:type="fixed"/>
        <w:tblLook w:val="01E0"/>
      </w:tblPr>
      <w:tblGrid>
        <w:gridCol w:w="598"/>
        <w:gridCol w:w="1342"/>
        <w:gridCol w:w="938"/>
        <w:gridCol w:w="4398"/>
        <w:gridCol w:w="1406"/>
      </w:tblGrid>
      <w:tr w:rsidR="002C5FE1" w:rsidRPr="003D5543" w:rsidTr="00A6714A">
        <w:trPr>
          <w:jc w:val="center"/>
        </w:trPr>
        <w:tc>
          <w:tcPr>
            <w:tcW w:w="598" w:type="dxa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342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938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اللقب</w:t>
            </w:r>
          </w:p>
        </w:tc>
        <w:tc>
          <w:tcPr>
            <w:tcW w:w="4398" w:type="dxa"/>
            <w:vAlign w:val="center"/>
          </w:tcPr>
          <w:p w:rsidR="002C5FE1" w:rsidRPr="00153C09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53C09">
              <w:rPr>
                <w:rFonts w:hint="cs"/>
                <w:b/>
                <w:bCs/>
                <w:sz w:val="16"/>
                <w:szCs w:val="16"/>
                <w:rtl/>
              </w:rPr>
              <w:t>عنوان البحث</w:t>
            </w:r>
          </w:p>
        </w:tc>
        <w:tc>
          <w:tcPr>
            <w:tcW w:w="1406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9D1F64">
              <w:rPr>
                <w:rFonts w:hint="cs"/>
                <w:b/>
                <w:bCs/>
                <w:rtl/>
              </w:rPr>
              <w:t>المؤطر</w:t>
            </w:r>
          </w:p>
        </w:tc>
      </w:tr>
      <w:tr w:rsidR="002C5FE1" w:rsidRPr="003D5543" w:rsidTr="00A6714A">
        <w:trPr>
          <w:trHeight w:val="284"/>
          <w:jc w:val="center"/>
        </w:trPr>
        <w:tc>
          <w:tcPr>
            <w:tcW w:w="5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342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705BE">
              <w:rPr>
                <w:rFonts w:hint="cs"/>
                <w:b/>
                <w:bCs/>
                <w:rtl/>
                <w:lang w:bidi="ar-DZ"/>
              </w:rPr>
              <w:t>أمجد اسلام</w:t>
            </w:r>
          </w:p>
        </w:tc>
        <w:tc>
          <w:tcPr>
            <w:tcW w:w="93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دالي</w:t>
            </w:r>
          </w:p>
        </w:tc>
        <w:tc>
          <w:tcPr>
            <w:tcW w:w="43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3705BE">
              <w:rPr>
                <w:b/>
                <w:bCs/>
                <w:sz w:val="16"/>
                <w:szCs w:val="16"/>
              </w:rPr>
              <w:t>Architecture hôtelière et thermale de la période coloniale à Biskra, Algérie.</w:t>
            </w:r>
          </w:p>
        </w:tc>
        <w:tc>
          <w:tcPr>
            <w:tcW w:w="1406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بلكحل عز الدين</w:t>
            </w:r>
          </w:p>
        </w:tc>
      </w:tr>
      <w:tr w:rsidR="002C5FE1" w:rsidRPr="003D5543" w:rsidTr="00A6714A">
        <w:trPr>
          <w:trHeight w:val="243"/>
          <w:jc w:val="center"/>
        </w:trPr>
        <w:tc>
          <w:tcPr>
            <w:tcW w:w="5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1342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3705BE">
              <w:rPr>
                <w:rFonts w:hint="cs"/>
                <w:b/>
                <w:bCs/>
                <w:rtl/>
                <w:lang w:bidi="ar-DZ"/>
              </w:rPr>
              <w:t>محمد الشريف</w:t>
            </w:r>
          </w:p>
        </w:tc>
        <w:tc>
          <w:tcPr>
            <w:tcW w:w="93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عماري</w:t>
            </w:r>
          </w:p>
        </w:tc>
        <w:tc>
          <w:tcPr>
            <w:tcW w:w="4398" w:type="dxa"/>
            <w:vAlign w:val="center"/>
          </w:tcPr>
          <w:p w:rsidR="002C5FE1" w:rsidRPr="002851DE" w:rsidRDefault="002C5FE1" w:rsidP="00A6714A">
            <w:pPr>
              <w:bidi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51DE">
              <w:rPr>
                <w:b/>
                <w:bCs/>
                <w:sz w:val="16"/>
                <w:szCs w:val="16"/>
                <w:lang w:val="en-US"/>
              </w:rPr>
              <w:t>Towards a ore efficient sustainable in architecture of hot and arid zones : Vernacular architecture , a lesson of sustainability.</w:t>
            </w:r>
          </w:p>
        </w:tc>
        <w:tc>
          <w:tcPr>
            <w:tcW w:w="1406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زموري نور الدين</w:t>
            </w:r>
          </w:p>
        </w:tc>
      </w:tr>
      <w:tr w:rsidR="002C5FE1" w:rsidRPr="003D5543" w:rsidTr="00A6714A">
        <w:trPr>
          <w:trHeight w:val="284"/>
          <w:jc w:val="center"/>
        </w:trPr>
        <w:tc>
          <w:tcPr>
            <w:tcW w:w="5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1342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3705BE">
              <w:rPr>
                <w:rFonts w:hint="cs"/>
                <w:b/>
                <w:bCs/>
                <w:rtl/>
                <w:lang w:bidi="ar-DZ"/>
              </w:rPr>
              <w:t>نسيمة</w:t>
            </w:r>
          </w:p>
        </w:tc>
        <w:tc>
          <w:tcPr>
            <w:tcW w:w="93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مودع</w:t>
            </w:r>
          </w:p>
        </w:tc>
        <w:tc>
          <w:tcPr>
            <w:tcW w:w="43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3705BE">
              <w:rPr>
                <w:b/>
                <w:bCs/>
                <w:sz w:val="16"/>
                <w:szCs w:val="16"/>
              </w:rPr>
              <w:t>Etude de l’impact de la morphologie urbaine sur le confort thermique dans les espaces publics extérieurs. Cas de la ville de Sidi-Okba.</w:t>
            </w:r>
          </w:p>
        </w:tc>
        <w:tc>
          <w:tcPr>
            <w:tcW w:w="1406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زموري نور الدين</w:t>
            </w:r>
          </w:p>
        </w:tc>
      </w:tr>
      <w:tr w:rsidR="002C5FE1" w:rsidRPr="003705BE" w:rsidTr="00A6714A">
        <w:trPr>
          <w:trHeight w:val="284"/>
          <w:jc w:val="center"/>
        </w:trPr>
        <w:tc>
          <w:tcPr>
            <w:tcW w:w="5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1342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705BE">
              <w:rPr>
                <w:rFonts w:hint="cs"/>
                <w:b/>
                <w:bCs/>
                <w:rtl/>
                <w:lang w:bidi="ar-DZ"/>
              </w:rPr>
              <w:t>وفاء</w:t>
            </w:r>
          </w:p>
        </w:tc>
        <w:tc>
          <w:tcPr>
            <w:tcW w:w="93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عثماني</w:t>
            </w:r>
          </w:p>
        </w:tc>
        <w:tc>
          <w:tcPr>
            <w:tcW w:w="43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3705BE">
              <w:rPr>
                <w:b/>
                <w:bCs/>
                <w:sz w:val="16"/>
                <w:szCs w:val="16"/>
              </w:rPr>
              <w:t>Etude de l’impact des procédés de rafraichissement passif de type « Cool Roof » sur la performance énergétique des bâtiments dans les régions chaudes et arides.</w:t>
            </w:r>
          </w:p>
        </w:tc>
        <w:tc>
          <w:tcPr>
            <w:tcW w:w="1406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سريتي ليلى</w:t>
            </w:r>
          </w:p>
        </w:tc>
      </w:tr>
      <w:tr w:rsidR="002C5FE1" w:rsidRPr="003D5543" w:rsidTr="00A6714A">
        <w:trPr>
          <w:trHeight w:val="227"/>
          <w:jc w:val="center"/>
        </w:trPr>
        <w:tc>
          <w:tcPr>
            <w:tcW w:w="5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1342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3705BE">
              <w:rPr>
                <w:rFonts w:hint="cs"/>
                <w:b/>
                <w:bCs/>
                <w:rtl/>
                <w:lang w:bidi="ar-DZ"/>
              </w:rPr>
              <w:t>محمد امين</w:t>
            </w:r>
          </w:p>
        </w:tc>
        <w:tc>
          <w:tcPr>
            <w:tcW w:w="93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خضراوي</w:t>
            </w:r>
          </w:p>
        </w:tc>
        <w:tc>
          <w:tcPr>
            <w:tcW w:w="43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3705BE">
              <w:rPr>
                <w:b/>
                <w:bCs/>
                <w:sz w:val="16"/>
                <w:szCs w:val="16"/>
              </w:rPr>
              <w:t>Etude et optimisation de la façade pour un confort thermique et une efficacité énergétique. Cas des bâtiments tertiaires dans un climat chaud et aride.</w:t>
            </w:r>
          </w:p>
        </w:tc>
        <w:tc>
          <w:tcPr>
            <w:tcW w:w="1406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سريتي ليلى</w:t>
            </w:r>
          </w:p>
        </w:tc>
      </w:tr>
      <w:tr w:rsidR="002C5FE1" w:rsidRPr="003D5543" w:rsidTr="00A6714A">
        <w:trPr>
          <w:trHeight w:val="284"/>
          <w:jc w:val="center"/>
        </w:trPr>
        <w:tc>
          <w:tcPr>
            <w:tcW w:w="5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1342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lang w:bidi="ar-DZ"/>
              </w:rPr>
            </w:pPr>
            <w:r w:rsidRPr="003705BE">
              <w:rPr>
                <w:rFonts w:hint="cs"/>
                <w:b/>
                <w:bCs/>
                <w:rtl/>
                <w:lang w:bidi="ar-DZ"/>
              </w:rPr>
              <w:t>سارة</w:t>
            </w:r>
          </w:p>
        </w:tc>
        <w:tc>
          <w:tcPr>
            <w:tcW w:w="93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وناس</w:t>
            </w:r>
          </w:p>
        </w:tc>
        <w:tc>
          <w:tcPr>
            <w:tcW w:w="4398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3705BE">
              <w:rPr>
                <w:b/>
                <w:bCs/>
                <w:sz w:val="16"/>
                <w:szCs w:val="16"/>
              </w:rPr>
              <w:t>Vers des formes urbaines optimales pour un cadre bâti adapté au climat chaud et aride.</w:t>
            </w:r>
          </w:p>
        </w:tc>
        <w:tc>
          <w:tcPr>
            <w:tcW w:w="1406" w:type="dxa"/>
            <w:vAlign w:val="center"/>
          </w:tcPr>
          <w:p w:rsidR="002C5FE1" w:rsidRPr="003705BE" w:rsidRDefault="002C5FE1" w:rsidP="00A6714A">
            <w:pPr>
              <w:bidi/>
              <w:jc w:val="center"/>
              <w:rPr>
                <w:b/>
                <w:bCs/>
              </w:rPr>
            </w:pPr>
            <w:r w:rsidRPr="003705BE">
              <w:rPr>
                <w:rFonts w:hint="cs"/>
                <w:b/>
                <w:bCs/>
                <w:rtl/>
              </w:rPr>
              <w:t>سريتي ليلى</w:t>
            </w:r>
          </w:p>
        </w:tc>
      </w:tr>
    </w:tbl>
    <w:p w:rsidR="002C5FE1" w:rsidRPr="00766AF9" w:rsidRDefault="002C5FE1" w:rsidP="002C5FE1">
      <w:pPr>
        <w:bidi/>
        <w:jc w:val="both"/>
        <w:rPr>
          <w:sz w:val="22"/>
          <w:szCs w:val="22"/>
          <w:rtl/>
        </w:rPr>
      </w:pPr>
    </w:p>
    <w:p w:rsidR="002C5FE1" w:rsidRDefault="002C5FE1" w:rsidP="002C5FE1">
      <w:pPr>
        <w:pStyle w:val="Paragraphedeliste"/>
        <w:ind w:left="719"/>
        <w:jc w:val="both"/>
        <w:rPr>
          <w:sz w:val="22"/>
          <w:szCs w:val="22"/>
          <w:rtl/>
        </w:rPr>
      </w:pPr>
    </w:p>
    <w:p w:rsidR="002C5FE1" w:rsidRPr="00722AF1" w:rsidRDefault="002C5FE1" w:rsidP="002C5FE1">
      <w:pPr>
        <w:tabs>
          <w:tab w:val="left" w:pos="2667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</w:t>
      </w:r>
      <w:r w:rsidRPr="00722AF1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2C5FE1" w:rsidRDefault="002C5FE1" w:rsidP="002C5FE1">
      <w:pPr>
        <w:bidi/>
        <w:rPr>
          <w:sz w:val="32"/>
          <w:szCs w:val="32"/>
          <w:rtl/>
          <w:lang w:bidi="ar-DZ"/>
        </w:rPr>
      </w:pPr>
    </w:p>
    <w:p w:rsidR="00625932" w:rsidRDefault="00625932" w:rsidP="00625932">
      <w:pPr>
        <w:bidi/>
        <w:rPr>
          <w:sz w:val="32"/>
          <w:szCs w:val="32"/>
          <w:rtl/>
          <w:lang w:bidi="ar-DZ"/>
        </w:rPr>
      </w:pPr>
    </w:p>
    <w:p w:rsidR="00625932" w:rsidRPr="00625932" w:rsidRDefault="00625932" w:rsidP="00625932">
      <w:pPr>
        <w:bidi/>
        <w:rPr>
          <w:sz w:val="18"/>
          <w:szCs w:val="18"/>
          <w:rtl/>
          <w:lang w:bidi="ar-DZ"/>
        </w:rPr>
      </w:pPr>
    </w:p>
    <w:p w:rsidR="002C5FE1" w:rsidRPr="00622999" w:rsidRDefault="00622999" w:rsidP="00622999">
      <w:pPr>
        <w:pStyle w:val="msoorganizationname2"/>
        <w:widowControl w:val="0"/>
        <w:bidi/>
        <w:rPr>
          <w:i w:val="0"/>
          <w:iCs w:val="0"/>
          <w:rtl/>
        </w:rPr>
      </w:pPr>
      <w:r w:rsidRPr="00A65107">
        <w:rPr>
          <w:rFonts w:ascii="Times New Roman" w:hAnsi="Times New Roman"/>
          <w:i w:val="0"/>
          <w:iCs w:val="0"/>
          <w:rtl/>
          <w:lang w:bidi="ar-DZ"/>
        </w:rPr>
        <w:t xml:space="preserve">رقم: </w:t>
      </w:r>
      <w:r>
        <w:rPr>
          <w:rFonts w:ascii="Times New Roman" w:hAnsi="Times New Roman" w:hint="cs"/>
          <w:i w:val="0"/>
          <w:iCs w:val="0"/>
          <w:rtl/>
          <w:lang w:bidi="ar-DZ"/>
        </w:rPr>
        <w:t xml:space="preserve">         </w:t>
      </w:r>
      <w:r w:rsidRPr="00A65107">
        <w:rPr>
          <w:rFonts w:ascii="Times New Roman" w:hAnsi="Times New Roman"/>
          <w:i w:val="0"/>
          <w:iCs w:val="0"/>
          <w:rtl/>
          <w:lang w:bidi="ar-DZ"/>
        </w:rPr>
        <w:t>/</w:t>
      </w:r>
      <w:r w:rsidRPr="00A65107">
        <w:rPr>
          <w:rFonts w:ascii="Times New Roman" w:hAnsi="Times New Roman" w:hint="cs"/>
          <w:i w:val="0"/>
          <w:iCs w:val="0"/>
          <w:rtl/>
          <w:lang w:bidi="ar-DZ"/>
        </w:rPr>
        <w:t>2018</w:t>
      </w:r>
    </w:p>
    <w:p w:rsidR="002C5FE1" w:rsidRDefault="002C5FE1" w:rsidP="002C5FE1">
      <w:pPr>
        <w:bidi/>
        <w:rPr>
          <w:b/>
          <w:bCs/>
          <w:sz w:val="40"/>
          <w:szCs w:val="40"/>
          <w:rtl/>
          <w:lang w:bidi="ar-DZ"/>
        </w:rPr>
      </w:pPr>
    </w:p>
    <w:p w:rsidR="002C5FE1" w:rsidRPr="00F575DB" w:rsidRDefault="002C5FE1" w:rsidP="002C5FE1">
      <w:pPr>
        <w:tabs>
          <w:tab w:val="left" w:pos="63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</w:t>
      </w:r>
      <w:r w:rsidRPr="00F575DB">
        <w:rPr>
          <w:rFonts w:hint="cs"/>
          <w:b/>
          <w:bCs/>
          <w:sz w:val="32"/>
          <w:szCs w:val="32"/>
          <w:rtl/>
          <w:lang w:bidi="ar-DZ"/>
        </w:rPr>
        <w:t>الى السادة : الاساتذة</w:t>
      </w:r>
    </w:p>
    <w:p w:rsidR="00C96119" w:rsidRDefault="002C5FE1" w:rsidP="00C90607">
      <w:pPr>
        <w:tabs>
          <w:tab w:val="left" w:pos="6818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 w:rsidRPr="00E77F37">
        <w:rPr>
          <w:rFonts w:hint="cs"/>
          <w:sz w:val="32"/>
          <w:szCs w:val="32"/>
          <w:rtl/>
          <w:lang w:bidi="ar-DZ"/>
        </w:rPr>
        <w:t xml:space="preserve">        </w:t>
      </w:r>
      <w:r w:rsidR="00C96119" w:rsidRPr="00E77F37">
        <w:rPr>
          <w:rFonts w:hint="cs"/>
          <w:sz w:val="32"/>
          <w:szCs w:val="32"/>
          <w:rtl/>
          <w:lang w:bidi="ar-DZ"/>
        </w:rPr>
        <w:t xml:space="preserve">  </w:t>
      </w:r>
    </w:p>
    <w:p w:rsidR="00622999" w:rsidRDefault="00C96119" w:rsidP="00C96119">
      <w:pPr>
        <w:bidi/>
        <w:spacing w:line="276" w:lineRule="auto"/>
        <w:rPr>
          <w:rFonts w:asciiTheme="minorHAnsi" w:hAnsiTheme="minorHAnsi" w:cstheme="minorHAnsi"/>
          <w:b/>
          <w:bCs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Pr="00E77F37">
        <w:rPr>
          <w:rFonts w:hint="cs"/>
          <w:sz w:val="32"/>
          <w:szCs w:val="32"/>
          <w:rtl/>
          <w:lang w:bidi="ar-DZ"/>
        </w:rPr>
        <w:t xml:space="preserve">   </w:t>
      </w:r>
      <w:r w:rsidRPr="004F0F38">
        <w:rPr>
          <w:rFonts w:hint="cs"/>
          <w:sz w:val="28"/>
          <w:szCs w:val="28"/>
          <w:rtl/>
          <w:lang w:bidi="ar-DZ"/>
        </w:rPr>
        <w:t xml:space="preserve">في اطار تنظيم الايام </w:t>
      </w:r>
      <w:r>
        <w:rPr>
          <w:rFonts w:hint="cs"/>
          <w:sz w:val="28"/>
          <w:szCs w:val="28"/>
          <w:rtl/>
          <w:lang w:bidi="ar-DZ"/>
        </w:rPr>
        <w:t>الخامسة</w:t>
      </w:r>
      <w:r w:rsidRPr="004F0F38">
        <w:rPr>
          <w:rFonts w:hint="cs"/>
          <w:sz w:val="28"/>
          <w:szCs w:val="28"/>
          <w:rtl/>
          <w:lang w:bidi="ar-DZ"/>
        </w:rPr>
        <w:t xml:space="preserve"> لطلبة التكوين في الطور الثالث دكتوراه </w:t>
      </w:r>
      <w:r w:rsidRPr="004F0F38">
        <w:rPr>
          <w:sz w:val="28"/>
          <w:szCs w:val="28"/>
          <w:lang w:bidi="ar-DZ"/>
        </w:rPr>
        <w:t>LMD</w:t>
      </w:r>
      <w:r w:rsidRPr="004F0F38">
        <w:rPr>
          <w:rFonts w:hint="cs"/>
          <w:sz w:val="28"/>
          <w:szCs w:val="28"/>
          <w:rtl/>
          <w:lang w:bidi="ar-DZ"/>
        </w:rPr>
        <w:t xml:space="preserve"> في الهندسة المعمارية، سيقدم طلبة السنة</w:t>
      </w:r>
      <w:r>
        <w:rPr>
          <w:rFonts w:hint="cs"/>
          <w:sz w:val="28"/>
          <w:szCs w:val="28"/>
          <w:rtl/>
          <w:lang w:bidi="ar-DZ"/>
        </w:rPr>
        <w:t xml:space="preserve"> الثانية</w:t>
      </w:r>
      <w:r w:rsidRPr="004F0F38">
        <w:rPr>
          <w:rFonts w:hint="cs"/>
          <w:sz w:val="28"/>
          <w:szCs w:val="28"/>
          <w:rtl/>
          <w:lang w:bidi="ar-DZ"/>
        </w:rPr>
        <w:t xml:space="preserve"> تخصص </w:t>
      </w:r>
      <w:r w:rsidR="002C5FE1" w:rsidRPr="00241AD2">
        <w:rPr>
          <w:rFonts w:asciiTheme="minorHAnsi" w:hAnsiTheme="minorHAnsi" w:cstheme="minorHAnsi"/>
          <w:b/>
          <w:bCs/>
          <w:lang w:bidi="ar-DZ"/>
        </w:rPr>
        <w:t>Architecture, Environnement dans les Zones Arides</w:t>
      </w:r>
      <w:r w:rsidR="002C5FE1">
        <w:rPr>
          <w:rFonts w:asciiTheme="minorHAnsi" w:hAnsiTheme="minorHAnsi" w:cstheme="minorHAnsi" w:hint="cs"/>
          <w:b/>
          <w:bCs/>
          <w:rtl/>
          <w:lang w:bidi="ar-DZ"/>
        </w:rPr>
        <w:t xml:space="preserve"> </w:t>
      </w:r>
    </w:p>
    <w:p w:rsidR="002C5FE1" w:rsidRPr="00241AD2" w:rsidRDefault="00622999" w:rsidP="00797D6D">
      <w:pPr>
        <w:bidi/>
        <w:spacing w:line="276" w:lineRule="auto"/>
        <w:rPr>
          <w:rFonts w:asciiTheme="minorHAnsi" w:hAnsiTheme="minorHAnsi" w:cstheme="minorHAnsi"/>
          <w:b/>
          <w:bCs/>
          <w:sz w:val="22"/>
          <w:szCs w:val="22"/>
          <w:rtl/>
          <w:lang w:bidi="ar-DZ"/>
        </w:rPr>
      </w:pP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يوم </w:t>
      </w:r>
      <w:r w:rsidR="00797D6D">
        <w:rPr>
          <w:rFonts w:hint="cs"/>
          <w:b/>
          <w:bCs/>
          <w:sz w:val="28"/>
          <w:szCs w:val="28"/>
          <w:rtl/>
          <w:lang w:bidi="ar-DZ"/>
        </w:rPr>
        <w:t>الاثنين</w:t>
      </w:r>
      <w:r w:rsidR="00797D6D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97D6D">
        <w:rPr>
          <w:rFonts w:hint="cs"/>
          <w:b/>
          <w:bCs/>
          <w:sz w:val="28"/>
          <w:szCs w:val="28"/>
          <w:rtl/>
          <w:lang w:bidi="ar-DZ"/>
        </w:rPr>
        <w:t>16</w:t>
      </w:r>
      <w:r w:rsidR="00797D6D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97D6D">
        <w:rPr>
          <w:rFonts w:hint="cs"/>
          <w:b/>
          <w:bCs/>
          <w:sz w:val="28"/>
          <w:szCs w:val="28"/>
          <w:rtl/>
          <w:lang w:bidi="ar-DZ"/>
        </w:rPr>
        <w:t>افريل</w:t>
      </w:r>
      <w:r w:rsidR="00797D6D" w:rsidRPr="00673653">
        <w:rPr>
          <w:rFonts w:hint="cs"/>
          <w:b/>
          <w:bCs/>
          <w:sz w:val="28"/>
          <w:szCs w:val="28"/>
          <w:rtl/>
          <w:lang w:bidi="ar-DZ"/>
        </w:rPr>
        <w:t xml:space="preserve"> 2018</w:t>
      </w:r>
      <w:r w:rsidRPr="00497276">
        <w:rPr>
          <w:rFonts w:hint="cs"/>
          <w:b/>
          <w:bCs/>
          <w:sz w:val="28"/>
          <w:szCs w:val="28"/>
          <w:rtl/>
          <w:lang w:bidi="ar-DZ"/>
        </w:rPr>
        <w:t>،</w:t>
      </w:r>
      <w:r w:rsidR="002C5FE1" w:rsidRPr="004F0F38">
        <w:rPr>
          <w:rFonts w:hint="cs"/>
          <w:sz w:val="28"/>
          <w:szCs w:val="28"/>
          <w:rtl/>
          <w:lang w:bidi="ar-DZ"/>
        </w:rPr>
        <w:t>العروض التي تحتوي على:</w:t>
      </w:r>
    </w:p>
    <w:p w:rsidR="002C5FE1" w:rsidRPr="004F0F38" w:rsidRDefault="002C5FE1" w:rsidP="00C96119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موضوع الاطروحة</w:t>
      </w:r>
    </w:p>
    <w:p w:rsidR="002C5FE1" w:rsidRPr="004F0F38" w:rsidRDefault="002C5FE1" w:rsidP="00C96119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مخطط العمل</w:t>
      </w:r>
    </w:p>
    <w:p w:rsidR="002C5FE1" w:rsidRDefault="002C5FE1" w:rsidP="00C96119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نسبة تقدم البحث</w:t>
      </w:r>
    </w:p>
    <w:p w:rsidR="002C5FE1" w:rsidRPr="00BC0DAA" w:rsidRDefault="002C5FE1" w:rsidP="002C5FE1">
      <w:pPr>
        <w:tabs>
          <w:tab w:val="left" w:pos="5629"/>
        </w:tabs>
        <w:bidi/>
        <w:ind w:left="135"/>
        <w:rPr>
          <w:sz w:val="28"/>
          <w:szCs w:val="28"/>
          <w:lang w:bidi="ar-DZ"/>
        </w:rPr>
      </w:pPr>
    </w:p>
    <w:p w:rsidR="00C96119" w:rsidRDefault="00C96119" w:rsidP="00797D6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ابتداء من الساعة </w:t>
      </w:r>
      <w:r w:rsidR="00797D6D">
        <w:rPr>
          <w:rFonts w:hint="cs"/>
          <w:sz w:val="28"/>
          <w:szCs w:val="28"/>
          <w:rtl/>
          <w:lang w:bidi="ar-DZ"/>
        </w:rPr>
        <w:t>(09:00) التاسعة صباحا و</w:t>
      </w:r>
      <w:r w:rsidR="00797D6D" w:rsidRPr="00CE0E86">
        <w:rPr>
          <w:rFonts w:hint="cs"/>
          <w:sz w:val="28"/>
          <w:szCs w:val="28"/>
          <w:rtl/>
          <w:lang w:bidi="ar-DZ"/>
        </w:rPr>
        <w:t xml:space="preserve"> </w:t>
      </w:r>
      <w:r w:rsidR="00797D6D">
        <w:rPr>
          <w:rFonts w:hint="cs"/>
          <w:sz w:val="28"/>
          <w:szCs w:val="28"/>
          <w:rtl/>
          <w:lang w:bidi="ar-DZ"/>
        </w:rPr>
        <w:t xml:space="preserve">في </w:t>
      </w:r>
      <w:r w:rsidR="00797D6D" w:rsidRPr="00BC1E0E">
        <w:rPr>
          <w:rFonts w:hint="cs"/>
          <w:b/>
          <w:bCs/>
          <w:sz w:val="28"/>
          <w:szCs w:val="28"/>
          <w:rtl/>
          <w:lang w:bidi="ar-DZ"/>
        </w:rPr>
        <w:t>الحجرة 28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4F0F38">
        <w:rPr>
          <w:rFonts w:hint="cs"/>
          <w:sz w:val="28"/>
          <w:szCs w:val="28"/>
          <w:rtl/>
          <w:lang w:bidi="ar-DZ"/>
        </w:rPr>
        <w:t>ذلك حسب الجدول المرفق:</w:t>
      </w:r>
    </w:p>
    <w:p w:rsidR="00C96119" w:rsidRDefault="00C96119" w:rsidP="002C5FE1">
      <w:pPr>
        <w:jc w:val="right"/>
        <w:rPr>
          <w:rtl/>
          <w:lang w:bidi="ar-DZ"/>
        </w:rPr>
      </w:pPr>
    </w:p>
    <w:p w:rsidR="002C5FE1" w:rsidRDefault="002C5FE1" w:rsidP="00C96119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rtl/>
        </w:rPr>
        <w:t xml:space="preserve">  </w:t>
      </w:r>
      <w:r w:rsidRPr="00C74ADD">
        <w:rPr>
          <w:b/>
          <w:bCs/>
          <w:sz w:val="36"/>
          <w:szCs w:val="36"/>
          <w:u w:val="single"/>
          <w:rtl/>
          <w:lang w:bidi="ar-DZ"/>
        </w:rPr>
        <w:t xml:space="preserve">السنة </w:t>
      </w:r>
      <w:r w:rsidR="00C96119">
        <w:rPr>
          <w:rFonts w:hint="cs"/>
          <w:b/>
          <w:bCs/>
          <w:sz w:val="36"/>
          <w:szCs w:val="36"/>
          <w:u w:val="single"/>
          <w:rtl/>
          <w:lang w:bidi="ar-DZ"/>
        </w:rPr>
        <w:t>الثانية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 دكتوراه ل م د:</w:t>
      </w:r>
    </w:p>
    <w:p w:rsidR="002C5FE1" w:rsidRPr="00E4336D" w:rsidRDefault="002C5FE1" w:rsidP="002C5FE1">
      <w:pPr>
        <w:bidi/>
        <w:spacing w:line="280" w:lineRule="exact"/>
        <w:rPr>
          <w:rFonts w:cs="Traditional Arabic"/>
          <w:b/>
          <w:bCs/>
          <w:sz w:val="28"/>
          <w:szCs w:val="28"/>
          <w:rtl/>
        </w:rPr>
      </w:pPr>
      <w:r w:rsidRPr="00C35002">
        <w:rPr>
          <w:rFonts w:cs="Traditional Arabic" w:hint="cs"/>
          <w:b/>
          <w:bCs/>
          <w:sz w:val="28"/>
          <w:szCs w:val="28"/>
          <w:rtl/>
        </w:rPr>
        <w:tab/>
      </w:r>
    </w:p>
    <w:tbl>
      <w:tblPr>
        <w:tblStyle w:val="Grilledutableau"/>
        <w:bidiVisual/>
        <w:tblW w:w="7694" w:type="dxa"/>
        <w:jc w:val="center"/>
        <w:tblLayout w:type="fixed"/>
        <w:tblLook w:val="01E0"/>
      </w:tblPr>
      <w:tblGrid>
        <w:gridCol w:w="1278"/>
        <w:gridCol w:w="893"/>
        <w:gridCol w:w="4185"/>
        <w:gridCol w:w="1338"/>
      </w:tblGrid>
      <w:tr w:rsidR="002C5FE1" w:rsidRPr="003D5543" w:rsidTr="00622999">
        <w:trPr>
          <w:trHeight w:val="180"/>
          <w:jc w:val="center"/>
        </w:trPr>
        <w:tc>
          <w:tcPr>
            <w:tcW w:w="1278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893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9D1F64">
              <w:rPr>
                <w:rFonts w:hint="cs"/>
                <w:b/>
                <w:bCs/>
                <w:rtl/>
              </w:rPr>
              <w:t>اللقب</w:t>
            </w:r>
          </w:p>
        </w:tc>
        <w:tc>
          <w:tcPr>
            <w:tcW w:w="4185" w:type="dxa"/>
            <w:vAlign w:val="center"/>
          </w:tcPr>
          <w:p w:rsidR="002C5FE1" w:rsidRPr="00153C09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53C09">
              <w:rPr>
                <w:rFonts w:hint="cs"/>
                <w:b/>
                <w:bCs/>
                <w:sz w:val="16"/>
                <w:szCs w:val="16"/>
                <w:rtl/>
              </w:rPr>
              <w:t>عنوان البحث</w:t>
            </w:r>
          </w:p>
        </w:tc>
        <w:tc>
          <w:tcPr>
            <w:tcW w:w="1338" w:type="dxa"/>
            <w:vAlign w:val="center"/>
          </w:tcPr>
          <w:p w:rsidR="002C5FE1" w:rsidRPr="009D1F64" w:rsidRDefault="002C5FE1" w:rsidP="00A6714A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9D1F64">
              <w:rPr>
                <w:rFonts w:hint="cs"/>
                <w:b/>
                <w:bCs/>
                <w:rtl/>
              </w:rPr>
              <w:t>المؤطر</w:t>
            </w:r>
          </w:p>
        </w:tc>
      </w:tr>
      <w:tr w:rsidR="002C5FE1" w:rsidRPr="003D5543" w:rsidTr="00622999">
        <w:trPr>
          <w:trHeight w:val="228"/>
          <w:jc w:val="center"/>
        </w:trPr>
        <w:tc>
          <w:tcPr>
            <w:tcW w:w="1278" w:type="dxa"/>
            <w:vAlign w:val="center"/>
          </w:tcPr>
          <w:p w:rsidR="002C5FE1" w:rsidRPr="00CF73AE" w:rsidRDefault="002C5FE1" w:rsidP="00A6714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صفي الدين</w:t>
            </w:r>
          </w:p>
        </w:tc>
        <w:tc>
          <w:tcPr>
            <w:tcW w:w="893" w:type="dxa"/>
            <w:vAlign w:val="center"/>
          </w:tcPr>
          <w:p w:rsidR="002C5FE1" w:rsidRPr="00CF73AE" w:rsidRDefault="002C5FE1" w:rsidP="00A671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اونيس</w:t>
            </w:r>
          </w:p>
        </w:tc>
        <w:tc>
          <w:tcPr>
            <w:tcW w:w="4185" w:type="dxa"/>
            <w:vAlign w:val="center"/>
          </w:tcPr>
          <w:p w:rsidR="002C5FE1" w:rsidRPr="00AD5661" w:rsidRDefault="002C5FE1" w:rsidP="00A6714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5661">
              <w:rPr>
                <w:rFonts w:ascii="Sakkal Majalla" w:hAnsi="Sakkal Majalla" w:cs="Sakkal Majalla"/>
                <w:b/>
                <w:bCs/>
              </w:rPr>
              <w:t>Impact des choix formels et constructifs de la façade sur l’adaptabilité climatique et l’efficacité énergétique d’un bâtiment : Cas d’un climat chaud et aride</w:t>
            </w:r>
          </w:p>
        </w:tc>
        <w:tc>
          <w:tcPr>
            <w:tcW w:w="1338" w:type="dxa"/>
            <w:vAlign w:val="center"/>
          </w:tcPr>
          <w:p w:rsidR="002C5FE1" w:rsidRPr="00153C09" w:rsidRDefault="002C5FE1" w:rsidP="00A6714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ليلى سريتي</w:t>
            </w:r>
          </w:p>
        </w:tc>
      </w:tr>
      <w:tr w:rsidR="002C5FE1" w:rsidRPr="003D5543" w:rsidTr="00622999">
        <w:trPr>
          <w:trHeight w:val="195"/>
          <w:jc w:val="center"/>
        </w:trPr>
        <w:tc>
          <w:tcPr>
            <w:tcW w:w="1278" w:type="dxa"/>
            <w:vAlign w:val="center"/>
          </w:tcPr>
          <w:p w:rsidR="002C5FE1" w:rsidRPr="00CF73AE" w:rsidRDefault="002C5FE1" w:rsidP="00A6714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893" w:type="dxa"/>
            <w:vAlign w:val="center"/>
          </w:tcPr>
          <w:p w:rsidR="002C5FE1" w:rsidRPr="00CF73AE" w:rsidRDefault="002C5FE1" w:rsidP="00A671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بومرزوق</w:t>
            </w:r>
          </w:p>
        </w:tc>
        <w:tc>
          <w:tcPr>
            <w:tcW w:w="4185" w:type="dxa"/>
            <w:vAlign w:val="center"/>
          </w:tcPr>
          <w:p w:rsidR="002C5FE1" w:rsidRPr="00AD5661" w:rsidRDefault="002C5FE1" w:rsidP="00A6714A">
            <w:pPr>
              <w:tabs>
                <w:tab w:val="left" w:pos="495"/>
              </w:tabs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AD5661">
              <w:rPr>
                <w:rFonts w:ascii="Sakkal Majalla" w:hAnsi="Sakkal Majalla" w:cs="Sakkal Majalla"/>
                <w:b/>
                <w:bCs/>
                <w:lang w:bidi="ar-DZ"/>
              </w:rPr>
              <w:t>L’apport référentiel de l’habitat vernaculaire pour assister la production d’une architecture contemporaine localement située et climatiquement performante : l’exemple des ksours des Zibans.</w:t>
            </w:r>
          </w:p>
        </w:tc>
        <w:tc>
          <w:tcPr>
            <w:tcW w:w="1338" w:type="dxa"/>
            <w:vAlign w:val="center"/>
          </w:tcPr>
          <w:p w:rsidR="002C5FE1" w:rsidRPr="00153C09" w:rsidRDefault="002C5FE1" w:rsidP="00A6714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ليلى سريتي</w:t>
            </w:r>
          </w:p>
        </w:tc>
      </w:tr>
      <w:tr w:rsidR="002C5FE1" w:rsidRPr="003D5543" w:rsidTr="00622999">
        <w:trPr>
          <w:trHeight w:val="228"/>
          <w:jc w:val="center"/>
        </w:trPr>
        <w:tc>
          <w:tcPr>
            <w:tcW w:w="1278" w:type="dxa"/>
            <w:vAlign w:val="center"/>
          </w:tcPr>
          <w:p w:rsidR="002C5FE1" w:rsidRPr="00CF73AE" w:rsidRDefault="002C5FE1" w:rsidP="00A6714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خولة</w:t>
            </w:r>
          </w:p>
        </w:tc>
        <w:tc>
          <w:tcPr>
            <w:tcW w:w="893" w:type="dxa"/>
            <w:vAlign w:val="center"/>
          </w:tcPr>
          <w:p w:rsidR="002C5FE1" w:rsidRPr="00CF73AE" w:rsidRDefault="002C5FE1" w:rsidP="00A671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عمراوي</w:t>
            </w:r>
          </w:p>
        </w:tc>
        <w:tc>
          <w:tcPr>
            <w:tcW w:w="4185" w:type="dxa"/>
            <w:vAlign w:val="center"/>
          </w:tcPr>
          <w:p w:rsidR="002C5FE1" w:rsidRPr="00AD5661" w:rsidRDefault="002C5FE1" w:rsidP="00A6714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5661">
              <w:rPr>
                <w:rFonts w:ascii="Sakkal Majalla" w:hAnsi="Sakkal Majalla" w:cs="Sakkal Majalla"/>
                <w:b/>
                <w:bCs/>
              </w:rPr>
              <w:t>Pour une optimisation des potentialités environnementales de l’enveloppe architecturale dans le contexte des zones chaudes et arides : cas des bâtiments résidentiels</w:t>
            </w:r>
          </w:p>
        </w:tc>
        <w:tc>
          <w:tcPr>
            <w:tcW w:w="1338" w:type="dxa"/>
            <w:vAlign w:val="center"/>
          </w:tcPr>
          <w:p w:rsidR="002C5FE1" w:rsidRPr="00153C09" w:rsidRDefault="002C5FE1" w:rsidP="00A6714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ليلى سريتي</w:t>
            </w:r>
          </w:p>
        </w:tc>
      </w:tr>
      <w:tr w:rsidR="002C5FE1" w:rsidRPr="003D5543" w:rsidTr="00622999">
        <w:trPr>
          <w:trHeight w:val="228"/>
          <w:jc w:val="center"/>
        </w:trPr>
        <w:tc>
          <w:tcPr>
            <w:tcW w:w="1278" w:type="dxa"/>
            <w:vAlign w:val="center"/>
          </w:tcPr>
          <w:p w:rsidR="002C5FE1" w:rsidRPr="00CF73AE" w:rsidRDefault="002C5FE1" w:rsidP="00A6714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سهيلة</w:t>
            </w:r>
          </w:p>
        </w:tc>
        <w:tc>
          <w:tcPr>
            <w:tcW w:w="893" w:type="dxa"/>
            <w:vAlign w:val="center"/>
          </w:tcPr>
          <w:p w:rsidR="002C5FE1" w:rsidRPr="00CF73AE" w:rsidRDefault="002C5FE1" w:rsidP="00A671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البار</w:t>
            </w:r>
          </w:p>
        </w:tc>
        <w:tc>
          <w:tcPr>
            <w:tcW w:w="4185" w:type="dxa"/>
            <w:vAlign w:val="center"/>
          </w:tcPr>
          <w:p w:rsidR="002C5FE1" w:rsidRPr="00AD5661" w:rsidRDefault="002C5FE1" w:rsidP="00A6714A">
            <w:pPr>
              <w:jc w:val="center"/>
              <w:rPr>
                <w:rStyle w:val="Lienhypertexte"/>
                <w:rFonts w:ascii="Sakkal Majalla" w:hAnsi="Sakkal Majalla" w:cs="Sakkal Majalla"/>
                <w:b/>
                <w:bCs/>
                <w:color w:val="000000"/>
                <w:u w:val="none"/>
              </w:rPr>
            </w:pPr>
            <w:r w:rsidRPr="00AD5661">
              <w:rPr>
                <w:rStyle w:val="Lienhypertexte"/>
                <w:rFonts w:ascii="Sakkal Majalla" w:hAnsi="Sakkal Majalla" w:cs="Sakkal Majalla"/>
                <w:b/>
                <w:bCs/>
                <w:color w:val="000000"/>
                <w:u w:val="none"/>
              </w:rPr>
              <w:t>Biomimétisme, à la recherche d’une forme urbaine adaptée.</w:t>
            </w:r>
          </w:p>
          <w:p w:rsidR="002C5FE1" w:rsidRPr="00AD5661" w:rsidRDefault="002C5FE1" w:rsidP="00A6714A">
            <w:pPr>
              <w:bidi/>
              <w:jc w:val="center"/>
              <w:rPr>
                <w:b/>
                <w:bCs/>
              </w:rPr>
            </w:pPr>
            <w:r w:rsidRPr="00AD5661">
              <w:rPr>
                <w:rStyle w:val="Lienhypertexte"/>
                <w:rFonts w:ascii="Sakkal Majalla" w:hAnsi="Sakkal Majalla" w:cs="Sakkal Majalla"/>
                <w:b/>
                <w:bCs/>
                <w:color w:val="000000"/>
                <w:u w:val="none"/>
              </w:rPr>
              <w:t>Cas des zones arides et chaudes</w:t>
            </w:r>
          </w:p>
        </w:tc>
        <w:tc>
          <w:tcPr>
            <w:tcW w:w="1338" w:type="dxa"/>
            <w:vAlign w:val="center"/>
          </w:tcPr>
          <w:p w:rsidR="002C5FE1" w:rsidRPr="00153C09" w:rsidRDefault="002C5FE1" w:rsidP="00A6714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زموري نور الدين</w:t>
            </w:r>
          </w:p>
        </w:tc>
      </w:tr>
      <w:tr w:rsidR="002C5FE1" w:rsidRPr="003D5543" w:rsidTr="00622999">
        <w:trPr>
          <w:trHeight w:val="181"/>
          <w:jc w:val="center"/>
        </w:trPr>
        <w:tc>
          <w:tcPr>
            <w:tcW w:w="1278" w:type="dxa"/>
            <w:vAlign w:val="center"/>
          </w:tcPr>
          <w:p w:rsidR="002C5FE1" w:rsidRPr="00CF73AE" w:rsidRDefault="002C5FE1" w:rsidP="00A6714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خولة</w:t>
            </w:r>
          </w:p>
        </w:tc>
        <w:tc>
          <w:tcPr>
            <w:tcW w:w="893" w:type="dxa"/>
            <w:vAlign w:val="center"/>
          </w:tcPr>
          <w:p w:rsidR="002C5FE1" w:rsidRPr="00CF73AE" w:rsidRDefault="002C5FE1" w:rsidP="00A671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لخذاري</w:t>
            </w:r>
          </w:p>
        </w:tc>
        <w:tc>
          <w:tcPr>
            <w:tcW w:w="4185" w:type="dxa"/>
            <w:vAlign w:val="center"/>
          </w:tcPr>
          <w:p w:rsidR="002C5FE1" w:rsidRPr="00AD5661" w:rsidRDefault="002C5FE1" w:rsidP="00A6714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5661">
              <w:rPr>
                <w:rFonts w:ascii="Sakkal Majalla" w:hAnsi="Sakkal Majalla" w:cs="Sakkal Majalla"/>
                <w:b/>
                <w:bCs/>
              </w:rPr>
              <w:t>Impact du ratio d’ouverture des murs de façade sur la performance lumineuse, thermique et énergétique d’un bâtiment. Cas des régions chaudes et arides</w:t>
            </w:r>
          </w:p>
        </w:tc>
        <w:tc>
          <w:tcPr>
            <w:tcW w:w="1338" w:type="dxa"/>
            <w:vAlign w:val="center"/>
          </w:tcPr>
          <w:p w:rsidR="002C5FE1" w:rsidRPr="00153C09" w:rsidRDefault="002C5FE1" w:rsidP="00A6714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ليلى سريتي</w:t>
            </w:r>
          </w:p>
        </w:tc>
      </w:tr>
      <w:tr w:rsidR="002C5FE1" w:rsidRPr="003D5543" w:rsidTr="00622999">
        <w:trPr>
          <w:trHeight w:val="228"/>
          <w:jc w:val="center"/>
        </w:trPr>
        <w:tc>
          <w:tcPr>
            <w:tcW w:w="1278" w:type="dxa"/>
            <w:vAlign w:val="center"/>
          </w:tcPr>
          <w:p w:rsidR="002C5FE1" w:rsidRPr="00CF73AE" w:rsidRDefault="002C5FE1" w:rsidP="00A6714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893" w:type="dxa"/>
            <w:vAlign w:val="center"/>
          </w:tcPr>
          <w:p w:rsidR="002C5FE1" w:rsidRPr="00CF73AE" w:rsidRDefault="002C5FE1" w:rsidP="00A671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F73A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لحمر</w:t>
            </w:r>
          </w:p>
        </w:tc>
        <w:tc>
          <w:tcPr>
            <w:tcW w:w="4185" w:type="dxa"/>
            <w:vAlign w:val="center"/>
          </w:tcPr>
          <w:p w:rsidR="002C5FE1" w:rsidRPr="00AD5661" w:rsidRDefault="002C5FE1" w:rsidP="00A6714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5661">
              <w:rPr>
                <w:rFonts w:ascii="Sakkal Majalla" w:hAnsi="Sakkal Majalla" w:cs="Sakkal Majalla"/>
                <w:b/>
                <w:bCs/>
                <w:lang w:bidi="ar-DZ"/>
              </w:rPr>
              <w:t>Impacts des matériaux de construction sur la consommation énergétique et le confort thermique en zone aride et chaude</w:t>
            </w:r>
          </w:p>
        </w:tc>
        <w:tc>
          <w:tcPr>
            <w:tcW w:w="1338" w:type="dxa"/>
            <w:vAlign w:val="center"/>
          </w:tcPr>
          <w:p w:rsidR="002C5FE1" w:rsidRPr="00153C09" w:rsidRDefault="002C5FE1" w:rsidP="00A6714A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زموري نور الدين</w:t>
            </w:r>
          </w:p>
        </w:tc>
      </w:tr>
    </w:tbl>
    <w:p w:rsidR="002C5FE1" w:rsidRPr="00AD5661" w:rsidRDefault="002C5FE1" w:rsidP="002C5FE1">
      <w:pPr>
        <w:tabs>
          <w:tab w:val="left" w:pos="3109"/>
        </w:tabs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2C5FE1" w:rsidRPr="00AD5661" w:rsidRDefault="002C5FE1" w:rsidP="002C5FE1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</w:t>
      </w:r>
      <w:r w:rsidRPr="00AD5661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2C5FE1" w:rsidRDefault="002C5FE1" w:rsidP="002C5FE1">
      <w:pPr>
        <w:tabs>
          <w:tab w:val="left" w:pos="3109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C5FE1" w:rsidRDefault="002C5FE1" w:rsidP="00797D6D">
      <w:pPr>
        <w:bidi/>
        <w:spacing w:line="276" w:lineRule="auto"/>
        <w:rPr>
          <w:b/>
          <w:bCs/>
          <w:sz w:val="40"/>
          <w:szCs w:val="40"/>
          <w:rtl/>
          <w:lang w:bidi="ar-DZ"/>
        </w:rPr>
      </w:pPr>
    </w:p>
    <w:p w:rsidR="00797D6D" w:rsidRPr="00797D6D" w:rsidRDefault="00797D6D" w:rsidP="00797D6D">
      <w:pPr>
        <w:bidi/>
        <w:spacing w:line="276" w:lineRule="auto"/>
        <w:rPr>
          <w:b/>
          <w:bCs/>
          <w:vertAlign w:val="superscript"/>
          <w:rtl/>
          <w:lang w:bidi="ar-DZ"/>
        </w:rPr>
      </w:pPr>
    </w:p>
    <w:p w:rsidR="00673653" w:rsidRPr="00A65107" w:rsidRDefault="00673653" w:rsidP="00797D6D">
      <w:pPr>
        <w:pStyle w:val="msoorganizationname2"/>
        <w:widowControl w:val="0"/>
        <w:bidi/>
        <w:spacing w:line="276" w:lineRule="auto"/>
        <w:rPr>
          <w:i w:val="0"/>
          <w:iCs w:val="0"/>
        </w:rPr>
      </w:pPr>
      <w:r w:rsidRPr="00A65107">
        <w:rPr>
          <w:rFonts w:ascii="Times New Roman" w:hAnsi="Times New Roman"/>
          <w:i w:val="0"/>
          <w:iCs w:val="0"/>
          <w:rtl/>
          <w:lang w:bidi="ar-DZ"/>
        </w:rPr>
        <w:lastRenderedPageBreak/>
        <w:t xml:space="preserve">رقم: </w:t>
      </w:r>
      <w:r>
        <w:rPr>
          <w:rFonts w:ascii="Times New Roman" w:hAnsi="Times New Roman" w:hint="cs"/>
          <w:i w:val="0"/>
          <w:iCs w:val="0"/>
          <w:rtl/>
          <w:lang w:bidi="ar-DZ"/>
        </w:rPr>
        <w:t xml:space="preserve">         </w:t>
      </w:r>
      <w:r w:rsidRPr="00A65107">
        <w:rPr>
          <w:rFonts w:ascii="Times New Roman" w:hAnsi="Times New Roman"/>
          <w:i w:val="0"/>
          <w:iCs w:val="0"/>
          <w:rtl/>
          <w:lang w:bidi="ar-DZ"/>
        </w:rPr>
        <w:t>/</w:t>
      </w:r>
      <w:r w:rsidRPr="00A65107">
        <w:rPr>
          <w:rFonts w:ascii="Times New Roman" w:hAnsi="Times New Roman" w:hint="cs"/>
          <w:i w:val="0"/>
          <w:iCs w:val="0"/>
          <w:rtl/>
          <w:lang w:bidi="ar-DZ"/>
        </w:rPr>
        <w:t>2018</w:t>
      </w:r>
    </w:p>
    <w:p w:rsidR="00C96119" w:rsidRDefault="00C96119" w:rsidP="00C96119">
      <w:pPr>
        <w:bidi/>
        <w:rPr>
          <w:sz w:val="40"/>
          <w:szCs w:val="40"/>
          <w:rtl/>
          <w:lang w:bidi="ar-DZ"/>
        </w:rPr>
      </w:pPr>
    </w:p>
    <w:p w:rsidR="00C96119" w:rsidRPr="00F575DB" w:rsidRDefault="00C96119" w:rsidP="00C96119">
      <w:pPr>
        <w:tabs>
          <w:tab w:val="left" w:pos="63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</w:t>
      </w:r>
      <w:r w:rsidRPr="00F575DB">
        <w:rPr>
          <w:rFonts w:hint="cs"/>
          <w:b/>
          <w:bCs/>
          <w:sz w:val="32"/>
          <w:szCs w:val="32"/>
          <w:rtl/>
          <w:lang w:bidi="ar-DZ"/>
        </w:rPr>
        <w:t>الى السادة : الاساتذة</w:t>
      </w:r>
    </w:p>
    <w:p w:rsidR="00C96119" w:rsidRDefault="00C96119" w:rsidP="00C96119">
      <w:pPr>
        <w:tabs>
          <w:tab w:val="left" w:pos="6818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C96119" w:rsidRDefault="00C96119" w:rsidP="00C96119">
      <w:pPr>
        <w:bidi/>
        <w:spacing w:line="280" w:lineRule="exact"/>
        <w:rPr>
          <w:sz w:val="32"/>
          <w:szCs w:val="32"/>
          <w:rtl/>
          <w:lang w:bidi="ar-DZ"/>
        </w:rPr>
      </w:pPr>
      <w:r w:rsidRPr="00E77F37">
        <w:rPr>
          <w:rFonts w:hint="cs"/>
          <w:sz w:val="32"/>
          <w:szCs w:val="32"/>
          <w:rtl/>
          <w:lang w:bidi="ar-DZ"/>
        </w:rPr>
        <w:t xml:space="preserve">          </w:t>
      </w:r>
    </w:p>
    <w:p w:rsidR="00673653" w:rsidRDefault="00C96119" w:rsidP="00A968D2">
      <w:pPr>
        <w:bidi/>
        <w:spacing w:line="276" w:lineRule="auto"/>
        <w:rPr>
          <w:rFonts w:asciiTheme="minorHAnsi" w:hAnsiTheme="minorHAnsi" w:cstheme="minorHAnsi"/>
          <w:b/>
          <w:bCs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Pr="00E77F37">
        <w:rPr>
          <w:rFonts w:hint="cs"/>
          <w:sz w:val="32"/>
          <w:szCs w:val="32"/>
          <w:rtl/>
          <w:lang w:bidi="ar-DZ"/>
        </w:rPr>
        <w:t xml:space="preserve">   </w:t>
      </w:r>
      <w:r w:rsidRPr="004F0F38">
        <w:rPr>
          <w:rFonts w:hint="cs"/>
          <w:sz w:val="28"/>
          <w:szCs w:val="28"/>
          <w:rtl/>
          <w:lang w:bidi="ar-DZ"/>
        </w:rPr>
        <w:t xml:space="preserve">في اطار تنظيم الايام </w:t>
      </w:r>
      <w:r w:rsidR="00A968D2">
        <w:rPr>
          <w:rFonts w:hint="cs"/>
          <w:sz w:val="28"/>
          <w:szCs w:val="28"/>
          <w:rtl/>
          <w:lang w:bidi="ar-DZ"/>
        </w:rPr>
        <w:t>الخامسة</w:t>
      </w:r>
      <w:r w:rsidRPr="004F0F38">
        <w:rPr>
          <w:rFonts w:hint="cs"/>
          <w:sz w:val="28"/>
          <w:szCs w:val="28"/>
          <w:rtl/>
          <w:lang w:bidi="ar-DZ"/>
        </w:rPr>
        <w:t xml:space="preserve"> لطلبة التكوين في الطور الثالث دكتوراه </w:t>
      </w:r>
      <w:r w:rsidRPr="004F0F38">
        <w:rPr>
          <w:sz w:val="28"/>
          <w:szCs w:val="28"/>
          <w:lang w:bidi="ar-DZ"/>
        </w:rPr>
        <w:t>LMD</w:t>
      </w:r>
      <w:r w:rsidRPr="004F0F38">
        <w:rPr>
          <w:rFonts w:hint="cs"/>
          <w:sz w:val="28"/>
          <w:szCs w:val="28"/>
          <w:rtl/>
          <w:lang w:bidi="ar-DZ"/>
        </w:rPr>
        <w:t xml:space="preserve"> في الهندسة المعمارية، سيقدم طلبة السنة</w:t>
      </w:r>
      <w:r>
        <w:rPr>
          <w:rFonts w:hint="cs"/>
          <w:sz w:val="28"/>
          <w:szCs w:val="28"/>
          <w:rtl/>
          <w:lang w:bidi="ar-DZ"/>
        </w:rPr>
        <w:t xml:space="preserve"> الثانية</w:t>
      </w:r>
      <w:r w:rsidRPr="004F0F38">
        <w:rPr>
          <w:rFonts w:hint="cs"/>
          <w:sz w:val="28"/>
          <w:szCs w:val="28"/>
          <w:rtl/>
          <w:lang w:bidi="ar-DZ"/>
        </w:rPr>
        <w:t xml:space="preserve"> تخصص </w:t>
      </w:r>
      <w:r w:rsidRPr="00241AD2">
        <w:rPr>
          <w:rFonts w:asciiTheme="minorHAnsi" w:hAnsiTheme="minorHAnsi" w:cstheme="minorHAnsi"/>
          <w:b/>
          <w:bCs/>
          <w:lang w:bidi="ar-DZ"/>
        </w:rPr>
        <w:t>Architecture, Environnement dans les Zones Arides</w:t>
      </w:r>
      <w:r>
        <w:rPr>
          <w:rFonts w:asciiTheme="minorHAnsi" w:hAnsiTheme="minorHAnsi" w:cstheme="minorHAnsi" w:hint="cs"/>
          <w:b/>
          <w:bCs/>
          <w:rtl/>
          <w:lang w:bidi="ar-DZ"/>
        </w:rPr>
        <w:t xml:space="preserve"> </w:t>
      </w:r>
    </w:p>
    <w:p w:rsidR="00C96119" w:rsidRPr="00241AD2" w:rsidRDefault="00673653" w:rsidP="00797D6D">
      <w:pPr>
        <w:bidi/>
        <w:spacing w:line="276" w:lineRule="auto"/>
        <w:rPr>
          <w:rFonts w:asciiTheme="minorHAnsi" w:hAnsiTheme="minorHAnsi" w:cstheme="minorHAnsi"/>
          <w:b/>
          <w:bCs/>
          <w:sz w:val="22"/>
          <w:szCs w:val="22"/>
          <w:rtl/>
          <w:lang w:bidi="ar-DZ"/>
        </w:rPr>
      </w:pPr>
      <w:r w:rsidRPr="00673653">
        <w:rPr>
          <w:rFonts w:hint="cs"/>
          <w:b/>
          <w:bCs/>
          <w:sz w:val="28"/>
          <w:szCs w:val="28"/>
          <w:rtl/>
          <w:lang w:bidi="ar-DZ"/>
        </w:rPr>
        <w:t xml:space="preserve">يوم </w:t>
      </w:r>
      <w:r w:rsidR="00797D6D">
        <w:rPr>
          <w:rFonts w:hint="cs"/>
          <w:b/>
          <w:bCs/>
          <w:sz w:val="28"/>
          <w:szCs w:val="28"/>
          <w:rtl/>
          <w:lang w:bidi="ar-DZ"/>
        </w:rPr>
        <w:t>الاثنين</w:t>
      </w:r>
      <w:r w:rsidR="00797D6D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97D6D">
        <w:rPr>
          <w:rFonts w:hint="cs"/>
          <w:b/>
          <w:bCs/>
          <w:sz w:val="28"/>
          <w:szCs w:val="28"/>
          <w:rtl/>
          <w:lang w:bidi="ar-DZ"/>
        </w:rPr>
        <w:t>16</w:t>
      </w:r>
      <w:r w:rsidR="00797D6D" w:rsidRPr="006736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97D6D">
        <w:rPr>
          <w:rFonts w:hint="cs"/>
          <w:b/>
          <w:bCs/>
          <w:sz w:val="28"/>
          <w:szCs w:val="28"/>
          <w:rtl/>
          <w:lang w:bidi="ar-DZ"/>
        </w:rPr>
        <w:t>افريل</w:t>
      </w:r>
      <w:r w:rsidR="00797D6D" w:rsidRPr="00673653">
        <w:rPr>
          <w:rFonts w:hint="cs"/>
          <w:b/>
          <w:bCs/>
          <w:sz w:val="28"/>
          <w:szCs w:val="28"/>
          <w:rtl/>
          <w:lang w:bidi="ar-DZ"/>
        </w:rPr>
        <w:t xml:space="preserve"> 2018</w:t>
      </w:r>
      <w:r w:rsidRPr="00497276">
        <w:rPr>
          <w:rFonts w:hint="cs"/>
          <w:b/>
          <w:bCs/>
          <w:sz w:val="28"/>
          <w:szCs w:val="28"/>
          <w:rtl/>
          <w:lang w:bidi="ar-DZ"/>
        </w:rPr>
        <w:t>،</w:t>
      </w:r>
      <w:r w:rsidR="00C96119" w:rsidRPr="004F0F38">
        <w:rPr>
          <w:rFonts w:hint="cs"/>
          <w:sz w:val="28"/>
          <w:szCs w:val="28"/>
          <w:rtl/>
          <w:lang w:bidi="ar-DZ"/>
        </w:rPr>
        <w:t>العروض التي تحتوي على:</w:t>
      </w:r>
    </w:p>
    <w:p w:rsidR="00C96119" w:rsidRPr="004F0F38" w:rsidRDefault="00C96119" w:rsidP="00C96119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موضوع الاطروحة</w:t>
      </w:r>
    </w:p>
    <w:p w:rsidR="00C96119" w:rsidRPr="004F0F38" w:rsidRDefault="00C96119" w:rsidP="00C96119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مخطط العمل</w:t>
      </w:r>
    </w:p>
    <w:p w:rsidR="00C96119" w:rsidRDefault="00C96119" w:rsidP="00C96119">
      <w:pPr>
        <w:pStyle w:val="Paragraphedeliste"/>
        <w:numPr>
          <w:ilvl w:val="0"/>
          <w:numId w:val="14"/>
        </w:numPr>
        <w:tabs>
          <w:tab w:val="left" w:pos="5629"/>
        </w:tabs>
        <w:spacing w:line="276" w:lineRule="auto"/>
        <w:rPr>
          <w:sz w:val="28"/>
          <w:szCs w:val="28"/>
          <w:lang w:bidi="ar-DZ"/>
        </w:rPr>
      </w:pPr>
      <w:r w:rsidRPr="004F0F38">
        <w:rPr>
          <w:rFonts w:hint="cs"/>
          <w:sz w:val="28"/>
          <w:szCs w:val="28"/>
          <w:rtl/>
          <w:lang w:bidi="ar-DZ"/>
        </w:rPr>
        <w:t>نسبة تقدم البحث</w:t>
      </w:r>
    </w:p>
    <w:p w:rsidR="00C96119" w:rsidRPr="00BC0DAA" w:rsidRDefault="00C96119" w:rsidP="00C96119">
      <w:pPr>
        <w:tabs>
          <w:tab w:val="left" w:pos="5629"/>
        </w:tabs>
        <w:bidi/>
        <w:ind w:left="135"/>
        <w:rPr>
          <w:sz w:val="28"/>
          <w:szCs w:val="28"/>
          <w:lang w:bidi="ar-DZ"/>
        </w:rPr>
      </w:pPr>
    </w:p>
    <w:p w:rsidR="00C96119" w:rsidRDefault="00C96119" w:rsidP="00797D6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ابتداء من </w:t>
      </w:r>
      <w:r w:rsidR="00797D6D">
        <w:rPr>
          <w:rFonts w:hint="cs"/>
          <w:sz w:val="28"/>
          <w:szCs w:val="28"/>
          <w:rtl/>
          <w:lang w:bidi="ar-DZ"/>
        </w:rPr>
        <w:t xml:space="preserve">الساعة (14:00) الرابعة عشر مساء في </w:t>
      </w:r>
      <w:r w:rsidR="00797D6D" w:rsidRPr="00BC1E0E">
        <w:rPr>
          <w:rFonts w:hint="cs"/>
          <w:b/>
          <w:bCs/>
          <w:sz w:val="28"/>
          <w:szCs w:val="28"/>
          <w:rtl/>
          <w:lang w:bidi="ar-DZ"/>
        </w:rPr>
        <w:t>الحجرة 28</w:t>
      </w:r>
      <w:r w:rsidR="006736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 w:rsidRPr="004F0F38">
        <w:rPr>
          <w:rFonts w:hint="cs"/>
          <w:sz w:val="28"/>
          <w:szCs w:val="28"/>
          <w:rtl/>
          <w:lang w:bidi="ar-DZ"/>
        </w:rPr>
        <w:t>ذلك حسب الجدول المرفق:</w:t>
      </w:r>
    </w:p>
    <w:p w:rsidR="002C5FE1" w:rsidRDefault="002C5FE1" w:rsidP="00C96119">
      <w:pPr>
        <w:tabs>
          <w:tab w:val="left" w:pos="6923"/>
        </w:tabs>
        <w:bidi/>
        <w:rPr>
          <w:sz w:val="40"/>
          <w:szCs w:val="40"/>
          <w:rtl/>
          <w:lang w:bidi="ar-DZ"/>
        </w:rPr>
      </w:pPr>
    </w:p>
    <w:p w:rsidR="00A968D2" w:rsidRDefault="00A968D2" w:rsidP="00A968D2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rtl/>
        </w:rPr>
        <w:t xml:space="preserve">  </w:t>
      </w:r>
      <w:r w:rsidRPr="00C74ADD">
        <w:rPr>
          <w:b/>
          <w:bCs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الاولى  دكتوراه ل م د:</w:t>
      </w:r>
    </w:p>
    <w:p w:rsidR="00A968D2" w:rsidRDefault="00A968D2" w:rsidP="00A968D2">
      <w:pPr>
        <w:tabs>
          <w:tab w:val="left" w:pos="6923"/>
        </w:tabs>
        <w:bidi/>
        <w:rPr>
          <w:sz w:val="40"/>
          <w:szCs w:val="40"/>
          <w:rtl/>
          <w:lang w:bidi="ar-DZ"/>
        </w:rPr>
      </w:pPr>
    </w:p>
    <w:tbl>
      <w:tblPr>
        <w:tblStyle w:val="Grilledutableau"/>
        <w:bidiVisual/>
        <w:tblW w:w="9218" w:type="dxa"/>
        <w:jc w:val="center"/>
        <w:tblLayout w:type="fixed"/>
        <w:tblLook w:val="01E0"/>
      </w:tblPr>
      <w:tblGrid>
        <w:gridCol w:w="1342"/>
        <w:gridCol w:w="938"/>
        <w:gridCol w:w="4398"/>
        <w:gridCol w:w="1406"/>
        <w:gridCol w:w="1134"/>
      </w:tblGrid>
      <w:tr w:rsidR="00A968D2" w:rsidRPr="003D5543" w:rsidTr="00892D11">
        <w:trPr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73472C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73472C">
              <w:rPr>
                <w:rFonts w:hint="cs"/>
                <w:b/>
                <w:bCs/>
                <w:rtl/>
              </w:rPr>
              <w:t>اللقب</w:t>
            </w:r>
          </w:p>
        </w:tc>
        <w:tc>
          <w:tcPr>
            <w:tcW w:w="4398" w:type="dxa"/>
            <w:vAlign w:val="center"/>
          </w:tcPr>
          <w:p w:rsidR="00A968D2" w:rsidRPr="0073472C" w:rsidRDefault="00A968D2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</w:rPr>
            </w:pPr>
            <w:r w:rsidRPr="0073472C">
              <w:rPr>
                <w:rFonts w:hint="cs"/>
                <w:b/>
                <w:bCs/>
                <w:rtl/>
              </w:rPr>
              <w:t>عنوان البحث</w:t>
            </w:r>
          </w:p>
        </w:tc>
        <w:tc>
          <w:tcPr>
            <w:tcW w:w="1406" w:type="dxa"/>
            <w:vAlign w:val="center"/>
          </w:tcPr>
          <w:p w:rsidR="00A968D2" w:rsidRPr="0073472C" w:rsidRDefault="00A968D2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73472C">
              <w:rPr>
                <w:rFonts w:hint="cs"/>
                <w:b/>
                <w:bCs/>
                <w:rtl/>
              </w:rPr>
              <w:t>المؤطر</w:t>
            </w:r>
          </w:p>
        </w:tc>
        <w:tc>
          <w:tcPr>
            <w:tcW w:w="1134" w:type="dxa"/>
          </w:tcPr>
          <w:p w:rsidR="00A968D2" w:rsidRPr="0073472C" w:rsidRDefault="00A968D2" w:rsidP="00892D11">
            <w:pPr>
              <w:tabs>
                <w:tab w:val="right" w:pos="183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73472C">
              <w:rPr>
                <w:rFonts w:hint="cs"/>
                <w:b/>
                <w:bCs/>
                <w:rtl/>
                <w:lang w:bidi="ar-DZ"/>
              </w:rPr>
              <w:t>مؤطر مساعد</w:t>
            </w:r>
          </w:p>
        </w:tc>
      </w:tr>
      <w:tr w:rsidR="00A968D2" w:rsidRPr="003D5543" w:rsidTr="00892D11">
        <w:trPr>
          <w:trHeight w:val="284"/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وليد محفوظ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جنايحي</w:t>
            </w:r>
          </w:p>
        </w:tc>
        <w:tc>
          <w:tcPr>
            <w:tcW w:w="4398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3472C">
              <w:rPr>
                <w:b/>
                <w:bCs/>
                <w:sz w:val="16"/>
                <w:szCs w:val="16"/>
              </w:rPr>
              <w:t>Repères sonres et perception de l'espace architectural. Cas des personnes à déficience visuelle</w:t>
            </w:r>
          </w:p>
        </w:tc>
        <w:tc>
          <w:tcPr>
            <w:tcW w:w="1406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زموري نور الدين</w:t>
            </w:r>
          </w:p>
        </w:tc>
        <w:tc>
          <w:tcPr>
            <w:tcW w:w="1134" w:type="dxa"/>
            <w:vAlign w:val="center"/>
          </w:tcPr>
          <w:p w:rsidR="00A968D2" w:rsidRPr="00153C09" w:rsidRDefault="00A968D2" w:rsidP="00892D11">
            <w:pPr>
              <w:jc w:val="center"/>
              <w:rPr>
                <w:b/>
                <w:bCs/>
              </w:rPr>
            </w:pPr>
            <w:r w:rsidRPr="00153C09">
              <w:rPr>
                <w:rFonts w:hint="cs"/>
                <w:b/>
                <w:bCs/>
                <w:rtl/>
              </w:rPr>
              <w:t>/</w:t>
            </w:r>
          </w:p>
        </w:tc>
      </w:tr>
      <w:tr w:rsidR="00A968D2" w:rsidRPr="003D5543" w:rsidTr="00892D11">
        <w:trPr>
          <w:trHeight w:val="243"/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ايمان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صفاقسي</w:t>
            </w:r>
          </w:p>
        </w:tc>
        <w:tc>
          <w:tcPr>
            <w:tcW w:w="439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3472C">
              <w:rPr>
                <w:b/>
                <w:bCs/>
                <w:sz w:val="16"/>
                <w:szCs w:val="16"/>
              </w:rPr>
              <w:t>Etude de l'environnement physique intérieur du batiment pour une amélioration du bien-etre des occupants, de l'efficacité énergétique et de performances visuelles: proposition d'un modèle optimale ,Cas des batiments de bureaux dans la ville de Biskra</w:t>
            </w:r>
            <w:r w:rsidRPr="0073472C">
              <w:rPr>
                <w:b/>
                <w:bCs/>
                <w:sz w:val="16"/>
                <w:szCs w:val="16"/>
                <w:rtl/>
                <w:lang w:val="en-US"/>
              </w:rPr>
              <w:t>,</w:t>
            </w:r>
          </w:p>
        </w:tc>
        <w:tc>
          <w:tcPr>
            <w:tcW w:w="1406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زموري نور الدين</w:t>
            </w:r>
          </w:p>
        </w:tc>
        <w:tc>
          <w:tcPr>
            <w:tcW w:w="1134" w:type="dxa"/>
            <w:vAlign w:val="center"/>
          </w:tcPr>
          <w:p w:rsidR="00A968D2" w:rsidRPr="00153C09" w:rsidRDefault="00A968D2" w:rsidP="00892D11">
            <w:pPr>
              <w:jc w:val="center"/>
              <w:rPr>
                <w:b/>
                <w:bCs/>
              </w:rPr>
            </w:pPr>
            <w:r w:rsidRPr="00153C09">
              <w:rPr>
                <w:rFonts w:hint="cs"/>
                <w:b/>
                <w:bCs/>
                <w:rtl/>
              </w:rPr>
              <w:t>/</w:t>
            </w:r>
          </w:p>
        </w:tc>
      </w:tr>
      <w:tr w:rsidR="00A968D2" w:rsidRPr="003D5543" w:rsidTr="00892D11">
        <w:trPr>
          <w:trHeight w:val="284"/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شهرزاد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اوشريف</w:t>
            </w:r>
          </w:p>
        </w:tc>
        <w:tc>
          <w:tcPr>
            <w:tcW w:w="4398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3472C">
              <w:rPr>
                <w:b/>
                <w:bCs/>
                <w:sz w:val="16"/>
                <w:szCs w:val="16"/>
              </w:rPr>
              <w:t>Etude de l'impact des propriétés matérielles des façades sur le confort thermique d'un environnement urbain. Cas d’un climat chaud et aride</w:t>
            </w:r>
          </w:p>
        </w:tc>
        <w:tc>
          <w:tcPr>
            <w:tcW w:w="1406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سريتي ليلى</w:t>
            </w:r>
          </w:p>
        </w:tc>
        <w:tc>
          <w:tcPr>
            <w:tcW w:w="1134" w:type="dxa"/>
            <w:vAlign w:val="center"/>
          </w:tcPr>
          <w:p w:rsidR="00A968D2" w:rsidRPr="00153C09" w:rsidRDefault="00A968D2" w:rsidP="00892D11">
            <w:pPr>
              <w:jc w:val="center"/>
              <w:rPr>
                <w:b/>
                <w:bCs/>
              </w:rPr>
            </w:pPr>
            <w:r w:rsidRPr="00153C09">
              <w:rPr>
                <w:rFonts w:hint="cs"/>
                <w:b/>
                <w:bCs/>
                <w:rtl/>
              </w:rPr>
              <w:t>/</w:t>
            </w:r>
          </w:p>
        </w:tc>
      </w:tr>
      <w:tr w:rsidR="00A968D2" w:rsidRPr="003D5543" w:rsidTr="00892D11">
        <w:trPr>
          <w:trHeight w:val="284"/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خالد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منصوري</w:t>
            </w:r>
          </w:p>
        </w:tc>
        <w:tc>
          <w:tcPr>
            <w:tcW w:w="4398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3472C">
              <w:rPr>
                <w:b/>
                <w:bCs/>
                <w:sz w:val="16"/>
                <w:szCs w:val="16"/>
              </w:rPr>
              <w:t>Optimisation du  confort thermique dans les établissements scolaires. Cas d’un climat chaud et aride</w:t>
            </w:r>
          </w:p>
        </w:tc>
        <w:tc>
          <w:tcPr>
            <w:tcW w:w="1406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سريتي ليلى</w:t>
            </w:r>
          </w:p>
        </w:tc>
        <w:tc>
          <w:tcPr>
            <w:tcW w:w="1134" w:type="dxa"/>
            <w:vAlign w:val="center"/>
          </w:tcPr>
          <w:p w:rsidR="00A968D2" w:rsidRPr="00153C09" w:rsidRDefault="00A968D2" w:rsidP="00892D11">
            <w:pPr>
              <w:jc w:val="center"/>
              <w:rPr>
                <w:b/>
                <w:bCs/>
              </w:rPr>
            </w:pPr>
            <w:r w:rsidRPr="00153C09">
              <w:rPr>
                <w:rFonts w:hint="cs"/>
                <w:b/>
                <w:bCs/>
                <w:rtl/>
              </w:rPr>
              <w:t>/</w:t>
            </w:r>
          </w:p>
        </w:tc>
      </w:tr>
      <w:tr w:rsidR="00A968D2" w:rsidRPr="003D5543" w:rsidTr="00892D11">
        <w:trPr>
          <w:trHeight w:val="227"/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اسماء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فمام</w:t>
            </w:r>
          </w:p>
        </w:tc>
        <w:tc>
          <w:tcPr>
            <w:tcW w:w="4398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3472C">
              <w:rPr>
                <w:b/>
                <w:bCs/>
                <w:sz w:val="16"/>
                <w:szCs w:val="16"/>
              </w:rPr>
              <w:t>Élaboration d'un outil d’aide à la conception pour une optimisation climatique et énergétique des bâtiments résidentiels dans un climat désertique. L’exemple du sud algérien</w:t>
            </w:r>
          </w:p>
        </w:tc>
        <w:tc>
          <w:tcPr>
            <w:tcW w:w="1406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سريتي ليلى</w:t>
            </w:r>
          </w:p>
        </w:tc>
        <w:tc>
          <w:tcPr>
            <w:tcW w:w="1134" w:type="dxa"/>
            <w:vAlign w:val="center"/>
          </w:tcPr>
          <w:p w:rsidR="00A968D2" w:rsidRPr="00153C09" w:rsidRDefault="00A968D2" w:rsidP="00892D11">
            <w:pPr>
              <w:jc w:val="center"/>
              <w:rPr>
                <w:b/>
                <w:bCs/>
              </w:rPr>
            </w:pPr>
            <w:r w:rsidRPr="00153C09">
              <w:rPr>
                <w:rFonts w:hint="cs"/>
                <w:b/>
                <w:bCs/>
                <w:rtl/>
              </w:rPr>
              <w:t>/</w:t>
            </w:r>
          </w:p>
        </w:tc>
      </w:tr>
      <w:tr w:rsidR="00A968D2" w:rsidRPr="003D5543" w:rsidTr="00892D11">
        <w:trPr>
          <w:trHeight w:val="284"/>
          <w:jc w:val="center"/>
        </w:trPr>
        <w:tc>
          <w:tcPr>
            <w:tcW w:w="1342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شافية</w:t>
            </w:r>
          </w:p>
        </w:tc>
        <w:tc>
          <w:tcPr>
            <w:tcW w:w="938" w:type="dxa"/>
            <w:vAlign w:val="center"/>
          </w:tcPr>
          <w:p w:rsidR="00A968D2" w:rsidRPr="0073472C" w:rsidRDefault="00A968D2" w:rsidP="00892D1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3472C">
              <w:rPr>
                <w:rFonts w:ascii="Traditional Arabic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بربوش</w:t>
            </w:r>
          </w:p>
        </w:tc>
        <w:tc>
          <w:tcPr>
            <w:tcW w:w="4398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3472C">
              <w:rPr>
                <w:b/>
                <w:bCs/>
                <w:sz w:val="16"/>
                <w:szCs w:val="16"/>
              </w:rPr>
              <w:t>Etude et optimisation des potentialités bioclimatiques de l’habitat rural dans la région des Aurès</w:t>
            </w:r>
          </w:p>
        </w:tc>
        <w:tc>
          <w:tcPr>
            <w:tcW w:w="1406" w:type="dxa"/>
            <w:vAlign w:val="center"/>
          </w:tcPr>
          <w:p w:rsidR="00A968D2" w:rsidRPr="00153C09" w:rsidRDefault="00A968D2" w:rsidP="00892D1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سريتي ليلى</w:t>
            </w:r>
          </w:p>
        </w:tc>
        <w:tc>
          <w:tcPr>
            <w:tcW w:w="1134" w:type="dxa"/>
            <w:vAlign w:val="center"/>
          </w:tcPr>
          <w:p w:rsidR="00A968D2" w:rsidRPr="00153C09" w:rsidRDefault="00A968D2" w:rsidP="00892D11">
            <w:pPr>
              <w:jc w:val="center"/>
              <w:rPr>
                <w:b/>
                <w:bCs/>
              </w:rPr>
            </w:pPr>
            <w:r w:rsidRPr="00153C09">
              <w:rPr>
                <w:rFonts w:hint="cs"/>
                <w:b/>
                <w:bCs/>
                <w:rtl/>
              </w:rPr>
              <w:t>/</w:t>
            </w:r>
          </w:p>
        </w:tc>
      </w:tr>
    </w:tbl>
    <w:p w:rsidR="00A968D2" w:rsidRDefault="00A968D2" w:rsidP="00A968D2">
      <w:pPr>
        <w:tabs>
          <w:tab w:val="left" w:pos="6923"/>
        </w:tabs>
        <w:bidi/>
        <w:rPr>
          <w:sz w:val="40"/>
          <w:szCs w:val="40"/>
          <w:rtl/>
          <w:lang w:bidi="ar-DZ"/>
        </w:rPr>
      </w:pPr>
    </w:p>
    <w:p w:rsidR="00A968D2" w:rsidRPr="00AD5661" w:rsidRDefault="00A968D2" w:rsidP="00A968D2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sz w:val="40"/>
          <w:szCs w:val="40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</w:t>
      </w:r>
      <w:r w:rsidRPr="00AD5661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A968D2" w:rsidRDefault="00A968D2" w:rsidP="00A968D2">
      <w:pPr>
        <w:tabs>
          <w:tab w:val="left" w:pos="7733"/>
        </w:tabs>
        <w:bidi/>
        <w:rPr>
          <w:sz w:val="40"/>
          <w:szCs w:val="40"/>
          <w:rtl/>
          <w:lang w:bidi="ar-DZ"/>
        </w:rPr>
      </w:pPr>
    </w:p>
    <w:p w:rsidR="00A968D2" w:rsidRDefault="00A968D2" w:rsidP="00A968D2">
      <w:pPr>
        <w:tabs>
          <w:tab w:val="left" w:pos="7733"/>
        </w:tabs>
        <w:bidi/>
        <w:rPr>
          <w:sz w:val="40"/>
          <w:szCs w:val="40"/>
          <w:rtl/>
          <w:lang w:bidi="ar-DZ"/>
        </w:rPr>
      </w:pPr>
    </w:p>
    <w:p w:rsidR="00A968D2" w:rsidRDefault="00A968D2" w:rsidP="00A968D2">
      <w:pPr>
        <w:tabs>
          <w:tab w:val="left" w:pos="3563"/>
        </w:tabs>
        <w:bidi/>
        <w:rPr>
          <w:sz w:val="40"/>
          <w:szCs w:val="40"/>
          <w:rtl/>
          <w:lang w:bidi="ar-DZ"/>
        </w:rPr>
      </w:pPr>
    </w:p>
    <w:p w:rsidR="006D3892" w:rsidRDefault="006D3892" w:rsidP="006D3892">
      <w:pPr>
        <w:tabs>
          <w:tab w:val="left" w:pos="7793"/>
        </w:tabs>
        <w:bidi/>
        <w:rPr>
          <w:sz w:val="40"/>
          <w:szCs w:val="40"/>
          <w:rtl/>
          <w:lang w:bidi="ar-DZ"/>
        </w:rPr>
      </w:pPr>
    </w:p>
    <w:sectPr w:rsidR="006D3892" w:rsidSect="002B579F">
      <w:headerReference w:type="even" r:id="rId8"/>
      <w:headerReference w:type="default" r:id="rId9"/>
      <w:footerReference w:type="default" r:id="rId10"/>
      <w:pgSz w:w="11906" w:h="16838" w:code="9"/>
      <w:pgMar w:top="1157" w:right="1134" w:bottom="568" w:left="1134" w:header="2268" w:footer="187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A7B" w:rsidRDefault="002F2A7B" w:rsidP="0009198E">
      <w:r>
        <w:separator/>
      </w:r>
    </w:p>
  </w:endnote>
  <w:endnote w:type="continuationSeparator" w:id="1">
    <w:p w:rsidR="002F2A7B" w:rsidRDefault="002F2A7B" w:rsidP="0009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ED" w:rsidRDefault="00E53BED">
    <w:pPr>
      <w:pStyle w:val="Pieddepag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2796540</wp:posOffset>
          </wp:positionH>
          <wp:positionV relativeFrom="paragraph">
            <wp:posOffset>64770</wp:posOffset>
          </wp:positionV>
          <wp:extent cx="438785" cy="456565"/>
          <wp:effectExtent l="38100" t="19050" r="18415" b="19685"/>
          <wp:wrapNone/>
          <wp:docPr id="28" name="Image 14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565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E47" w:rsidRPr="00E40E47">
      <w:rPr>
        <w:noProof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15pt;margin-top:3.85pt;width:247.45pt;height:62.7pt;z-index:251656704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8;mso-column-margin:5.7pt" inset="2.85pt,2.85pt,2.85pt,2.85pt">
            <w:txbxContent>
              <w:p w:rsidR="00E53BED" w:rsidRDefault="00E53BED" w:rsidP="00334184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>Université Mohamed Khider Biskra</w:t>
                </w:r>
              </w:p>
              <w:p w:rsidR="00E53BED" w:rsidRPr="00334184" w:rsidRDefault="00E53BED" w:rsidP="00334184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E53BED" w:rsidRPr="0009198E" w:rsidRDefault="00E53BED" w:rsidP="00334184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E53BED" w:rsidRPr="001F0CBE" w:rsidRDefault="00E53BED" w:rsidP="00334184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 xml:space="preserve">Tél. (213) </w:t>
                </w:r>
                <w:r>
                  <w:rPr>
                    <w:sz w:val="16"/>
                    <w:szCs w:val="16"/>
                  </w:rPr>
                  <w:t>033 7456 19</w:t>
                </w:r>
                <w:r w:rsidRPr="0009198E">
                  <w:rPr>
                    <w:sz w:val="16"/>
                    <w:szCs w:val="16"/>
                  </w:rPr>
                  <w:t xml:space="preserve">           Fax. </w:t>
                </w:r>
                <w:r w:rsidRPr="001F0CBE">
                  <w:rPr>
                    <w:sz w:val="16"/>
                    <w:szCs w:val="16"/>
                    <w:lang w:val="en-US"/>
                  </w:rPr>
                  <w:t xml:space="preserve">(213) 033 74 45 28             </w:t>
                </w:r>
              </w:p>
              <w:p w:rsidR="00E53BED" w:rsidRPr="001F0CBE" w:rsidRDefault="00E53BED" w:rsidP="00334184">
                <w:pPr>
                  <w:rPr>
                    <w:sz w:val="16"/>
                    <w:szCs w:val="16"/>
                    <w:lang w:val="en-US"/>
                  </w:rPr>
                </w:pPr>
                <w:r w:rsidRPr="001F0CBE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1F0CBE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E53BED" w:rsidRPr="00334184" w:rsidRDefault="00E53BED" w:rsidP="00334184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>rectorat@univ-biskra.dz</w:t>
                </w:r>
              </w:p>
            </w:txbxContent>
          </v:textbox>
        </v:shape>
      </w:pict>
    </w:r>
    <w:r w:rsidR="00E40E47" w:rsidRPr="00E40E47">
      <w:rPr>
        <w:noProof/>
        <w:kern w:val="0"/>
        <w:sz w:val="24"/>
        <w:szCs w:val="24"/>
      </w:rPr>
      <w:pict>
        <v:shape id="_x0000_s2059" type="#_x0000_t202" style="position:absolute;margin-left:218.55pt;margin-top:3.85pt;width:266.45pt;height:62.7pt;z-index:251657728;visibility:visible;mso-wrap-edited:f;mso-wrap-distance-left:2.88pt;mso-wrap-distance-top:2.88pt;mso-wrap-distance-right:2.88pt;mso-wrap-distance-bottom:2.88pt;mso-position-horizontal-relative:margin;mso-position-vertical-relative:text" stroked="f" strokeweight="0" insetpen="t" o:cliptowrap="t">
          <v:shadow color="#ccc"/>
          <o:lock v:ext="edit" shapetype="t"/>
          <v:textbox style="mso-next-textbox:#_x0000_s2059;mso-column-margin:5.7pt" inset="2.85pt,2.85pt,2.85pt,2.85pt">
            <w:txbxContent>
              <w:p w:rsidR="00E53BED" w:rsidRDefault="00E53BED" w:rsidP="00334184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E53BED" w:rsidRPr="00334184" w:rsidRDefault="00E53BED" w:rsidP="00334184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كلية العلوم و التكنولوجيا</w:t>
                </w:r>
              </w:p>
              <w:p w:rsidR="00E53BED" w:rsidRDefault="00E53BED" w:rsidP="00334184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E53BED" w:rsidRDefault="00E53BED" w:rsidP="00334184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>
                  <w:rPr>
                    <w:sz w:val="16"/>
                    <w:szCs w:val="16"/>
                  </w:rPr>
                  <w:t>033 7456 19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>033 74 45 28</w:t>
                </w:r>
              </w:p>
              <w:p w:rsidR="00E53BED" w:rsidRDefault="00E53BED" w:rsidP="00334184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الموقع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http://www.univ-biskra.dz/fac/fst</w:t>
                </w:r>
              </w:p>
              <w:p w:rsidR="00E53BED" w:rsidRDefault="00E53BED" w:rsidP="00334184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r>
                  <w:rPr>
                    <w:sz w:val="16"/>
                    <w:szCs w:val="16"/>
                    <w:rtl/>
                    <w:lang w:bidi="ar-DZ"/>
                  </w:rPr>
                  <w:t xml:space="preserve">البريد الالكتروني:      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rectorat@univ-biskra.dz</w:t>
                </w:r>
              </w:p>
            </w:txbxContent>
          </v:textbox>
          <w10:wrap anchorx="margin"/>
        </v:shape>
      </w:pict>
    </w:r>
    <w:r w:rsidR="00E40E47" w:rsidRPr="00E40E47">
      <w:rPr>
        <w:noProof/>
        <w:kern w:val="0"/>
        <w:sz w:val="24"/>
        <w:szCs w:val="24"/>
      </w:rPr>
      <w:pict>
        <v:line id="_x0000_s2060" style="position:absolute;z-index:251658752;visibility:visible;mso-wrap-edited:f;mso-wrap-distance-left:2.88pt;mso-wrap-distance-top:2.88pt;mso-wrap-distance-right:2.88pt;mso-wrap-distance-bottom:2.88pt;mso-position-horizontal-relative:margin;mso-position-vertical-relative:text" from="-15pt,5.1pt" to="489.3pt,5.1pt" strokecolor="navy" strokeweight=".25pt" o:cliptowrap="t">
          <v:shadow color="#ccc"/>
          <w10:wrap anchorx="margin"/>
        </v:line>
      </w:pic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3704590</wp:posOffset>
          </wp:positionH>
          <wp:positionV relativeFrom="paragraph">
            <wp:posOffset>8135620</wp:posOffset>
          </wp:positionV>
          <wp:extent cx="440690" cy="458470"/>
          <wp:effectExtent l="38100" t="19050" r="16510" b="17780"/>
          <wp:wrapNone/>
          <wp:docPr id="27" name="Image 13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584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E47" w:rsidRPr="00E40E47">
      <w:rPr>
        <w:color w:val="auto"/>
        <w:kern w:val="0"/>
        <w:sz w:val="24"/>
        <w:szCs w:val="24"/>
      </w:rPr>
      <w:pict>
        <v:shape id="_x0000_s2056" type="#_x0000_t202" style="position:absolute;margin-left:283.45pt;margin-top:765.7pt;width:266.45pt;height:57.35pt;z-index:251654656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6;mso-column-margin:5.7pt" inset="2.85pt,2.85pt,2.85pt,2.85pt">
            <w:txbxContent>
              <w:p w:rsidR="00E53BED" w:rsidRDefault="00E53BED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E53BED" w:rsidRDefault="00E53BED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E53BED" w:rsidRDefault="00E53BED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-  (213)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E53BED" w:rsidRDefault="00E53BED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hyperlink r:id="rId2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</w:p>
              <w:p w:rsidR="00E53BED" w:rsidRDefault="00E53BED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البريد الالكتروني:                  </w:t>
                </w:r>
                <w:hyperlink r:id="rId3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</w:p>
            </w:txbxContent>
          </v:textbox>
        </v:shape>
      </w:pict>
    </w:r>
    <w:r w:rsidR="00E40E47" w:rsidRPr="00E40E47">
      <w:rPr>
        <w:color w:val="auto"/>
        <w:kern w:val="0"/>
        <w:sz w:val="24"/>
        <w:szCs w:val="24"/>
      </w:rPr>
      <w:pict>
        <v:shape id="_x0000_s2057" type="#_x0000_t202" style="position:absolute;margin-left:283.45pt;margin-top:765.7pt;width:266.45pt;height:57.35pt;z-index:251655680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7;mso-column-margin:5.7pt" inset="2.85pt,2.85pt,2.85pt,2.85pt">
            <w:txbxContent>
              <w:p w:rsidR="00E53BED" w:rsidRDefault="00E53BED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E53BED" w:rsidRDefault="00E53BED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E53BED" w:rsidRDefault="00E53BED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-  (213)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E53BED" w:rsidRDefault="00E53BED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hyperlink r:id="rId4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</w:p>
              <w:p w:rsidR="00E53BED" w:rsidRDefault="00E53BED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البريد الالكتروني:                  </w:t>
                </w:r>
                <w:hyperlink r:id="rId5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A7B" w:rsidRDefault="002F2A7B" w:rsidP="0009198E">
      <w:r>
        <w:separator/>
      </w:r>
    </w:p>
  </w:footnote>
  <w:footnote w:type="continuationSeparator" w:id="1">
    <w:p w:rsidR="002F2A7B" w:rsidRDefault="002F2A7B" w:rsidP="0009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ED" w:rsidRDefault="00E53B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ED" w:rsidRDefault="00E40E47" w:rsidP="002B579F">
    <w:pPr>
      <w:pStyle w:val="En-tte"/>
    </w:pPr>
    <w:r>
      <w:rPr>
        <w:noProof/>
      </w:rPr>
      <w:pict>
        <v:group id="_x0000_s2072" style="position:absolute;margin-left:-21.75pt;margin-top:-87.75pt;width:532.45pt;height:121.5pt;z-index:251661824" coordorigin="748,394" coordsize="10086,243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206;top:1239;width:3481;height:1317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2050;mso-column-margin:5.7pt" inset="2.85pt,2.85pt,2.85pt,2.85pt">
              <w:txbxContent>
                <w:p w:rsidR="00E53BED" w:rsidRDefault="00E53BED" w:rsidP="0009198E">
                  <w:pPr>
                    <w:pStyle w:val="msoaddress"/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جامعة محمد خيضر - بســـكرة </w:t>
                  </w:r>
                </w:p>
                <w:p w:rsidR="00E53BED" w:rsidRDefault="00E53BED" w:rsidP="0009198E">
                  <w:pPr>
                    <w:pStyle w:val="msoaddress"/>
                    <w:widowControl w:val="0"/>
                    <w:bidi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كلية العلوم و التكنولوجيا</w:t>
                  </w:r>
                </w:p>
                <w:p w:rsidR="00E53BED" w:rsidRPr="009C47D0" w:rsidRDefault="00E53BED" w:rsidP="006A4C87">
                  <w:pPr>
                    <w:pStyle w:val="msoaddress"/>
                    <w:widowControl w:val="0"/>
                    <w:bidi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Pr="009C47D0" w:rsidRDefault="00E53BED" w:rsidP="006A4C87">
                  <w:pPr>
                    <w:pStyle w:val="msoaddress"/>
                    <w:widowControl w:val="0"/>
                    <w:bidi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Pr="009C47D0" w:rsidRDefault="00E53BED" w:rsidP="006A4C87">
                  <w:pPr>
                    <w:pStyle w:val="msoaddress"/>
                    <w:widowControl w:val="0"/>
                    <w:bidi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Default="00E53BED" w:rsidP="006A4C87">
                  <w:pPr>
                    <w:pStyle w:val="msoaddress"/>
                    <w:widowControl w:val="0"/>
                    <w:bidi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Default="00E53BED" w:rsidP="006A4C87">
                  <w:pPr>
                    <w:pStyle w:val="msoaddress"/>
                    <w:widowControl w:val="0"/>
                    <w:bidi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Default="00E53BED" w:rsidP="006A4C87">
                  <w:pPr>
                    <w:pStyle w:val="msoaddress"/>
                    <w:widowControl w:val="0"/>
                    <w:bidi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Default="00E53BED" w:rsidP="0009198E">
                  <w:pPr>
                    <w:pStyle w:val="msoaddress"/>
                    <w:widowControl w:val="0"/>
                    <w:bidi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53BED" w:rsidRDefault="00E53BED" w:rsidP="0009198E">
                  <w:pPr>
                    <w:pStyle w:val="msoaddress"/>
                    <w:widowControl w:val="0"/>
                    <w:bidi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  <v:group id="_x0000_s2068" style="position:absolute;left:1064;top:394;width:9707;height:1987" coordorigin="1064,394" coordsize="9707,1987">
            <v:group id="_x0000_s2066" style="position:absolute;left:1064;top:394;width:9707;height:1873" coordorigin="1064,394" coordsize="9707,1873">
              <v:shape id="_x0000_s2049" type="#_x0000_t202" style="position:absolute;left:6721;top:394;width:4050;height:1873;mso-wrap-distance-left:2.88pt;mso-wrap-distance-top:2.88pt;mso-wrap-distance-right:2.88pt;mso-wrap-distance-bottom:2.88pt;mso-position-horizontal-relative:margin" filled="f" stroked="f" insetpen="t" o:cliptowrap="t">
                <v:shadow color="#ccc"/>
                <v:textbox style="mso-next-textbox:#_x0000_s2049;mso-column-margin:2mm" inset="2.88pt,2.88pt,2.88pt,2.88pt">
                  <w:txbxContent>
                    <w:p w:rsidR="00E53BED" w:rsidRDefault="00E53BED" w:rsidP="0009198E">
                      <w:pPr>
                        <w:widowControl w:val="0"/>
                        <w:bidi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E53BED" w:rsidRDefault="00E53BED" w:rsidP="0009198E">
                      <w:pPr>
                        <w:widowControl w:val="0"/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وزارة التعليم</w:t>
                      </w: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 xml:space="preserve"> العالي والبحث العلمي</w:t>
                      </w:r>
                    </w:p>
                  </w:txbxContent>
                </v:textbox>
              </v:shape>
              <v:shape id="_x0000_s2052" type="#_x0000_t202" style="position:absolute;left:1064;top:414;width:4540;height:907;visibility:visible;mso-wrap-edited:f;mso-wrap-distance-left:2.88pt;mso-wrap-distance-top:2.88pt;mso-wrap-distance-right:2.88pt;mso-wrap-distance-bottom:2.88pt;mso-position-horizontal-relative:margin" stroked="f" strokeweight="0" insetpen="t" o:cliptowrap="t">
                <v:shadow color="#ccc"/>
                <o:lock v:ext="edit" shapetype="t"/>
                <v:textbox style="mso-next-textbox:#_x0000_s2052;mso-column-margin:5.7pt" inset="2.85pt,2.85pt,2.85pt,2.85pt">
                  <w:txbxContent>
                    <w:p w:rsidR="00E53BED" w:rsidRDefault="00E53BED" w:rsidP="0009198E">
                      <w:pPr>
                        <w:pStyle w:val="msoaddress"/>
                        <w:widowControl w:val="0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>République Algérienne Démocratique et Populaire</w:t>
                      </w:r>
                    </w:p>
                    <w:p w:rsidR="00E53BED" w:rsidRDefault="00E53BED" w:rsidP="0009198E">
                      <w:pPr>
                        <w:pStyle w:val="msoaddress"/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Ministère de l’enseignement supérieur et de la recherche scientifique </w:t>
                      </w:r>
                    </w:p>
                    <w:p w:rsidR="00E53BED" w:rsidRDefault="00E53BED"/>
                  </w:txbxContent>
                </v:textbox>
              </v:shape>
              <v:shape id="_x0000_s2053" type="#_x0000_t202" style="position:absolute;left:1064;top:1248;width:4500;height:680;mso-wrap-distance-left:2.88pt;mso-wrap-distance-top:2.88pt;mso-wrap-distance-right:2.88pt;mso-wrap-distance-bottom:2.88pt" filled="f" stroked="f" insetpen="t" o:cliptowrap="t">
                <v:shadow color="#ccc"/>
                <v:textbox style="mso-next-textbox:#_x0000_s2053;mso-column-margin:2mm" inset="2.88pt,2.88pt,2.88pt,2.88pt">
                  <w:txbxContent>
                    <w:p w:rsidR="00E53BED" w:rsidRDefault="00E53BED" w:rsidP="0009198E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Université Mohamed Khider - Biskra</w:t>
                      </w:r>
                    </w:p>
                    <w:p w:rsidR="00E53BED" w:rsidRDefault="00E53BED" w:rsidP="0009198E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Faculté des Sciences et de la Technologie</w:t>
                      </w:r>
                    </w:p>
                    <w:p w:rsidR="00E53BED" w:rsidRDefault="00E53BED" w:rsidP="0009198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:rsidR="00E53BED" w:rsidRDefault="00E53BED" w:rsidP="0009198E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</v:shape>
            </v:group>
            <v:group id="_x0000_s2067" style="position:absolute;left:1064;top:2012;width:9707;height:369" coordorigin="1064,2012" coordsize="9707,369">
              <v:shape id="_x0000_s2051" type="#_x0000_t202" style="position:absolute;left:8336;top:2012;width:2435;height:369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style="mso-next-textbox:#_x0000_s2051;mso-column-margin:5.7pt" inset="2.85pt,2.85pt,2.85pt,2.85pt">
                  <w:txbxContent>
                    <w:p w:rsidR="00E53BED" w:rsidRPr="006A4C87" w:rsidRDefault="00E53BED" w:rsidP="0009198E">
                      <w:pPr>
                        <w:pStyle w:val="msoorganizationname2"/>
                        <w:widowControl w:val="0"/>
                        <w:bidi/>
                        <w:rPr>
                          <w:rFonts w:ascii="Times New Roman" w:hAnsi="Times New Roman"/>
                          <w:b/>
                          <w:bCs/>
                          <w:rtl/>
                          <w:lang w:bidi="ar-DZ"/>
                        </w:rPr>
                      </w:pPr>
                      <w:r w:rsidRPr="006A4C87">
                        <w:rPr>
                          <w:rFonts w:ascii="Times New Roman" w:hAnsi="Times New Roman" w:hint="cs"/>
                          <w:b/>
                          <w:bCs/>
                          <w:rtl/>
                          <w:lang w:bidi="ar-DZ"/>
                        </w:rPr>
                        <w:t>قسم الهندسة المعمارية</w:t>
                      </w:r>
                    </w:p>
                    <w:p w:rsidR="00E53BED" w:rsidRDefault="00E53BED" w:rsidP="006A4C87">
                      <w:pPr>
                        <w:pStyle w:val="msoorganizationname2"/>
                        <w:widowControl w:val="0"/>
                        <w:bidi/>
                      </w:pPr>
                      <w:r>
                        <w:rPr>
                          <w:rFonts w:ascii="Times New Roman" w:hAnsi="Times New Roman"/>
                          <w:rtl/>
                          <w:lang w:bidi="ar-DZ"/>
                        </w:rPr>
                        <w:t>رقم: ____/___</w:t>
                      </w:r>
                    </w:p>
                  </w:txbxContent>
                </v:textbox>
              </v:shape>
              <v:shape id="_x0000_s2054" type="#_x0000_t202" style="position:absolute;left:1064;top:2012;width:2945;height:369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style="mso-next-textbox:#_x0000_s2054;mso-column-margin:5.7pt" inset="2.85pt,2.85pt,2.85pt,2.85pt">
                  <w:txbxContent>
                    <w:p w:rsidR="00E53BED" w:rsidRPr="006A4C87" w:rsidRDefault="00E53BED" w:rsidP="0009198E">
                      <w:pPr>
                        <w:pStyle w:val="msoorganizationname2"/>
                        <w:widowControl w:val="0"/>
                        <w:rPr>
                          <w:b/>
                          <w:bCs/>
                        </w:rPr>
                      </w:pPr>
                      <w:r w:rsidRPr="006A4C87">
                        <w:rPr>
                          <w:b/>
                          <w:bCs/>
                        </w:rPr>
                        <w:t>Département d’architecture</w:t>
                      </w:r>
                    </w:p>
                  </w:txbxContent>
                </v:textbox>
              </v:shape>
            </v:group>
          </v:group>
          <v:line id="_x0000_s2063" style="position:absolute;visibility:visible;mso-wrap-edited:f;mso-wrap-distance-left:2.88pt;mso-wrap-distance-top:2.88pt;mso-wrap-distance-right:2.88pt;mso-wrap-distance-bottom:2.88pt;mso-position-horizontal-relative:margin" from="748,2824" to="10834,2824" strokecolor="navy" strokeweight=".25pt" o:cliptowrap="t">
            <v:shadow color="#ccc"/>
          </v:line>
        </v:group>
      </w:pict>
    </w:r>
    <w:r w:rsidR="00E53BED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2991485</wp:posOffset>
          </wp:positionH>
          <wp:positionV relativeFrom="paragraph">
            <wp:posOffset>-981710</wp:posOffset>
          </wp:positionV>
          <wp:extent cx="920115" cy="937260"/>
          <wp:effectExtent l="38100" t="19050" r="13335" b="15240"/>
          <wp:wrapNone/>
          <wp:docPr id="29" name="Image 7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4D3"/>
    <w:multiLevelType w:val="hybridMultilevel"/>
    <w:tmpl w:val="08420B6A"/>
    <w:lvl w:ilvl="0" w:tplc="F38CF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508D"/>
    <w:multiLevelType w:val="hybridMultilevel"/>
    <w:tmpl w:val="61E061E6"/>
    <w:lvl w:ilvl="0" w:tplc="6C022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1F21"/>
    <w:multiLevelType w:val="hybridMultilevel"/>
    <w:tmpl w:val="5CE8BBF0"/>
    <w:lvl w:ilvl="0" w:tplc="A0207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1DD9"/>
    <w:multiLevelType w:val="hybridMultilevel"/>
    <w:tmpl w:val="7DEE927A"/>
    <w:lvl w:ilvl="0" w:tplc="6A4A3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32C7A"/>
    <w:multiLevelType w:val="hybridMultilevel"/>
    <w:tmpl w:val="5CFE01BE"/>
    <w:lvl w:ilvl="0" w:tplc="798C810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1E4B88"/>
    <w:multiLevelType w:val="hybridMultilevel"/>
    <w:tmpl w:val="4C467D3E"/>
    <w:lvl w:ilvl="0" w:tplc="796A679C">
      <w:start w:val="1"/>
      <w:numFmt w:val="decimalZero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E1097"/>
    <w:multiLevelType w:val="hybridMultilevel"/>
    <w:tmpl w:val="1DA22194"/>
    <w:lvl w:ilvl="0" w:tplc="3168C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52FF6"/>
    <w:multiLevelType w:val="hybridMultilevel"/>
    <w:tmpl w:val="5630E400"/>
    <w:lvl w:ilvl="0" w:tplc="4B1CC34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41BA3286"/>
    <w:multiLevelType w:val="hybridMultilevel"/>
    <w:tmpl w:val="5246C65C"/>
    <w:lvl w:ilvl="0" w:tplc="59546E5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5E4550"/>
    <w:multiLevelType w:val="hybridMultilevel"/>
    <w:tmpl w:val="1E564932"/>
    <w:lvl w:ilvl="0" w:tplc="5B52C7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A6F9E"/>
    <w:multiLevelType w:val="hybridMultilevel"/>
    <w:tmpl w:val="C00AECD0"/>
    <w:lvl w:ilvl="0" w:tplc="FC26C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536D4"/>
    <w:multiLevelType w:val="hybridMultilevel"/>
    <w:tmpl w:val="B4AA87C2"/>
    <w:lvl w:ilvl="0" w:tplc="9E549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43907"/>
    <w:multiLevelType w:val="hybridMultilevel"/>
    <w:tmpl w:val="6E2AB534"/>
    <w:lvl w:ilvl="0" w:tplc="448638F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D73D5"/>
    <w:multiLevelType w:val="hybridMultilevel"/>
    <w:tmpl w:val="C58AE8D2"/>
    <w:lvl w:ilvl="0" w:tplc="0FFEE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E7868"/>
    <w:multiLevelType w:val="hybridMultilevel"/>
    <w:tmpl w:val="82FA2A52"/>
    <w:lvl w:ilvl="0" w:tplc="6D6EB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46E8D"/>
    <w:multiLevelType w:val="hybridMultilevel"/>
    <w:tmpl w:val="E1A2B746"/>
    <w:lvl w:ilvl="0" w:tplc="076E5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D3AAB"/>
    <w:multiLevelType w:val="hybridMultilevel"/>
    <w:tmpl w:val="30AA3270"/>
    <w:lvl w:ilvl="0" w:tplc="FA789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81558"/>
    <w:multiLevelType w:val="hybridMultilevel"/>
    <w:tmpl w:val="8AC05DD2"/>
    <w:lvl w:ilvl="0" w:tplc="55B219B4">
      <w:start w:val="1"/>
      <w:numFmt w:val="decimalZero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3"/>
  </w:num>
  <w:num w:numId="5">
    <w:abstractNumId w:val="17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12"/>
  </w:num>
  <w:num w:numId="11">
    <w:abstractNumId w:val="6"/>
  </w:num>
  <w:num w:numId="12">
    <w:abstractNumId w:val="16"/>
  </w:num>
  <w:num w:numId="13">
    <w:abstractNumId w:val="10"/>
  </w:num>
  <w:num w:numId="14">
    <w:abstractNumId w:val="7"/>
  </w:num>
  <w:num w:numId="15">
    <w:abstractNumId w:val="3"/>
  </w:num>
  <w:num w:numId="16">
    <w:abstractNumId w:val="14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198E"/>
    <w:rsid w:val="00010E5C"/>
    <w:rsid w:val="00011D63"/>
    <w:rsid w:val="00015DDD"/>
    <w:rsid w:val="000172E6"/>
    <w:rsid w:val="00021056"/>
    <w:rsid w:val="00024B41"/>
    <w:rsid w:val="00025A34"/>
    <w:rsid w:val="00026E20"/>
    <w:rsid w:val="000302BE"/>
    <w:rsid w:val="00030925"/>
    <w:rsid w:val="000336B3"/>
    <w:rsid w:val="0003374E"/>
    <w:rsid w:val="00033EA5"/>
    <w:rsid w:val="0003462A"/>
    <w:rsid w:val="00034BD7"/>
    <w:rsid w:val="0003547C"/>
    <w:rsid w:val="000368D1"/>
    <w:rsid w:val="0003704B"/>
    <w:rsid w:val="00037890"/>
    <w:rsid w:val="00037E55"/>
    <w:rsid w:val="0004007E"/>
    <w:rsid w:val="00042143"/>
    <w:rsid w:val="00042ADC"/>
    <w:rsid w:val="00044E1F"/>
    <w:rsid w:val="00046293"/>
    <w:rsid w:val="0004681F"/>
    <w:rsid w:val="00047E0F"/>
    <w:rsid w:val="00050357"/>
    <w:rsid w:val="000522FA"/>
    <w:rsid w:val="00056F5C"/>
    <w:rsid w:val="00060401"/>
    <w:rsid w:val="0006149E"/>
    <w:rsid w:val="000619B5"/>
    <w:rsid w:val="00061F9B"/>
    <w:rsid w:val="00062253"/>
    <w:rsid w:val="00062C39"/>
    <w:rsid w:val="000635A5"/>
    <w:rsid w:val="00063717"/>
    <w:rsid w:val="00063CE6"/>
    <w:rsid w:val="00063DB4"/>
    <w:rsid w:val="0006530D"/>
    <w:rsid w:val="000679E8"/>
    <w:rsid w:val="0007015B"/>
    <w:rsid w:val="0007054E"/>
    <w:rsid w:val="00070F76"/>
    <w:rsid w:val="000716F3"/>
    <w:rsid w:val="0007429E"/>
    <w:rsid w:val="00074D7A"/>
    <w:rsid w:val="00076369"/>
    <w:rsid w:val="000770A3"/>
    <w:rsid w:val="00080615"/>
    <w:rsid w:val="00080A3E"/>
    <w:rsid w:val="00080E8E"/>
    <w:rsid w:val="00080FA8"/>
    <w:rsid w:val="00081626"/>
    <w:rsid w:val="00081FE6"/>
    <w:rsid w:val="000823B4"/>
    <w:rsid w:val="00082B1A"/>
    <w:rsid w:val="00083737"/>
    <w:rsid w:val="000867F6"/>
    <w:rsid w:val="00090B3F"/>
    <w:rsid w:val="0009198E"/>
    <w:rsid w:val="00092249"/>
    <w:rsid w:val="0009347B"/>
    <w:rsid w:val="0009378D"/>
    <w:rsid w:val="0009380B"/>
    <w:rsid w:val="0009434B"/>
    <w:rsid w:val="00094BEF"/>
    <w:rsid w:val="00096553"/>
    <w:rsid w:val="00097BEB"/>
    <w:rsid w:val="000A281C"/>
    <w:rsid w:val="000A282C"/>
    <w:rsid w:val="000A2F97"/>
    <w:rsid w:val="000A4014"/>
    <w:rsid w:val="000A4496"/>
    <w:rsid w:val="000A59B9"/>
    <w:rsid w:val="000A656B"/>
    <w:rsid w:val="000A7C81"/>
    <w:rsid w:val="000B0236"/>
    <w:rsid w:val="000B06BB"/>
    <w:rsid w:val="000B26C3"/>
    <w:rsid w:val="000B3F76"/>
    <w:rsid w:val="000B493A"/>
    <w:rsid w:val="000B49F9"/>
    <w:rsid w:val="000B667A"/>
    <w:rsid w:val="000B6CE2"/>
    <w:rsid w:val="000C0C0D"/>
    <w:rsid w:val="000C7965"/>
    <w:rsid w:val="000D1435"/>
    <w:rsid w:val="000D14A2"/>
    <w:rsid w:val="000D1CB7"/>
    <w:rsid w:val="000D1D99"/>
    <w:rsid w:val="000D291A"/>
    <w:rsid w:val="000D5921"/>
    <w:rsid w:val="000E0C98"/>
    <w:rsid w:val="000E3824"/>
    <w:rsid w:val="000E419F"/>
    <w:rsid w:val="000E6B9B"/>
    <w:rsid w:val="000E7AB4"/>
    <w:rsid w:val="000F13CE"/>
    <w:rsid w:val="000F16D8"/>
    <w:rsid w:val="000F1E9A"/>
    <w:rsid w:val="000F2DFA"/>
    <w:rsid w:val="000F4BCA"/>
    <w:rsid w:val="000F5CBC"/>
    <w:rsid w:val="00102B82"/>
    <w:rsid w:val="0010321A"/>
    <w:rsid w:val="001111DE"/>
    <w:rsid w:val="0011245E"/>
    <w:rsid w:val="00112B2F"/>
    <w:rsid w:val="00112E36"/>
    <w:rsid w:val="001132A2"/>
    <w:rsid w:val="00113F62"/>
    <w:rsid w:val="001209C3"/>
    <w:rsid w:val="00120E4E"/>
    <w:rsid w:val="001224E4"/>
    <w:rsid w:val="0012344F"/>
    <w:rsid w:val="00124428"/>
    <w:rsid w:val="001250A7"/>
    <w:rsid w:val="00126142"/>
    <w:rsid w:val="00126C58"/>
    <w:rsid w:val="00141782"/>
    <w:rsid w:val="00141CD3"/>
    <w:rsid w:val="00142505"/>
    <w:rsid w:val="00143CDC"/>
    <w:rsid w:val="00145C5F"/>
    <w:rsid w:val="00150817"/>
    <w:rsid w:val="001509CD"/>
    <w:rsid w:val="00151DD2"/>
    <w:rsid w:val="001533C0"/>
    <w:rsid w:val="00155720"/>
    <w:rsid w:val="00157D04"/>
    <w:rsid w:val="00161DB8"/>
    <w:rsid w:val="00162350"/>
    <w:rsid w:val="00163533"/>
    <w:rsid w:val="001638B5"/>
    <w:rsid w:val="00166230"/>
    <w:rsid w:val="00170B85"/>
    <w:rsid w:val="00171C33"/>
    <w:rsid w:val="001728E5"/>
    <w:rsid w:val="00172B38"/>
    <w:rsid w:val="001735F8"/>
    <w:rsid w:val="00174A3D"/>
    <w:rsid w:val="00174E9E"/>
    <w:rsid w:val="001766DC"/>
    <w:rsid w:val="001769BF"/>
    <w:rsid w:val="001778D6"/>
    <w:rsid w:val="00181214"/>
    <w:rsid w:val="0018387D"/>
    <w:rsid w:val="00183ADD"/>
    <w:rsid w:val="00183B2D"/>
    <w:rsid w:val="00183B69"/>
    <w:rsid w:val="00184569"/>
    <w:rsid w:val="00185B7B"/>
    <w:rsid w:val="00187442"/>
    <w:rsid w:val="00197554"/>
    <w:rsid w:val="00197C0A"/>
    <w:rsid w:val="001A21AF"/>
    <w:rsid w:val="001A473F"/>
    <w:rsid w:val="001A537B"/>
    <w:rsid w:val="001A5714"/>
    <w:rsid w:val="001A7031"/>
    <w:rsid w:val="001A76CA"/>
    <w:rsid w:val="001B04DB"/>
    <w:rsid w:val="001B1025"/>
    <w:rsid w:val="001B16C6"/>
    <w:rsid w:val="001B5481"/>
    <w:rsid w:val="001B6EB5"/>
    <w:rsid w:val="001C00ED"/>
    <w:rsid w:val="001C17C6"/>
    <w:rsid w:val="001D056A"/>
    <w:rsid w:val="001D0920"/>
    <w:rsid w:val="001D0B5D"/>
    <w:rsid w:val="001D218E"/>
    <w:rsid w:val="001D33CC"/>
    <w:rsid w:val="001D413C"/>
    <w:rsid w:val="001D4939"/>
    <w:rsid w:val="001E5219"/>
    <w:rsid w:val="001E54EC"/>
    <w:rsid w:val="001E5DD5"/>
    <w:rsid w:val="001E6FF9"/>
    <w:rsid w:val="001E7B20"/>
    <w:rsid w:val="001F0759"/>
    <w:rsid w:val="001F0CBE"/>
    <w:rsid w:val="001F4613"/>
    <w:rsid w:val="001F5436"/>
    <w:rsid w:val="00201180"/>
    <w:rsid w:val="00201756"/>
    <w:rsid w:val="00202D0A"/>
    <w:rsid w:val="00203F80"/>
    <w:rsid w:val="002057E7"/>
    <w:rsid w:val="00206E8A"/>
    <w:rsid w:val="0021162D"/>
    <w:rsid w:val="0021174E"/>
    <w:rsid w:val="00212422"/>
    <w:rsid w:val="00212C13"/>
    <w:rsid w:val="00215A24"/>
    <w:rsid w:val="00215AB0"/>
    <w:rsid w:val="00215F70"/>
    <w:rsid w:val="00216CBB"/>
    <w:rsid w:val="00217485"/>
    <w:rsid w:val="00220040"/>
    <w:rsid w:val="0022087B"/>
    <w:rsid w:val="00222568"/>
    <w:rsid w:val="00222D28"/>
    <w:rsid w:val="00223428"/>
    <w:rsid w:val="002236E0"/>
    <w:rsid w:val="002277B2"/>
    <w:rsid w:val="002351DF"/>
    <w:rsid w:val="00235B8D"/>
    <w:rsid w:val="00237477"/>
    <w:rsid w:val="00241AD2"/>
    <w:rsid w:val="00241CAB"/>
    <w:rsid w:val="002445F5"/>
    <w:rsid w:val="00244D2D"/>
    <w:rsid w:val="002463DC"/>
    <w:rsid w:val="0024767E"/>
    <w:rsid w:val="002507C4"/>
    <w:rsid w:val="0025146B"/>
    <w:rsid w:val="00253E43"/>
    <w:rsid w:val="002540D1"/>
    <w:rsid w:val="0025480C"/>
    <w:rsid w:val="00254857"/>
    <w:rsid w:val="00260483"/>
    <w:rsid w:val="00260753"/>
    <w:rsid w:val="00261F24"/>
    <w:rsid w:val="00262334"/>
    <w:rsid w:val="00263366"/>
    <w:rsid w:val="00265181"/>
    <w:rsid w:val="00265D73"/>
    <w:rsid w:val="00270E31"/>
    <w:rsid w:val="0027172D"/>
    <w:rsid w:val="002761DE"/>
    <w:rsid w:val="00276D4E"/>
    <w:rsid w:val="00277222"/>
    <w:rsid w:val="002824FA"/>
    <w:rsid w:val="00283905"/>
    <w:rsid w:val="00292264"/>
    <w:rsid w:val="002924C3"/>
    <w:rsid w:val="00292B5D"/>
    <w:rsid w:val="00292FD1"/>
    <w:rsid w:val="0029313A"/>
    <w:rsid w:val="0029558F"/>
    <w:rsid w:val="002A01E6"/>
    <w:rsid w:val="002A35E5"/>
    <w:rsid w:val="002A7324"/>
    <w:rsid w:val="002B02C8"/>
    <w:rsid w:val="002B140C"/>
    <w:rsid w:val="002B2E40"/>
    <w:rsid w:val="002B579F"/>
    <w:rsid w:val="002B57B4"/>
    <w:rsid w:val="002C06B0"/>
    <w:rsid w:val="002C0C88"/>
    <w:rsid w:val="002C132D"/>
    <w:rsid w:val="002C1A56"/>
    <w:rsid w:val="002C541F"/>
    <w:rsid w:val="002C5FE1"/>
    <w:rsid w:val="002C64A9"/>
    <w:rsid w:val="002C685E"/>
    <w:rsid w:val="002C695C"/>
    <w:rsid w:val="002C70DF"/>
    <w:rsid w:val="002C7766"/>
    <w:rsid w:val="002D005A"/>
    <w:rsid w:val="002D109A"/>
    <w:rsid w:val="002D2ED3"/>
    <w:rsid w:val="002D4876"/>
    <w:rsid w:val="002D69A1"/>
    <w:rsid w:val="002D7E55"/>
    <w:rsid w:val="002E1EBA"/>
    <w:rsid w:val="002E2399"/>
    <w:rsid w:val="002E5311"/>
    <w:rsid w:val="002E5538"/>
    <w:rsid w:val="002E6FBF"/>
    <w:rsid w:val="002E7CB7"/>
    <w:rsid w:val="002E7E61"/>
    <w:rsid w:val="002F1171"/>
    <w:rsid w:val="002F1937"/>
    <w:rsid w:val="002F26A4"/>
    <w:rsid w:val="002F278B"/>
    <w:rsid w:val="002F2A7B"/>
    <w:rsid w:val="002F3A30"/>
    <w:rsid w:val="002F57B5"/>
    <w:rsid w:val="002F5F31"/>
    <w:rsid w:val="002F6437"/>
    <w:rsid w:val="002F79F2"/>
    <w:rsid w:val="00301B32"/>
    <w:rsid w:val="003045FC"/>
    <w:rsid w:val="00305610"/>
    <w:rsid w:val="00306F7C"/>
    <w:rsid w:val="00306FD3"/>
    <w:rsid w:val="00307AB6"/>
    <w:rsid w:val="0031042A"/>
    <w:rsid w:val="00310DBD"/>
    <w:rsid w:val="00311C6E"/>
    <w:rsid w:val="00314076"/>
    <w:rsid w:val="00317711"/>
    <w:rsid w:val="00317A90"/>
    <w:rsid w:val="00321445"/>
    <w:rsid w:val="003233E4"/>
    <w:rsid w:val="00325708"/>
    <w:rsid w:val="00325D22"/>
    <w:rsid w:val="00325D3F"/>
    <w:rsid w:val="00331339"/>
    <w:rsid w:val="00334184"/>
    <w:rsid w:val="00334508"/>
    <w:rsid w:val="00334FAB"/>
    <w:rsid w:val="0033592E"/>
    <w:rsid w:val="00335C9C"/>
    <w:rsid w:val="00336C0C"/>
    <w:rsid w:val="0033713D"/>
    <w:rsid w:val="00341FF1"/>
    <w:rsid w:val="00344390"/>
    <w:rsid w:val="00344F8B"/>
    <w:rsid w:val="00345270"/>
    <w:rsid w:val="00347EDC"/>
    <w:rsid w:val="003508BB"/>
    <w:rsid w:val="0035095E"/>
    <w:rsid w:val="00351304"/>
    <w:rsid w:val="0035301B"/>
    <w:rsid w:val="0035619D"/>
    <w:rsid w:val="003567F1"/>
    <w:rsid w:val="003610BC"/>
    <w:rsid w:val="00361D3D"/>
    <w:rsid w:val="00365387"/>
    <w:rsid w:val="00365448"/>
    <w:rsid w:val="00366133"/>
    <w:rsid w:val="00367C9F"/>
    <w:rsid w:val="00371800"/>
    <w:rsid w:val="0037468D"/>
    <w:rsid w:val="003748A9"/>
    <w:rsid w:val="00374938"/>
    <w:rsid w:val="00377D8D"/>
    <w:rsid w:val="00380F45"/>
    <w:rsid w:val="0038215E"/>
    <w:rsid w:val="00382374"/>
    <w:rsid w:val="003831FA"/>
    <w:rsid w:val="0038418A"/>
    <w:rsid w:val="00391E05"/>
    <w:rsid w:val="00391FBE"/>
    <w:rsid w:val="00391FEF"/>
    <w:rsid w:val="003921AF"/>
    <w:rsid w:val="00393EDF"/>
    <w:rsid w:val="00393FD0"/>
    <w:rsid w:val="003948CF"/>
    <w:rsid w:val="00396F06"/>
    <w:rsid w:val="0039781A"/>
    <w:rsid w:val="00397AD8"/>
    <w:rsid w:val="003A07BA"/>
    <w:rsid w:val="003A1854"/>
    <w:rsid w:val="003A1F0B"/>
    <w:rsid w:val="003A23C4"/>
    <w:rsid w:val="003A3338"/>
    <w:rsid w:val="003A3807"/>
    <w:rsid w:val="003A3AD6"/>
    <w:rsid w:val="003A41EC"/>
    <w:rsid w:val="003A4A82"/>
    <w:rsid w:val="003A4FC5"/>
    <w:rsid w:val="003A55A2"/>
    <w:rsid w:val="003A7622"/>
    <w:rsid w:val="003B170C"/>
    <w:rsid w:val="003B3FD0"/>
    <w:rsid w:val="003B5248"/>
    <w:rsid w:val="003B550C"/>
    <w:rsid w:val="003B6E2C"/>
    <w:rsid w:val="003B7A39"/>
    <w:rsid w:val="003C0450"/>
    <w:rsid w:val="003C0F85"/>
    <w:rsid w:val="003C2720"/>
    <w:rsid w:val="003C44A1"/>
    <w:rsid w:val="003D13D6"/>
    <w:rsid w:val="003D13FB"/>
    <w:rsid w:val="003D23B0"/>
    <w:rsid w:val="003D2B75"/>
    <w:rsid w:val="003D317B"/>
    <w:rsid w:val="003D37DA"/>
    <w:rsid w:val="003D3BD7"/>
    <w:rsid w:val="003D63A0"/>
    <w:rsid w:val="003D63B9"/>
    <w:rsid w:val="003D6A41"/>
    <w:rsid w:val="003D7872"/>
    <w:rsid w:val="003E02D1"/>
    <w:rsid w:val="003E11D2"/>
    <w:rsid w:val="003E2B04"/>
    <w:rsid w:val="003E3BE0"/>
    <w:rsid w:val="003E49EF"/>
    <w:rsid w:val="003F2C2A"/>
    <w:rsid w:val="003F5ACD"/>
    <w:rsid w:val="003F5CA3"/>
    <w:rsid w:val="003F6E5B"/>
    <w:rsid w:val="003F7005"/>
    <w:rsid w:val="004000D5"/>
    <w:rsid w:val="0040040A"/>
    <w:rsid w:val="004022D7"/>
    <w:rsid w:val="00402D0D"/>
    <w:rsid w:val="004043CE"/>
    <w:rsid w:val="004043DE"/>
    <w:rsid w:val="00414D1F"/>
    <w:rsid w:val="004152ED"/>
    <w:rsid w:val="00416D7A"/>
    <w:rsid w:val="00416F00"/>
    <w:rsid w:val="004201CA"/>
    <w:rsid w:val="00423839"/>
    <w:rsid w:val="00426346"/>
    <w:rsid w:val="00430BDB"/>
    <w:rsid w:val="00433046"/>
    <w:rsid w:val="004409C5"/>
    <w:rsid w:val="00440EA7"/>
    <w:rsid w:val="004412A2"/>
    <w:rsid w:val="00441581"/>
    <w:rsid w:val="00443255"/>
    <w:rsid w:val="00444772"/>
    <w:rsid w:val="0045020E"/>
    <w:rsid w:val="00451261"/>
    <w:rsid w:val="004512DE"/>
    <w:rsid w:val="004513E1"/>
    <w:rsid w:val="00452026"/>
    <w:rsid w:val="00452D58"/>
    <w:rsid w:val="004541C0"/>
    <w:rsid w:val="00455A40"/>
    <w:rsid w:val="00457655"/>
    <w:rsid w:val="004604EC"/>
    <w:rsid w:val="00460969"/>
    <w:rsid w:val="00460EC1"/>
    <w:rsid w:val="00462B5D"/>
    <w:rsid w:val="0046332E"/>
    <w:rsid w:val="00463342"/>
    <w:rsid w:val="00463389"/>
    <w:rsid w:val="00463CFC"/>
    <w:rsid w:val="0046587C"/>
    <w:rsid w:val="00466A34"/>
    <w:rsid w:val="00466ADA"/>
    <w:rsid w:val="00470BB2"/>
    <w:rsid w:val="00470C26"/>
    <w:rsid w:val="004711B0"/>
    <w:rsid w:val="004711F1"/>
    <w:rsid w:val="004730DB"/>
    <w:rsid w:val="00476138"/>
    <w:rsid w:val="0048684E"/>
    <w:rsid w:val="00490C3A"/>
    <w:rsid w:val="004914B2"/>
    <w:rsid w:val="00491921"/>
    <w:rsid w:val="004945D4"/>
    <w:rsid w:val="00495302"/>
    <w:rsid w:val="004953D1"/>
    <w:rsid w:val="00496179"/>
    <w:rsid w:val="00496A59"/>
    <w:rsid w:val="00497276"/>
    <w:rsid w:val="004A129C"/>
    <w:rsid w:val="004A2C63"/>
    <w:rsid w:val="004A30D1"/>
    <w:rsid w:val="004A5B4F"/>
    <w:rsid w:val="004A70A0"/>
    <w:rsid w:val="004A7474"/>
    <w:rsid w:val="004A7A7C"/>
    <w:rsid w:val="004A7CB4"/>
    <w:rsid w:val="004B1E23"/>
    <w:rsid w:val="004B2456"/>
    <w:rsid w:val="004B5127"/>
    <w:rsid w:val="004B5258"/>
    <w:rsid w:val="004B5AD7"/>
    <w:rsid w:val="004B735A"/>
    <w:rsid w:val="004B7435"/>
    <w:rsid w:val="004C0A7B"/>
    <w:rsid w:val="004C2903"/>
    <w:rsid w:val="004C5026"/>
    <w:rsid w:val="004C6E3D"/>
    <w:rsid w:val="004D070C"/>
    <w:rsid w:val="004D0D5C"/>
    <w:rsid w:val="004D2D31"/>
    <w:rsid w:val="004D38FF"/>
    <w:rsid w:val="004D4DD9"/>
    <w:rsid w:val="004E2583"/>
    <w:rsid w:val="004E59B8"/>
    <w:rsid w:val="004E6996"/>
    <w:rsid w:val="004E6C1D"/>
    <w:rsid w:val="004E7E08"/>
    <w:rsid w:val="004F0F38"/>
    <w:rsid w:val="004F1713"/>
    <w:rsid w:val="004F1909"/>
    <w:rsid w:val="004F36C9"/>
    <w:rsid w:val="004F3D58"/>
    <w:rsid w:val="004F5B6F"/>
    <w:rsid w:val="005000FD"/>
    <w:rsid w:val="00503DBF"/>
    <w:rsid w:val="0050410F"/>
    <w:rsid w:val="00505ACF"/>
    <w:rsid w:val="00506F38"/>
    <w:rsid w:val="00507001"/>
    <w:rsid w:val="0051212C"/>
    <w:rsid w:val="005133CE"/>
    <w:rsid w:val="00514A57"/>
    <w:rsid w:val="005168DB"/>
    <w:rsid w:val="00520A4D"/>
    <w:rsid w:val="005218F3"/>
    <w:rsid w:val="00522045"/>
    <w:rsid w:val="00524591"/>
    <w:rsid w:val="00524C61"/>
    <w:rsid w:val="00526AA7"/>
    <w:rsid w:val="00526B7B"/>
    <w:rsid w:val="00526D1C"/>
    <w:rsid w:val="00526F82"/>
    <w:rsid w:val="00527CC3"/>
    <w:rsid w:val="00533CC8"/>
    <w:rsid w:val="00536FFD"/>
    <w:rsid w:val="0054159F"/>
    <w:rsid w:val="00542B63"/>
    <w:rsid w:val="00547D63"/>
    <w:rsid w:val="00552667"/>
    <w:rsid w:val="005529D4"/>
    <w:rsid w:val="00554F91"/>
    <w:rsid w:val="005553FE"/>
    <w:rsid w:val="0055658C"/>
    <w:rsid w:val="0056055D"/>
    <w:rsid w:val="005621D3"/>
    <w:rsid w:val="0056649E"/>
    <w:rsid w:val="00567BAF"/>
    <w:rsid w:val="0057218C"/>
    <w:rsid w:val="00573768"/>
    <w:rsid w:val="00576FBB"/>
    <w:rsid w:val="00577074"/>
    <w:rsid w:val="00577B18"/>
    <w:rsid w:val="00580265"/>
    <w:rsid w:val="005802E3"/>
    <w:rsid w:val="005834AB"/>
    <w:rsid w:val="005907FE"/>
    <w:rsid w:val="005919B9"/>
    <w:rsid w:val="0059397C"/>
    <w:rsid w:val="00597277"/>
    <w:rsid w:val="00597DB5"/>
    <w:rsid w:val="00597FF3"/>
    <w:rsid w:val="005A6213"/>
    <w:rsid w:val="005A76D8"/>
    <w:rsid w:val="005A7E62"/>
    <w:rsid w:val="005C0A16"/>
    <w:rsid w:val="005C0DDB"/>
    <w:rsid w:val="005C1AB1"/>
    <w:rsid w:val="005C4CB6"/>
    <w:rsid w:val="005C5B24"/>
    <w:rsid w:val="005C7FBD"/>
    <w:rsid w:val="005D5051"/>
    <w:rsid w:val="005D5852"/>
    <w:rsid w:val="005D691F"/>
    <w:rsid w:val="005D79D0"/>
    <w:rsid w:val="005E06F6"/>
    <w:rsid w:val="005E2A9D"/>
    <w:rsid w:val="005E6497"/>
    <w:rsid w:val="005E6A74"/>
    <w:rsid w:val="005E6AD3"/>
    <w:rsid w:val="005E7AE8"/>
    <w:rsid w:val="005F18D7"/>
    <w:rsid w:val="005F59F3"/>
    <w:rsid w:val="005F7CF6"/>
    <w:rsid w:val="00605896"/>
    <w:rsid w:val="0060647C"/>
    <w:rsid w:val="00610350"/>
    <w:rsid w:val="00610CC2"/>
    <w:rsid w:val="0061317A"/>
    <w:rsid w:val="00614EFE"/>
    <w:rsid w:val="0061584F"/>
    <w:rsid w:val="0061783C"/>
    <w:rsid w:val="006179CB"/>
    <w:rsid w:val="00622999"/>
    <w:rsid w:val="00623DDF"/>
    <w:rsid w:val="00623E49"/>
    <w:rsid w:val="00624543"/>
    <w:rsid w:val="006245C6"/>
    <w:rsid w:val="00625242"/>
    <w:rsid w:val="00625932"/>
    <w:rsid w:val="00625B9D"/>
    <w:rsid w:val="00627196"/>
    <w:rsid w:val="00631841"/>
    <w:rsid w:val="00631A3E"/>
    <w:rsid w:val="0063206F"/>
    <w:rsid w:val="00632B7A"/>
    <w:rsid w:val="00633B7E"/>
    <w:rsid w:val="00634E91"/>
    <w:rsid w:val="0064144A"/>
    <w:rsid w:val="00641EA6"/>
    <w:rsid w:val="006451E7"/>
    <w:rsid w:val="00645914"/>
    <w:rsid w:val="00645EC0"/>
    <w:rsid w:val="0065482C"/>
    <w:rsid w:val="00654F0E"/>
    <w:rsid w:val="00655110"/>
    <w:rsid w:val="0065789D"/>
    <w:rsid w:val="00657B57"/>
    <w:rsid w:val="006617AA"/>
    <w:rsid w:val="00663B8F"/>
    <w:rsid w:val="00670BF3"/>
    <w:rsid w:val="0067190E"/>
    <w:rsid w:val="006720DC"/>
    <w:rsid w:val="006727F1"/>
    <w:rsid w:val="006731D0"/>
    <w:rsid w:val="00673535"/>
    <w:rsid w:val="00673653"/>
    <w:rsid w:val="006748C8"/>
    <w:rsid w:val="00674D00"/>
    <w:rsid w:val="006765F8"/>
    <w:rsid w:val="00676B63"/>
    <w:rsid w:val="00676F41"/>
    <w:rsid w:val="006822BC"/>
    <w:rsid w:val="00683606"/>
    <w:rsid w:val="00686474"/>
    <w:rsid w:val="00686B6D"/>
    <w:rsid w:val="00687A6A"/>
    <w:rsid w:val="00690884"/>
    <w:rsid w:val="00691611"/>
    <w:rsid w:val="00692282"/>
    <w:rsid w:val="00693835"/>
    <w:rsid w:val="00693CCF"/>
    <w:rsid w:val="006942A6"/>
    <w:rsid w:val="006943E6"/>
    <w:rsid w:val="0069772B"/>
    <w:rsid w:val="006A0418"/>
    <w:rsid w:val="006A0BEE"/>
    <w:rsid w:val="006A2546"/>
    <w:rsid w:val="006A2BC0"/>
    <w:rsid w:val="006A4C87"/>
    <w:rsid w:val="006A4D7D"/>
    <w:rsid w:val="006A64E3"/>
    <w:rsid w:val="006A7A52"/>
    <w:rsid w:val="006B0DC8"/>
    <w:rsid w:val="006B1B75"/>
    <w:rsid w:val="006B2AFA"/>
    <w:rsid w:val="006B6EEE"/>
    <w:rsid w:val="006C0855"/>
    <w:rsid w:val="006C0927"/>
    <w:rsid w:val="006C0D10"/>
    <w:rsid w:val="006C1446"/>
    <w:rsid w:val="006C18D7"/>
    <w:rsid w:val="006C2E92"/>
    <w:rsid w:val="006C393D"/>
    <w:rsid w:val="006C4BB1"/>
    <w:rsid w:val="006C4E37"/>
    <w:rsid w:val="006C681C"/>
    <w:rsid w:val="006C7AAE"/>
    <w:rsid w:val="006D12EF"/>
    <w:rsid w:val="006D1B82"/>
    <w:rsid w:val="006D33C5"/>
    <w:rsid w:val="006D3467"/>
    <w:rsid w:val="006D3892"/>
    <w:rsid w:val="006D3C0A"/>
    <w:rsid w:val="006D4E3F"/>
    <w:rsid w:val="006D6903"/>
    <w:rsid w:val="006D6ED7"/>
    <w:rsid w:val="006E09DA"/>
    <w:rsid w:val="006E14D1"/>
    <w:rsid w:val="006E173F"/>
    <w:rsid w:val="006E2AC0"/>
    <w:rsid w:val="006E40B7"/>
    <w:rsid w:val="006F2B5A"/>
    <w:rsid w:val="006F34FE"/>
    <w:rsid w:val="006F43C1"/>
    <w:rsid w:val="006F45C5"/>
    <w:rsid w:val="006F5AE6"/>
    <w:rsid w:val="006F7391"/>
    <w:rsid w:val="007016BA"/>
    <w:rsid w:val="00705A52"/>
    <w:rsid w:val="00710B80"/>
    <w:rsid w:val="00711274"/>
    <w:rsid w:val="0071156A"/>
    <w:rsid w:val="00714D50"/>
    <w:rsid w:val="007216E3"/>
    <w:rsid w:val="00722AF1"/>
    <w:rsid w:val="00723A68"/>
    <w:rsid w:val="007272DC"/>
    <w:rsid w:val="00731249"/>
    <w:rsid w:val="00741ACE"/>
    <w:rsid w:val="00741C70"/>
    <w:rsid w:val="00741EC0"/>
    <w:rsid w:val="007442DB"/>
    <w:rsid w:val="00744506"/>
    <w:rsid w:val="00751C03"/>
    <w:rsid w:val="00753A13"/>
    <w:rsid w:val="00753BAC"/>
    <w:rsid w:val="007568A2"/>
    <w:rsid w:val="007605C7"/>
    <w:rsid w:val="00762F15"/>
    <w:rsid w:val="00764899"/>
    <w:rsid w:val="0077020C"/>
    <w:rsid w:val="00772B9F"/>
    <w:rsid w:val="0077374C"/>
    <w:rsid w:val="00776A89"/>
    <w:rsid w:val="00777695"/>
    <w:rsid w:val="00783039"/>
    <w:rsid w:val="00783F38"/>
    <w:rsid w:val="00784CD7"/>
    <w:rsid w:val="00785835"/>
    <w:rsid w:val="00785D54"/>
    <w:rsid w:val="0079015F"/>
    <w:rsid w:val="0079170F"/>
    <w:rsid w:val="007927BD"/>
    <w:rsid w:val="00792EF5"/>
    <w:rsid w:val="00794243"/>
    <w:rsid w:val="00797469"/>
    <w:rsid w:val="00797D6D"/>
    <w:rsid w:val="007A008F"/>
    <w:rsid w:val="007A3913"/>
    <w:rsid w:val="007A43CD"/>
    <w:rsid w:val="007A5004"/>
    <w:rsid w:val="007A5196"/>
    <w:rsid w:val="007B10CC"/>
    <w:rsid w:val="007B1C67"/>
    <w:rsid w:val="007B2F42"/>
    <w:rsid w:val="007B4888"/>
    <w:rsid w:val="007B5664"/>
    <w:rsid w:val="007B5CE3"/>
    <w:rsid w:val="007B5F2D"/>
    <w:rsid w:val="007B5FC8"/>
    <w:rsid w:val="007B6C01"/>
    <w:rsid w:val="007C0A9C"/>
    <w:rsid w:val="007C5954"/>
    <w:rsid w:val="007D00EE"/>
    <w:rsid w:val="007D3132"/>
    <w:rsid w:val="007D5787"/>
    <w:rsid w:val="007D72D4"/>
    <w:rsid w:val="007D7A14"/>
    <w:rsid w:val="007E0DD5"/>
    <w:rsid w:val="007E1C7B"/>
    <w:rsid w:val="007E3617"/>
    <w:rsid w:val="007E3A6B"/>
    <w:rsid w:val="007E5000"/>
    <w:rsid w:val="007E794E"/>
    <w:rsid w:val="007F14D2"/>
    <w:rsid w:val="007F2EB4"/>
    <w:rsid w:val="007F660E"/>
    <w:rsid w:val="007F7942"/>
    <w:rsid w:val="00801B18"/>
    <w:rsid w:val="008031F2"/>
    <w:rsid w:val="00810257"/>
    <w:rsid w:val="008208BA"/>
    <w:rsid w:val="00820AD3"/>
    <w:rsid w:val="008222BD"/>
    <w:rsid w:val="008257D3"/>
    <w:rsid w:val="00827002"/>
    <w:rsid w:val="00827FCF"/>
    <w:rsid w:val="00831189"/>
    <w:rsid w:val="00831420"/>
    <w:rsid w:val="00834F2A"/>
    <w:rsid w:val="008356E6"/>
    <w:rsid w:val="008366B7"/>
    <w:rsid w:val="00840B1D"/>
    <w:rsid w:val="008414D4"/>
    <w:rsid w:val="00843FE1"/>
    <w:rsid w:val="008442C7"/>
    <w:rsid w:val="0084478F"/>
    <w:rsid w:val="0084532B"/>
    <w:rsid w:val="00845A06"/>
    <w:rsid w:val="008519BA"/>
    <w:rsid w:val="00852EB2"/>
    <w:rsid w:val="00853C0C"/>
    <w:rsid w:val="008548C2"/>
    <w:rsid w:val="00855513"/>
    <w:rsid w:val="008569D8"/>
    <w:rsid w:val="00856D97"/>
    <w:rsid w:val="008677E7"/>
    <w:rsid w:val="00870279"/>
    <w:rsid w:val="00872065"/>
    <w:rsid w:val="00872B5E"/>
    <w:rsid w:val="00873FCA"/>
    <w:rsid w:val="00875778"/>
    <w:rsid w:val="00877886"/>
    <w:rsid w:val="008778CA"/>
    <w:rsid w:val="00877DB0"/>
    <w:rsid w:val="008803BF"/>
    <w:rsid w:val="0088194D"/>
    <w:rsid w:val="008819AB"/>
    <w:rsid w:val="00881AAA"/>
    <w:rsid w:val="00883591"/>
    <w:rsid w:val="008836FB"/>
    <w:rsid w:val="0088412B"/>
    <w:rsid w:val="00884EB2"/>
    <w:rsid w:val="00884FDD"/>
    <w:rsid w:val="0088501A"/>
    <w:rsid w:val="00885A0D"/>
    <w:rsid w:val="00886772"/>
    <w:rsid w:val="00890CB6"/>
    <w:rsid w:val="008916CD"/>
    <w:rsid w:val="00892D11"/>
    <w:rsid w:val="00895BEF"/>
    <w:rsid w:val="00895ECA"/>
    <w:rsid w:val="00896901"/>
    <w:rsid w:val="008A047C"/>
    <w:rsid w:val="008A30AC"/>
    <w:rsid w:val="008A43D9"/>
    <w:rsid w:val="008A495E"/>
    <w:rsid w:val="008B0A00"/>
    <w:rsid w:val="008B0CEF"/>
    <w:rsid w:val="008B335A"/>
    <w:rsid w:val="008B3385"/>
    <w:rsid w:val="008B56CC"/>
    <w:rsid w:val="008B5DD2"/>
    <w:rsid w:val="008C0461"/>
    <w:rsid w:val="008C1538"/>
    <w:rsid w:val="008C2210"/>
    <w:rsid w:val="008C5FC8"/>
    <w:rsid w:val="008C674F"/>
    <w:rsid w:val="008C7DE7"/>
    <w:rsid w:val="008D0486"/>
    <w:rsid w:val="008D1762"/>
    <w:rsid w:val="008D3168"/>
    <w:rsid w:val="008D4BA5"/>
    <w:rsid w:val="008D60EC"/>
    <w:rsid w:val="008E230E"/>
    <w:rsid w:val="008E3735"/>
    <w:rsid w:val="008E4156"/>
    <w:rsid w:val="008E452E"/>
    <w:rsid w:val="008E49B5"/>
    <w:rsid w:val="008F65C5"/>
    <w:rsid w:val="008F67C9"/>
    <w:rsid w:val="00900CA4"/>
    <w:rsid w:val="00902B2A"/>
    <w:rsid w:val="00904A92"/>
    <w:rsid w:val="0091505E"/>
    <w:rsid w:val="009153B6"/>
    <w:rsid w:val="00917D07"/>
    <w:rsid w:val="00923A72"/>
    <w:rsid w:val="0092480F"/>
    <w:rsid w:val="009254A1"/>
    <w:rsid w:val="009263B3"/>
    <w:rsid w:val="00927693"/>
    <w:rsid w:val="00927745"/>
    <w:rsid w:val="00931EE0"/>
    <w:rsid w:val="00932259"/>
    <w:rsid w:val="009324C9"/>
    <w:rsid w:val="00932886"/>
    <w:rsid w:val="0093294B"/>
    <w:rsid w:val="00937C0B"/>
    <w:rsid w:val="0094521B"/>
    <w:rsid w:val="00946C1E"/>
    <w:rsid w:val="009563C5"/>
    <w:rsid w:val="00961B03"/>
    <w:rsid w:val="00961B2D"/>
    <w:rsid w:val="0096239A"/>
    <w:rsid w:val="00963EA7"/>
    <w:rsid w:val="009645A2"/>
    <w:rsid w:val="00965685"/>
    <w:rsid w:val="00970E5B"/>
    <w:rsid w:val="00974A19"/>
    <w:rsid w:val="00977649"/>
    <w:rsid w:val="00980586"/>
    <w:rsid w:val="00980A0E"/>
    <w:rsid w:val="0098213C"/>
    <w:rsid w:val="00984840"/>
    <w:rsid w:val="00985B1D"/>
    <w:rsid w:val="00985D32"/>
    <w:rsid w:val="00990C3E"/>
    <w:rsid w:val="009929FA"/>
    <w:rsid w:val="00992B33"/>
    <w:rsid w:val="009952F4"/>
    <w:rsid w:val="00996926"/>
    <w:rsid w:val="009A1562"/>
    <w:rsid w:val="009A266B"/>
    <w:rsid w:val="009A3980"/>
    <w:rsid w:val="009A4AB8"/>
    <w:rsid w:val="009A5101"/>
    <w:rsid w:val="009A78CF"/>
    <w:rsid w:val="009B09E9"/>
    <w:rsid w:val="009B100D"/>
    <w:rsid w:val="009B16AB"/>
    <w:rsid w:val="009B36DF"/>
    <w:rsid w:val="009B591C"/>
    <w:rsid w:val="009B77D1"/>
    <w:rsid w:val="009C1930"/>
    <w:rsid w:val="009C3286"/>
    <w:rsid w:val="009C47D0"/>
    <w:rsid w:val="009C4985"/>
    <w:rsid w:val="009D107A"/>
    <w:rsid w:val="009D32E4"/>
    <w:rsid w:val="009D4887"/>
    <w:rsid w:val="009D59B2"/>
    <w:rsid w:val="009E3028"/>
    <w:rsid w:val="009E4C1F"/>
    <w:rsid w:val="009E7F0F"/>
    <w:rsid w:val="009F297E"/>
    <w:rsid w:val="009F4098"/>
    <w:rsid w:val="009F485F"/>
    <w:rsid w:val="009F6236"/>
    <w:rsid w:val="009F6C9F"/>
    <w:rsid w:val="00A004C4"/>
    <w:rsid w:val="00A01B45"/>
    <w:rsid w:val="00A04BB0"/>
    <w:rsid w:val="00A0596C"/>
    <w:rsid w:val="00A060C3"/>
    <w:rsid w:val="00A06EC2"/>
    <w:rsid w:val="00A0722C"/>
    <w:rsid w:val="00A1450A"/>
    <w:rsid w:val="00A16055"/>
    <w:rsid w:val="00A16950"/>
    <w:rsid w:val="00A22659"/>
    <w:rsid w:val="00A2490F"/>
    <w:rsid w:val="00A277B2"/>
    <w:rsid w:val="00A27C3B"/>
    <w:rsid w:val="00A31AB2"/>
    <w:rsid w:val="00A33760"/>
    <w:rsid w:val="00A3744E"/>
    <w:rsid w:val="00A43BD0"/>
    <w:rsid w:val="00A44134"/>
    <w:rsid w:val="00A50D56"/>
    <w:rsid w:val="00A56368"/>
    <w:rsid w:val="00A56E04"/>
    <w:rsid w:val="00A610C1"/>
    <w:rsid w:val="00A611CE"/>
    <w:rsid w:val="00A61B24"/>
    <w:rsid w:val="00A62292"/>
    <w:rsid w:val="00A629AB"/>
    <w:rsid w:val="00A65107"/>
    <w:rsid w:val="00A655FF"/>
    <w:rsid w:val="00A6714A"/>
    <w:rsid w:val="00A703FA"/>
    <w:rsid w:val="00A714CD"/>
    <w:rsid w:val="00A73F4F"/>
    <w:rsid w:val="00A75FCE"/>
    <w:rsid w:val="00A771DB"/>
    <w:rsid w:val="00A8116C"/>
    <w:rsid w:val="00A81CF8"/>
    <w:rsid w:val="00A85C5A"/>
    <w:rsid w:val="00A86BF6"/>
    <w:rsid w:val="00A91BA4"/>
    <w:rsid w:val="00A95686"/>
    <w:rsid w:val="00A968D2"/>
    <w:rsid w:val="00A96F54"/>
    <w:rsid w:val="00AA164C"/>
    <w:rsid w:val="00AA2CC4"/>
    <w:rsid w:val="00AA374C"/>
    <w:rsid w:val="00AA46B7"/>
    <w:rsid w:val="00AA4DBA"/>
    <w:rsid w:val="00AA5901"/>
    <w:rsid w:val="00AA6F13"/>
    <w:rsid w:val="00AA7EAF"/>
    <w:rsid w:val="00AB09CE"/>
    <w:rsid w:val="00AB0D98"/>
    <w:rsid w:val="00AB0F81"/>
    <w:rsid w:val="00AB29C0"/>
    <w:rsid w:val="00AB3613"/>
    <w:rsid w:val="00AB52F9"/>
    <w:rsid w:val="00AB57CA"/>
    <w:rsid w:val="00AC10DD"/>
    <w:rsid w:val="00AC21EC"/>
    <w:rsid w:val="00AC32F2"/>
    <w:rsid w:val="00AC3444"/>
    <w:rsid w:val="00AC3C95"/>
    <w:rsid w:val="00AC4250"/>
    <w:rsid w:val="00AC4EF5"/>
    <w:rsid w:val="00AC7CCC"/>
    <w:rsid w:val="00AD0E65"/>
    <w:rsid w:val="00AD42ED"/>
    <w:rsid w:val="00AD4696"/>
    <w:rsid w:val="00AD5661"/>
    <w:rsid w:val="00AD72C0"/>
    <w:rsid w:val="00AE34B7"/>
    <w:rsid w:val="00AE5DCA"/>
    <w:rsid w:val="00AF13CD"/>
    <w:rsid w:val="00AF172D"/>
    <w:rsid w:val="00AF2978"/>
    <w:rsid w:val="00AF4263"/>
    <w:rsid w:val="00B053D8"/>
    <w:rsid w:val="00B06572"/>
    <w:rsid w:val="00B07336"/>
    <w:rsid w:val="00B07AC2"/>
    <w:rsid w:val="00B101F5"/>
    <w:rsid w:val="00B10432"/>
    <w:rsid w:val="00B109B9"/>
    <w:rsid w:val="00B10CA7"/>
    <w:rsid w:val="00B1485B"/>
    <w:rsid w:val="00B1599A"/>
    <w:rsid w:val="00B20BD7"/>
    <w:rsid w:val="00B23583"/>
    <w:rsid w:val="00B24BAB"/>
    <w:rsid w:val="00B279A0"/>
    <w:rsid w:val="00B3043E"/>
    <w:rsid w:val="00B304C7"/>
    <w:rsid w:val="00B32480"/>
    <w:rsid w:val="00B328DA"/>
    <w:rsid w:val="00B32A2E"/>
    <w:rsid w:val="00B33ECD"/>
    <w:rsid w:val="00B34329"/>
    <w:rsid w:val="00B345B2"/>
    <w:rsid w:val="00B350FF"/>
    <w:rsid w:val="00B359B5"/>
    <w:rsid w:val="00B4095D"/>
    <w:rsid w:val="00B41AC7"/>
    <w:rsid w:val="00B437F2"/>
    <w:rsid w:val="00B43A63"/>
    <w:rsid w:val="00B45242"/>
    <w:rsid w:val="00B46C3D"/>
    <w:rsid w:val="00B500ED"/>
    <w:rsid w:val="00B504DC"/>
    <w:rsid w:val="00B54B57"/>
    <w:rsid w:val="00B629F6"/>
    <w:rsid w:val="00B65CB8"/>
    <w:rsid w:val="00B700ED"/>
    <w:rsid w:val="00B734C6"/>
    <w:rsid w:val="00B73ABC"/>
    <w:rsid w:val="00B8250E"/>
    <w:rsid w:val="00B84C09"/>
    <w:rsid w:val="00B84F69"/>
    <w:rsid w:val="00B86B3E"/>
    <w:rsid w:val="00B87454"/>
    <w:rsid w:val="00B87542"/>
    <w:rsid w:val="00B87C1A"/>
    <w:rsid w:val="00B90129"/>
    <w:rsid w:val="00B913D4"/>
    <w:rsid w:val="00B916FC"/>
    <w:rsid w:val="00B92230"/>
    <w:rsid w:val="00B92EFE"/>
    <w:rsid w:val="00B93CD9"/>
    <w:rsid w:val="00B93DEB"/>
    <w:rsid w:val="00B94B3B"/>
    <w:rsid w:val="00B951F8"/>
    <w:rsid w:val="00B95986"/>
    <w:rsid w:val="00B95CE5"/>
    <w:rsid w:val="00B9719C"/>
    <w:rsid w:val="00BA0539"/>
    <w:rsid w:val="00BA1A1F"/>
    <w:rsid w:val="00BA1ACA"/>
    <w:rsid w:val="00BA23BF"/>
    <w:rsid w:val="00BA2BFF"/>
    <w:rsid w:val="00BA4728"/>
    <w:rsid w:val="00BA5B5E"/>
    <w:rsid w:val="00BB2F56"/>
    <w:rsid w:val="00BB352D"/>
    <w:rsid w:val="00BB3B7D"/>
    <w:rsid w:val="00BB4793"/>
    <w:rsid w:val="00BC08AA"/>
    <w:rsid w:val="00BC09F7"/>
    <w:rsid w:val="00BC0DAA"/>
    <w:rsid w:val="00BC0E26"/>
    <w:rsid w:val="00BC0EA4"/>
    <w:rsid w:val="00BC1E0E"/>
    <w:rsid w:val="00BC438B"/>
    <w:rsid w:val="00BC4A6D"/>
    <w:rsid w:val="00BC638B"/>
    <w:rsid w:val="00BC6746"/>
    <w:rsid w:val="00BC6B98"/>
    <w:rsid w:val="00BC7DC8"/>
    <w:rsid w:val="00BD058B"/>
    <w:rsid w:val="00BD5381"/>
    <w:rsid w:val="00BD63CE"/>
    <w:rsid w:val="00BE0DD3"/>
    <w:rsid w:val="00BE0FB9"/>
    <w:rsid w:val="00BE104C"/>
    <w:rsid w:val="00BE250B"/>
    <w:rsid w:val="00BE2ABC"/>
    <w:rsid w:val="00BE2E02"/>
    <w:rsid w:val="00BE66F8"/>
    <w:rsid w:val="00BE7BB5"/>
    <w:rsid w:val="00BF3B9F"/>
    <w:rsid w:val="00BF3FF7"/>
    <w:rsid w:val="00BF75D0"/>
    <w:rsid w:val="00BF7DA2"/>
    <w:rsid w:val="00C0089A"/>
    <w:rsid w:val="00C00BA1"/>
    <w:rsid w:val="00C033C0"/>
    <w:rsid w:val="00C03595"/>
    <w:rsid w:val="00C07191"/>
    <w:rsid w:val="00C079C1"/>
    <w:rsid w:val="00C108A5"/>
    <w:rsid w:val="00C10C4D"/>
    <w:rsid w:val="00C12012"/>
    <w:rsid w:val="00C1266C"/>
    <w:rsid w:val="00C13029"/>
    <w:rsid w:val="00C15B13"/>
    <w:rsid w:val="00C167F5"/>
    <w:rsid w:val="00C16C8D"/>
    <w:rsid w:val="00C17404"/>
    <w:rsid w:val="00C2029F"/>
    <w:rsid w:val="00C225CD"/>
    <w:rsid w:val="00C22E33"/>
    <w:rsid w:val="00C2428C"/>
    <w:rsid w:val="00C2609E"/>
    <w:rsid w:val="00C27D5E"/>
    <w:rsid w:val="00C311B0"/>
    <w:rsid w:val="00C32AC2"/>
    <w:rsid w:val="00C33343"/>
    <w:rsid w:val="00C33455"/>
    <w:rsid w:val="00C33EC5"/>
    <w:rsid w:val="00C34904"/>
    <w:rsid w:val="00C426D8"/>
    <w:rsid w:val="00C429F7"/>
    <w:rsid w:val="00C42DD9"/>
    <w:rsid w:val="00C431AB"/>
    <w:rsid w:val="00C434E6"/>
    <w:rsid w:val="00C4440E"/>
    <w:rsid w:val="00C44675"/>
    <w:rsid w:val="00C47DB3"/>
    <w:rsid w:val="00C502DE"/>
    <w:rsid w:val="00C506EB"/>
    <w:rsid w:val="00C546B4"/>
    <w:rsid w:val="00C54C6E"/>
    <w:rsid w:val="00C57A2C"/>
    <w:rsid w:val="00C62C1E"/>
    <w:rsid w:val="00C63D07"/>
    <w:rsid w:val="00C643F6"/>
    <w:rsid w:val="00C6461A"/>
    <w:rsid w:val="00C65180"/>
    <w:rsid w:val="00C67461"/>
    <w:rsid w:val="00C702BD"/>
    <w:rsid w:val="00C71C0A"/>
    <w:rsid w:val="00C72078"/>
    <w:rsid w:val="00C74C1D"/>
    <w:rsid w:val="00C759BA"/>
    <w:rsid w:val="00C75AD8"/>
    <w:rsid w:val="00C76D28"/>
    <w:rsid w:val="00C8161A"/>
    <w:rsid w:val="00C81DE0"/>
    <w:rsid w:val="00C83070"/>
    <w:rsid w:val="00C84BDB"/>
    <w:rsid w:val="00C85C0A"/>
    <w:rsid w:val="00C85FE1"/>
    <w:rsid w:val="00C86B8A"/>
    <w:rsid w:val="00C870BE"/>
    <w:rsid w:val="00C874FD"/>
    <w:rsid w:val="00C87C8C"/>
    <w:rsid w:val="00C90607"/>
    <w:rsid w:val="00C90C66"/>
    <w:rsid w:val="00C914CA"/>
    <w:rsid w:val="00C9188A"/>
    <w:rsid w:val="00C91C42"/>
    <w:rsid w:val="00C92CBA"/>
    <w:rsid w:val="00C9373D"/>
    <w:rsid w:val="00C93777"/>
    <w:rsid w:val="00C94685"/>
    <w:rsid w:val="00C94B3E"/>
    <w:rsid w:val="00C96119"/>
    <w:rsid w:val="00C96603"/>
    <w:rsid w:val="00C96605"/>
    <w:rsid w:val="00C96D63"/>
    <w:rsid w:val="00C97EC1"/>
    <w:rsid w:val="00CA0893"/>
    <w:rsid w:val="00CA097E"/>
    <w:rsid w:val="00CA1F46"/>
    <w:rsid w:val="00CA4B6C"/>
    <w:rsid w:val="00CB01AA"/>
    <w:rsid w:val="00CB1595"/>
    <w:rsid w:val="00CB2C98"/>
    <w:rsid w:val="00CB687D"/>
    <w:rsid w:val="00CB71B3"/>
    <w:rsid w:val="00CC0B35"/>
    <w:rsid w:val="00CC1789"/>
    <w:rsid w:val="00CC2BE9"/>
    <w:rsid w:val="00CC2CEE"/>
    <w:rsid w:val="00CC4325"/>
    <w:rsid w:val="00CC777F"/>
    <w:rsid w:val="00CD0208"/>
    <w:rsid w:val="00CD09E6"/>
    <w:rsid w:val="00CD29A6"/>
    <w:rsid w:val="00CD29BF"/>
    <w:rsid w:val="00CD4E67"/>
    <w:rsid w:val="00CD5277"/>
    <w:rsid w:val="00CD7315"/>
    <w:rsid w:val="00CE0E86"/>
    <w:rsid w:val="00CE359E"/>
    <w:rsid w:val="00CE3C41"/>
    <w:rsid w:val="00CE3FB1"/>
    <w:rsid w:val="00CE4378"/>
    <w:rsid w:val="00CE5C8F"/>
    <w:rsid w:val="00CE5F04"/>
    <w:rsid w:val="00CE7F8E"/>
    <w:rsid w:val="00CF0781"/>
    <w:rsid w:val="00CF1281"/>
    <w:rsid w:val="00CF1CC0"/>
    <w:rsid w:val="00CF60CA"/>
    <w:rsid w:val="00D00712"/>
    <w:rsid w:val="00D02879"/>
    <w:rsid w:val="00D03B83"/>
    <w:rsid w:val="00D0525F"/>
    <w:rsid w:val="00D0775B"/>
    <w:rsid w:val="00D1085E"/>
    <w:rsid w:val="00D108A8"/>
    <w:rsid w:val="00D11F00"/>
    <w:rsid w:val="00D14EFA"/>
    <w:rsid w:val="00D151B0"/>
    <w:rsid w:val="00D15575"/>
    <w:rsid w:val="00D178E7"/>
    <w:rsid w:val="00D21D32"/>
    <w:rsid w:val="00D22CB8"/>
    <w:rsid w:val="00D24204"/>
    <w:rsid w:val="00D24B6A"/>
    <w:rsid w:val="00D30343"/>
    <w:rsid w:val="00D3193C"/>
    <w:rsid w:val="00D37733"/>
    <w:rsid w:val="00D37D69"/>
    <w:rsid w:val="00D40D61"/>
    <w:rsid w:val="00D41DD3"/>
    <w:rsid w:val="00D41DEB"/>
    <w:rsid w:val="00D425DB"/>
    <w:rsid w:val="00D4638C"/>
    <w:rsid w:val="00D463F8"/>
    <w:rsid w:val="00D46D73"/>
    <w:rsid w:val="00D52221"/>
    <w:rsid w:val="00D52615"/>
    <w:rsid w:val="00D52887"/>
    <w:rsid w:val="00D52E0F"/>
    <w:rsid w:val="00D53B62"/>
    <w:rsid w:val="00D53BEF"/>
    <w:rsid w:val="00D55215"/>
    <w:rsid w:val="00D565A0"/>
    <w:rsid w:val="00D5685D"/>
    <w:rsid w:val="00D57CEB"/>
    <w:rsid w:val="00D604FA"/>
    <w:rsid w:val="00D60DE4"/>
    <w:rsid w:val="00D61896"/>
    <w:rsid w:val="00D62C42"/>
    <w:rsid w:val="00D63FE0"/>
    <w:rsid w:val="00D64B91"/>
    <w:rsid w:val="00D65ABF"/>
    <w:rsid w:val="00D65E25"/>
    <w:rsid w:val="00D6620B"/>
    <w:rsid w:val="00D66733"/>
    <w:rsid w:val="00D66EDB"/>
    <w:rsid w:val="00D709A6"/>
    <w:rsid w:val="00D70D70"/>
    <w:rsid w:val="00D72002"/>
    <w:rsid w:val="00D72F9D"/>
    <w:rsid w:val="00D772FC"/>
    <w:rsid w:val="00D77BC1"/>
    <w:rsid w:val="00D810E8"/>
    <w:rsid w:val="00D835DA"/>
    <w:rsid w:val="00D838B6"/>
    <w:rsid w:val="00D848AB"/>
    <w:rsid w:val="00D85EB5"/>
    <w:rsid w:val="00D8771C"/>
    <w:rsid w:val="00D90816"/>
    <w:rsid w:val="00D935C6"/>
    <w:rsid w:val="00D9653E"/>
    <w:rsid w:val="00DA30C8"/>
    <w:rsid w:val="00DA6570"/>
    <w:rsid w:val="00DB28C3"/>
    <w:rsid w:val="00DB37FA"/>
    <w:rsid w:val="00DB65A7"/>
    <w:rsid w:val="00DB6684"/>
    <w:rsid w:val="00DB793B"/>
    <w:rsid w:val="00DB7AA3"/>
    <w:rsid w:val="00DB7E8E"/>
    <w:rsid w:val="00DC08FC"/>
    <w:rsid w:val="00DC1A67"/>
    <w:rsid w:val="00DC33EF"/>
    <w:rsid w:val="00DC3FBF"/>
    <w:rsid w:val="00DC628D"/>
    <w:rsid w:val="00DD1E4B"/>
    <w:rsid w:val="00DD4769"/>
    <w:rsid w:val="00DD4F7E"/>
    <w:rsid w:val="00DD61D9"/>
    <w:rsid w:val="00DD700E"/>
    <w:rsid w:val="00DD73EE"/>
    <w:rsid w:val="00DD7FB4"/>
    <w:rsid w:val="00DE3768"/>
    <w:rsid w:val="00DE403D"/>
    <w:rsid w:val="00DE4E45"/>
    <w:rsid w:val="00DE4F49"/>
    <w:rsid w:val="00DE6112"/>
    <w:rsid w:val="00DE6F65"/>
    <w:rsid w:val="00DF137E"/>
    <w:rsid w:val="00DF2098"/>
    <w:rsid w:val="00DF25D6"/>
    <w:rsid w:val="00DF3EDB"/>
    <w:rsid w:val="00DF6A9F"/>
    <w:rsid w:val="00E01C81"/>
    <w:rsid w:val="00E06576"/>
    <w:rsid w:val="00E12C05"/>
    <w:rsid w:val="00E13ACD"/>
    <w:rsid w:val="00E157EE"/>
    <w:rsid w:val="00E16004"/>
    <w:rsid w:val="00E16CEC"/>
    <w:rsid w:val="00E17158"/>
    <w:rsid w:val="00E1716E"/>
    <w:rsid w:val="00E17853"/>
    <w:rsid w:val="00E2020F"/>
    <w:rsid w:val="00E22937"/>
    <w:rsid w:val="00E22D1A"/>
    <w:rsid w:val="00E25D5A"/>
    <w:rsid w:val="00E25E5C"/>
    <w:rsid w:val="00E262F5"/>
    <w:rsid w:val="00E274B0"/>
    <w:rsid w:val="00E3635B"/>
    <w:rsid w:val="00E37FEB"/>
    <w:rsid w:val="00E40E47"/>
    <w:rsid w:val="00E42F06"/>
    <w:rsid w:val="00E442E0"/>
    <w:rsid w:val="00E456AF"/>
    <w:rsid w:val="00E45868"/>
    <w:rsid w:val="00E45FE2"/>
    <w:rsid w:val="00E465A8"/>
    <w:rsid w:val="00E4744F"/>
    <w:rsid w:val="00E511B2"/>
    <w:rsid w:val="00E525FD"/>
    <w:rsid w:val="00E53BED"/>
    <w:rsid w:val="00E53CBF"/>
    <w:rsid w:val="00E55313"/>
    <w:rsid w:val="00E60059"/>
    <w:rsid w:val="00E60339"/>
    <w:rsid w:val="00E60F91"/>
    <w:rsid w:val="00E60FDA"/>
    <w:rsid w:val="00E6192A"/>
    <w:rsid w:val="00E62ECE"/>
    <w:rsid w:val="00E63D70"/>
    <w:rsid w:val="00E646A5"/>
    <w:rsid w:val="00E667E3"/>
    <w:rsid w:val="00E6680F"/>
    <w:rsid w:val="00E66B14"/>
    <w:rsid w:val="00E717F6"/>
    <w:rsid w:val="00E723C7"/>
    <w:rsid w:val="00E72820"/>
    <w:rsid w:val="00E735B0"/>
    <w:rsid w:val="00E75742"/>
    <w:rsid w:val="00E7663F"/>
    <w:rsid w:val="00E77F37"/>
    <w:rsid w:val="00E80BBB"/>
    <w:rsid w:val="00E83AB3"/>
    <w:rsid w:val="00E875D2"/>
    <w:rsid w:val="00E9168E"/>
    <w:rsid w:val="00E92064"/>
    <w:rsid w:val="00E92419"/>
    <w:rsid w:val="00E9511E"/>
    <w:rsid w:val="00E96E9E"/>
    <w:rsid w:val="00E97EE8"/>
    <w:rsid w:val="00EA2061"/>
    <w:rsid w:val="00EA2AE0"/>
    <w:rsid w:val="00EA4966"/>
    <w:rsid w:val="00EA57E7"/>
    <w:rsid w:val="00EA7412"/>
    <w:rsid w:val="00EA7425"/>
    <w:rsid w:val="00EB050A"/>
    <w:rsid w:val="00EB0C94"/>
    <w:rsid w:val="00EB1162"/>
    <w:rsid w:val="00EB12AC"/>
    <w:rsid w:val="00EB12E3"/>
    <w:rsid w:val="00EB2B84"/>
    <w:rsid w:val="00EB31E9"/>
    <w:rsid w:val="00EB6499"/>
    <w:rsid w:val="00EC1F34"/>
    <w:rsid w:val="00EC2708"/>
    <w:rsid w:val="00EC30F0"/>
    <w:rsid w:val="00EC3A56"/>
    <w:rsid w:val="00EC4334"/>
    <w:rsid w:val="00EC4E2C"/>
    <w:rsid w:val="00EC7101"/>
    <w:rsid w:val="00ED0A6D"/>
    <w:rsid w:val="00ED0E6E"/>
    <w:rsid w:val="00ED295C"/>
    <w:rsid w:val="00ED5CD5"/>
    <w:rsid w:val="00ED617F"/>
    <w:rsid w:val="00ED6693"/>
    <w:rsid w:val="00EE0D62"/>
    <w:rsid w:val="00EE18A1"/>
    <w:rsid w:val="00EE3A3A"/>
    <w:rsid w:val="00EE4628"/>
    <w:rsid w:val="00EE59B5"/>
    <w:rsid w:val="00EF0D98"/>
    <w:rsid w:val="00EF1F19"/>
    <w:rsid w:val="00EF2479"/>
    <w:rsid w:val="00EF2939"/>
    <w:rsid w:val="00EF2A68"/>
    <w:rsid w:val="00EF6259"/>
    <w:rsid w:val="00EF6906"/>
    <w:rsid w:val="00F01CF1"/>
    <w:rsid w:val="00F01F45"/>
    <w:rsid w:val="00F0346F"/>
    <w:rsid w:val="00F04F77"/>
    <w:rsid w:val="00F066E3"/>
    <w:rsid w:val="00F06A56"/>
    <w:rsid w:val="00F079E2"/>
    <w:rsid w:val="00F07C9C"/>
    <w:rsid w:val="00F1131F"/>
    <w:rsid w:val="00F11712"/>
    <w:rsid w:val="00F13071"/>
    <w:rsid w:val="00F13392"/>
    <w:rsid w:val="00F16D16"/>
    <w:rsid w:val="00F1713D"/>
    <w:rsid w:val="00F17910"/>
    <w:rsid w:val="00F20156"/>
    <w:rsid w:val="00F22178"/>
    <w:rsid w:val="00F23219"/>
    <w:rsid w:val="00F264F1"/>
    <w:rsid w:val="00F276E3"/>
    <w:rsid w:val="00F279AF"/>
    <w:rsid w:val="00F30C59"/>
    <w:rsid w:val="00F30E8D"/>
    <w:rsid w:val="00F34068"/>
    <w:rsid w:val="00F36D4C"/>
    <w:rsid w:val="00F36E15"/>
    <w:rsid w:val="00F403D5"/>
    <w:rsid w:val="00F41457"/>
    <w:rsid w:val="00F44145"/>
    <w:rsid w:val="00F4607E"/>
    <w:rsid w:val="00F474AC"/>
    <w:rsid w:val="00F506C1"/>
    <w:rsid w:val="00F511A9"/>
    <w:rsid w:val="00F574C1"/>
    <w:rsid w:val="00F575DB"/>
    <w:rsid w:val="00F6044D"/>
    <w:rsid w:val="00F60C4D"/>
    <w:rsid w:val="00F622DA"/>
    <w:rsid w:val="00F6510A"/>
    <w:rsid w:val="00F661F0"/>
    <w:rsid w:val="00F667A8"/>
    <w:rsid w:val="00F67F28"/>
    <w:rsid w:val="00F71B9A"/>
    <w:rsid w:val="00F75B74"/>
    <w:rsid w:val="00F76F03"/>
    <w:rsid w:val="00F800E1"/>
    <w:rsid w:val="00F81AD9"/>
    <w:rsid w:val="00F8215C"/>
    <w:rsid w:val="00F8229C"/>
    <w:rsid w:val="00F824DE"/>
    <w:rsid w:val="00F8442D"/>
    <w:rsid w:val="00F84DD6"/>
    <w:rsid w:val="00F84F5F"/>
    <w:rsid w:val="00F85387"/>
    <w:rsid w:val="00F94712"/>
    <w:rsid w:val="00F95A4D"/>
    <w:rsid w:val="00F95B83"/>
    <w:rsid w:val="00F96326"/>
    <w:rsid w:val="00FA073F"/>
    <w:rsid w:val="00FA1B6E"/>
    <w:rsid w:val="00FA3E94"/>
    <w:rsid w:val="00FA7B35"/>
    <w:rsid w:val="00FB0482"/>
    <w:rsid w:val="00FB0527"/>
    <w:rsid w:val="00FB0751"/>
    <w:rsid w:val="00FB2036"/>
    <w:rsid w:val="00FB5435"/>
    <w:rsid w:val="00FB6600"/>
    <w:rsid w:val="00FB773D"/>
    <w:rsid w:val="00FC1F69"/>
    <w:rsid w:val="00FC3458"/>
    <w:rsid w:val="00FC4778"/>
    <w:rsid w:val="00FC5380"/>
    <w:rsid w:val="00FC6D60"/>
    <w:rsid w:val="00FD2724"/>
    <w:rsid w:val="00FD449E"/>
    <w:rsid w:val="00FD5259"/>
    <w:rsid w:val="00FD5874"/>
    <w:rsid w:val="00FD62D9"/>
    <w:rsid w:val="00FD7050"/>
    <w:rsid w:val="00FD716E"/>
    <w:rsid w:val="00FE0FE4"/>
    <w:rsid w:val="00FE337A"/>
    <w:rsid w:val="00FE42BB"/>
    <w:rsid w:val="00FE5EA0"/>
    <w:rsid w:val="00FE6D1D"/>
    <w:rsid w:val="00FF022F"/>
    <w:rsid w:val="00FF0872"/>
    <w:rsid w:val="00FF0C22"/>
    <w:rsid w:val="00FF26DF"/>
    <w:rsid w:val="00FF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37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198E"/>
  </w:style>
  <w:style w:type="paragraph" w:styleId="Pieddepage">
    <w:name w:val="footer"/>
    <w:basedOn w:val="Normal"/>
    <w:link w:val="Pieddepag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98E"/>
  </w:style>
  <w:style w:type="character" w:customStyle="1" w:styleId="Titre1Car">
    <w:name w:val="Titre 1 Car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uiPriority w:val="99"/>
    <w:semiHidden/>
    <w:unhideWhenUsed/>
    <w:rsid w:val="0009198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4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442D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Sansinterligne">
    <w:name w:val="No Spacing"/>
    <w:uiPriority w:val="1"/>
    <w:qFormat/>
    <w:rsid w:val="002351DF"/>
    <w:rPr>
      <w:rFonts w:eastAsia="Times New Roman"/>
      <w:color w:val="000000"/>
      <w:kern w:val="28"/>
    </w:rPr>
  </w:style>
  <w:style w:type="paragraph" w:styleId="Paragraphedeliste">
    <w:name w:val="List Paragraph"/>
    <w:basedOn w:val="Normal"/>
    <w:uiPriority w:val="34"/>
    <w:qFormat/>
    <w:rsid w:val="0061584F"/>
    <w:pPr>
      <w:bidi/>
      <w:ind w:left="708"/>
    </w:pPr>
    <w:rPr>
      <w:color w:val="auto"/>
      <w:kern w:val="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831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079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9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niv-biskra.dz" TargetMode="External"/><Relationship Id="rId2" Type="http://schemas.openxmlformats.org/officeDocument/2006/relationships/hyperlink" Target="http://www.univ-biskra.dz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rectorat@univ-biskra.dz" TargetMode="External"/><Relationship Id="rId4" Type="http://schemas.openxmlformats.org/officeDocument/2006/relationships/hyperlink" Target="http://www.univ-biskra.d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E3BB-2B6F-4845-B6C5-1073D47B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9120</CharactersWithSpaces>
  <SharedDoc>false</SharedDoc>
  <HLinks>
    <vt:vector size="24" baseType="variant">
      <vt:variant>
        <vt:i4>1179755</vt:i4>
      </vt:variant>
      <vt:variant>
        <vt:i4>9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  <vt:variant>
        <vt:i4>1179755</vt:i4>
      </vt:variant>
      <vt:variant>
        <vt:i4>3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badri</dc:creator>
  <cp:lastModifiedBy>informatique</cp:lastModifiedBy>
  <cp:revision>2</cp:revision>
  <cp:lastPrinted>2018-04-09T13:29:00Z</cp:lastPrinted>
  <dcterms:created xsi:type="dcterms:W3CDTF">2018-04-11T09:30:00Z</dcterms:created>
  <dcterms:modified xsi:type="dcterms:W3CDTF">2018-04-11T09:30:00Z</dcterms:modified>
</cp:coreProperties>
</file>