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46" w:rsidRPr="007D50A1" w:rsidRDefault="00910F46" w:rsidP="004C33FE">
      <w:pPr>
        <w:autoSpaceDE w:val="0"/>
        <w:autoSpaceDN w:val="0"/>
        <w:adjustRightInd w:val="0"/>
        <w:spacing w:before="0"/>
        <w:jc w:val="center"/>
        <w:rPr>
          <w:rFonts w:ascii="Andalus" w:hAnsi="Andalus" w:cs="Andalus"/>
          <w:b/>
          <w:bCs/>
          <w:sz w:val="34"/>
          <w:szCs w:val="34"/>
          <w:rtl/>
          <w:lang w:val="en-US"/>
        </w:rPr>
      </w:pPr>
      <w:r w:rsidRPr="007D50A1">
        <w:rPr>
          <w:rFonts w:ascii="Andalus" w:hAnsi="Andalus" w:cs="Andalus" w:hint="cs"/>
          <w:b/>
          <w:bCs/>
          <w:sz w:val="34"/>
          <w:szCs w:val="34"/>
          <w:rtl/>
          <w:lang w:val="en-US"/>
        </w:rPr>
        <w:t xml:space="preserve">عنوان المقالة. </w:t>
      </w:r>
      <w:r w:rsidRPr="007D50A1">
        <w:rPr>
          <w:rFonts w:ascii="Andalus" w:hAnsi="Andalus" w:cs="Andalus" w:hint="cs"/>
          <w:b/>
          <w:bCs/>
          <w:color w:val="A6A6A6"/>
          <w:sz w:val="34"/>
          <w:szCs w:val="34"/>
          <w:rtl/>
          <w:lang w:val="en-US"/>
        </w:rPr>
        <w:t xml:space="preserve">خط أندلسي، قياس17، </w:t>
      </w:r>
      <w:r w:rsidR="004C33FE" w:rsidRPr="007D50A1">
        <w:rPr>
          <w:rFonts w:ascii="Andalus" w:hAnsi="Andalus" w:cs="Andalus" w:hint="cs"/>
          <w:b/>
          <w:bCs/>
          <w:color w:val="A6A6A6"/>
          <w:sz w:val="34"/>
          <w:szCs w:val="34"/>
          <w:rtl/>
          <w:lang w:val="en-US" w:bidi="ar-DZ"/>
        </w:rPr>
        <w:t>نظامي</w:t>
      </w:r>
      <w:r w:rsidRPr="007D50A1">
        <w:rPr>
          <w:rFonts w:ascii="Andalus" w:hAnsi="Andalus" w:cs="Andalus" w:hint="cs"/>
          <w:b/>
          <w:bCs/>
          <w:color w:val="A6A6A6"/>
          <w:sz w:val="34"/>
          <w:szCs w:val="34"/>
          <w:rtl/>
          <w:lang w:val="en-US"/>
        </w:rPr>
        <w:t>، ثخين، 0 فارزة قبلية، 12 فارزة بعدية</w:t>
      </w:r>
    </w:p>
    <w:p w:rsidR="00256062" w:rsidRPr="00520F25" w:rsidRDefault="00382DE3" w:rsidP="00C07D65">
      <w:pPr>
        <w:autoSpaceDE w:val="0"/>
        <w:autoSpaceDN w:val="0"/>
        <w:adjustRightInd w:val="0"/>
        <w:spacing w:before="0" w:after="240"/>
        <w:jc w:val="center"/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</w:pPr>
      <w:r>
        <w:rPr>
          <w:rFonts w:ascii="Andalus" w:hAnsi="Andalus" w:cs="Andalus"/>
          <w:b/>
          <w:bCs/>
          <w:sz w:val="26"/>
          <w:szCs w:val="26"/>
          <w:lang w:val="en-US"/>
        </w:rPr>
        <w:t>(</w:t>
      </w:r>
      <w:r w:rsidR="00AA1FEF" w:rsidRPr="00520F25">
        <w:rPr>
          <w:rFonts w:ascii="Andalus" w:hAnsi="Andalus" w:cs="Andalus"/>
          <w:b/>
          <w:bCs/>
          <w:sz w:val="26"/>
          <w:szCs w:val="26"/>
          <w:lang w:val="en-US"/>
        </w:rPr>
        <w:t>Ar</w:t>
      </w:r>
      <w:r w:rsidR="004770C1" w:rsidRPr="00520F25">
        <w:rPr>
          <w:rFonts w:ascii="Andalus" w:hAnsi="Andalus" w:cs="Andalus"/>
          <w:b/>
          <w:bCs/>
          <w:sz w:val="26"/>
          <w:szCs w:val="26"/>
          <w:lang w:val="en-US"/>
        </w:rPr>
        <w:t>.</w:t>
      </w:r>
      <w:r w:rsidR="00256062" w:rsidRPr="00520F25">
        <w:rPr>
          <w:rFonts w:ascii="Andalus" w:hAnsi="Andalus" w:cs="Andalus"/>
          <w:b/>
          <w:bCs/>
          <w:sz w:val="26"/>
          <w:szCs w:val="26"/>
          <w:lang w:val="en-US"/>
        </w:rPr>
        <w:t xml:space="preserve"> Title </w:t>
      </w:r>
      <w:r w:rsidR="0085057A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>Andalus</w:t>
      </w:r>
      <w:r w:rsidR="00E9288D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>,</w:t>
      </w:r>
      <w:r w:rsidR="00FE238C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Size</w:t>
      </w:r>
      <w:r w:rsidR="00AA1FEF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</w:t>
      </w:r>
      <w:r w:rsidR="00E9288D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>17,</w:t>
      </w:r>
      <w:r w:rsidR="00FE238C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</w:t>
      </w:r>
      <w:r w:rsidR="00E9288D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>Normal,</w:t>
      </w:r>
      <w:r w:rsidR="00E41AF3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</w:t>
      </w:r>
      <w:r w:rsidR="00E9288D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>Bold,</w:t>
      </w:r>
      <w:r w:rsidR="00FE238C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Forward</w:t>
      </w:r>
      <w:r w:rsidR="00E9288D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0pt,</w:t>
      </w:r>
      <w:r w:rsidR="00FE238C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Backward</w:t>
      </w:r>
      <w:r w:rsidR="00256062" w:rsidRPr="00520F25"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 xml:space="preserve"> 12pt</w:t>
      </w:r>
      <w:r>
        <w:rPr>
          <w:rFonts w:ascii="Andalus" w:hAnsi="Andalus" w:cs="Andalus"/>
          <w:b/>
          <w:bCs/>
          <w:color w:val="A6A6A6"/>
          <w:sz w:val="26"/>
          <w:szCs w:val="26"/>
          <w:lang w:val="en-US"/>
        </w:rPr>
        <w:t>)</w:t>
      </w:r>
    </w:p>
    <w:p w:rsidR="00256062" w:rsidRDefault="00AB6A17" w:rsidP="00E9288D">
      <w:pPr>
        <w:autoSpaceDE w:val="0"/>
        <w:autoSpaceDN w:val="0"/>
        <w:adjustRightInd w:val="0"/>
        <w:spacing w:before="0" w:after="240"/>
        <w:jc w:val="center"/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</w:pPr>
      <w:r w:rsidRPr="00E9288D">
        <w:rPr>
          <w:rFonts w:cs="AdvGulliv-R"/>
          <w:b/>
          <w:bCs/>
          <w:i/>
          <w:iCs/>
          <w:sz w:val="26"/>
          <w:szCs w:val="26"/>
          <w:lang w:val="en-US"/>
        </w:rPr>
        <w:t>En</w:t>
      </w:r>
      <w:r w:rsidR="004770C1" w:rsidRPr="00E9288D">
        <w:rPr>
          <w:rFonts w:cs="AdvGulliv-R"/>
          <w:b/>
          <w:bCs/>
          <w:i/>
          <w:iCs/>
          <w:sz w:val="26"/>
          <w:szCs w:val="26"/>
          <w:lang w:val="en-US"/>
        </w:rPr>
        <w:t>.</w:t>
      </w:r>
      <w:r w:rsidR="00256062" w:rsidRPr="00E9288D">
        <w:rPr>
          <w:rFonts w:cs="AdvGulliv-R"/>
          <w:b/>
          <w:bCs/>
          <w:i/>
          <w:iCs/>
          <w:sz w:val="26"/>
          <w:szCs w:val="26"/>
          <w:lang w:val="en-US"/>
        </w:rPr>
        <w:t xml:space="preserve"> Titre </w:t>
      </w:r>
      <w:r w:rsidR="00FE238C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Calibri</w:t>
      </w:r>
      <w:r w:rsid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,</w:t>
      </w:r>
      <w:r w:rsidR="00FE238C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 Siz</w:t>
      </w:r>
      <w:r w:rsidR="00E41AF3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e 13</w:t>
      </w:r>
      <w:r w:rsid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,</w:t>
      </w:r>
      <w:r w:rsidR="00E9288D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 </w:t>
      </w:r>
      <w:r w:rsid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Italic, </w:t>
      </w:r>
      <w:r w:rsidR="00E9288D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Bold</w:t>
      </w:r>
      <w:r w:rsid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,</w:t>
      </w:r>
      <w:r w:rsidR="00256062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 </w:t>
      </w:r>
      <w:r w:rsidR="00E41AF3" w:rsidRPr="00E41AF3">
        <w:rPr>
          <w:rFonts w:cs="AdvGulliv-R"/>
          <w:b/>
          <w:bCs/>
          <w:color w:val="A6A6A6"/>
          <w:sz w:val="26"/>
          <w:szCs w:val="26"/>
          <w:lang w:val="en-US"/>
        </w:rPr>
        <w:t>Forward</w:t>
      </w:r>
      <w:r w:rsidR="00E41AF3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 0pt</w:t>
      </w:r>
      <w:r w:rsid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>,</w:t>
      </w:r>
      <w:r w:rsidR="00256062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 </w:t>
      </w:r>
      <w:r w:rsidR="00E41AF3">
        <w:rPr>
          <w:rFonts w:cs="AdvGulliv-R"/>
          <w:b/>
          <w:bCs/>
          <w:color w:val="A6A6A6"/>
          <w:sz w:val="26"/>
          <w:szCs w:val="26"/>
          <w:lang w:val="en-US"/>
        </w:rPr>
        <w:t>Backward</w:t>
      </w:r>
      <w:r w:rsidR="00256062" w:rsidRPr="00E9288D">
        <w:rPr>
          <w:rFonts w:cs="AdvGulliv-R"/>
          <w:b/>
          <w:bCs/>
          <w:i/>
          <w:iCs/>
          <w:color w:val="A6A6A6"/>
          <w:sz w:val="26"/>
          <w:szCs w:val="26"/>
          <w:lang w:val="en-US"/>
        </w:rPr>
        <w:t xml:space="preserve"> 12pt</w:t>
      </w:r>
    </w:p>
    <w:p w:rsidR="007D50A1" w:rsidRPr="007D50A1" w:rsidRDefault="007D50A1" w:rsidP="007D50A1">
      <w:pPr>
        <w:autoSpaceDE w:val="0"/>
        <w:autoSpaceDN w:val="0"/>
        <w:adjustRightInd w:val="0"/>
        <w:spacing w:before="0" w:after="240"/>
        <w:jc w:val="center"/>
        <w:rPr>
          <w:rFonts w:cs="AdvGulliv-R"/>
          <w:b/>
          <w:bCs/>
          <w:i/>
          <w:iCs/>
          <w:color w:val="A6A6A6"/>
          <w:sz w:val="26"/>
          <w:szCs w:val="26"/>
        </w:rPr>
      </w:pPr>
      <w:r w:rsidRPr="00CE529E">
        <w:rPr>
          <w:rFonts w:cs="AdvGulliv-R"/>
          <w:b/>
          <w:bCs/>
          <w:i/>
          <w:iCs/>
          <w:sz w:val="26"/>
          <w:szCs w:val="26"/>
        </w:rPr>
        <w:t xml:space="preserve">Fr. Titre </w:t>
      </w:r>
      <w:r w:rsidRPr="00CE529E">
        <w:rPr>
          <w:rFonts w:cs="AdvGulliv-R"/>
          <w:b/>
          <w:bCs/>
          <w:i/>
          <w:iCs/>
          <w:color w:val="A6A6A6"/>
          <w:sz w:val="26"/>
          <w:szCs w:val="26"/>
        </w:rPr>
        <w:t>Calibri, Taille 13, Itali</w:t>
      </w:r>
      <w:r>
        <w:rPr>
          <w:rFonts w:cs="AdvGulliv-R"/>
          <w:b/>
          <w:bCs/>
          <w:i/>
          <w:iCs/>
          <w:color w:val="A6A6A6"/>
          <w:sz w:val="26"/>
          <w:szCs w:val="26"/>
        </w:rPr>
        <w:t>que</w:t>
      </w:r>
      <w:r w:rsidRPr="00CE529E">
        <w:rPr>
          <w:rFonts w:cs="AdvGulliv-R"/>
          <w:b/>
          <w:bCs/>
          <w:i/>
          <w:iCs/>
          <w:color w:val="A6A6A6"/>
          <w:sz w:val="26"/>
          <w:szCs w:val="26"/>
        </w:rPr>
        <w:t>, Gras, avant 0pt, après 12pt</w:t>
      </w:r>
    </w:p>
    <w:p w:rsidR="00256062" w:rsidRPr="00293987" w:rsidRDefault="00293987" w:rsidP="00293987">
      <w:pPr>
        <w:autoSpaceDE w:val="0"/>
        <w:autoSpaceDN w:val="0"/>
        <w:adjustRightInd w:val="0"/>
        <w:spacing w:before="0" w:after="240"/>
        <w:jc w:val="both"/>
        <w:rPr>
          <w:rFonts w:cs="AdvGulliv-R"/>
          <w:b/>
          <w:bCs/>
          <w:color w:val="A6A6A6"/>
          <w:sz w:val="20"/>
          <w:szCs w:val="20"/>
          <w:lang w:val="en-US"/>
        </w:rPr>
      </w:pPr>
      <w:r w:rsidRPr="00293987">
        <w:rPr>
          <w:rFonts w:cs="AdvGulliv-R"/>
          <w:b/>
          <w:bCs/>
          <w:sz w:val="20"/>
          <w:szCs w:val="20"/>
          <w:lang w:val="en-US"/>
        </w:rPr>
        <w:t>First Name Last Na</w:t>
      </w:r>
      <w:r w:rsidR="00256062" w:rsidRPr="00293987">
        <w:rPr>
          <w:rFonts w:cs="AdvGulliv-R"/>
          <w:b/>
          <w:bCs/>
          <w:sz w:val="20"/>
          <w:szCs w:val="20"/>
          <w:lang w:val="en-US"/>
        </w:rPr>
        <w:t>m</w:t>
      </w:r>
      <w:r w:rsidRPr="00293987">
        <w:rPr>
          <w:rFonts w:cs="AdvGulliv-R"/>
          <w:b/>
          <w:bCs/>
          <w:sz w:val="20"/>
          <w:szCs w:val="20"/>
          <w:lang w:val="en-US"/>
        </w:rPr>
        <w:t>e</w:t>
      </w:r>
      <w:r w:rsidR="00256062" w:rsidRPr="00293987">
        <w:rPr>
          <w:rFonts w:cs="AdvGulliv-R"/>
          <w:b/>
          <w:bCs/>
          <w:sz w:val="20"/>
          <w:szCs w:val="20"/>
          <w:vertAlign w:val="superscript"/>
          <w:lang w:val="en-US"/>
        </w:rPr>
        <w:t>1</w:t>
      </w:r>
      <w:r w:rsidR="00256062" w:rsidRPr="0055206C">
        <w:rPr>
          <w:rFonts w:ascii="Wingdings" w:hAnsi="Wingdings" w:cs="Wingdings"/>
          <w:sz w:val="20"/>
          <w:szCs w:val="20"/>
          <w:vertAlign w:val="superscript"/>
          <w:lang w:val="en-US" w:eastAsia="fr-FR"/>
        </w:rPr>
        <w:t></w:t>
      </w:r>
      <w:r w:rsidR="00256062" w:rsidRPr="00293987">
        <w:rPr>
          <w:rFonts w:cs="AdvGulliv-R"/>
          <w:b/>
          <w:bCs/>
          <w:sz w:val="20"/>
          <w:szCs w:val="20"/>
          <w:lang w:val="en-US"/>
        </w:rPr>
        <w:t xml:space="preserve">, </w:t>
      </w:r>
      <w:r w:rsidRPr="00293987">
        <w:rPr>
          <w:rFonts w:cs="AdvGulliv-R"/>
          <w:b/>
          <w:bCs/>
          <w:sz w:val="20"/>
          <w:szCs w:val="20"/>
          <w:lang w:val="en-US"/>
        </w:rPr>
        <w:t>First Name Last Name</w:t>
      </w:r>
      <w:r w:rsidR="00256062" w:rsidRPr="00293987">
        <w:rPr>
          <w:rFonts w:cs="AdvGulliv-R"/>
          <w:b/>
          <w:bCs/>
          <w:sz w:val="20"/>
          <w:szCs w:val="20"/>
          <w:vertAlign w:val="superscript"/>
          <w:lang w:val="en-US"/>
        </w:rPr>
        <w:t>2</w:t>
      </w:r>
      <w:r w:rsidR="00E9288D">
        <w:rPr>
          <w:rFonts w:cs="AdvGulliv-R"/>
          <w:b/>
          <w:bCs/>
          <w:color w:val="A6A6A6"/>
          <w:sz w:val="20"/>
          <w:szCs w:val="20"/>
          <w:lang w:val="en-US"/>
        </w:rPr>
        <w:t xml:space="preserve"> Calibri,</w:t>
      </w:r>
      <w:r w:rsidR="00FE238C">
        <w:rPr>
          <w:rFonts w:cs="AdvGulliv-R"/>
          <w:b/>
          <w:bCs/>
          <w:color w:val="A6A6A6"/>
          <w:sz w:val="20"/>
          <w:szCs w:val="20"/>
          <w:lang w:val="en-US"/>
        </w:rPr>
        <w:t xml:space="preserve"> </w:t>
      </w:r>
      <w:r w:rsidR="00E9288D">
        <w:rPr>
          <w:rFonts w:cs="AdvGulliv-R"/>
          <w:b/>
          <w:bCs/>
          <w:color w:val="A6A6A6"/>
          <w:sz w:val="20"/>
          <w:szCs w:val="20"/>
          <w:lang w:val="en-US"/>
        </w:rPr>
        <w:t>10, Normal, Bold</w:t>
      </w:r>
      <w:r w:rsidR="00007929">
        <w:rPr>
          <w:rFonts w:cs="AdvGulliv-R"/>
          <w:b/>
          <w:bCs/>
          <w:color w:val="A6A6A6"/>
          <w:sz w:val="20"/>
          <w:szCs w:val="20"/>
          <w:lang w:val="en-US"/>
        </w:rPr>
        <w:t>, Forward 0pt, Backward</w:t>
      </w:r>
      <w:r w:rsidR="00256062" w:rsidRPr="00293987">
        <w:rPr>
          <w:rFonts w:cs="AdvGulliv-R"/>
          <w:b/>
          <w:bCs/>
          <w:color w:val="A6A6A6"/>
          <w:sz w:val="20"/>
          <w:szCs w:val="20"/>
          <w:lang w:val="en-US"/>
        </w:rPr>
        <w:t xml:space="preserve"> 12pt</w:t>
      </w:r>
    </w:p>
    <w:p w:rsidR="00E949B2" w:rsidRPr="001B2049" w:rsidRDefault="00D14525" w:rsidP="00E949B2">
      <w:pPr>
        <w:tabs>
          <w:tab w:val="left" w:pos="284"/>
        </w:tabs>
        <w:autoSpaceDE w:val="0"/>
        <w:autoSpaceDN w:val="0"/>
        <w:adjustRightInd w:val="0"/>
        <w:spacing w:before="0" w:after="60"/>
        <w:jc w:val="both"/>
        <w:rPr>
          <w:rFonts w:cs="AdvGulliv-R"/>
          <w:i/>
          <w:iCs/>
          <w:sz w:val="13"/>
          <w:szCs w:val="13"/>
          <w:lang w:val="en-US"/>
        </w:rPr>
      </w:pPr>
      <w:r w:rsidRPr="001B2049">
        <w:rPr>
          <w:rFonts w:cs="AdvGulliv-R"/>
          <w:i/>
          <w:iCs/>
          <w:sz w:val="13"/>
          <w:szCs w:val="13"/>
          <w:lang w:val="en-US"/>
        </w:rPr>
        <w:t>1</w:t>
      </w:r>
      <w:r w:rsidR="00E949B2" w:rsidRPr="001B2049">
        <w:rPr>
          <w:rFonts w:cs="AdvGulliv-R"/>
          <w:i/>
          <w:iCs/>
          <w:sz w:val="13"/>
          <w:szCs w:val="13"/>
          <w:lang w:val="en-US"/>
        </w:rPr>
        <w:tab/>
      </w:r>
      <w:r w:rsidR="001B2049" w:rsidRPr="001B2049">
        <w:rPr>
          <w:rFonts w:cs="AdvGulliv-R"/>
          <w:i/>
          <w:iCs/>
          <w:sz w:val="13"/>
          <w:szCs w:val="13"/>
          <w:lang w:val="en-US"/>
        </w:rPr>
        <w:t>A</w:t>
      </w:r>
      <w:r w:rsidR="001B2049">
        <w:rPr>
          <w:rFonts w:cs="AdvGulliv-R"/>
          <w:i/>
          <w:iCs/>
          <w:sz w:val="13"/>
          <w:szCs w:val="13"/>
          <w:lang w:val="en-US"/>
        </w:rPr>
        <w:t>ffiliation</w:t>
      </w:r>
      <w:r w:rsidR="00E949B2" w:rsidRPr="001B2049">
        <w:rPr>
          <w:rFonts w:cs="AdvGulliv-R"/>
          <w:color w:val="A6A6A6"/>
          <w:sz w:val="13"/>
          <w:szCs w:val="13"/>
          <w:lang w:val="en-US"/>
        </w:rPr>
        <w:t xml:space="preserve"> </w:t>
      </w:r>
      <w:r w:rsidR="00E949B2" w:rsidRPr="001B2049">
        <w:rPr>
          <w:rFonts w:cs="AdvGulliv-R"/>
          <w:i/>
          <w:iCs/>
          <w:color w:val="A6A6A6"/>
          <w:sz w:val="13"/>
          <w:szCs w:val="13"/>
          <w:lang w:val="en-US"/>
        </w:rPr>
        <w:t>C</w:t>
      </w:r>
      <w:r w:rsidR="001B2049" w:rsidRPr="001B2049">
        <w:rPr>
          <w:rFonts w:cs="AdvGulliv-R"/>
          <w:i/>
          <w:iCs/>
          <w:color w:val="A6A6A6"/>
          <w:sz w:val="13"/>
          <w:szCs w:val="13"/>
          <w:lang w:val="en-US"/>
        </w:rPr>
        <w:t>alibri, 6.5, Italic, Forward 0pt, Backward</w:t>
      </w:r>
      <w:r w:rsidR="00E949B2" w:rsidRPr="001B2049">
        <w:rPr>
          <w:rFonts w:cs="AdvGulliv-R"/>
          <w:i/>
          <w:iCs/>
          <w:color w:val="A6A6A6"/>
          <w:sz w:val="13"/>
          <w:szCs w:val="13"/>
          <w:lang w:val="en-US"/>
        </w:rPr>
        <w:t xml:space="preserve"> 3pt</w:t>
      </w:r>
      <w:r w:rsidR="00E949B2" w:rsidRPr="001B2049">
        <w:rPr>
          <w:rFonts w:cs="AdvGulliv-R"/>
          <w:i/>
          <w:iCs/>
          <w:sz w:val="13"/>
          <w:szCs w:val="13"/>
          <w:lang w:val="en-US"/>
        </w:rPr>
        <w:t xml:space="preserve"> </w:t>
      </w:r>
    </w:p>
    <w:p w:rsidR="00256062" w:rsidRPr="001B2049" w:rsidRDefault="00256062" w:rsidP="00E949B2">
      <w:pPr>
        <w:tabs>
          <w:tab w:val="left" w:pos="284"/>
        </w:tabs>
        <w:autoSpaceDE w:val="0"/>
        <w:autoSpaceDN w:val="0"/>
        <w:adjustRightInd w:val="0"/>
        <w:spacing w:before="0" w:after="60"/>
        <w:jc w:val="both"/>
        <w:rPr>
          <w:rFonts w:cs="AdvGulliv-R"/>
          <w:i/>
          <w:iCs/>
          <w:sz w:val="13"/>
          <w:szCs w:val="13"/>
          <w:lang w:val="en-US"/>
        </w:rPr>
      </w:pPr>
      <w:r w:rsidRPr="001B2049">
        <w:rPr>
          <w:rFonts w:cs="AdvGulliv-R"/>
          <w:i/>
          <w:iCs/>
          <w:sz w:val="13"/>
          <w:szCs w:val="13"/>
          <w:lang w:val="en-US"/>
        </w:rPr>
        <w:t>2</w:t>
      </w:r>
      <w:r w:rsidR="00A40E2F" w:rsidRPr="001B2049">
        <w:rPr>
          <w:rFonts w:cs="AdvGulliv-R"/>
          <w:i/>
          <w:iCs/>
          <w:sz w:val="13"/>
          <w:szCs w:val="13"/>
          <w:lang w:val="en-US"/>
        </w:rPr>
        <w:tab/>
      </w:r>
      <w:r w:rsidR="001B2049">
        <w:rPr>
          <w:rFonts w:cs="AdvGulliv-R"/>
          <w:i/>
          <w:iCs/>
          <w:sz w:val="13"/>
          <w:szCs w:val="13"/>
          <w:lang w:val="en-US"/>
        </w:rPr>
        <w:t>Affiliation</w:t>
      </w:r>
      <w:r w:rsidR="00A40E2F" w:rsidRPr="001B2049">
        <w:rPr>
          <w:rFonts w:cs="AdvGulliv-R"/>
          <w:color w:val="A6A6A6"/>
          <w:sz w:val="13"/>
          <w:szCs w:val="13"/>
          <w:lang w:val="en-US"/>
        </w:rPr>
        <w:t xml:space="preserve"> </w:t>
      </w:r>
      <w:r w:rsidR="00A40E2F" w:rsidRPr="001B2049">
        <w:rPr>
          <w:rFonts w:cs="AdvGulliv-R"/>
          <w:i/>
          <w:iCs/>
          <w:color w:val="A6A6A6"/>
          <w:sz w:val="13"/>
          <w:szCs w:val="13"/>
          <w:lang w:val="en-US"/>
        </w:rPr>
        <w:t xml:space="preserve">Calibri, 6.5, </w:t>
      </w:r>
      <w:r w:rsidR="00E949B2" w:rsidRPr="001B2049">
        <w:rPr>
          <w:rFonts w:cs="AdvGulliv-R"/>
          <w:i/>
          <w:iCs/>
          <w:color w:val="A6A6A6"/>
          <w:sz w:val="13"/>
          <w:szCs w:val="13"/>
          <w:lang w:val="en-US"/>
        </w:rPr>
        <w:t>I</w:t>
      </w:r>
      <w:r w:rsidR="001B2049" w:rsidRPr="001B2049">
        <w:rPr>
          <w:rFonts w:cs="AdvGulliv-R"/>
          <w:i/>
          <w:iCs/>
          <w:color w:val="A6A6A6"/>
          <w:sz w:val="13"/>
          <w:szCs w:val="13"/>
          <w:lang w:val="en-US"/>
        </w:rPr>
        <w:t>talic, Forward 0pt, Backward</w:t>
      </w:r>
      <w:r w:rsidR="00A40E2F" w:rsidRPr="001B2049">
        <w:rPr>
          <w:rFonts w:cs="AdvGulliv-R"/>
          <w:i/>
          <w:iCs/>
          <w:color w:val="A6A6A6"/>
          <w:sz w:val="13"/>
          <w:szCs w:val="13"/>
          <w:lang w:val="en-US"/>
        </w:rPr>
        <w:t xml:space="preserve"> 3pt</w:t>
      </w:r>
      <w:r w:rsidR="00A40E2F" w:rsidRPr="001B2049">
        <w:rPr>
          <w:rFonts w:cs="AdvGulliv-R"/>
          <w:i/>
          <w:iCs/>
          <w:sz w:val="13"/>
          <w:szCs w:val="13"/>
          <w:lang w:val="en-US"/>
        </w:rPr>
        <w:t xml:space="preserve"> </w:t>
      </w:r>
    </w:p>
    <w:p w:rsidR="00E90157" w:rsidRDefault="00E90157" w:rsidP="007D50A1">
      <w:pPr>
        <w:autoSpaceDE w:val="0"/>
        <w:autoSpaceDN w:val="0"/>
        <w:adjustRightInd w:val="0"/>
        <w:spacing w:before="0" w:after="60"/>
        <w:jc w:val="both"/>
        <w:rPr>
          <w:rFonts w:cs="AdvGulliv-R"/>
          <w:b/>
          <w:bCs/>
          <w:sz w:val="16"/>
          <w:szCs w:val="16"/>
        </w:rPr>
      </w:pPr>
    </w:p>
    <w:p w:rsidR="00E90157" w:rsidRPr="00BA0970" w:rsidRDefault="00E90157" w:rsidP="00BA0970">
      <w:pPr>
        <w:autoSpaceDE w:val="0"/>
        <w:autoSpaceDN w:val="0"/>
        <w:bidi/>
        <w:adjustRightInd w:val="0"/>
        <w:spacing w:before="0"/>
        <w:rPr>
          <w:b/>
          <w:sz w:val="20"/>
          <w:szCs w:val="20"/>
          <w:lang w:val="en-US" w:bidi="ar-DZ"/>
        </w:rPr>
      </w:pPr>
      <w:r w:rsidRPr="00BA0970">
        <w:rPr>
          <w:rFonts w:ascii="Andalus" w:hAnsi="Andalus" w:cs="Andalus"/>
          <w:bCs/>
          <w:sz w:val="20"/>
          <w:szCs w:val="20"/>
          <w:rtl/>
          <w:lang w:val="en-US" w:bidi="ar-DZ"/>
        </w:rPr>
        <w:t xml:space="preserve">الملخص: </w:t>
      </w:r>
      <w:r w:rsidRPr="00BA0970">
        <w:rPr>
          <w:rFonts w:ascii="Andalus" w:hAnsi="Andalus" w:cs="Andalus"/>
          <w:b/>
          <w:sz w:val="20"/>
          <w:szCs w:val="20"/>
          <w:rtl/>
          <w:lang w:val="en-US" w:bidi="ar-DZ"/>
        </w:rPr>
        <w:t xml:space="preserve">تحرير </w:t>
      </w:r>
      <w:r w:rsidRPr="00BA0970">
        <w:rPr>
          <w:rFonts w:ascii="Andalus" w:hAnsi="Andalus" w:cs="Andalus" w:hint="cs"/>
          <w:b/>
          <w:sz w:val="20"/>
          <w:szCs w:val="20"/>
          <w:rtl/>
          <w:lang w:val="en-US" w:bidi="ar-DZ"/>
        </w:rPr>
        <w:t>ال</w:t>
      </w:r>
      <w:r w:rsidRPr="00BA0970">
        <w:rPr>
          <w:rFonts w:ascii="Andalus" w:hAnsi="Andalus" w:cs="Andalus"/>
          <w:b/>
          <w:sz w:val="20"/>
          <w:szCs w:val="20"/>
          <w:rtl/>
          <w:lang w:val="en-US" w:bidi="ar-DZ"/>
        </w:rPr>
        <w:t xml:space="preserve">ملخصن </w:t>
      </w:r>
      <w:r w:rsidRPr="00BA0970">
        <w:rPr>
          <w:rFonts w:ascii="Andalus" w:hAnsi="Andalus" w:cs="Andalus" w:hint="cs"/>
          <w:b/>
          <w:sz w:val="20"/>
          <w:szCs w:val="20"/>
          <w:rtl/>
          <w:lang w:val="en-US" w:bidi="ar-DZ"/>
        </w:rPr>
        <w:t xml:space="preserve">و العنوان </w:t>
      </w:r>
      <w:r w:rsidRPr="00BA0970">
        <w:rPr>
          <w:rFonts w:ascii="Andalus" w:hAnsi="Andalus" w:cs="Andalus"/>
          <w:b/>
          <w:sz w:val="20"/>
          <w:szCs w:val="20"/>
          <w:rtl/>
          <w:lang w:val="en-US" w:bidi="ar-DZ"/>
        </w:rPr>
        <w:t>باللغتين العربية و الانجليزية ضروري بالنسبة لجميع  المقالات.</w:t>
      </w:r>
      <w:r w:rsidRPr="00BA0970">
        <w:rPr>
          <w:rFonts w:ascii="Andalus" w:hAnsi="Andalus" w:cs="Andalus" w:hint="cs"/>
          <w:b/>
          <w:sz w:val="20"/>
          <w:szCs w:val="20"/>
          <w:rtl/>
          <w:lang w:val="en-US" w:bidi="ar-DZ"/>
        </w:rPr>
        <w:t xml:space="preserve"> </w:t>
      </w:r>
      <w:r w:rsidR="00BA0970">
        <w:rPr>
          <w:rFonts w:ascii="Andalus" w:hAnsi="Andalus" w:cs="Andalus" w:hint="cs"/>
          <w:b/>
          <w:color w:val="A6A6A6"/>
          <w:sz w:val="20"/>
          <w:szCs w:val="20"/>
          <w:rtl/>
          <w:lang w:val="en-US" w:bidi="ar-DZ"/>
        </w:rPr>
        <w:t>أندلسي، قياس 10</w:t>
      </w:r>
      <w:r w:rsidRPr="00BA0970">
        <w:rPr>
          <w:rFonts w:ascii="Andalus" w:hAnsi="Andalus" w:cs="Andalus" w:hint="cs"/>
          <w:b/>
          <w:color w:val="A6A6A6"/>
          <w:sz w:val="20"/>
          <w:szCs w:val="20"/>
          <w:rtl/>
          <w:lang w:val="en-US" w:bidi="ar-DZ"/>
        </w:rPr>
        <w:t>، نظامي، 3فارزة قبلية، 3 فارزة بعدية</w:t>
      </w:r>
    </w:p>
    <w:p w:rsidR="0059412C" w:rsidRPr="0059412C" w:rsidRDefault="00E90157" w:rsidP="00AD6870">
      <w:pPr>
        <w:autoSpaceDE w:val="0"/>
        <w:autoSpaceDN w:val="0"/>
        <w:adjustRightInd w:val="0"/>
        <w:spacing w:before="0"/>
        <w:jc w:val="right"/>
        <w:rPr>
          <w:rFonts w:ascii="Andalus" w:hAnsi="Andalus" w:cs="Andalus"/>
          <w:b/>
          <w:sz w:val="16"/>
          <w:szCs w:val="16"/>
          <w:rtl/>
          <w:lang w:val="en-US" w:bidi="ar-DZ"/>
        </w:rPr>
      </w:pPr>
      <w:r w:rsidRPr="0059412C">
        <w:rPr>
          <w:rFonts w:ascii="Andalus" w:hAnsi="Andalus" w:cs="Andalus"/>
          <w:bCs/>
          <w:i/>
          <w:iCs/>
          <w:sz w:val="16"/>
          <w:szCs w:val="16"/>
          <w:rtl/>
          <w:lang w:val="en-US" w:bidi="ar-DZ"/>
        </w:rPr>
        <w:t>الكلمات المفتاحية</w:t>
      </w:r>
      <w:r w:rsidRPr="0059412C">
        <w:rPr>
          <w:rFonts w:ascii="Andalus" w:hAnsi="Andalus" w:cs="Andalus"/>
          <w:b/>
          <w:i/>
          <w:iCs/>
          <w:sz w:val="16"/>
          <w:szCs w:val="16"/>
          <w:rtl/>
          <w:lang w:val="en-US" w:bidi="ar-DZ"/>
        </w:rPr>
        <w:t>:</w:t>
      </w:r>
      <w:r w:rsidRPr="0059412C">
        <w:rPr>
          <w:rFonts w:ascii="Andalus" w:hAnsi="Andalus" w:cs="Andalus"/>
          <w:b/>
          <w:sz w:val="16"/>
          <w:szCs w:val="16"/>
          <w:rtl/>
          <w:lang w:val="en-US" w:bidi="ar-DZ"/>
        </w:rPr>
        <w:t xml:space="preserve"> الكلمة الأولى، الكلمة الثانية</w:t>
      </w:r>
      <w:r w:rsidRPr="0059412C">
        <w:rPr>
          <w:rFonts w:ascii="Andalus" w:hAnsi="Andalus" w:cs="Andalus" w:hint="cs"/>
          <w:b/>
          <w:sz w:val="16"/>
          <w:szCs w:val="16"/>
          <w:rtl/>
          <w:lang w:val="en-US" w:bidi="ar-DZ"/>
        </w:rPr>
        <w:t>،</w:t>
      </w:r>
      <w:r w:rsidR="00AD6870">
        <w:rPr>
          <w:rFonts w:ascii="Andalus" w:hAnsi="Andalus" w:cs="Andalus" w:hint="cs"/>
          <w:b/>
          <w:sz w:val="16"/>
          <w:szCs w:val="16"/>
          <w:rtl/>
          <w:lang w:val="en-US" w:bidi="ar-DZ"/>
        </w:rPr>
        <w:t>،</w:t>
      </w:r>
      <w:r w:rsidR="0059412C">
        <w:rPr>
          <w:rFonts w:ascii="Andalus" w:hAnsi="Andalus" w:cs="Andalus" w:hint="cs"/>
          <w:b/>
          <w:sz w:val="16"/>
          <w:szCs w:val="16"/>
          <w:rtl/>
          <w:lang w:val="en-US" w:bidi="ar-DZ"/>
        </w:rPr>
        <w:t>.،</w:t>
      </w:r>
      <w:r w:rsidR="0059412C" w:rsidRPr="0059412C">
        <w:rPr>
          <w:rFonts w:ascii="Andalus" w:hAnsi="Andalus" w:cs="Andalus" w:hint="cs"/>
          <w:b/>
          <w:sz w:val="16"/>
          <w:szCs w:val="16"/>
          <w:rtl/>
          <w:lang w:val="en-US" w:bidi="ar-DZ"/>
        </w:rPr>
        <w:t xml:space="preserve"> 6 أو 7 كلمات مفتاحية كحد أقصى. </w:t>
      </w:r>
      <w:r w:rsidR="0059412C" w:rsidRPr="0059412C">
        <w:rPr>
          <w:rFonts w:ascii="Andalus" w:hAnsi="Andalus" w:cs="Andalus" w:hint="cs"/>
          <w:b/>
          <w:color w:val="A6A6A6"/>
          <w:sz w:val="16"/>
          <w:szCs w:val="16"/>
          <w:rtl/>
          <w:lang w:val="en-US" w:bidi="ar-DZ"/>
        </w:rPr>
        <w:t>أندلسي، قياس 8، نظامي،</w:t>
      </w:r>
      <w:r w:rsidR="0059412C" w:rsidRPr="0059412C">
        <w:rPr>
          <w:rFonts w:ascii="Andalus" w:hAnsi="Andalus" w:cs="Andalus" w:hint="cs"/>
          <w:b/>
          <w:sz w:val="16"/>
          <w:szCs w:val="16"/>
          <w:rtl/>
          <w:lang w:val="en-US" w:bidi="ar-DZ"/>
        </w:rPr>
        <w:t xml:space="preserve"> </w:t>
      </w:r>
      <w:r w:rsidR="0059412C" w:rsidRPr="0059412C">
        <w:rPr>
          <w:rFonts w:ascii="Andalus" w:hAnsi="Andalus" w:cs="Andalus" w:hint="cs"/>
          <w:b/>
          <w:color w:val="A6A6A6"/>
          <w:sz w:val="16"/>
          <w:szCs w:val="16"/>
          <w:rtl/>
          <w:lang w:val="en-US" w:bidi="ar-DZ"/>
        </w:rPr>
        <w:t>0 فارزة قبلية، 0 فارزة بعدية</w:t>
      </w:r>
    </w:p>
    <w:p w:rsidR="00E90157" w:rsidRPr="00780A3D" w:rsidRDefault="00E90157" w:rsidP="00E90157">
      <w:pPr>
        <w:autoSpaceDE w:val="0"/>
        <w:autoSpaceDN w:val="0"/>
        <w:bidi/>
        <w:adjustRightInd w:val="0"/>
        <w:spacing w:before="0"/>
        <w:rPr>
          <w:rFonts w:ascii="Andalus" w:hAnsi="Andalus" w:cs="Andalus"/>
          <w:b/>
          <w:sz w:val="16"/>
          <w:szCs w:val="16"/>
          <w:rtl/>
          <w:lang w:val="en-US" w:bidi="ar-DZ"/>
        </w:rPr>
      </w:pPr>
    </w:p>
    <w:p w:rsidR="00E90157" w:rsidRPr="00E90157" w:rsidRDefault="00E90157" w:rsidP="00E90157">
      <w:pPr>
        <w:autoSpaceDE w:val="0"/>
        <w:autoSpaceDN w:val="0"/>
        <w:adjustRightInd w:val="0"/>
        <w:spacing w:before="0" w:after="60"/>
        <w:jc w:val="both"/>
        <w:rPr>
          <w:rFonts w:cs="AdvGulliv-R"/>
          <w:bCs/>
          <w:color w:val="A6A6A6"/>
          <w:sz w:val="16"/>
          <w:szCs w:val="16"/>
          <w:lang w:val="en-US"/>
        </w:rPr>
      </w:pPr>
      <w:r w:rsidRPr="00E20997">
        <w:rPr>
          <w:rFonts w:cs="AdvGulliv-R"/>
          <w:b/>
          <w:sz w:val="16"/>
          <w:szCs w:val="16"/>
          <w:lang w:val="en-US"/>
        </w:rPr>
        <w:t>Abstract:</w:t>
      </w:r>
      <w:r w:rsidRPr="00E20997">
        <w:rPr>
          <w:rFonts w:cs="AdvGulliv-R"/>
          <w:bCs/>
          <w:sz w:val="16"/>
          <w:szCs w:val="16"/>
          <w:lang w:val="en-US"/>
        </w:rPr>
        <w:t xml:space="preserve"> The English </w:t>
      </w:r>
      <w:r w:rsidRPr="0092743A">
        <w:rPr>
          <w:rFonts w:cs="AdvGulliv-R"/>
          <w:bCs/>
          <w:sz w:val="16"/>
          <w:szCs w:val="16"/>
          <w:lang w:val="en-US"/>
        </w:rPr>
        <w:t xml:space="preserve">and the Arabic </w:t>
      </w:r>
      <w:r w:rsidRPr="00E20997">
        <w:rPr>
          <w:rFonts w:cs="AdvGulliv-R"/>
          <w:bCs/>
          <w:sz w:val="16"/>
          <w:szCs w:val="16"/>
          <w:lang w:val="en-US"/>
        </w:rPr>
        <w:t>abstract</w:t>
      </w:r>
      <w:r>
        <w:rPr>
          <w:rFonts w:cs="AdvGulliv-R"/>
          <w:bCs/>
          <w:sz w:val="16"/>
          <w:szCs w:val="16"/>
          <w:lang w:val="en-US"/>
        </w:rPr>
        <w:t>s</w:t>
      </w:r>
      <w:r>
        <w:rPr>
          <w:rFonts w:cs="Times New Roman"/>
          <w:bCs/>
          <w:sz w:val="16"/>
          <w:szCs w:val="16"/>
          <w:lang w:val="en-US"/>
        </w:rPr>
        <w:t xml:space="preserve"> and t</w:t>
      </w:r>
      <w:r w:rsidRPr="00753AC2">
        <w:rPr>
          <w:rFonts w:cs="AdvGulliv-R"/>
          <w:bCs/>
          <w:sz w:val="16"/>
          <w:szCs w:val="16"/>
          <w:lang w:val="en-US"/>
        </w:rPr>
        <w:t>itle</w:t>
      </w:r>
      <w:r>
        <w:rPr>
          <w:rFonts w:cs="AdvGulliv-R"/>
          <w:bCs/>
          <w:sz w:val="16"/>
          <w:szCs w:val="16"/>
          <w:lang w:val="en-US"/>
        </w:rPr>
        <w:t>s</w:t>
      </w:r>
      <w:r w:rsidRPr="00121865">
        <w:rPr>
          <w:rFonts w:cs="AdvGulliv-R"/>
          <w:bCs/>
          <w:sz w:val="16"/>
          <w:szCs w:val="16"/>
          <w:lang w:val="en-US"/>
        </w:rPr>
        <w:t xml:space="preserve"> </w:t>
      </w:r>
      <w:r>
        <w:rPr>
          <w:rFonts w:cs="AdvGulliv-R"/>
          <w:bCs/>
          <w:sz w:val="16"/>
          <w:szCs w:val="16"/>
          <w:lang w:val="en-US"/>
        </w:rPr>
        <w:t>are</w:t>
      </w:r>
      <w:r w:rsidRPr="00121865">
        <w:rPr>
          <w:rFonts w:cs="AdvGulliv-R"/>
          <w:bCs/>
          <w:sz w:val="16"/>
          <w:szCs w:val="16"/>
          <w:lang w:val="en-US"/>
        </w:rPr>
        <w:t xml:space="preserve"> </w:t>
      </w:r>
      <w:r>
        <w:rPr>
          <w:rFonts w:cs="AdvGulliv-R"/>
          <w:bCs/>
          <w:sz w:val="16"/>
          <w:szCs w:val="16"/>
          <w:lang w:val="en-US"/>
        </w:rPr>
        <w:t>obligatory</w:t>
      </w:r>
      <w:r w:rsidRPr="00121865">
        <w:rPr>
          <w:rFonts w:cs="AdvGulliv-R"/>
          <w:bCs/>
          <w:sz w:val="16"/>
          <w:szCs w:val="16"/>
          <w:lang w:val="en-US"/>
        </w:rPr>
        <w:t xml:space="preserve"> for all papers</w:t>
      </w:r>
      <w:r>
        <w:rPr>
          <w:rFonts w:cs="AdvGulliv-R"/>
          <w:bCs/>
          <w:sz w:val="16"/>
          <w:szCs w:val="16"/>
          <w:lang w:val="en-US"/>
        </w:rPr>
        <w:t>.</w:t>
      </w:r>
      <w:r w:rsidRPr="00121865">
        <w:rPr>
          <w:rFonts w:cs="AdvGulliv-R"/>
          <w:bCs/>
          <w:sz w:val="16"/>
          <w:szCs w:val="16"/>
          <w:lang w:val="en-US"/>
        </w:rPr>
        <w:t xml:space="preserve"> </w:t>
      </w:r>
      <w:r>
        <w:rPr>
          <w:rFonts w:cs="AdvGulliv-R"/>
          <w:bCs/>
          <w:color w:val="A6A6A6"/>
          <w:sz w:val="16"/>
          <w:szCs w:val="16"/>
          <w:lang w:val="en-US"/>
        </w:rPr>
        <w:t xml:space="preserve">Calibri, 8, </w:t>
      </w:r>
      <w:r w:rsidRPr="00E90157">
        <w:rPr>
          <w:rFonts w:cs="AdvGulliv-R"/>
          <w:bCs/>
          <w:color w:val="A6A6A6"/>
          <w:sz w:val="16"/>
          <w:szCs w:val="16"/>
          <w:lang w:val="en-US"/>
        </w:rPr>
        <w:t>N</w:t>
      </w:r>
      <w:r>
        <w:rPr>
          <w:rFonts w:cs="AdvGulliv-R"/>
          <w:bCs/>
          <w:color w:val="A6A6A6"/>
          <w:sz w:val="16"/>
          <w:szCs w:val="16"/>
          <w:lang w:val="en-US"/>
        </w:rPr>
        <w:t>ormal, Forward 3pt, Backward</w:t>
      </w:r>
      <w:r w:rsidRPr="00E90157">
        <w:rPr>
          <w:rFonts w:cs="AdvGulliv-R"/>
          <w:bCs/>
          <w:color w:val="A6A6A6"/>
          <w:sz w:val="16"/>
          <w:szCs w:val="16"/>
          <w:lang w:val="en-US"/>
        </w:rPr>
        <w:t xml:space="preserve"> 3 pt</w:t>
      </w:r>
    </w:p>
    <w:p w:rsidR="00E90157" w:rsidRPr="00E20997" w:rsidRDefault="00E90157" w:rsidP="000753AB">
      <w:pPr>
        <w:autoSpaceDE w:val="0"/>
        <w:autoSpaceDN w:val="0"/>
        <w:adjustRightInd w:val="0"/>
        <w:spacing w:before="0" w:after="60"/>
        <w:jc w:val="both"/>
        <w:rPr>
          <w:rFonts w:cs="AdvGulliv-R"/>
          <w:bCs/>
          <w:color w:val="A6A6A6"/>
          <w:sz w:val="16"/>
          <w:szCs w:val="16"/>
          <w:lang w:val="en-US"/>
        </w:rPr>
      </w:pPr>
      <w:r w:rsidRPr="00D37684">
        <w:rPr>
          <w:rFonts w:cs="AdvGulliv-R"/>
          <w:i/>
          <w:iCs/>
          <w:sz w:val="14"/>
          <w:szCs w:val="14"/>
          <w:lang w:val="en-US"/>
        </w:rPr>
        <w:t>Keywords</w:t>
      </w:r>
      <w:r>
        <w:rPr>
          <w:rFonts w:cs="AdvGulliv-R"/>
          <w:i/>
          <w:iCs/>
          <w:sz w:val="14"/>
          <w:szCs w:val="14"/>
          <w:lang w:val="en-US"/>
        </w:rPr>
        <w:t>:</w:t>
      </w:r>
      <w:r w:rsidRPr="00E20997">
        <w:rPr>
          <w:rFonts w:cs="AdvGulliv-R"/>
          <w:sz w:val="14"/>
          <w:szCs w:val="14"/>
          <w:lang w:val="en-US"/>
        </w:rPr>
        <w:t xml:space="preserve"> </w:t>
      </w:r>
      <w:r w:rsidRPr="00D37684">
        <w:rPr>
          <w:rFonts w:cs="AdvGulliv-R"/>
          <w:sz w:val="14"/>
          <w:szCs w:val="14"/>
          <w:lang w:val="en-US"/>
        </w:rPr>
        <w:t>Keyword1</w:t>
      </w:r>
      <w:r>
        <w:rPr>
          <w:rFonts w:cs="AdvGulliv-R"/>
          <w:sz w:val="14"/>
          <w:szCs w:val="14"/>
          <w:lang w:val="en-US"/>
        </w:rPr>
        <w:t xml:space="preserve">, </w:t>
      </w:r>
      <w:r w:rsidRPr="00D37684">
        <w:rPr>
          <w:rFonts w:cs="AdvGulliv-R"/>
          <w:sz w:val="14"/>
          <w:szCs w:val="14"/>
          <w:lang w:val="en-US"/>
        </w:rPr>
        <w:t>Keyword</w:t>
      </w:r>
      <w:r>
        <w:rPr>
          <w:rFonts w:cs="AdvGulliv-R"/>
          <w:sz w:val="14"/>
          <w:szCs w:val="14"/>
          <w:lang w:val="en-US"/>
        </w:rPr>
        <w:t>2,</w:t>
      </w:r>
      <w:r w:rsidR="00AD6870" w:rsidRPr="00AD6870">
        <w:rPr>
          <w:rFonts w:cs="AdvGulliv-R"/>
          <w:sz w:val="14"/>
          <w:szCs w:val="14"/>
          <w:lang w:val="en-US"/>
        </w:rPr>
        <w:t xml:space="preserve"> </w:t>
      </w:r>
      <w:r w:rsidR="00AD6870">
        <w:rPr>
          <w:rFonts w:cs="AdvGulliv-R"/>
          <w:sz w:val="14"/>
          <w:szCs w:val="14"/>
          <w:lang w:val="en-US"/>
        </w:rPr>
        <w:t xml:space="preserve">.., </w:t>
      </w:r>
      <w:r w:rsidR="00AD6870" w:rsidRPr="00F86EC7">
        <w:rPr>
          <w:rFonts w:cs="AdvGulliv-R"/>
          <w:sz w:val="14"/>
          <w:szCs w:val="14"/>
          <w:lang w:val="en-US"/>
        </w:rPr>
        <w:t>6 or 7 Keywords</w:t>
      </w:r>
      <w:r>
        <w:rPr>
          <w:rFonts w:cs="AdvGulliv-R"/>
          <w:sz w:val="14"/>
          <w:szCs w:val="14"/>
          <w:lang w:val="en-US"/>
        </w:rPr>
        <w:t xml:space="preserve">. </w:t>
      </w:r>
      <w:r>
        <w:rPr>
          <w:rFonts w:cs="AdvGulliv-R"/>
          <w:i/>
          <w:iCs/>
          <w:color w:val="A6A6A6"/>
          <w:sz w:val="14"/>
          <w:szCs w:val="14"/>
          <w:lang w:val="en-US"/>
        </w:rPr>
        <w:t xml:space="preserve">Calibri, 7, </w:t>
      </w:r>
      <w:r w:rsidRPr="00E20997">
        <w:rPr>
          <w:rFonts w:cs="AdvGulliv-R"/>
          <w:i/>
          <w:iCs/>
          <w:color w:val="A6A6A6"/>
          <w:sz w:val="14"/>
          <w:szCs w:val="14"/>
          <w:lang w:val="en-US"/>
        </w:rPr>
        <w:t>N</w:t>
      </w:r>
      <w:r>
        <w:rPr>
          <w:rFonts w:cs="AdvGulliv-R"/>
          <w:i/>
          <w:iCs/>
          <w:color w:val="A6A6A6"/>
          <w:sz w:val="14"/>
          <w:szCs w:val="14"/>
          <w:lang w:val="en-US"/>
        </w:rPr>
        <w:t>ormal, Forward 0pt, Backward</w:t>
      </w:r>
      <w:r w:rsidRPr="00E20997">
        <w:rPr>
          <w:rFonts w:cs="AdvGulliv-R"/>
          <w:i/>
          <w:iCs/>
          <w:color w:val="A6A6A6"/>
          <w:sz w:val="14"/>
          <w:szCs w:val="14"/>
          <w:lang w:val="en-US"/>
        </w:rPr>
        <w:t xml:space="preserve"> 12pt</w:t>
      </w:r>
    </w:p>
    <w:p w:rsidR="00E90157" w:rsidRPr="00E90157" w:rsidRDefault="00E90157" w:rsidP="007D50A1">
      <w:pPr>
        <w:autoSpaceDE w:val="0"/>
        <w:autoSpaceDN w:val="0"/>
        <w:adjustRightInd w:val="0"/>
        <w:spacing w:before="0" w:after="60"/>
        <w:jc w:val="both"/>
        <w:rPr>
          <w:rFonts w:cs="AdvGulliv-R"/>
          <w:b/>
          <w:bCs/>
          <w:sz w:val="16"/>
          <w:szCs w:val="16"/>
          <w:lang w:val="en-US"/>
        </w:rPr>
      </w:pPr>
    </w:p>
    <w:p w:rsidR="00256062" w:rsidRPr="007A7439" w:rsidRDefault="00256062" w:rsidP="007D50A1">
      <w:pPr>
        <w:autoSpaceDE w:val="0"/>
        <w:autoSpaceDN w:val="0"/>
        <w:adjustRightInd w:val="0"/>
        <w:spacing w:before="0" w:after="60"/>
        <w:jc w:val="both"/>
        <w:rPr>
          <w:rFonts w:cs="AdvGulliv-R"/>
          <w:i/>
          <w:iCs/>
          <w:sz w:val="16"/>
          <w:szCs w:val="16"/>
        </w:rPr>
      </w:pPr>
      <w:r w:rsidRPr="007D50A1">
        <w:rPr>
          <w:rFonts w:cs="AdvGulliv-R"/>
          <w:b/>
          <w:bCs/>
          <w:sz w:val="16"/>
          <w:szCs w:val="16"/>
        </w:rPr>
        <w:t>Résumé :</w:t>
      </w:r>
      <w:r w:rsidRPr="007D50A1">
        <w:rPr>
          <w:rFonts w:cs="AdvGulliv-R"/>
          <w:bCs/>
          <w:sz w:val="16"/>
          <w:szCs w:val="16"/>
        </w:rPr>
        <w:t xml:space="preserve"> </w:t>
      </w:r>
      <w:r w:rsidR="007D50A1" w:rsidRPr="007D50A1">
        <w:rPr>
          <w:rFonts w:cs="AdvGulliv-R"/>
          <w:bCs/>
          <w:sz w:val="16"/>
          <w:szCs w:val="16"/>
        </w:rPr>
        <w:t>Le</w:t>
      </w:r>
      <w:r w:rsidR="007D50A1" w:rsidRPr="00753AC2">
        <w:rPr>
          <w:rFonts w:cs="AdvGulliv-R"/>
          <w:bCs/>
          <w:sz w:val="16"/>
          <w:szCs w:val="16"/>
        </w:rPr>
        <w:t xml:space="preserve"> résumé</w:t>
      </w:r>
      <w:r w:rsidR="007D50A1" w:rsidRPr="00753AC2">
        <w:rPr>
          <w:rFonts w:cs="AdvGulliv-R"/>
          <w:sz w:val="16"/>
          <w:szCs w:val="16"/>
        </w:rPr>
        <w:t xml:space="preserve"> en français est facultatif pour les articles rédigés en anglais</w:t>
      </w:r>
      <w:r w:rsidR="007D50A1" w:rsidRPr="00753AC2">
        <w:rPr>
          <w:rFonts w:cs="AdvGulliv-R" w:hint="cs"/>
          <w:sz w:val="16"/>
          <w:szCs w:val="16"/>
          <w:rtl/>
        </w:rPr>
        <w:t xml:space="preserve"> </w:t>
      </w:r>
      <w:r w:rsidR="007D50A1" w:rsidRPr="00753AC2">
        <w:rPr>
          <w:rFonts w:cs="AdvGulliv-R"/>
          <w:sz w:val="16"/>
          <w:szCs w:val="16"/>
        </w:rPr>
        <w:t>ou en langue arabe</w:t>
      </w:r>
      <w:r w:rsidR="007D50A1" w:rsidRPr="000753AB">
        <w:rPr>
          <w:rFonts w:cs="AdvGulliv-R"/>
          <w:sz w:val="16"/>
          <w:szCs w:val="16"/>
        </w:rPr>
        <w:t xml:space="preserve">, </w:t>
      </w:r>
      <w:r w:rsidR="007D50A1" w:rsidRPr="000753AB">
        <w:rPr>
          <w:rFonts w:cs="AdvGulliv-R"/>
          <w:bCs/>
          <w:color w:val="A6A6A6"/>
          <w:sz w:val="16"/>
          <w:szCs w:val="16"/>
        </w:rPr>
        <w:t>Calibri</w:t>
      </w:r>
      <w:r w:rsidR="00B210BB" w:rsidRPr="000753AB">
        <w:rPr>
          <w:rFonts w:cs="AdvGulliv-R"/>
          <w:bCs/>
          <w:color w:val="A6A6A6"/>
          <w:sz w:val="16"/>
          <w:szCs w:val="16"/>
        </w:rPr>
        <w:t xml:space="preserve"> 8</w:t>
      </w:r>
      <w:r w:rsidR="00E9288D" w:rsidRPr="000753AB">
        <w:rPr>
          <w:rFonts w:cs="AdvGulliv-R"/>
          <w:bCs/>
          <w:color w:val="A6A6A6"/>
          <w:sz w:val="16"/>
          <w:szCs w:val="16"/>
        </w:rPr>
        <w:t>,</w:t>
      </w:r>
      <w:r w:rsidR="00B210BB" w:rsidRPr="000753AB">
        <w:rPr>
          <w:rFonts w:cs="AdvGulliv-R"/>
          <w:bCs/>
          <w:color w:val="A6A6A6"/>
          <w:sz w:val="16"/>
          <w:szCs w:val="16"/>
        </w:rPr>
        <w:t xml:space="preserve"> N</w:t>
      </w:r>
      <w:r w:rsidR="000753AB">
        <w:rPr>
          <w:rFonts w:cs="AdvGulliv-R"/>
          <w:bCs/>
          <w:color w:val="A6A6A6"/>
          <w:sz w:val="16"/>
          <w:szCs w:val="16"/>
        </w:rPr>
        <w:t>ormale</w:t>
      </w:r>
      <w:r w:rsidR="00E9288D" w:rsidRPr="000753AB">
        <w:rPr>
          <w:rFonts w:cs="AdvGulliv-R"/>
          <w:bCs/>
          <w:color w:val="A6A6A6"/>
          <w:sz w:val="16"/>
          <w:szCs w:val="16"/>
        </w:rPr>
        <w:t>,</w:t>
      </w:r>
      <w:r w:rsidR="00B210BB" w:rsidRPr="000753AB">
        <w:rPr>
          <w:rFonts w:cs="AdvGulliv-R"/>
          <w:bCs/>
          <w:color w:val="A6A6A6"/>
          <w:sz w:val="16"/>
          <w:szCs w:val="16"/>
        </w:rPr>
        <w:t xml:space="preserve"> Avant 0pt, Après 3pt</w:t>
      </w:r>
      <w:r w:rsidR="00121865">
        <w:rPr>
          <w:rFonts w:cs="AdvGulliv-R"/>
          <w:bCs/>
          <w:i/>
          <w:iCs/>
          <w:color w:val="A6A6A6"/>
          <w:sz w:val="16"/>
          <w:szCs w:val="16"/>
        </w:rPr>
        <w:t xml:space="preserve"> </w:t>
      </w:r>
    </w:p>
    <w:p w:rsidR="00256062" w:rsidRPr="007A7439" w:rsidRDefault="00256062" w:rsidP="00E9288D">
      <w:pPr>
        <w:tabs>
          <w:tab w:val="left" w:pos="1992"/>
        </w:tabs>
        <w:autoSpaceDE w:val="0"/>
        <w:autoSpaceDN w:val="0"/>
        <w:adjustRightInd w:val="0"/>
        <w:spacing w:before="0" w:after="240"/>
        <w:rPr>
          <w:rFonts w:cs="AdvGulliv-R"/>
          <w:i/>
          <w:iCs/>
          <w:sz w:val="14"/>
          <w:szCs w:val="14"/>
        </w:rPr>
      </w:pPr>
      <w:r w:rsidRPr="007A7439">
        <w:rPr>
          <w:rFonts w:cs="AdvGulliv-R"/>
          <w:i/>
          <w:iCs/>
          <w:sz w:val="14"/>
          <w:szCs w:val="14"/>
        </w:rPr>
        <w:t xml:space="preserve">Mots clés : </w:t>
      </w:r>
      <w:r w:rsidR="00E0564D">
        <w:rPr>
          <w:rFonts w:cs="AdvGulliv-R"/>
          <w:i/>
          <w:iCs/>
          <w:sz w:val="14"/>
          <w:szCs w:val="14"/>
        </w:rPr>
        <w:t>Mot</w:t>
      </w:r>
      <w:r w:rsidR="00E0564D" w:rsidRPr="007A7439">
        <w:rPr>
          <w:rFonts w:cs="AdvGulliv-R"/>
          <w:i/>
          <w:iCs/>
          <w:sz w:val="14"/>
          <w:szCs w:val="14"/>
        </w:rPr>
        <w:t xml:space="preserve"> clé</w:t>
      </w:r>
      <w:r w:rsidR="00E0564D">
        <w:rPr>
          <w:rFonts w:cs="AdvGulliv-R"/>
          <w:i/>
          <w:iCs/>
          <w:sz w:val="14"/>
          <w:szCs w:val="14"/>
        </w:rPr>
        <w:t>1</w:t>
      </w:r>
      <w:r w:rsidR="00610FC6">
        <w:rPr>
          <w:rFonts w:cs="AdvGulliv-R"/>
          <w:i/>
          <w:iCs/>
          <w:sz w:val="14"/>
          <w:szCs w:val="14"/>
        </w:rPr>
        <w:t>,</w:t>
      </w:r>
      <w:r w:rsidR="00E0564D" w:rsidRPr="00E0564D">
        <w:rPr>
          <w:rFonts w:cs="AdvGulliv-R"/>
          <w:i/>
          <w:iCs/>
          <w:sz w:val="14"/>
          <w:szCs w:val="14"/>
        </w:rPr>
        <w:t xml:space="preserve"> </w:t>
      </w:r>
      <w:r w:rsidR="00E0564D">
        <w:rPr>
          <w:rFonts w:cs="AdvGulliv-R"/>
          <w:i/>
          <w:iCs/>
          <w:sz w:val="14"/>
          <w:szCs w:val="14"/>
        </w:rPr>
        <w:t>Mot</w:t>
      </w:r>
      <w:r w:rsidR="00E0564D" w:rsidRPr="007A7439">
        <w:rPr>
          <w:rFonts w:cs="AdvGulliv-R"/>
          <w:i/>
          <w:iCs/>
          <w:sz w:val="14"/>
          <w:szCs w:val="14"/>
        </w:rPr>
        <w:t xml:space="preserve"> clé</w:t>
      </w:r>
      <w:r w:rsidR="00E0564D">
        <w:rPr>
          <w:rFonts w:cs="AdvGulliv-R"/>
          <w:i/>
          <w:iCs/>
          <w:sz w:val="14"/>
          <w:szCs w:val="14"/>
        </w:rPr>
        <w:t>2</w:t>
      </w:r>
      <w:r w:rsidR="00B210BB" w:rsidRPr="007A7439">
        <w:rPr>
          <w:rFonts w:cs="AdvGulliv-R"/>
          <w:i/>
          <w:iCs/>
          <w:sz w:val="14"/>
          <w:szCs w:val="14"/>
        </w:rPr>
        <w:t>. </w:t>
      </w:r>
      <w:r w:rsidR="00B210BB" w:rsidRPr="007A7439">
        <w:rPr>
          <w:rFonts w:cs="AdvGulliv-R"/>
          <w:i/>
          <w:iCs/>
          <w:color w:val="A6A6A6"/>
          <w:sz w:val="14"/>
          <w:szCs w:val="14"/>
        </w:rPr>
        <w:t>Calibri</w:t>
      </w:r>
      <w:r w:rsidR="00E9288D">
        <w:rPr>
          <w:rFonts w:cs="AdvGulliv-R"/>
          <w:i/>
          <w:iCs/>
          <w:color w:val="A6A6A6"/>
          <w:sz w:val="14"/>
          <w:szCs w:val="14"/>
        </w:rPr>
        <w:t>,</w:t>
      </w:r>
      <w:r w:rsidR="00B210BB" w:rsidRPr="007A7439">
        <w:rPr>
          <w:rFonts w:cs="AdvGulliv-R"/>
          <w:i/>
          <w:iCs/>
          <w:color w:val="A6A6A6"/>
          <w:sz w:val="14"/>
          <w:szCs w:val="14"/>
        </w:rPr>
        <w:t xml:space="preserve"> </w:t>
      </w:r>
      <w:r w:rsidR="00E9288D">
        <w:rPr>
          <w:rFonts w:cs="AdvGulliv-R"/>
          <w:i/>
          <w:iCs/>
          <w:color w:val="A6A6A6"/>
          <w:sz w:val="14"/>
          <w:szCs w:val="14"/>
        </w:rPr>
        <w:t>Taille 7, Italique,</w:t>
      </w:r>
      <w:r w:rsidR="00B210BB" w:rsidRPr="007A7439">
        <w:rPr>
          <w:rFonts w:cs="AdvGulliv-R"/>
          <w:i/>
          <w:iCs/>
          <w:color w:val="A6A6A6"/>
          <w:sz w:val="14"/>
          <w:szCs w:val="14"/>
        </w:rPr>
        <w:t xml:space="preserve"> Avant 0pt, Après 12pt</w:t>
      </w:r>
    </w:p>
    <w:p w:rsidR="00100122" w:rsidRPr="00AF23A0" w:rsidRDefault="00100122" w:rsidP="00A95A52">
      <w:pPr>
        <w:autoSpaceDE w:val="0"/>
        <w:autoSpaceDN w:val="0"/>
        <w:adjustRightInd w:val="0"/>
        <w:spacing w:before="0" w:after="120"/>
        <w:jc w:val="both"/>
        <w:rPr>
          <w:rFonts w:cs="AdvGulliv-R"/>
          <w:b/>
          <w:bCs/>
          <w:lang w:val="en-US"/>
        </w:rPr>
      </w:pPr>
      <w:r w:rsidRPr="00AF23A0">
        <w:rPr>
          <w:rFonts w:cs="AdvGulliv-R"/>
          <w:b/>
          <w:bCs/>
          <w:lang w:val="en-US"/>
        </w:rPr>
        <w:t xml:space="preserve">1. Introduction </w:t>
      </w:r>
      <w:r w:rsidR="00A95A52">
        <w:rPr>
          <w:rFonts w:cs="AdvGulliv-R"/>
          <w:b/>
          <w:bCs/>
          <w:color w:val="A6A6A6"/>
          <w:lang w:val="en-US"/>
        </w:rPr>
        <w:t xml:space="preserve">Calibri, </w:t>
      </w:r>
      <w:r w:rsidRPr="00AF23A0">
        <w:rPr>
          <w:rFonts w:cs="AdvGulliv-R"/>
          <w:b/>
          <w:bCs/>
          <w:color w:val="A6A6A6"/>
          <w:lang w:val="en-US"/>
        </w:rPr>
        <w:t>11</w:t>
      </w:r>
      <w:r w:rsidR="00A95A52">
        <w:rPr>
          <w:rFonts w:cs="AdvGulliv-R"/>
          <w:b/>
          <w:bCs/>
          <w:color w:val="A6A6A6"/>
          <w:lang w:val="en-US"/>
        </w:rPr>
        <w:t>, Bold,</w:t>
      </w:r>
      <w:r w:rsidRPr="00AF23A0">
        <w:rPr>
          <w:rFonts w:cs="AdvGulliv-R"/>
          <w:b/>
          <w:bCs/>
          <w:color w:val="A6A6A6"/>
          <w:lang w:val="en-US"/>
        </w:rPr>
        <w:t xml:space="preserve"> </w:t>
      </w:r>
      <w:r w:rsidR="00A95A52">
        <w:rPr>
          <w:rFonts w:cs="AdvGulliv-R"/>
          <w:b/>
          <w:bCs/>
          <w:color w:val="A6A6A6"/>
          <w:lang w:val="en-US"/>
        </w:rPr>
        <w:t>Forward 0pt, Backward</w:t>
      </w:r>
      <w:r w:rsidRPr="00AF23A0">
        <w:rPr>
          <w:rFonts w:cs="AdvGulliv-R"/>
          <w:b/>
          <w:bCs/>
          <w:color w:val="A6A6A6"/>
          <w:lang w:val="en-US"/>
        </w:rPr>
        <w:t xml:space="preserve"> 6pt</w:t>
      </w:r>
    </w:p>
    <w:p w:rsidR="00100122" w:rsidRPr="00AF23A0" w:rsidRDefault="00100122" w:rsidP="00100122">
      <w:pPr>
        <w:autoSpaceDE w:val="0"/>
        <w:autoSpaceDN w:val="0"/>
        <w:adjustRightInd w:val="0"/>
        <w:spacing w:before="0" w:after="120"/>
        <w:jc w:val="both"/>
        <w:rPr>
          <w:rFonts w:cs="AdvGulliv-R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m</w:t>
      </w:r>
      <w:r w:rsidRPr="002A5711">
        <w:rPr>
          <w:sz w:val="18"/>
          <w:szCs w:val="18"/>
          <w:lang w:val="en-US"/>
        </w:rPr>
        <w:t>anu</w:t>
      </w:r>
      <w:r>
        <w:rPr>
          <w:sz w:val="18"/>
          <w:szCs w:val="18"/>
          <w:lang w:val="en-US"/>
        </w:rPr>
        <w:t>script should not exceed ten (10</w:t>
      </w:r>
      <w:r w:rsidRPr="002A5711">
        <w:rPr>
          <w:sz w:val="18"/>
          <w:szCs w:val="18"/>
          <w:lang w:val="en-US"/>
        </w:rPr>
        <w:t>)</w:t>
      </w:r>
      <w:r w:rsidRPr="00CC6E33">
        <w:rPr>
          <w:sz w:val="18"/>
          <w:szCs w:val="18"/>
          <w:lang w:val="en-US"/>
        </w:rPr>
        <w:t xml:space="preserve"> </w:t>
      </w:r>
      <w:r w:rsidRPr="002A5711">
        <w:rPr>
          <w:sz w:val="18"/>
          <w:szCs w:val="18"/>
          <w:lang w:val="en-US"/>
        </w:rPr>
        <w:t>pages.</w:t>
      </w:r>
      <w:r w:rsidRPr="00BE4D48">
        <w:rPr>
          <w:rFonts w:cs="AdvGulliv-R"/>
          <w:sz w:val="18"/>
          <w:szCs w:val="18"/>
          <w:lang w:val="en-US"/>
        </w:rPr>
        <w:t xml:space="preserve">  </w:t>
      </w:r>
      <w:r w:rsidR="00A95A52">
        <w:rPr>
          <w:rFonts w:cs="AdvGulliv-R"/>
          <w:color w:val="A6A6A6"/>
          <w:sz w:val="18"/>
          <w:szCs w:val="18"/>
          <w:lang w:val="en-US"/>
        </w:rPr>
        <w:t>Calibri, 9, Normal,</w:t>
      </w:r>
      <w:r w:rsidRPr="00AF23A0">
        <w:rPr>
          <w:rFonts w:cs="AdvGulliv-R"/>
          <w:color w:val="A6A6A6"/>
          <w:sz w:val="18"/>
          <w:szCs w:val="18"/>
          <w:lang w:val="en-US"/>
        </w:rPr>
        <w:t xml:space="preserve"> </w:t>
      </w:r>
      <w:r w:rsidR="00A95A52">
        <w:rPr>
          <w:rFonts w:cs="AdvGulliv-R"/>
          <w:color w:val="A6A6A6"/>
          <w:sz w:val="18"/>
          <w:szCs w:val="18"/>
          <w:lang w:val="en-US"/>
        </w:rPr>
        <w:t xml:space="preserve">Forward 0pt, Backward </w:t>
      </w:r>
      <w:r w:rsidRPr="00AF23A0">
        <w:rPr>
          <w:rFonts w:cs="AdvGulliv-R"/>
          <w:color w:val="A6A6A6"/>
          <w:sz w:val="18"/>
          <w:szCs w:val="18"/>
          <w:lang w:val="en-US"/>
        </w:rPr>
        <w:t>6pt.</w:t>
      </w:r>
    </w:p>
    <w:p w:rsidR="00100122" w:rsidRPr="00CC6E33" w:rsidRDefault="00100122" w:rsidP="00100122">
      <w:pPr>
        <w:numPr>
          <w:ilvl w:val="1"/>
          <w:numId w:val="13"/>
        </w:numPr>
        <w:autoSpaceDE w:val="0"/>
        <w:autoSpaceDN w:val="0"/>
        <w:adjustRightInd w:val="0"/>
        <w:spacing w:before="0" w:after="120"/>
        <w:jc w:val="both"/>
        <w:rPr>
          <w:rFonts w:cs="AdvGulliv-R"/>
          <w:b/>
          <w:bCs/>
          <w:color w:val="A6A6A6"/>
          <w:sz w:val="20"/>
          <w:szCs w:val="20"/>
          <w:lang w:val="en-US"/>
        </w:rPr>
      </w:pPr>
      <w:r w:rsidRPr="00AF23A0">
        <w:rPr>
          <w:rFonts w:cs="AdvGulliv-R"/>
          <w:b/>
          <w:bCs/>
          <w:sz w:val="20"/>
          <w:szCs w:val="20"/>
          <w:lang w:val="en-US"/>
        </w:rPr>
        <w:t xml:space="preserve">Section </w:t>
      </w:r>
      <w:r>
        <w:rPr>
          <w:rFonts w:cs="AdvGulliv-R"/>
          <w:b/>
          <w:bCs/>
          <w:sz w:val="20"/>
          <w:szCs w:val="20"/>
          <w:lang w:val="en-US"/>
        </w:rPr>
        <w:t>hea</w:t>
      </w:r>
      <w:r w:rsidRPr="00AF23A0">
        <w:rPr>
          <w:rFonts w:cs="AdvGulliv-R"/>
          <w:b/>
          <w:bCs/>
          <w:sz w:val="20"/>
          <w:szCs w:val="20"/>
          <w:lang w:val="en-US"/>
        </w:rPr>
        <w:t>dings</w:t>
      </w:r>
      <w:r>
        <w:rPr>
          <w:rFonts w:cs="AdvGulliv-R"/>
          <w:b/>
          <w:bCs/>
          <w:sz w:val="20"/>
          <w:szCs w:val="20"/>
          <w:lang w:val="en-US"/>
        </w:rPr>
        <w:t xml:space="preserve"> 2</w:t>
      </w:r>
      <w:r w:rsidRPr="00AF23A0">
        <w:rPr>
          <w:rFonts w:cs="AdvGulliv-R"/>
          <w:b/>
          <w:bCs/>
          <w:sz w:val="20"/>
          <w:szCs w:val="20"/>
          <w:lang w:val="en-US"/>
        </w:rPr>
        <w:t xml:space="preserve"> </w:t>
      </w:r>
      <w:r w:rsidR="00A95A52">
        <w:rPr>
          <w:rFonts w:cs="AdvGulliv-R"/>
          <w:b/>
          <w:bCs/>
          <w:color w:val="A6A6A6"/>
          <w:sz w:val="20"/>
          <w:szCs w:val="20"/>
          <w:lang w:val="en-US"/>
        </w:rPr>
        <w:t>Calibri, 10, Bold, Forward</w:t>
      </w:r>
      <w:r w:rsidRPr="00AF23A0">
        <w:rPr>
          <w:rFonts w:cs="AdvGulliv-R"/>
          <w:b/>
          <w:bCs/>
          <w:color w:val="A6A6A6"/>
          <w:sz w:val="20"/>
          <w:szCs w:val="20"/>
          <w:lang w:val="en-US"/>
        </w:rPr>
        <w:t xml:space="preserve"> 0pt, </w:t>
      </w:r>
      <w:r w:rsidR="00A95A52">
        <w:rPr>
          <w:rFonts w:cs="AdvGulliv-R"/>
          <w:b/>
          <w:bCs/>
          <w:color w:val="A6A6A6"/>
          <w:sz w:val="20"/>
          <w:szCs w:val="20"/>
          <w:lang w:val="en-US"/>
        </w:rPr>
        <w:t>Backward</w:t>
      </w:r>
      <w:r w:rsidRPr="00AF23A0">
        <w:rPr>
          <w:rFonts w:cs="AdvGulliv-R"/>
          <w:b/>
          <w:bCs/>
          <w:color w:val="A6A6A6"/>
          <w:sz w:val="20"/>
          <w:szCs w:val="20"/>
          <w:lang w:val="en-US"/>
        </w:rPr>
        <w:t xml:space="preserve"> 6pt</w:t>
      </w:r>
    </w:p>
    <w:p w:rsidR="00100122" w:rsidRPr="00CC6E33" w:rsidRDefault="00100122" w:rsidP="00100122">
      <w:pPr>
        <w:autoSpaceDE w:val="0"/>
        <w:autoSpaceDN w:val="0"/>
        <w:adjustRightInd w:val="0"/>
        <w:spacing w:before="0" w:after="120"/>
        <w:jc w:val="both"/>
        <w:rPr>
          <w:rFonts w:cs="AdvGulliv-R"/>
          <w:b/>
          <w:bCs/>
          <w:sz w:val="20"/>
          <w:szCs w:val="20"/>
          <w:lang w:val="en-US"/>
        </w:rPr>
      </w:pPr>
      <w:r w:rsidRPr="00CC6E33">
        <w:rPr>
          <w:sz w:val="18"/>
          <w:szCs w:val="18"/>
          <w:lang w:val="en-US"/>
        </w:rPr>
        <w:t xml:space="preserve">A selection of </w:t>
      </w:r>
      <w:r>
        <w:rPr>
          <w:sz w:val="18"/>
          <w:szCs w:val="18"/>
          <w:lang w:val="en-US"/>
        </w:rPr>
        <w:t>best papers,</w:t>
      </w:r>
      <w:r w:rsidRPr="00CC6E33">
        <w:rPr>
          <w:sz w:val="18"/>
          <w:szCs w:val="18"/>
          <w:lang w:val="en-US"/>
        </w:rPr>
        <w:t xml:space="preserve"> after review will be published </w:t>
      </w:r>
      <w:r w:rsidRPr="00CC6E33">
        <w:rPr>
          <w:b/>
          <w:bCs/>
          <w:sz w:val="18"/>
          <w:szCs w:val="18"/>
          <w:lang w:val="en-US"/>
        </w:rPr>
        <w:t>free of costs</w:t>
      </w:r>
      <w:r w:rsidRPr="00CC6E33">
        <w:rPr>
          <w:sz w:val="18"/>
          <w:szCs w:val="18"/>
          <w:lang w:val="en-US"/>
        </w:rPr>
        <w:t> in a Regular</w:t>
      </w:r>
      <w:r>
        <w:rPr>
          <w:sz w:val="18"/>
          <w:szCs w:val="18"/>
          <w:lang w:val="en-US"/>
        </w:rPr>
        <w:t>/</w:t>
      </w:r>
      <w:r w:rsidRPr="00CC6E33">
        <w:rPr>
          <w:sz w:val="18"/>
          <w:szCs w:val="18"/>
          <w:lang w:val="en-US"/>
        </w:rPr>
        <w:t xml:space="preserve"> Special Issue in the Journals</w:t>
      </w:r>
      <w:r>
        <w:rPr>
          <w:sz w:val="18"/>
          <w:szCs w:val="18"/>
          <w:lang w:val="en-US"/>
        </w:rPr>
        <w:t xml:space="preserve">: </w:t>
      </w:r>
      <w:r w:rsidRPr="00CC6E33">
        <w:rPr>
          <w:sz w:val="18"/>
          <w:szCs w:val="18"/>
          <w:lang w:val="en-US"/>
        </w:rPr>
        <w:t xml:space="preserve">MMEP </w:t>
      </w:r>
      <w:r w:rsidRPr="00CC6E33">
        <w:rPr>
          <w:sz w:val="16"/>
          <w:szCs w:val="16"/>
          <w:lang w:val="en-US"/>
        </w:rPr>
        <w:t>(ISSN 2369-0739)</w:t>
      </w:r>
      <w:r>
        <w:rPr>
          <w:sz w:val="18"/>
          <w:szCs w:val="18"/>
          <w:lang w:val="en-US"/>
        </w:rPr>
        <w:t xml:space="preserve"> and JAEST</w:t>
      </w:r>
      <w:r w:rsidRPr="00CC6E33">
        <w:rPr>
          <w:sz w:val="18"/>
          <w:szCs w:val="18"/>
          <w:lang w:val="en-US"/>
        </w:rPr>
        <w:t xml:space="preserve"> </w:t>
      </w:r>
      <w:r w:rsidRPr="00CC6E33">
        <w:rPr>
          <w:sz w:val="16"/>
          <w:szCs w:val="16"/>
          <w:lang w:val="en-US"/>
        </w:rPr>
        <w:t>(ISSN 2352-9873)</w:t>
      </w:r>
      <w:r>
        <w:rPr>
          <w:sz w:val="18"/>
          <w:szCs w:val="18"/>
          <w:lang w:val="en-US"/>
        </w:rPr>
        <w:t>.</w:t>
      </w:r>
    </w:p>
    <w:p w:rsidR="00100122" w:rsidRPr="00AF23A0" w:rsidRDefault="00100122" w:rsidP="00A95A52">
      <w:pPr>
        <w:autoSpaceDE w:val="0"/>
        <w:autoSpaceDN w:val="0"/>
        <w:adjustRightInd w:val="0"/>
        <w:spacing w:before="0" w:after="120"/>
        <w:jc w:val="both"/>
        <w:rPr>
          <w:rFonts w:cs="AdvGulliv-R"/>
          <w:b/>
          <w:bCs/>
          <w:sz w:val="18"/>
          <w:szCs w:val="18"/>
          <w:lang w:val="en-US"/>
        </w:rPr>
      </w:pPr>
      <w:r w:rsidRPr="00AF23A0">
        <w:rPr>
          <w:rFonts w:cs="AdvGulliv-R"/>
          <w:b/>
          <w:bCs/>
          <w:sz w:val="18"/>
          <w:szCs w:val="18"/>
          <w:lang w:val="en-US"/>
        </w:rPr>
        <w:t xml:space="preserve">1.1.1. </w:t>
      </w:r>
      <w:r w:rsidRPr="00820E20">
        <w:rPr>
          <w:rFonts w:cs="AdvGulliv-R"/>
          <w:b/>
          <w:bCs/>
          <w:sz w:val="18"/>
          <w:szCs w:val="18"/>
          <w:lang w:val="en-US"/>
        </w:rPr>
        <w:t xml:space="preserve">Section headings </w:t>
      </w:r>
      <w:r>
        <w:rPr>
          <w:rFonts w:cs="AdvGulliv-R"/>
          <w:b/>
          <w:bCs/>
          <w:sz w:val="18"/>
          <w:szCs w:val="18"/>
          <w:lang w:val="en-US"/>
        </w:rPr>
        <w:t>3</w:t>
      </w:r>
      <w:r w:rsidRPr="00820E20">
        <w:rPr>
          <w:rFonts w:cs="AdvGulliv-R"/>
          <w:b/>
          <w:bCs/>
          <w:sz w:val="18"/>
          <w:szCs w:val="18"/>
          <w:lang w:val="en-US"/>
        </w:rPr>
        <w:t xml:space="preserve"> </w:t>
      </w:r>
      <w:r w:rsidRPr="00AF23A0">
        <w:rPr>
          <w:rFonts w:cs="AdvGulliv-R"/>
          <w:b/>
          <w:bCs/>
          <w:sz w:val="18"/>
          <w:szCs w:val="18"/>
          <w:lang w:val="en-US"/>
        </w:rPr>
        <w:t xml:space="preserve"> </w:t>
      </w:r>
      <w:r w:rsidR="00A95A52">
        <w:rPr>
          <w:rFonts w:cs="AdvGulliv-R"/>
          <w:b/>
          <w:bCs/>
          <w:color w:val="A6A6A6"/>
          <w:sz w:val="18"/>
          <w:szCs w:val="18"/>
          <w:lang w:val="en-US"/>
        </w:rPr>
        <w:t>Calibri, 9, Bold, Forward</w:t>
      </w:r>
      <w:r w:rsidRPr="00AF23A0">
        <w:rPr>
          <w:rFonts w:cs="AdvGulliv-R"/>
          <w:b/>
          <w:bCs/>
          <w:color w:val="A6A6A6"/>
          <w:sz w:val="18"/>
          <w:szCs w:val="18"/>
          <w:lang w:val="en-US"/>
        </w:rPr>
        <w:t xml:space="preserve"> 0pt, </w:t>
      </w:r>
      <w:r w:rsidR="00A95A52">
        <w:rPr>
          <w:rFonts w:cs="AdvGulliv-R"/>
          <w:b/>
          <w:bCs/>
          <w:color w:val="A6A6A6"/>
          <w:sz w:val="18"/>
          <w:szCs w:val="18"/>
          <w:lang w:val="en-US"/>
        </w:rPr>
        <w:t>Backward</w:t>
      </w:r>
      <w:r w:rsidRPr="00AF23A0">
        <w:rPr>
          <w:rFonts w:cs="AdvGulliv-R"/>
          <w:b/>
          <w:bCs/>
          <w:color w:val="A6A6A6"/>
          <w:sz w:val="18"/>
          <w:szCs w:val="18"/>
          <w:lang w:val="en-US"/>
        </w:rPr>
        <w:t xml:space="preserve"> 6pt</w:t>
      </w:r>
    </w:p>
    <w:p w:rsidR="00100122" w:rsidRPr="00D36790" w:rsidRDefault="00100122" w:rsidP="00D36790">
      <w:pPr>
        <w:tabs>
          <w:tab w:val="center" w:pos="4820"/>
          <w:tab w:val="right" w:pos="9582"/>
        </w:tabs>
        <w:autoSpaceDE w:val="0"/>
        <w:autoSpaceDN w:val="0"/>
        <w:adjustRightInd w:val="0"/>
        <w:spacing w:before="0" w:after="120"/>
        <w:jc w:val="both"/>
        <w:rPr>
          <w:i/>
          <w:sz w:val="18"/>
          <w:szCs w:val="18"/>
          <w:lang w:val="en-US"/>
        </w:rPr>
      </w:pPr>
      <w:r w:rsidRPr="00AF23A0">
        <w:rPr>
          <w:sz w:val="18"/>
          <w:szCs w:val="18"/>
          <w:lang w:val="en-US"/>
        </w:rPr>
        <w:tab/>
      </w:r>
      <w:r w:rsidRPr="00B43F32">
        <w:rPr>
          <w:i/>
          <w:position w:val="-12"/>
          <w:sz w:val="18"/>
          <w:szCs w:val="18"/>
        </w:rPr>
        <w:object w:dxaOrig="10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18.6pt" o:ole="">
            <v:imagedata r:id="rId7" o:title=""/>
          </v:shape>
          <o:OLEObject Type="Embed" ProgID="Equation.3" ShapeID="_x0000_i1025" DrawAspect="Content" ObjectID="_1530196240" r:id="rId8"/>
        </w:object>
      </w:r>
      <w:r w:rsidRPr="00AF23A0">
        <w:rPr>
          <w:rFonts w:cs="AdvGulliv-R"/>
          <w:color w:val="A6A6A6"/>
          <w:sz w:val="18"/>
          <w:szCs w:val="18"/>
          <w:lang w:val="en-US"/>
        </w:rPr>
        <w:t xml:space="preserve"> </w:t>
      </w:r>
      <w:r w:rsidR="00D36790">
        <w:rPr>
          <w:rFonts w:cs="AdvGulliv-R"/>
          <w:color w:val="A6A6A6"/>
          <w:sz w:val="18"/>
          <w:szCs w:val="18"/>
          <w:lang w:val="en-US"/>
        </w:rPr>
        <w:t>Calibri, 9,</w:t>
      </w:r>
      <w:r w:rsidR="00D36790" w:rsidRPr="00AF23A0">
        <w:rPr>
          <w:rFonts w:cs="AdvGulliv-R"/>
          <w:color w:val="A6A6A6"/>
          <w:sz w:val="18"/>
          <w:szCs w:val="18"/>
          <w:lang w:val="en-US"/>
        </w:rPr>
        <w:t xml:space="preserve"> N</w:t>
      </w:r>
      <w:r w:rsidR="00D36790">
        <w:rPr>
          <w:rFonts w:cs="AdvGulliv-R"/>
          <w:color w:val="A6A6A6"/>
          <w:sz w:val="18"/>
          <w:szCs w:val="18"/>
          <w:lang w:val="en-US"/>
        </w:rPr>
        <w:t>ormal, Forward 0pt, Backward</w:t>
      </w:r>
      <w:r w:rsidR="00D36790" w:rsidRPr="00AF23A0">
        <w:rPr>
          <w:rFonts w:cs="AdvGulliv-R"/>
          <w:color w:val="A6A6A6"/>
          <w:sz w:val="18"/>
          <w:szCs w:val="18"/>
          <w:lang w:val="en-US"/>
        </w:rPr>
        <w:t xml:space="preserve"> 6pt.</w:t>
      </w:r>
      <w:r w:rsidRPr="00AF23A0">
        <w:rPr>
          <w:sz w:val="18"/>
          <w:szCs w:val="18"/>
          <w:lang w:val="en-US"/>
        </w:rPr>
        <w:tab/>
      </w:r>
      <w:r w:rsidRPr="00D36790">
        <w:rPr>
          <w:sz w:val="18"/>
          <w:szCs w:val="18"/>
          <w:lang w:val="en-US"/>
        </w:rPr>
        <w:t>(1)</w:t>
      </w:r>
    </w:p>
    <w:p w:rsidR="00100122" w:rsidRDefault="009C17C2" w:rsidP="00100122">
      <w:pPr>
        <w:autoSpaceDE w:val="0"/>
        <w:autoSpaceDN w:val="0"/>
        <w:adjustRightInd w:val="0"/>
        <w:spacing w:before="0"/>
        <w:jc w:val="center"/>
        <w:rPr>
          <w:rFonts w:cs="AdvGulliv-R"/>
          <w:color w:val="A6A6A6"/>
          <w:sz w:val="18"/>
          <w:szCs w:val="18"/>
          <w:lang w:val="en-US"/>
        </w:rPr>
      </w:pPr>
      <w:bookmarkStart w:id="0" w:name="_Ref380780082"/>
      <w:bookmarkStart w:id="1" w:name="_Ref380780355"/>
      <w:r>
        <w:rPr>
          <w:rFonts w:ascii="Times New Roman" w:hAnsi="Times New Roman"/>
          <w:noProof/>
          <w:lang w:eastAsia="fr-FR"/>
        </w:rPr>
        <w:drawing>
          <wp:inline distT="0" distB="0" distL="0" distR="0">
            <wp:extent cx="2621280" cy="1371600"/>
            <wp:effectExtent l="19050" t="0" r="7620" b="0"/>
            <wp:docPr id="2" name="图片 1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9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22" w:rsidRDefault="00100122" w:rsidP="00DE3505">
      <w:pPr>
        <w:pStyle w:val="Figure"/>
        <w:spacing w:before="120" w:after="240"/>
        <w:ind w:firstLine="0"/>
        <w:rPr>
          <w:rFonts w:ascii="Calibri" w:hAnsi="Calibri" w:cs="Calibri"/>
          <w:color w:val="A6A6A6"/>
          <w:sz w:val="18"/>
          <w:szCs w:val="18"/>
          <w:lang w:val="en-US"/>
        </w:rPr>
      </w:pPr>
      <w:r w:rsidRPr="00100122">
        <w:rPr>
          <w:rFonts w:ascii="Calibri" w:hAnsi="Calibri" w:cs="Calibri"/>
          <w:b/>
          <w:bCs/>
          <w:sz w:val="18"/>
          <w:szCs w:val="18"/>
          <w:lang w:val="en-US"/>
        </w:rPr>
        <w:t>Fig. 1.</w:t>
      </w:r>
      <w:bookmarkEnd w:id="0"/>
      <w:bookmarkEnd w:id="1"/>
      <w:r w:rsidRPr="00100122">
        <w:rPr>
          <w:rFonts w:ascii="Calibri" w:hAnsi="Calibri" w:cs="Calibri"/>
          <w:sz w:val="18"/>
          <w:szCs w:val="18"/>
          <w:lang w:val="en-US"/>
        </w:rPr>
        <w:t xml:space="preserve"> Figure Caption. </w:t>
      </w:r>
      <w:r w:rsidR="00DE3505">
        <w:rPr>
          <w:rFonts w:ascii="Calibri" w:hAnsi="Calibri" w:cs="Calibri"/>
          <w:color w:val="A6A6A6"/>
          <w:sz w:val="18"/>
          <w:szCs w:val="18"/>
          <w:lang w:val="en-US"/>
        </w:rPr>
        <w:t xml:space="preserve">Calibri, 9, </w:t>
      </w:r>
      <w:r w:rsidRPr="00AF23A0">
        <w:rPr>
          <w:rFonts w:ascii="Calibri" w:hAnsi="Calibri" w:cs="Calibri"/>
          <w:color w:val="A6A6A6"/>
          <w:sz w:val="18"/>
          <w:szCs w:val="18"/>
          <w:lang w:val="en-US"/>
        </w:rPr>
        <w:t>N</w:t>
      </w:r>
      <w:r w:rsidR="00DE3505">
        <w:rPr>
          <w:rFonts w:ascii="Calibri" w:hAnsi="Calibri" w:cs="Calibri"/>
          <w:color w:val="A6A6A6"/>
          <w:sz w:val="18"/>
          <w:szCs w:val="18"/>
          <w:lang w:val="en-US"/>
        </w:rPr>
        <w:t>ormal, Forward 6pt, Backward</w:t>
      </w:r>
      <w:r w:rsidRPr="00AF23A0">
        <w:rPr>
          <w:rFonts w:ascii="Calibri" w:hAnsi="Calibri" w:cs="Calibri"/>
          <w:color w:val="A6A6A6"/>
          <w:sz w:val="18"/>
          <w:szCs w:val="18"/>
          <w:lang w:val="en-US"/>
        </w:rPr>
        <w:t xml:space="preserve"> 12pt</w:t>
      </w:r>
    </w:p>
    <w:p w:rsidR="00100122" w:rsidRPr="00AF23A0" w:rsidRDefault="00100122" w:rsidP="00100122">
      <w:pPr>
        <w:pStyle w:val="Lgende"/>
        <w:spacing w:before="360" w:after="60" w:line="240" w:lineRule="auto"/>
        <w:ind w:firstLine="0"/>
        <w:jc w:val="left"/>
        <w:rPr>
          <w:rFonts w:ascii="Calibri" w:hAnsi="Calibri" w:cs="Calibri"/>
          <w:b w:val="0"/>
          <w:color w:val="A6A6A6"/>
          <w:sz w:val="16"/>
          <w:szCs w:val="16"/>
          <w:lang w:val="en-US"/>
        </w:rPr>
      </w:pPr>
      <w:bookmarkStart w:id="2" w:name="_Ref380788806"/>
      <w:r w:rsidRPr="00100122">
        <w:rPr>
          <w:rFonts w:ascii="Calibri" w:hAnsi="Calibri" w:cs="Calibri"/>
          <w:sz w:val="16"/>
          <w:szCs w:val="16"/>
          <w:lang w:val="en-US"/>
        </w:rPr>
        <w:t>Table 1</w:t>
      </w:r>
      <w:bookmarkEnd w:id="2"/>
      <w:r w:rsidRPr="00100122">
        <w:rPr>
          <w:rFonts w:ascii="Calibri" w:hAnsi="Calibri" w:cs="Calibri"/>
          <w:sz w:val="16"/>
          <w:szCs w:val="16"/>
          <w:lang w:val="en-US"/>
        </w:rPr>
        <w:t>.</w:t>
      </w:r>
      <w:r w:rsidRPr="00100122">
        <w:rPr>
          <w:rFonts w:ascii="Calibri" w:hAnsi="Calibri" w:cs="Calibri"/>
          <w:b w:val="0"/>
          <w:sz w:val="16"/>
          <w:szCs w:val="16"/>
          <w:lang w:val="en-US"/>
        </w:rPr>
        <w:t xml:space="preserve"> Table. </w:t>
      </w:r>
      <w:r w:rsidR="00A95A52">
        <w:rPr>
          <w:rFonts w:ascii="Calibri" w:hAnsi="Calibri" w:cs="Calibri"/>
          <w:b w:val="0"/>
          <w:color w:val="A6A6A6"/>
          <w:sz w:val="16"/>
          <w:szCs w:val="16"/>
          <w:lang w:val="en-US"/>
        </w:rPr>
        <w:t>Calibri, 8,</w:t>
      </w:r>
      <w:r w:rsidRPr="00AF23A0">
        <w:rPr>
          <w:rFonts w:ascii="Calibri" w:hAnsi="Calibri" w:cs="Calibri"/>
          <w:b w:val="0"/>
          <w:color w:val="A6A6A6"/>
          <w:sz w:val="16"/>
          <w:szCs w:val="16"/>
          <w:lang w:val="en-US"/>
        </w:rPr>
        <w:t xml:space="preserve"> N</w:t>
      </w:r>
      <w:r w:rsidR="00A95A52">
        <w:rPr>
          <w:rFonts w:ascii="Calibri" w:hAnsi="Calibri" w:cs="Calibri"/>
          <w:b w:val="0"/>
          <w:color w:val="A6A6A6"/>
          <w:sz w:val="16"/>
          <w:szCs w:val="16"/>
          <w:lang w:val="en-US"/>
        </w:rPr>
        <w:t>ormal,</w:t>
      </w:r>
      <w:r w:rsidRPr="00AF23A0">
        <w:rPr>
          <w:rFonts w:ascii="Calibri" w:hAnsi="Calibri" w:cs="Calibri"/>
          <w:b w:val="0"/>
          <w:color w:val="A6A6A6"/>
          <w:sz w:val="16"/>
          <w:szCs w:val="16"/>
          <w:lang w:val="en-US"/>
        </w:rPr>
        <w:t xml:space="preserve"> </w:t>
      </w:r>
      <w:r w:rsidR="00A95A52">
        <w:rPr>
          <w:rFonts w:ascii="Calibri" w:hAnsi="Calibri" w:cs="Calibri"/>
          <w:b w:val="0"/>
          <w:color w:val="A6A6A6"/>
          <w:sz w:val="16"/>
          <w:szCs w:val="16"/>
          <w:lang w:val="en-US"/>
        </w:rPr>
        <w:t>Forward</w:t>
      </w:r>
      <w:r w:rsidRPr="00AF23A0">
        <w:rPr>
          <w:rFonts w:ascii="Calibri" w:hAnsi="Calibri" w:cs="Calibri"/>
          <w:b w:val="0"/>
          <w:color w:val="A6A6A6"/>
          <w:sz w:val="16"/>
          <w:szCs w:val="16"/>
          <w:lang w:val="en-US"/>
        </w:rPr>
        <w:t xml:space="preserve"> 18pt, </w:t>
      </w:r>
      <w:r w:rsidR="00A95A52">
        <w:rPr>
          <w:rFonts w:ascii="Calibri" w:hAnsi="Calibri" w:cs="Calibri"/>
          <w:b w:val="0"/>
          <w:color w:val="A6A6A6"/>
          <w:sz w:val="16"/>
          <w:szCs w:val="16"/>
          <w:lang w:val="en-US"/>
        </w:rPr>
        <w:t>Backward</w:t>
      </w:r>
      <w:r w:rsidRPr="00AF23A0">
        <w:rPr>
          <w:rFonts w:ascii="Calibri" w:hAnsi="Calibri" w:cs="Calibri"/>
          <w:b w:val="0"/>
          <w:color w:val="A6A6A6"/>
          <w:sz w:val="16"/>
          <w:szCs w:val="16"/>
          <w:lang w:val="en-US"/>
        </w:rPr>
        <w:t xml:space="preserve"> 3pt</w:t>
      </w:r>
    </w:p>
    <w:tbl>
      <w:tblPr>
        <w:tblW w:w="47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3936"/>
        <w:gridCol w:w="850"/>
      </w:tblGrid>
      <w:tr w:rsidR="00100122" w:rsidRPr="006E386E" w:rsidTr="002F53B5">
        <w:trPr>
          <w:trHeight w:val="264"/>
        </w:trPr>
        <w:tc>
          <w:tcPr>
            <w:tcW w:w="3936" w:type="dxa"/>
            <w:tcBorders>
              <w:left w:val="nil"/>
              <w:right w:val="nil"/>
            </w:tcBorders>
            <w:vAlign w:val="center"/>
          </w:tcPr>
          <w:p w:rsidR="00100122" w:rsidRPr="006E386E" w:rsidRDefault="00100122" w:rsidP="002F53B5">
            <w:pPr>
              <w:spacing w:before="40" w:after="40"/>
              <w:rPr>
                <w:rFonts w:cs="Calibri"/>
                <w:b/>
                <w:sz w:val="16"/>
                <w:szCs w:val="16"/>
                <w:lang w:eastAsia="nl-NL"/>
              </w:rPr>
            </w:pPr>
            <w:r>
              <w:rPr>
                <w:rFonts w:cs="Calibri"/>
                <w:b/>
                <w:sz w:val="16"/>
                <w:szCs w:val="16"/>
              </w:rPr>
              <w:t>Exemple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00122" w:rsidRPr="006E386E" w:rsidRDefault="00100122" w:rsidP="002F53B5">
            <w:pPr>
              <w:spacing w:before="40" w:after="40"/>
              <w:jc w:val="center"/>
              <w:rPr>
                <w:rFonts w:cs="Calibri"/>
                <w:b/>
                <w:sz w:val="16"/>
                <w:szCs w:val="16"/>
                <w:lang w:eastAsia="nl-NL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</w:tr>
      <w:tr w:rsidR="00100122" w:rsidRPr="006E386E" w:rsidTr="002F53B5">
        <w:trPr>
          <w:trHeight w:val="90"/>
        </w:trPr>
        <w:tc>
          <w:tcPr>
            <w:tcW w:w="3936" w:type="dxa"/>
            <w:tcBorders>
              <w:top w:val="nil"/>
              <w:left w:val="nil"/>
              <w:right w:val="nil"/>
            </w:tcBorders>
            <w:vAlign w:val="center"/>
          </w:tcPr>
          <w:p w:rsidR="00100122" w:rsidRPr="00AF23A0" w:rsidRDefault="00BA0970" w:rsidP="002F53B5">
            <w:pPr>
              <w:spacing w:before="40" w:after="40"/>
              <w:rPr>
                <w:rFonts w:cs="Calibri"/>
                <w:sz w:val="16"/>
                <w:szCs w:val="16"/>
                <w:lang w:val="en-US" w:eastAsia="nl-NL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Calibri , 8, Normal, Forward 2pt, Backward 2pt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100122" w:rsidRPr="006E386E" w:rsidRDefault="00100122" w:rsidP="002F53B5">
            <w:pPr>
              <w:spacing w:before="40" w:after="40"/>
              <w:jc w:val="center"/>
              <w:rPr>
                <w:rFonts w:cs="Calibri"/>
                <w:sz w:val="16"/>
                <w:szCs w:val="16"/>
                <w:lang w:eastAsia="nl-NL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</w:tbl>
    <w:p w:rsidR="00100122" w:rsidRPr="00AF23A0" w:rsidRDefault="00100122" w:rsidP="00100122">
      <w:pPr>
        <w:autoSpaceDE w:val="0"/>
        <w:autoSpaceDN w:val="0"/>
        <w:adjustRightInd w:val="0"/>
        <w:spacing w:after="120"/>
        <w:jc w:val="both"/>
        <w:rPr>
          <w:rFonts w:cs="AdvGulliv-R"/>
          <w:b/>
          <w:bCs/>
          <w:lang w:val="en-US"/>
        </w:rPr>
      </w:pPr>
      <w:r>
        <w:rPr>
          <w:rFonts w:cs="AdvGulliv-R"/>
          <w:b/>
          <w:bCs/>
          <w:lang w:val="en-US"/>
        </w:rPr>
        <w:t>2. Conclusion</w:t>
      </w:r>
      <w:r w:rsidRPr="00AF23A0">
        <w:rPr>
          <w:rFonts w:cs="AdvGulliv-R"/>
          <w:b/>
          <w:bCs/>
          <w:lang w:val="en-US"/>
        </w:rPr>
        <w:t xml:space="preserve"> </w:t>
      </w:r>
      <w:r w:rsidR="00A95A52">
        <w:rPr>
          <w:rFonts w:cs="AdvGulliv-R"/>
          <w:b/>
          <w:bCs/>
          <w:color w:val="A6A6A6"/>
          <w:lang w:val="en-US"/>
        </w:rPr>
        <w:t>Calibri,</w:t>
      </w:r>
      <w:r w:rsidRPr="00AF23A0">
        <w:rPr>
          <w:rFonts w:cs="AdvGulliv-R"/>
          <w:b/>
          <w:bCs/>
          <w:color w:val="A6A6A6"/>
          <w:lang w:val="en-US"/>
        </w:rPr>
        <w:t xml:space="preserve"> 11</w:t>
      </w:r>
      <w:r w:rsidR="00A95A52">
        <w:rPr>
          <w:rFonts w:cs="AdvGulliv-R"/>
          <w:b/>
          <w:bCs/>
          <w:color w:val="A6A6A6"/>
          <w:lang w:val="en-US"/>
        </w:rPr>
        <w:t>, Bold, Forward 0pt, Backward</w:t>
      </w:r>
      <w:r w:rsidRPr="00AF23A0">
        <w:rPr>
          <w:rFonts w:cs="AdvGulliv-R"/>
          <w:b/>
          <w:bCs/>
          <w:color w:val="A6A6A6"/>
          <w:lang w:val="en-US"/>
        </w:rPr>
        <w:t xml:space="preserve"> 6pt</w:t>
      </w:r>
    </w:p>
    <w:p w:rsidR="00100122" w:rsidRPr="00727915" w:rsidRDefault="00100122" w:rsidP="00100122">
      <w:pPr>
        <w:spacing w:before="120" w:after="120"/>
        <w:jc w:val="both"/>
        <w:rPr>
          <w:sz w:val="18"/>
          <w:szCs w:val="18"/>
          <w:lang w:val="en-US"/>
        </w:rPr>
      </w:pPr>
      <w:r w:rsidRPr="00727915">
        <w:rPr>
          <w:sz w:val="18"/>
          <w:szCs w:val="18"/>
          <w:lang w:val="en-US"/>
        </w:rPr>
        <w:t>Cite references in the text by name and year in parentheses, as in the following examples: radiation is expressed by the Hottel-Whillier-Bliss equation (Duffie and Beckman 2013). This observation was confirmed by Ouamane and Lempérière (2006). This mechanism has been widely studied (Soltani et al. 2003; Zahi et al. 2003; Betka and Moussi 2004).</w:t>
      </w:r>
    </w:p>
    <w:p w:rsidR="001F5CD8" w:rsidRDefault="001F5CD8" w:rsidP="00100122">
      <w:pPr>
        <w:autoSpaceDE w:val="0"/>
        <w:autoSpaceDN w:val="0"/>
        <w:adjustRightInd w:val="0"/>
        <w:spacing w:before="0" w:after="120"/>
        <w:jc w:val="both"/>
        <w:rPr>
          <w:rFonts w:cs="AdvGulliv-R"/>
          <w:b/>
          <w:bCs/>
          <w:lang w:val="en-US"/>
        </w:rPr>
      </w:pPr>
    </w:p>
    <w:p w:rsidR="00100122" w:rsidRPr="00727915" w:rsidRDefault="00100122" w:rsidP="00100122">
      <w:pPr>
        <w:autoSpaceDE w:val="0"/>
        <w:autoSpaceDN w:val="0"/>
        <w:adjustRightInd w:val="0"/>
        <w:spacing w:before="0" w:after="120"/>
        <w:jc w:val="both"/>
        <w:rPr>
          <w:rFonts w:cs="AdvGulliv-R"/>
          <w:b/>
          <w:bCs/>
          <w:lang w:val="en-US"/>
        </w:rPr>
      </w:pPr>
      <w:r>
        <w:rPr>
          <w:rFonts w:cs="AdvGulliv-R"/>
          <w:b/>
          <w:bCs/>
          <w:lang w:val="en-US"/>
        </w:rPr>
        <w:lastRenderedPageBreak/>
        <w:t>Refe</w:t>
      </w:r>
      <w:r w:rsidRPr="00727915">
        <w:rPr>
          <w:rFonts w:cs="AdvGulliv-R"/>
          <w:b/>
          <w:bCs/>
          <w:lang w:val="en-US"/>
        </w:rPr>
        <w:t>rences</w:t>
      </w:r>
    </w:p>
    <w:p w:rsidR="00100122" w:rsidRPr="005138AE" w:rsidRDefault="00100122" w:rsidP="00100122">
      <w:pPr>
        <w:autoSpaceDE w:val="0"/>
        <w:autoSpaceDN w:val="0"/>
        <w:adjustRightInd w:val="0"/>
        <w:spacing w:before="0" w:after="60"/>
        <w:ind w:left="425" w:hanging="425"/>
        <w:jc w:val="both"/>
        <w:rPr>
          <w:rFonts w:cs="AdvGulliv-R"/>
          <w:sz w:val="16"/>
          <w:szCs w:val="16"/>
          <w:lang w:val="en-US"/>
        </w:rPr>
      </w:pPr>
      <w:r w:rsidRPr="005138AE">
        <w:rPr>
          <w:rFonts w:cs="AdvGulliv-R"/>
          <w:sz w:val="16"/>
          <w:szCs w:val="16"/>
          <w:lang w:val="en-US"/>
        </w:rPr>
        <w:t>Betka, A., A. Moussi (2004) Performance optimization of a photovoltaic induction motor pumping system, Renewable Energy 29(14): 2167-2181.</w:t>
      </w:r>
    </w:p>
    <w:p w:rsidR="00100122" w:rsidRPr="005138AE" w:rsidRDefault="00100122" w:rsidP="00100122">
      <w:pPr>
        <w:autoSpaceDE w:val="0"/>
        <w:autoSpaceDN w:val="0"/>
        <w:adjustRightInd w:val="0"/>
        <w:spacing w:before="0" w:after="60"/>
        <w:ind w:left="425" w:hanging="425"/>
        <w:jc w:val="both"/>
        <w:rPr>
          <w:rFonts w:cs="AdvGulliv-R"/>
          <w:sz w:val="16"/>
          <w:szCs w:val="16"/>
          <w:lang w:val="en-US"/>
        </w:rPr>
      </w:pPr>
      <w:r w:rsidRPr="005138AE">
        <w:rPr>
          <w:rFonts w:cs="AdvGulliv-R"/>
          <w:sz w:val="16"/>
          <w:szCs w:val="16"/>
          <w:lang w:val="en-US"/>
        </w:rPr>
        <w:t>Duffie, J.A., W.A. Beckman (2013) Solar Engineering of Thermal Processes: Fourth Edition, New York, Wiley.</w:t>
      </w:r>
    </w:p>
    <w:p w:rsidR="00100122" w:rsidRPr="005138AE" w:rsidRDefault="00100122" w:rsidP="00100122">
      <w:pPr>
        <w:autoSpaceDE w:val="0"/>
        <w:autoSpaceDN w:val="0"/>
        <w:adjustRightInd w:val="0"/>
        <w:spacing w:before="0" w:after="60"/>
        <w:ind w:left="425" w:hanging="425"/>
        <w:jc w:val="both"/>
        <w:rPr>
          <w:rFonts w:cs="AdvGulliv-R"/>
          <w:sz w:val="16"/>
          <w:szCs w:val="16"/>
          <w:lang w:val="en-US"/>
        </w:rPr>
      </w:pPr>
      <w:r w:rsidRPr="005138AE">
        <w:rPr>
          <w:rFonts w:cs="AdvGulliv-R"/>
          <w:sz w:val="16"/>
          <w:szCs w:val="16"/>
          <w:lang w:val="en-US"/>
        </w:rPr>
        <w:t>El Hadrami, I., A. El Hadrami (2009) Breeding date palm, in Breeding Plantation Tree Crops: Tropical Species. Ed. S.M. Jain and P.M. Priyadarshan, New York, Springer, pp. 191-216.</w:t>
      </w:r>
    </w:p>
    <w:p w:rsidR="00100122" w:rsidRDefault="00100122" w:rsidP="00100122">
      <w:pPr>
        <w:autoSpaceDE w:val="0"/>
        <w:autoSpaceDN w:val="0"/>
        <w:adjustRightInd w:val="0"/>
        <w:spacing w:before="0" w:after="60"/>
        <w:ind w:left="425" w:hanging="425"/>
        <w:jc w:val="both"/>
        <w:rPr>
          <w:rFonts w:cs="AdvGulliv-R"/>
          <w:sz w:val="16"/>
          <w:szCs w:val="16"/>
          <w:lang w:val="en-US"/>
        </w:rPr>
      </w:pPr>
      <w:r w:rsidRPr="005138AE">
        <w:rPr>
          <w:rFonts w:cs="AdvGulliv-R"/>
          <w:sz w:val="16"/>
          <w:szCs w:val="16"/>
          <w:lang w:val="en-US"/>
        </w:rPr>
        <w:t>Ouamane, A., F. Lempérière (2006) Design of a new economic shape of weir. Proceedings of the International Symposium on Dams in the Societies of the 21st Century, Barcelona, Spain, pp. 463-470.</w:t>
      </w:r>
    </w:p>
    <w:p w:rsidR="005138AE" w:rsidRDefault="005138AE" w:rsidP="00100122">
      <w:pPr>
        <w:autoSpaceDE w:val="0"/>
        <w:autoSpaceDN w:val="0"/>
        <w:adjustRightInd w:val="0"/>
        <w:spacing w:before="0" w:after="120"/>
        <w:jc w:val="both"/>
        <w:rPr>
          <w:rFonts w:cs="AdvGulliv-R"/>
          <w:sz w:val="16"/>
          <w:szCs w:val="16"/>
          <w:lang w:val="en-US"/>
        </w:rPr>
      </w:pPr>
    </w:p>
    <w:p w:rsidR="009E3921" w:rsidRDefault="009E3921" w:rsidP="00100122">
      <w:pPr>
        <w:autoSpaceDE w:val="0"/>
        <w:autoSpaceDN w:val="0"/>
        <w:adjustRightInd w:val="0"/>
        <w:spacing w:before="0" w:after="120"/>
        <w:jc w:val="both"/>
        <w:rPr>
          <w:rFonts w:cs="AdvGulliv-R"/>
          <w:sz w:val="16"/>
          <w:szCs w:val="16"/>
          <w:lang w:val="en-US"/>
        </w:rPr>
      </w:pPr>
    </w:p>
    <w:sectPr w:rsidR="009E3921" w:rsidSect="007343F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1418" w:right="1021" w:bottom="1304" w:left="1021" w:header="567" w:footer="567" w:gutter="284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95" w:rsidRDefault="00FD0695" w:rsidP="005649C1">
      <w:pPr>
        <w:spacing w:before="0"/>
      </w:pPr>
      <w:r>
        <w:separator/>
      </w:r>
    </w:p>
  </w:endnote>
  <w:endnote w:type="continuationSeparator" w:id="1">
    <w:p w:rsidR="00FD0695" w:rsidRDefault="00FD0695" w:rsidP="005649C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Gulliv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Look w:val="00A0"/>
    </w:tblPr>
    <w:tblGrid>
      <w:gridCol w:w="108"/>
      <w:gridCol w:w="3402"/>
      <w:gridCol w:w="6210"/>
    </w:tblGrid>
    <w:tr w:rsidR="002E2368" w:rsidRPr="0081072D" w:rsidTr="002E2368">
      <w:trPr>
        <w:gridBefore w:val="1"/>
        <w:wBefore w:w="108" w:type="dxa"/>
        <w:trHeight w:val="113"/>
      </w:trPr>
      <w:tc>
        <w:tcPr>
          <w:tcW w:w="3402" w:type="dxa"/>
          <w:tcBorders>
            <w:bottom w:val="single" w:sz="4" w:space="0" w:color="auto"/>
          </w:tcBorders>
        </w:tcPr>
        <w:p w:rsidR="002E2368" w:rsidRPr="0081072D" w:rsidRDefault="002E2368" w:rsidP="00320C5A">
          <w:pPr>
            <w:autoSpaceDE w:val="0"/>
            <w:autoSpaceDN w:val="0"/>
            <w:adjustRightInd w:val="0"/>
            <w:spacing w:before="0"/>
            <w:rPr>
              <w:rFonts w:cs="GulliverRM"/>
              <w:color w:val="000000"/>
              <w:sz w:val="10"/>
              <w:szCs w:val="10"/>
              <w:lang w:eastAsia="fr-FR"/>
            </w:rPr>
          </w:pPr>
        </w:p>
      </w:tc>
      <w:tc>
        <w:tcPr>
          <w:tcW w:w="6210" w:type="dxa"/>
        </w:tcPr>
        <w:p w:rsidR="002E2368" w:rsidRPr="0081072D" w:rsidRDefault="002E2368" w:rsidP="00320C5A">
          <w:pPr>
            <w:pStyle w:val="Pieddepage"/>
            <w:spacing w:before="0"/>
            <w:rPr>
              <w:sz w:val="10"/>
              <w:szCs w:val="10"/>
            </w:rPr>
          </w:pPr>
        </w:p>
      </w:tc>
    </w:tr>
    <w:tr w:rsidR="004B091E" w:rsidRPr="00E26501" w:rsidTr="002E2368">
      <w:trPr>
        <w:trHeight w:val="113"/>
      </w:trPr>
      <w:tc>
        <w:tcPr>
          <w:tcW w:w="3510" w:type="dxa"/>
          <w:gridSpan w:val="2"/>
        </w:tcPr>
        <w:p w:rsidR="004B091E" w:rsidRPr="00E26501" w:rsidRDefault="004B091E" w:rsidP="00A47965">
          <w:pPr>
            <w:autoSpaceDE w:val="0"/>
            <w:autoSpaceDN w:val="0"/>
            <w:adjustRightInd w:val="0"/>
            <w:spacing w:before="0"/>
            <w:rPr>
              <w:rFonts w:cs="GulliverRM"/>
              <w:color w:val="000000"/>
              <w:sz w:val="10"/>
              <w:szCs w:val="10"/>
              <w:lang w:eastAsia="fr-FR"/>
            </w:rPr>
          </w:pPr>
        </w:p>
      </w:tc>
      <w:tc>
        <w:tcPr>
          <w:tcW w:w="6210" w:type="dxa"/>
        </w:tcPr>
        <w:p w:rsidR="004B091E" w:rsidRPr="00E26501" w:rsidRDefault="004B091E" w:rsidP="00A47965">
          <w:pPr>
            <w:pStyle w:val="Pieddepage"/>
            <w:spacing w:before="0"/>
            <w:rPr>
              <w:sz w:val="10"/>
              <w:szCs w:val="10"/>
            </w:rPr>
          </w:pPr>
        </w:p>
      </w:tc>
    </w:tr>
    <w:tr w:rsidR="004B091E" w:rsidRPr="00727915" w:rsidTr="002E2368">
      <w:tc>
        <w:tcPr>
          <w:tcW w:w="9720" w:type="dxa"/>
          <w:gridSpan w:val="3"/>
        </w:tcPr>
        <w:p w:rsidR="004B091E" w:rsidRPr="00796349" w:rsidRDefault="00524A39" w:rsidP="00A26F1C">
          <w:pPr>
            <w:autoSpaceDE w:val="0"/>
            <w:autoSpaceDN w:val="0"/>
            <w:adjustRightInd w:val="0"/>
            <w:spacing w:before="0" w:after="60"/>
            <w:rPr>
              <w:rFonts w:cs="GulliverRM"/>
              <w:sz w:val="14"/>
              <w:szCs w:val="14"/>
              <w:lang w:val="en-US" w:eastAsia="fr-FR"/>
            </w:rPr>
          </w:pPr>
          <w:r w:rsidRPr="001C12F1">
            <w:rPr>
              <w:rFonts w:ascii="Wingdings" w:hAnsi="Wingdings" w:cs="Wingdings"/>
              <w:sz w:val="20"/>
              <w:szCs w:val="20"/>
              <w:vertAlign w:val="superscript"/>
              <w:lang w:val="en-US" w:eastAsia="fr-FR"/>
            </w:rPr>
            <w:t></w:t>
          </w:r>
          <w:r w:rsidRPr="00796349">
            <w:rPr>
              <w:rFonts w:ascii="MTSY" w:hAnsi="MTSY" w:cs="MTSY"/>
              <w:color w:val="000000"/>
              <w:sz w:val="14"/>
              <w:szCs w:val="14"/>
              <w:lang w:val="en-US" w:eastAsia="fr-FR"/>
            </w:rPr>
            <w:t xml:space="preserve"> </w:t>
          </w:r>
          <w:r w:rsidR="004B091E" w:rsidRPr="00796349">
            <w:rPr>
              <w:rFonts w:cs="GulliverRM"/>
              <w:sz w:val="14"/>
              <w:szCs w:val="14"/>
              <w:lang w:val="en-US" w:eastAsia="fr-FR"/>
            </w:rPr>
            <w:t xml:space="preserve">Corresponding author. Tel.: </w:t>
          </w:r>
          <w:r w:rsidR="00A26F1C">
            <w:rPr>
              <w:rFonts w:cs="GulliverRM"/>
              <w:sz w:val="14"/>
              <w:szCs w:val="14"/>
              <w:lang w:val="en-US" w:eastAsia="fr-FR"/>
            </w:rPr>
            <w:t>xxxxx</w:t>
          </w:r>
          <w:r w:rsidR="004B091E" w:rsidRPr="00796349">
            <w:rPr>
              <w:rFonts w:cs="GulliverRM"/>
              <w:sz w:val="14"/>
              <w:szCs w:val="14"/>
              <w:lang w:val="en-US" w:eastAsia="fr-FR"/>
            </w:rPr>
            <w:t xml:space="preserve">; fax: </w:t>
          </w:r>
          <w:r w:rsidR="00A26F1C">
            <w:rPr>
              <w:rFonts w:cs="GulliverRM"/>
              <w:sz w:val="14"/>
              <w:szCs w:val="14"/>
              <w:lang w:val="en-US" w:eastAsia="fr-FR"/>
            </w:rPr>
            <w:t>xxxxxx</w:t>
          </w:r>
        </w:p>
        <w:p w:rsidR="004B091E" w:rsidRPr="001F5CD8" w:rsidRDefault="004B091E" w:rsidP="001F5CD8">
          <w:pPr>
            <w:autoSpaceDE w:val="0"/>
            <w:autoSpaceDN w:val="0"/>
            <w:adjustRightInd w:val="0"/>
            <w:spacing w:before="0" w:after="60"/>
            <w:rPr>
              <w:rFonts w:cs="GulliverRM"/>
              <w:sz w:val="14"/>
              <w:szCs w:val="14"/>
              <w:lang w:val="en-US" w:eastAsia="fr-FR"/>
            </w:rPr>
          </w:pPr>
          <w:r w:rsidRPr="00796349">
            <w:rPr>
              <w:rFonts w:cs="GulliverIT"/>
              <w:sz w:val="14"/>
              <w:szCs w:val="14"/>
              <w:lang w:val="en-US" w:eastAsia="fr-FR"/>
            </w:rPr>
            <w:t xml:space="preserve">E-mail address: </w:t>
          </w:r>
          <w:r w:rsidR="00A26F1C">
            <w:rPr>
              <w:rFonts w:cs="GulliverRM"/>
              <w:sz w:val="14"/>
              <w:szCs w:val="14"/>
              <w:lang w:val="en-US" w:eastAsia="fr-FR"/>
            </w:rPr>
            <w:t>xxxxxx@xxxx.dz</w:t>
          </w:r>
        </w:p>
      </w:tc>
    </w:tr>
  </w:tbl>
  <w:p w:rsidR="004B091E" w:rsidRPr="00E26501" w:rsidRDefault="004B091E" w:rsidP="00325A26">
    <w:pPr>
      <w:pStyle w:val="Pieddepage"/>
      <w:rPr>
        <w:lang w:val="sv-S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95" w:rsidRDefault="00FD0695" w:rsidP="005649C1">
      <w:pPr>
        <w:spacing w:before="0"/>
      </w:pPr>
      <w:r>
        <w:separator/>
      </w:r>
    </w:p>
  </w:footnote>
  <w:footnote w:type="continuationSeparator" w:id="1">
    <w:p w:rsidR="00FD0695" w:rsidRDefault="00FD0695" w:rsidP="005649C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91E" w:rsidRPr="00775290" w:rsidRDefault="00F612F5" w:rsidP="00A26F1C">
    <w:pPr>
      <w:pStyle w:val="En-tte"/>
      <w:tabs>
        <w:tab w:val="clear" w:pos="4536"/>
        <w:tab w:val="clear" w:pos="9072"/>
        <w:tab w:val="center" w:pos="4820"/>
        <w:tab w:val="right" w:pos="9582"/>
      </w:tabs>
      <w:spacing w:before="0"/>
      <w:rPr>
        <w:sz w:val="18"/>
        <w:szCs w:val="18"/>
      </w:rPr>
    </w:pPr>
    <w:r w:rsidRPr="00487FD5">
      <w:rPr>
        <w:rFonts w:cs="AdvGulliv-R"/>
        <w:sz w:val="18"/>
        <w:szCs w:val="18"/>
      </w:rPr>
      <w:fldChar w:fldCharType="begin"/>
    </w:r>
    <w:r w:rsidR="004B091E" w:rsidRPr="00487FD5">
      <w:rPr>
        <w:rFonts w:cs="AdvGulliv-R"/>
        <w:sz w:val="18"/>
        <w:szCs w:val="18"/>
      </w:rPr>
      <w:instrText xml:space="preserve"> PAGE   \* MERGEFORMAT </w:instrText>
    </w:r>
    <w:r w:rsidRPr="00487FD5">
      <w:rPr>
        <w:rFonts w:cs="AdvGulliv-R"/>
        <w:sz w:val="18"/>
        <w:szCs w:val="18"/>
      </w:rPr>
      <w:fldChar w:fldCharType="separate"/>
    </w:r>
    <w:r w:rsidR="009C17C2">
      <w:rPr>
        <w:rFonts w:cs="AdvGulliv-R"/>
        <w:noProof/>
        <w:sz w:val="18"/>
        <w:szCs w:val="18"/>
      </w:rPr>
      <w:t>2</w:t>
    </w:r>
    <w:r w:rsidRPr="00487FD5">
      <w:rPr>
        <w:rFonts w:cs="AdvGulliv-R"/>
        <w:sz w:val="18"/>
        <w:szCs w:val="18"/>
      </w:rPr>
      <w:fldChar w:fldCharType="end"/>
    </w:r>
    <w:r w:rsidR="004B091E" w:rsidRPr="00487FD5">
      <w:rPr>
        <w:sz w:val="18"/>
        <w:szCs w:val="18"/>
      </w:rPr>
      <w:tab/>
    </w:r>
    <w:r w:rsidR="00A26F1C">
      <w:rPr>
        <w:sz w:val="18"/>
        <w:szCs w:val="18"/>
      </w:rPr>
      <w:t>xx</w:t>
    </w:r>
    <w:r w:rsidR="004B091E" w:rsidRPr="00121768">
      <w:rPr>
        <w:rFonts w:cs="AdvGulliv-R"/>
        <w:sz w:val="18"/>
        <w:szCs w:val="18"/>
      </w:rPr>
      <w:t xml:space="preserve"> </w:t>
    </w:r>
    <w:r w:rsidR="00560B2F">
      <w:rPr>
        <w:rFonts w:cs="AdvGulliv-R"/>
        <w:sz w:val="18"/>
        <w:szCs w:val="18"/>
      </w:rPr>
      <w:t>(19</w:t>
    </w:r>
    <w:r w:rsidR="00727915">
      <w:rPr>
        <w:rFonts w:cs="AdvGulliv-R"/>
        <w:sz w:val="18"/>
        <w:szCs w:val="18"/>
      </w:rPr>
      <w:t>xx</w:t>
    </w:r>
    <w:r w:rsidR="004B091E" w:rsidRPr="00487FD5">
      <w:rPr>
        <w:rFonts w:cs="AdvGulliv-R"/>
        <w:sz w:val="18"/>
        <w:szCs w:val="18"/>
      </w:rPr>
      <w:t xml:space="preserve">) </w:t>
    </w:r>
    <w:r w:rsidR="00A26F1C">
      <w:rPr>
        <w:rFonts w:cs="AdvGulliv-R"/>
        <w:sz w:val="18"/>
        <w:szCs w:val="18"/>
      </w:rPr>
      <w:t>xx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91E" w:rsidRPr="00775290" w:rsidRDefault="004B091E" w:rsidP="00A26F1C">
    <w:pPr>
      <w:pStyle w:val="En-tte"/>
      <w:tabs>
        <w:tab w:val="clear" w:pos="4536"/>
        <w:tab w:val="clear" w:pos="9072"/>
        <w:tab w:val="center" w:pos="4820"/>
        <w:tab w:val="right" w:pos="9582"/>
      </w:tabs>
      <w:spacing w:before="0"/>
      <w:rPr>
        <w:rFonts w:cs="AdvGulliv-R"/>
        <w:sz w:val="18"/>
        <w:szCs w:val="18"/>
        <w:lang w:val="en-US"/>
      </w:rPr>
    </w:pPr>
    <w:r w:rsidRPr="00775290">
      <w:rPr>
        <w:rFonts w:cs="AdvGulliv-R"/>
        <w:sz w:val="18"/>
        <w:szCs w:val="18"/>
        <w:lang w:val="en-US"/>
      </w:rPr>
      <w:tab/>
    </w:r>
    <w:r w:rsidR="00727915" w:rsidRPr="00A26F1C">
      <w:rPr>
        <w:rFonts w:cs="AdvGulliv-R"/>
        <w:sz w:val="18"/>
        <w:szCs w:val="18"/>
        <w:lang w:val="en-US"/>
      </w:rPr>
      <w:t>xx</w:t>
    </w:r>
    <w:r w:rsidRPr="00A26F1C">
      <w:rPr>
        <w:rFonts w:cs="AdvGulliv-R"/>
        <w:sz w:val="18"/>
        <w:szCs w:val="18"/>
        <w:lang w:val="en-US"/>
      </w:rPr>
      <w:t xml:space="preserve"> </w:t>
    </w:r>
    <w:r w:rsidR="00727915" w:rsidRPr="00A26F1C">
      <w:rPr>
        <w:rFonts w:cs="AdvGulliv-R"/>
        <w:sz w:val="18"/>
        <w:szCs w:val="18"/>
        <w:lang w:val="en-US"/>
      </w:rPr>
      <w:t>(20xx</w:t>
    </w:r>
    <w:r w:rsidRPr="00A26F1C">
      <w:rPr>
        <w:rFonts w:cs="AdvGulliv-R"/>
        <w:sz w:val="18"/>
        <w:szCs w:val="18"/>
        <w:lang w:val="en-US"/>
      </w:rPr>
      <w:t>) xx</w:t>
    </w:r>
    <w:r w:rsidRPr="00A26F1C">
      <w:rPr>
        <w:rFonts w:cs="AdvGulliv-R"/>
        <w:sz w:val="18"/>
        <w:szCs w:val="18"/>
        <w:lang w:val="en-US"/>
      </w:rPr>
      <w:tab/>
    </w:r>
    <w:r w:rsidR="00F612F5" w:rsidRPr="00775290">
      <w:rPr>
        <w:rFonts w:cs="AdvGulliv-R"/>
        <w:sz w:val="18"/>
        <w:szCs w:val="18"/>
        <w:lang w:val="en-US"/>
      </w:rPr>
      <w:fldChar w:fldCharType="begin"/>
    </w:r>
    <w:r w:rsidRPr="00775290">
      <w:rPr>
        <w:rFonts w:cs="AdvGulliv-R"/>
        <w:sz w:val="18"/>
        <w:szCs w:val="18"/>
        <w:lang w:val="en-US"/>
      </w:rPr>
      <w:instrText xml:space="preserve"> PAGE   \* MERGEFORMAT </w:instrText>
    </w:r>
    <w:r w:rsidR="00F612F5" w:rsidRPr="00775290">
      <w:rPr>
        <w:rFonts w:cs="AdvGulliv-R"/>
        <w:sz w:val="18"/>
        <w:szCs w:val="18"/>
        <w:lang w:val="en-US"/>
      </w:rPr>
      <w:fldChar w:fldCharType="separate"/>
    </w:r>
    <w:r w:rsidR="00194F2B">
      <w:rPr>
        <w:rFonts w:cs="AdvGulliv-R"/>
        <w:noProof/>
        <w:sz w:val="18"/>
        <w:szCs w:val="18"/>
        <w:lang w:val="en-US"/>
      </w:rPr>
      <w:t>3</w:t>
    </w:r>
    <w:r w:rsidR="00F612F5" w:rsidRPr="00775290">
      <w:rPr>
        <w:rFonts w:cs="AdvGulliv-R"/>
        <w:sz w:val="18"/>
        <w:szCs w:val="18"/>
        <w:lang w:val="en-US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6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2835"/>
      <w:gridCol w:w="5954"/>
    </w:tblGrid>
    <w:tr w:rsidR="004B091E" w:rsidRPr="006038C3" w:rsidTr="006F0D6C">
      <w:tc>
        <w:tcPr>
          <w:tcW w:w="2835" w:type="dxa"/>
          <w:tcBorders>
            <w:top w:val="nil"/>
            <w:left w:val="nil"/>
            <w:bottom w:val="nil"/>
          </w:tcBorders>
          <w:shd w:val="clear" w:color="auto" w:fill="D9D9D9"/>
        </w:tcPr>
        <w:p w:rsidR="00382DE3" w:rsidRPr="009E3921" w:rsidRDefault="009C17C2" w:rsidP="00AE0D18">
          <w:pPr>
            <w:pStyle w:val="En-tte"/>
            <w:tabs>
              <w:tab w:val="clear" w:pos="4536"/>
              <w:tab w:val="clear" w:pos="9072"/>
              <w:tab w:val="left" w:pos="1056"/>
              <w:tab w:val="center" w:pos="1309"/>
            </w:tabs>
            <w:spacing w:before="0"/>
            <w:jc w:val="center"/>
            <w:rPr>
              <w:rFonts w:ascii="Andalus" w:hAnsi="Andalus" w:cs="Andalus"/>
              <w:sz w:val="20"/>
              <w:szCs w:val="20"/>
              <w:lang w:val="en-US"/>
            </w:rPr>
          </w:pPr>
          <w:r>
            <w:rPr>
              <w:rFonts w:ascii="Andalus" w:hAnsi="Andalus" w:cs="Andalus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27940</wp:posOffset>
                </wp:positionV>
                <wp:extent cx="203835" cy="259080"/>
                <wp:effectExtent l="19050" t="0" r="5715" b="0"/>
                <wp:wrapNone/>
                <wp:docPr id="7" name="Image 1" descr="SigleUNI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SigleUNI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012" t="1228" r="15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82DE3" w:rsidRPr="009E3921">
            <w:rPr>
              <w:rFonts w:ascii="Andalus" w:hAnsi="Andalus" w:cs="Andalus"/>
              <w:sz w:val="20"/>
              <w:szCs w:val="20"/>
              <w:lang w:val="en-US"/>
            </w:rPr>
            <w:t>A</w:t>
          </w:r>
          <w:r w:rsidR="00AE0D18">
            <w:rPr>
              <w:rFonts w:ascii="Andalus" w:hAnsi="Andalus" w:cs="Andalus"/>
              <w:sz w:val="20"/>
              <w:szCs w:val="20"/>
              <w:lang w:val="en-US"/>
            </w:rPr>
            <w:t>R</w:t>
          </w:r>
          <w:r w:rsidR="00382DE3" w:rsidRPr="009E3921">
            <w:rPr>
              <w:rFonts w:ascii="Andalus" w:hAnsi="Andalus" w:cs="Andalus"/>
              <w:sz w:val="20"/>
              <w:szCs w:val="20"/>
              <w:lang w:val="en-US"/>
            </w:rPr>
            <w:t>C</w:t>
          </w:r>
          <w:r w:rsidR="00AE0D18">
            <w:rPr>
              <w:rFonts w:ascii="Andalus" w:hAnsi="Andalus" w:cs="Andalus"/>
              <w:sz w:val="20"/>
              <w:szCs w:val="20"/>
              <w:lang w:val="en-US"/>
            </w:rPr>
            <w:t>ME</w:t>
          </w:r>
          <w:r w:rsidR="00382DE3" w:rsidRPr="009E3921">
            <w:rPr>
              <w:rFonts w:ascii="Andalus" w:hAnsi="Andalus" w:cs="Andalus"/>
              <w:sz w:val="20"/>
              <w:szCs w:val="20"/>
              <w:lang w:val="en-US"/>
            </w:rPr>
            <w:t xml:space="preserve"> 2016</w:t>
          </w:r>
        </w:p>
        <w:p w:rsidR="004B091E" w:rsidRPr="00382DE3" w:rsidRDefault="004B091E" w:rsidP="00382DE3">
          <w:pPr>
            <w:pStyle w:val="En-tte"/>
            <w:tabs>
              <w:tab w:val="clear" w:pos="4536"/>
              <w:tab w:val="clear" w:pos="9072"/>
              <w:tab w:val="left" w:pos="1056"/>
              <w:tab w:val="center" w:pos="1309"/>
            </w:tabs>
            <w:spacing w:before="0"/>
            <w:jc w:val="center"/>
            <w:rPr>
              <w:rFonts w:cs="AdvGulliv-R"/>
              <w:sz w:val="20"/>
              <w:szCs w:val="20"/>
              <w:lang w:val="en-US"/>
            </w:rPr>
          </w:pPr>
        </w:p>
      </w:tc>
      <w:tc>
        <w:tcPr>
          <w:tcW w:w="5954" w:type="dxa"/>
          <w:tcBorders>
            <w:top w:val="nil"/>
            <w:bottom w:val="nil"/>
          </w:tcBorders>
          <w:shd w:val="clear" w:color="auto" w:fill="000000"/>
        </w:tcPr>
        <w:p w:rsidR="006038C3" w:rsidRPr="006038C3" w:rsidRDefault="006038C3" w:rsidP="006038C3">
          <w:pPr>
            <w:pStyle w:val="En-tte"/>
            <w:spacing w:before="0"/>
            <w:jc w:val="center"/>
            <w:rPr>
              <w:rFonts w:ascii="Andalus" w:hAnsi="Andalus" w:cs="Andalus"/>
              <w:bCs/>
              <w:sz w:val="16"/>
              <w:szCs w:val="16"/>
              <w:rtl/>
              <w:lang w:val="en-GB" w:bidi="ar-DZ"/>
            </w:rPr>
          </w:pPr>
          <w:r w:rsidRPr="006038C3">
            <w:rPr>
              <w:rFonts w:ascii="Andalus" w:hAnsi="Andalus" w:cs="Andalus"/>
              <w:noProof/>
              <w:lang w:eastAsia="fr-FR"/>
            </w:rPr>
            <w:pict>
              <v:group id="_x0000_s2050" style="position:absolute;left:0;text-align:left;margin-left:280.1pt;margin-top:-1.35pt;width:34.65pt;height:27.3pt;z-index:251657216;mso-position-horizontal-relative:text;mso-position-vertical-relative:text" coordorigin="10300,542" coordsize="693,546">
                <v:oval id="_x0000_s2051" style="position:absolute;left:10358;top:558;width:510;height:510" stroked="f"/>
                <v:oval id="_x0000_s2052" style="position:absolute;left:10439;top:642;width:340;height:340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10300;top:542;width:693;height:546" filled="f" stroked="f">
                  <v:textbox style="mso-next-textbox:#_x0000_s2053">
                    <w:txbxContent>
                      <w:p w:rsidR="004B091E" w:rsidRPr="008A27C4" w:rsidRDefault="004B091E" w:rsidP="00167F3D">
                        <w:pPr>
                          <w:spacing w:before="0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 w:rsidRPr="008A27C4">
                          <w:rPr>
                            <w:color w:val="FFFFFF"/>
                            <w:sz w:val="32"/>
                            <w:szCs w:val="32"/>
                          </w:rPr>
                          <w:t>fst</w:t>
                        </w:r>
                      </w:p>
                      <w:p w:rsidR="004B091E" w:rsidRDefault="004B091E" w:rsidP="00167F3D"/>
                    </w:txbxContent>
                  </v:textbox>
                </v:shape>
              </v:group>
            </w:pict>
          </w:r>
          <w:r w:rsidRPr="006038C3">
            <w:rPr>
              <w:rFonts w:ascii="Andalus" w:hAnsi="Andalus" w:cs="Andalus"/>
              <w:bCs/>
              <w:sz w:val="16"/>
              <w:szCs w:val="16"/>
              <w:rtl/>
              <w:lang w:val="en-GB" w:bidi="ar-DZ"/>
            </w:rPr>
            <w:t>لملتقى العربي الأول حول الهندسة الميكانيكية، بسكرة، 04-05 ديسمبر 2016.</w:t>
          </w:r>
        </w:p>
        <w:p w:rsidR="004B091E" w:rsidRPr="006038C3" w:rsidRDefault="006038C3" w:rsidP="00AE0D18">
          <w:pPr>
            <w:pStyle w:val="En-tte"/>
            <w:spacing w:before="0"/>
            <w:rPr>
              <w:rFonts w:ascii="Andalus" w:hAnsi="Andalus" w:cs="Andalus"/>
              <w:color w:val="FFFFFF"/>
              <w:sz w:val="20"/>
              <w:szCs w:val="20"/>
              <w:lang w:val="en-US"/>
            </w:rPr>
          </w:pPr>
          <w:r w:rsidRPr="006038C3">
            <w:rPr>
              <w:rFonts w:ascii="Andalus" w:hAnsi="Andalus" w:cs="Andalus"/>
              <w:b/>
              <w:sz w:val="16"/>
              <w:szCs w:val="16"/>
              <w:lang w:val="en-GB"/>
            </w:rPr>
            <w:t xml:space="preserve">The first Arab </w:t>
          </w:r>
          <w:r w:rsidR="00AE0D18" w:rsidRPr="006038C3">
            <w:rPr>
              <w:rFonts w:ascii="Andalus" w:hAnsi="Andalus" w:cs="Andalus"/>
              <w:b/>
              <w:sz w:val="16"/>
              <w:szCs w:val="16"/>
              <w:lang w:val="en-GB"/>
            </w:rPr>
            <w:t xml:space="preserve">Conference </w:t>
          </w:r>
          <w:r w:rsidR="00AE0D18">
            <w:rPr>
              <w:rFonts w:ascii="Andalus" w:hAnsi="Andalus" w:cs="Andalus"/>
              <w:b/>
              <w:sz w:val="16"/>
              <w:szCs w:val="16"/>
              <w:lang w:val="en-GB"/>
            </w:rPr>
            <w:t xml:space="preserve">on </w:t>
          </w:r>
          <w:r w:rsidRPr="006038C3">
            <w:rPr>
              <w:rFonts w:ascii="Andalus" w:hAnsi="Andalus" w:cs="Andalus"/>
              <w:b/>
              <w:sz w:val="16"/>
              <w:szCs w:val="16"/>
              <w:lang w:val="en-GB"/>
            </w:rPr>
            <w:t>Mechanical Engineering, Biskra, December 04-05, 2016</w:t>
          </w:r>
        </w:p>
      </w:tc>
    </w:tr>
  </w:tbl>
  <w:p w:rsidR="004B091E" w:rsidRPr="006038C3" w:rsidRDefault="004B091E" w:rsidP="006038C3">
    <w:pPr>
      <w:pStyle w:val="En-tte"/>
      <w:spacing w:before="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CEA9912"/>
    <w:lvl w:ilvl="0">
      <w:start w:val="1"/>
      <w:numFmt w:val="decimal"/>
      <w:pStyle w:val="Titre1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2340"/>
        </w:tabs>
        <w:ind w:left="23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Titre5"/>
      <w:lvlText w:val="(%5)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</w:abstractNum>
  <w:abstractNum w:abstractNumId="1">
    <w:nsid w:val="104E429F"/>
    <w:multiLevelType w:val="multilevel"/>
    <w:tmpl w:val="4E600DF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">
    <w:nsid w:val="1EF841A0"/>
    <w:multiLevelType w:val="hybridMultilevel"/>
    <w:tmpl w:val="75024E00"/>
    <w:lvl w:ilvl="0" w:tplc="3D88E89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38A1896"/>
    <w:multiLevelType w:val="multilevel"/>
    <w:tmpl w:val="C5AA83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B52E4"/>
    <w:multiLevelType w:val="hybridMultilevel"/>
    <w:tmpl w:val="8DA67E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161E6"/>
    <w:multiLevelType w:val="hybridMultilevel"/>
    <w:tmpl w:val="ED2414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00180"/>
    <w:multiLevelType w:val="multilevel"/>
    <w:tmpl w:val="667631B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53DD1872"/>
    <w:multiLevelType w:val="hybridMultilevel"/>
    <w:tmpl w:val="527CC09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400A0E"/>
    <w:multiLevelType w:val="hybridMultilevel"/>
    <w:tmpl w:val="D49C266E"/>
    <w:lvl w:ilvl="0" w:tplc="168653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45374"/>
    <w:multiLevelType w:val="hybridMultilevel"/>
    <w:tmpl w:val="B1DA7564"/>
    <w:lvl w:ilvl="0" w:tplc="168653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E7005"/>
    <w:multiLevelType w:val="hybridMultilevel"/>
    <w:tmpl w:val="5B8A58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15BAC"/>
    <w:multiLevelType w:val="multilevel"/>
    <w:tmpl w:val="217047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9AF04BD"/>
    <w:multiLevelType w:val="hybridMultilevel"/>
    <w:tmpl w:val="D8A00632"/>
    <w:lvl w:ilvl="0" w:tplc="168653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9"/>
  <w:hyphenationZone w:val="425"/>
  <w:evenAndOddHeaders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9219F"/>
    <w:rsid w:val="00007929"/>
    <w:rsid w:val="00015247"/>
    <w:rsid w:val="0002391D"/>
    <w:rsid w:val="00023D46"/>
    <w:rsid w:val="000267E4"/>
    <w:rsid w:val="000340DF"/>
    <w:rsid w:val="00041042"/>
    <w:rsid w:val="000426FC"/>
    <w:rsid w:val="00047380"/>
    <w:rsid w:val="00051234"/>
    <w:rsid w:val="000538A1"/>
    <w:rsid w:val="000574CC"/>
    <w:rsid w:val="00060A6B"/>
    <w:rsid w:val="0006105B"/>
    <w:rsid w:val="000671D6"/>
    <w:rsid w:val="000747EA"/>
    <w:rsid w:val="000753AB"/>
    <w:rsid w:val="00080C24"/>
    <w:rsid w:val="00086BDF"/>
    <w:rsid w:val="000904FA"/>
    <w:rsid w:val="00093985"/>
    <w:rsid w:val="00094753"/>
    <w:rsid w:val="000A331C"/>
    <w:rsid w:val="000A3802"/>
    <w:rsid w:val="000B3788"/>
    <w:rsid w:val="000B4933"/>
    <w:rsid w:val="000C44EB"/>
    <w:rsid w:val="000E375D"/>
    <w:rsid w:val="000E3D27"/>
    <w:rsid w:val="000F4BDF"/>
    <w:rsid w:val="00100122"/>
    <w:rsid w:val="00103231"/>
    <w:rsid w:val="0010382D"/>
    <w:rsid w:val="00116144"/>
    <w:rsid w:val="00121768"/>
    <w:rsid w:val="00121865"/>
    <w:rsid w:val="00122272"/>
    <w:rsid w:val="00132E6E"/>
    <w:rsid w:val="0014660A"/>
    <w:rsid w:val="001526F4"/>
    <w:rsid w:val="00154C6E"/>
    <w:rsid w:val="00167F3D"/>
    <w:rsid w:val="00173ADC"/>
    <w:rsid w:val="00181DC0"/>
    <w:rsid w:val="00192B64"/>
    <w:rsid w:val="00192FA5"/>
    <w:rsid w:val="00194F2B"/>
    <w:rsid w:val="00196020"/>
    <w:rsid w:val="001A0A8B"/>
    <w:rsid w:val="001A0ED7"/>
    <w:rsid w:val="001A72B9"/>
    <w:rsid w:val="001A7F91"/>
    <w:rsid w:val="001B0E2B"/>
    <w:rsid w:val="001B2049"/>
    <w:rsid w:val="001C03CA"/>
    <w:rsid w:val="001D4AC8"/>
    <w:rsid w:val="001D6B9B"/>
    <w:rsid w:val="001F43A3"/>
    <w:rsid w:val="001F5C44"/>
    <w:rsid w:val="001F5CD8"/>
    <w:rsid w:val="001F5D37"/>
    <w:rsid w:val="00204343"/>
    <w:rsid w:val="002078E3"/>
    <w:rsid w:val="00217846"/>
    <w:rsid w:val="0022030A"/>
    <w:rsid w:val="002468D8"/>
    <w:rsid w:val="00246F73"/>
    <w:rsid w:val="00256062"/>
    <w:rsid w:val="002661FD"/>
    <w:rsid w:val="00270A8B"/>
    <w:rsid w:val="0027103E"/>
    <w:rsid w:val="00273B6B"/>
    <w:rsid w:val="00273F98"/>
    <w:rsid w:val="00275654"/>
    <w:rsid w:val="00285B5C"/>
    <w:rsid w:val="00290795"/>
    <w:rsid w:val="00293987"/>
    <w:rsid w:val="002A5711"/>
    <w:rsid w:val="002B035A"/>
    <w:rsid w:val="002C2D38"/>
    <w:rsid w:val="002E00B5"/>
    <w:rsid w:val="002E2368"/>
    <w:rsid w:val="002E6253"/>
    <w:rsid w:val="002F53B5"/>
    <w:rsid w:val="00310430"/>
    <w:rsid w:val="0031524E"/>
    <w:rsid w:val="00320C5A"/>
    <w:rsid w:val="00322208"/>
    <w:rsid w:val="00325A26"/>
    <w:rsid w:val="00326340"/>
    <w:rsid w:val="0033621B"/>
    <w:rsid w:val="003438C3"/>
    <w:rsid w:val="00347102"/>
    <w:rsid w:val="00353125"/>
    <w:rsid w:val="003572F4"/>
    <w:rsid w:val="00363BCA"/>
    <w:rsid w:val="00382DE3"/>
    <w:rsid w:val="00387170"/>
    <w:rsid w:val="003945F1"/>
    <w:rsid w:val="003B3592"/>
    <w:rsid w:val="003B509D"/>
    <w:rsid w:val="003B6AA7"/>
    <w:rsid w:val="003D506A"/>
    <w:rsid w:val="003E04EE"/>
    <w:rsid w:val="003E0C2C"/>
    <w:rsid w:val="003E34CD"/>
    <w:rsid w:val="003E3E64"/>
    <w:rsid w:val="003E60CC"/>
    <w:rsid w:val="003F10B3"/>
    <w:rsid w:val="004010C0"/>
    <w:rsid w:val="0040387A"/>
    <w:rsid w:val="00404576"/>
    <w:rsid w:val="0042071D"/>
    <w:rsid w:val="004211F9"/>
    <w:rsid w:val="004345C5"/>
    <w:rsid w:val="00443B14"/>
    <w:rsid w:val="00445F77"/>
    <w:rsid w:val="00451DF1"/>
    <w:rsid w:val="00453B38"/>
    <w:rsid w:val="004770C1"/>
    <w:rsid w:val="00481E4F"/>
    <w:rsid w:val="0048367F"/>
    <w:rsid w:val="0048730D"/>
    <w:rsid w:val="00487FD5"/>
    <w:rsid w:val="004B091E"/>
    <w:rsid w:val="004B1C4D"/>
    <w:rsid w:val="004B692E"/>
    <w:rsid w:val="004C33FE"/>
    <w:rsid w:val="004E1675"/>
    <w:rsid w:val="004E34B1"/>
    <w:rsid w:val="004F7206"/>
    <w:rsid w:val="005035DA"/>
    <w:rsid w:val="00504542"/>
    <w:rsid w:val="005102BB"/>
    <w:rsid w:val="005117B6"/>
    <w:rsid w:val="0051199F"/>
    <w:rsid w:val="005138AE"/>
    <w:rsid w:val="00513DA1"/>
    <w:rsid w:val="00520F25"/>
    <w:rsid w:val="00523CFF"/>
    <w:rsid w:val="00524A39"/>
    <w:rsid w:val="00530BBC"/>
    <w:rsid w:val="00532EC8"/>
    <w:rsid w:val="0054275C"/>
    <w:rsid w:val="00545964"/>
    <w:rsid w:val="00550103"/>
    <w:rsid w:val="0055206C"/>
    <w:rsid w:val="00560B2F"/>
    <w:rsid w:val="005615B2"/>
    <w:rsid w:val="00563A4D"/>
    <w:rsid w:val="005649C1"/>
    <w:rsid w:val="00566BB6"/>
    <w:rsid w:val="00571107"/>
    <w:rsid w:val="00571E23"/>
    <w:rsid w:val="00572883"/>
    <w:rsid w:val="0057575C"/>
    <w:rsid w:val="005762EC"/>
    <w:rsid w:val="00577910"/>
    <w:rsid w:val="00581CDE"/>
    <w:rsid w:val="0059141D"/>
    <w:rsid w:val="0059412C"/>
    <w:rsid w:val="00596EE0"/>
    <w:rsid w:val="005A3CC5"/>
    <w:rsid w:val="005A7B05"/>
    <w:rsid w:val="005B1DB4"/>
    <w:rsid w:val="005E7A7E"/>
    <w:rsid w:val="005F0C05"/>
    <w:rsid w:val="005F4763"/>
    <w:rsid w:val="005F7CCA"/>
    <w:rsid w:val="006021A8"/>
    <w:rsid w:val="006038C3"/>
    <w:rsid w:val="00606282"/>
    <w:rsid w:val="006068CC"/>
    <w:rsid w:val="00610FC6"/>
    <w:rsid w:val="00615F2D"/>
    <w:rsid w:val="00616D9E"/>
    <w:rsid w:val="0061746C"/>
    <w:rsid w:val="00620528"/>
    <w:rsid w:val="0062055B"/>
    <w:rsid w:val="006251B6"/>
    <w:rsid w:val="00631183"/>
    <w:rsid w:val="00651A81"/>
    <w:rsid w:val="00651C20"/>
    <w:rsid w:val="0065525E"/>
    <w:rsid w:val="0065639B"/>
    <w:rsid w:val="00672885"/>
    <w:rsid w:val="00684AE7"/>
    <w:rsid w:val="006955FB"/>
    <w:rsid w:val="006A64B0"/>
    <w:rsid w:val="006A6BB2"/>
    <w:rsid w:val="006B28D2"/>
    <w:rsid w:val="006C022D"/>
    <w:rsid w:val="006C3295"/>
    <w:rsid w:val="006C5C52"/>
    <w:rsid w:val="006E386E"/>
    <w:rsid w:val="006E461D"/>
    <w:rsid w:val="006E60F2"/>
    <w:rsid w:val="006F0D6C"/>
    <w:rsid w:val="006F246E"/>
    <w:rsid w:val="006F45AB"/>
    <w:rsid w:val="00721FC0"/>
    <w:rsid w:val="007278AE"/>
    <w:rsid w:val="00727915"/>
    <w:rsid w:val="007334C5"/>
    <w:rsid w:val="007343F2"/>
    <w:rsid w:val="0074074F"/>
    <w:rsid w:val="0074245F"/>
    <w:rsid w:val="00756DF3"/>
    <w:rsid w:val="00775290"/>
    <w:rsid w:val="00782420"/>
    <w:rsid w:val="00791CE3"/>
    <w:rsid w:val="00796349"/>
    <w:rsid w:val="00796AFC"/>
    <w:rsid w:val="007A7439"/>
    <w:rsid w:val="007B5048"/>
    <w:rsid w:val="007C5BD0"/>
    <w:rsid w:val="007D236C"/>
    <w:rsid w:val="007D38EB"/>
    <w:rsid w:val="007D50A1"/>
    <w:rsid w:val="007D5798"/>
    <w:rsid w:val="007D586B"/>
    <w:rsid w:val="007E1E84"/>
    <w:rsid w:val="007E5EC6"/>
    <w:rsid w:val="007F4CA6"/>
    <w:rsid w:val="007F5C7C"/>
    <w:rsid w:val="0080094C"/>
    <w:rsid w:val="00806BB1"/>
    <w:rsid w:val="00813312"/>
    <w:rsid w:val="00821DE8"/>
    <w:rsid w:val="00822A17"/>
    <w:rsid w:val="00825A0E"/>
    <w:rsid w:val="00831EE3"/>
    <w:rsid w:val="008450D1"/>
    <w:rsid w:val="0085057A"/>
    <w:rsid w:val="0085127C"/>
    <w:rsid w:val="00855EB1"/>
    <w:rsid w:val="008604BD"/>
    <w:rsid w:val="00861B1C"/>
    <w:rsid w:val="008708A0"/>
    <w:rsid w:val="00875B92"/>
    <w:rsid w:val="008810ED"/>
    <w:rsid w:val="00883676"/>
    <w:rsid w:val="00886E34"/>
    <w:rsid w:val="0089365D"/>
    <w:rsid w:val="0089715C"/>
    <w:rsid w:val="008A0BBD"/>
    <w:rsid w:val="008A27C4"/>
    <w:rsid w:val="008A3051"/>
    <w:rsid w:val="008A4421"/>
    <w:rsid w:val="008A56E3"/>
    <w:rsid w:val="008B0D86"/>
    <w:rsid w:val="008B32A0"/>
    <w:rsid w:val="008C76AB"/>
    <w:rsid w:val="008E564A"/>
    <w:rsid w:val="008F2D62"/>
    <w:rsid w:val="008F3839"/>
    <w:rsid w:val="0090694A"/>
    <w:rsid w:val="00910963"/>
    <w:rsid w:val="00910F46"/>
    <w:rsid w:val="00915670"/>
    <w:rsid w:val="0092312B"/>
    <w:rsid w:val="00933CBC"/>
    <w:rsid w:val="00940355"/>
    <w:rsid w:val="009418F1"/>
    <w:rsid w:val="009431D1"/>
    <w:rsid w:val="0094552D"/>
    <w:rsid w:val="00962267"/>
    <w:rsid w:val="009737D4"/>
    <w:rsid w:val="0097701D"/>
    <w:rsid w:val="00990B2B"/>
    <w:rsid w:val="0099219F"/>
    <w:rsid w:val="00996ABE"/>
    <w:rsid w:val="009A1091"/>
    <w:rsid w:val="009B1A86"/>
    <w:rsid w:val="009B3832"/>
    <w:rsid w:val="009C17C2"/>
    <w:rsid w:val="009C2332"/>
    <w:rsid w:val="009D0D60"/>
    <w:rsid w:val="009D56EC"/>
    <w:rsid w:val="009D6BDF"/>
    <w:rsid w:val="009E255C"/>
    <w:rsid w:val="009E3921"/>
    <w:rsid w:val="009E6120"/>
    <w:rsid w:val="009F32C3"/>
    <w:rsid w:val="00A05988"/>
    <w:rsid w:val="00A072D8"/>
    <w:rsid w:val="00A26F1C"/>
    <w:rsid w:val="00A40E2F"/>
    <w:rsid w:val="00A431E5"/>
    <w:rsid w:val="00A47965"/>
    <w:rsid w:val="00A53527"/>
    <w:rsid w:val="00A6057A"/>
    <w:rsid w:val="00A6186A"/>
    <w:rsid w:val="00A63751"/>
    <w:rsid w:val="00A652DB"/>
    <w:rsid w:val="00A75944"/>
    <w:rsid w:val="00A75F84"/>
    <w:rsid w:val="00A85B9E"/>
    <w:rsid w:val="00A95A52"/>
    <w:rsid w:val="00AA1FEF"/>
    <w:rsid w:val="00AB1722"/>
    <w:rsid w:val="00AB4153"/>
    <w:rsid w:val="00AB6A17"/>
    <w:rsid w:val="00AD6870"/>
    <w:rsid w:val="00AE0D18"/>
    <w:rsid w:val="00AE398D"/>
    <w:rsid w:val="00AE4089"/>
    <w:rsid w:val="00AE4735"/>
    <w:rsid w:val="00AF3872"/>
    <w:rsid w:val="00AF68FE"/>
    <w:rsid w:val="00B01DA8"/>
    <w:rsid w:val="00B07C0B"/>
    <w:rsid w:val="00B210BB"/>
    <w:rsid w:val="00B425F6"/>
    <w:rsid w:val="00B43F32"/>
    <w:rsid w:val="00B56C31"/>
    <w:rsid w:val="00B61C7D"/>
    <w:rsid w:val="00B676B7"/>
    <w:rsid w:val="00B700C6"/>
    <w:rsid w:val="00B72FF4"/>
    <w:rsid w:val="00B733E7"/>
    <w:rsid w:val="00B855A8"/>
    <w:rsid w:val="00B86867"/>
    <w:rsid w:val="00B95A67"/>
    <w:rsid w:val="00BA0970"/>
    <w:rsid w:val="00BA3544"/>
    <w:rsid w:val="00BA74F8"/>
    <w:rsid w:val="00BE466A"/>
    <w:rsid w:val="00BE4D48"/>
    <w:rsid w:val="00BF22FB"/>
    <w:rsid w:val="00C00FA1"/>
    <w:rsid w:val="00C023D1"/>
    <w:rsid w:val="00C07D65"/>
    <w:rsid w:val="00C218C0"/>
    <w:rsid w:val="00C31072"/>
    <w:rsid w:val="00C34BAE"/>
    <w:rsid w:val="00C377F9"/>
    <w:rsid w:val="00C407A8"/>
    <w:rsid w:val="00C41102"/>
    <w:rsid w:val="00C50769"/>
    <w:rsid w:val="00C603BB"/>
    <w:rsid w:val="00C60586"/>
    <w:rsid w:val="00C61742"/>
    <w:rsid w:val="00C66AF8"/>
    <w:rsid w:val="00C838B3"/>
    <w:rsid w:val="00C83E68"/>
    <w:rsid w:val="00C959BD"/>
    <w:rsid w:val="00CB5470"/>
    <w:rsid w:val="00CC210D"/>
    <w:rsid w:val="00CD649E"/>
    <w:rsid w:val="00CE0862"/>
    <w:rsid w:val="00CE0FB6"/>
    <w:rsid w:val="00CE145A"/>
    <w:rsid w:val="00CE2392"/>
    <w:rsid w:val="00CE4B0B"/>
    <w:rsid w:val="00CF0FFA"/>
    <w:rsid w:val="00CF210F"/>
    <w:rsid w:val="00D00B3F"/>
    <w:rsid w:val="00D06D32"/>
    <w:rsid w:val="00D10344"/>
    <w:rsid w:val="00D10966"/>
    <w:rsid w:val="00D14525"/>
    <w:rsid w:val="00D20329"/>
    <w:rsid w:val="00D26FE0"/>
    <w:rsid w:val="00D36790"/>
    <w:rsid w:val="00D460F0"/>
    <w:rsid w:val="00D54F62"/>
    <w:rsid w:val="00D55589"/>
    <w:rsid w:val="00D56C02"/>
    <w:rsid w:val="00D614C6"/>
    <w:rsid w:val="00D67DD4"/>
    <w:rsid w:val="00D800BC"/>
    <w:rsid w:val="00D84F51"/>
    <w:rsid w:val="00D92629"/>
    <w:rsid w:val="00DB1E21"/>
    <w:rsid w:val="00DB2C0F"/>
    <w:rsid w:val="00DC2799"/>
    <w:rsid w:val="00DC306D"/>
    <w:rsid w:val="00DD208E"/>
    <w:rsid w:val="00DE3505"/>
    <w:rsid w:val="00DE4BC5"/>
    <w:rsid w:val="00DE5BF0"/>
    <w:rsid w:val="00DF431C"/>
    <w:rsid w:val="00DF51FA"/>
    <w:rsid w:val="00DF61A1"/>
    <w:rsid w:val="00E0192A"/>
    <w:rsid w:val="00E0564D"/>
    <w:rsid w:val="00E06568"/>
    <w:rsid w:val="00E06CB2"/>
    <w:rsid w:val="00E1149D"/>
    <w:rsid w:val="00E12E6E"/>
    <w:rsid w:val="00E25DD8"/>
    <w:rsid w:val="00E26351"/>
    <w:rsid w:val="00E26501"/>
    <w:rsid w:val="00E40934"/>
    <w:rsid w:val="00E40C60"/>
    <w:rsid w:val="00E41AF3"/>
    <w:rsid w:val="00E50EA8"/>
    <w:rsid w:val="00E70BAE"/>
    <w:rsid w:val="00E71195"/>
    <w:rsid w:val="00E758F0"/>
    <w:rsid w:val="00E813EF"/>
    <w:rsid w:val="00E8610E"/>
    <w:rsid w:val="00E90157"/>
    <w:rsid w:val="00E915B1"/>
    <w:rsid w:val="00E9288D"/>
    <w:rsid w:val="00E93AE5"/>
    <w:rsid w:val="00E949B2"/>
    <w:rsid w:val="00EA4F9A"/>
    <w:rsid w:val="00EA723C"/>
    <w:rsid w:val="00EB068B"/>
    <w:rsid w:val="00ED2AEC"/>
    <w:rsid w:val="00EE087A"/>
    <w:rsid w:val="00EE19E3"/>
    <w:rsid w:val="00EF1A80"/>
    <w:rsid w:val="00F039AF"/>
    <w:rsid w:val="00F13D8E"/>
    <w:rsid w:val="00F23D81"/>
    <w:rsid w:val="00F33E39"/>
    <w:rsid w:val="00F400A6"/>
    <w:rsid w:val="00F44AE7"/>
    <w:rsid w:val="00F46058"/>
    <w:rsid w:val="00F60144"/>
    <w:rsid w:val="00F60B10"/>
    <w:rsid w:val="00F612F5"/>
    <w:rsid w:val="00F64702"/>
    <w:rsid w:val="00F70F02"/>
    <w:rsid w:val="00F7433F"/>
    <w:rsid w:val="00F762CF"/>
    <w:rsid w:val="00F82ACC"/>
    <w:rsid w:val="00F842F9"/>
    <w:rsid w:val="00F85FA8"/>
    <w:rsid w:val="00F86EC7"/>
    <w:rsid w:val="00F91F8B"/>
    <w:rsid w:val="00F96599"/>
    <w:rsid w:val="00F965B0"/>
    <w:rsid w:val="00FA1169"/>
    <w:rsid w:val="00FA2100"/>
    <w:rsid w:val="00FA43A9"/>
    <w:rsid w:val="00FB2EBD"/>
    <w:rsid w:val="00FC0F91"/>
    <w:rsid w:val="00FD0695"/>
    <w:rsid w:val="00FD5444"/>
    <w:rsid w:val="00FE1CE0"/>
    <w:rsid w:val="00FE238C"/>
    <w:rsid w:val="00FE3E82"/>
    <w:rsid w:val="00FF2415"/>
    <w:rsid w:val="00FF2D78"/>
    <w:rsid w:val="00FF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DC0"/>
    <w:pPr>
      <w:spacing w:before="240"/>
    </w:pPr>
    <w:rPr>
      <w:sz w:val="22"/>
      <w:szCs w:val="22"/>
      <w:lang w:eastAsia="en-US"/>
    </w:rPr>
  </w:style>
  <w:style w:type="paragraph" w:styleId="Titre1">
    <w:name w:val="heading 1"/>
    <w:aliases w:val="HEADING 1"/>
    <w:basedOn w:val="Normal"/>
    <w:next w:val="Normal"/>
    <w:link w:val="Titre1Car"/>
    <w:uiPriority w:val="99"/>
    <w:qFormat/>
    <w:rsid w:val="000574CC"/>
    <w:pPr>
      <w:keepNext/>
      <w:keepLines/>
      <w:numPr>
        <w:numId w:val="11"/>
      </w:numPr>
      <w:suppressAutoHyphens/>
      <w:overflowPunct w:val="0"/>
      <w:autoSpaceDE w:val="0"/>
      <w:autoSpaceDN w:val="0"/>
      <w:adjustRightInd w:val="0"/>
      <w:spacing w:before="480" w:after="240" w:line="240" w:lineRule="exact"/>
      <w:jc w:val="both"/>
      <w:textAlignment w:val="baseline"/>
      <w:outlineLvl w:val="0"/>
    </w:pPr>
    <w:rPr>
      <w:rFonts w:ascii="Times New Roman" w:eastAsia="Times New Roman" w:hAnsi="Times New Roman" w:cs="Times New Roman"/>
      <w:caps/>
      <w:sz w:val="24"/>
      <w:szCs w:val="24"/>
      <w:lang w:val="en-US" w:eastAsia="de-DE"/>
    </w:rPr>
  </w:style>
  <w:style w:type="paragraph" w:styleId="Titre2">
    <w:name w:val="heading 2"/>
    <w:basedOn w:val="Normal"/>
    <w:next w:val="Normal"/>
    <w:link w:val="Titre2Car"/>
    <w:uiPriority w:val="99"/>
    <w:qFormat/>
    <w:rsid w:val="000574CC"/>
    <w:pPr>
      <w:keepNext/>
      <w:keepLines/>
      <w:numPr>
        <w:ilvl w:val="1"/>
        <w:numId w:val="11"/>
      </w:numPr>
      <w:suppressAutoHyphens/>
      <w:overflowPunct w:val="0"/>
      <w:autoSpaceDE w:val="0"/>
      <w:autoSpaceDN w:val="0"/>
      <w:adjustRightInd w:val="0"/>
      <w:spacing w:before="120" w:after="120" w:line="240" w:lineRule="exact"/>
      <w:jc w:val="both"/>
      <w:textAlignment w:val="baseline"/>
      <w:outlineLvl w:val="1"/>
    </w:pPr>
    <w:rPr>
      <w:rFonts w:ascii="Times New Roman" w:eastAsia="Times New Roman" w:hAnsi="Times New Roman" w:cs="Times New Roman"/>
      <w:i/>
      <w:szCs w:val="20"/>
      <w:lang w:val="en-US"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0574CC"/>
    <w:pPr>
      <w:keepNext/>
      <w:keepLines/>
      <w:numPr>
        <w:ilvl w:val="2"/>
        <w:numId w:val="11"/>
      </w:numPr>
      <w:suppressAutoHyphens/>
      <w:overflowPunct w:val="0"/>
      <w:autoSpaceDE w:val="0"/>
      <w:autoSpaceDN w:val="0"/>
      <w:adjustRightInd w:val="0"/>
      <w:spacing w:line="240" w:lineRule="exact"/>
      <w:jc w:val="both"/>
      <w:textAlignment w:val="baseline"/>
      <w:outlineLvl w:val="2"/>
    </w:pPr>
    <w:rPr>
      <w:rFonts w:ascii="Times New Roman" w:eastAsia="Times New Roman" w:hAnsi="Times New Roman" w:cs="Times New Roman"/>
      <w:i/>
      <w:szCs w:val="20"/>
      <w:lang w:val="en-US" w:eastAsia="de-DE"/>
    </w:rPr>
  </w:style>
  <w:style w:type="paragraph" w:styleId="Titre4">
    <w:name w:val="heading 4"/>
    <w:aliases w:val="4 not to be used"/>
    <w:basedOn w:val="Normal"/>
    <w:next w:val="Normal"/>
    <w:link w:val="Titre4Car"/>
    <w:uiPriority w:val="99"/>
    <w:qFormat/>
    <w:rsid w:val="000574CC"/>
    <w:pPr>
      <w:keepNext/>
      <w:numPr>
        <w:ilvl w:val="3"/>
        <w:numId w:val="11"/>
      </w:numPr>
      <w:overflowPunct w:val="0"/>
      <w:autoSpaceDE w:val="0"/>
      <w:autoSpaceDN w:val="0"/>
      <w:adjustRightInd w:val="0"/>
      <w:spacing w:line="240" w:lineRule="exact"/>
      <w:jc w:val="both"/>
      <w:textAlignment w:val="baseline"/>
      <w:outlineLvl w:val="3"/>
    </w:pPr>
    <w:rPr>
      <w:rFonts w:ascii="Times New Roman" w:eastAsia="Times New Roman" w:hAnsi="Times New Roman" w:cs="Times New Roman"/>
      <w:szCs w:val="20"/>
      <w:lang w:val="en-US" w:eastAsia="de-DE"/>
    </w:rPr>
  </w:style>
  <w:style w:type="paragraph" w:styleId="Titre5">
    <w:name w:val="heading 5"/>
    <w:aliases w:val="5 not to be used"/>
    <w:basedOn w:val="Normal"/>
    <w:next w:val="Normal"/>
    <w:link w:val="Titre5Car"/>
    <w:uiPriority w:val="99"/>
    <w:qFormat/>
    <w:rsid w:val="000574CC"/>
    <w:pPr>
      <w:numPr>
        <w:ilvl w:val="4"/>
        <w:numId w:val="11"/>
      </w:numPr>
      <w:overflowPunct w:val="0"/>
      <w:autoSpaceDE w:val="0"/>
      <w:autoSpaceDN w:val="0"/>
      <w:adjustRightInd w:val="0"/>
      <w:spacing w:after="60" w:line="240" w:lineRule="exact"/>
      <w:jc w:val="both"/>
      <w:textAlignment w:val="baseline"/>
      <w:outlineLvl w:val="4"/>
    </w:pPr>
    <w:rPr>
      <w:rFonts w:ascii="Arial" w:eastAsia="Times New Roman" w:hAnsi="Arial" w:cs="Times New Roman"/>
      <w:szCs w:val="20"/>
      <w:lang w:val="en-US" w:eastAsia="de-DE"/>
    </w:rPr>
  </w:style>
  <w:style w:type="paragraph" w:styleId="Titre6">
    <w:name w:val="heading 6"/>
    <w:aliases w:val="6 not to be used"/>
    <w:basedOn w:val="Normal"/>
    <w:next w:val="Normal"/>
    <w:link w:val="Titre6Car"/>
    <w:uiPriority w:val="99"/>
    <w:qFormat/>
    <w:rsid w:val="000574CC"/>
    <w:pPr>
      <w:numPr>
        <w:ilvl w:val="5"/>
        <w:numId w:val="11"/>
      </w:numPr>
      <w:overflowPunct w:val="0"/>
      <w:autoSpaceDE w:val="0"/>
      <w:autoSpaceDN w:val="0"/>
      <w:adjustRightInd w:val="0"/>
      <w:spacing w:after="60" w:line="240" w:lineRule="exact"/>
      <w:jc w:val="both"/>
      <w:textAlignment w:val="baseline"/>
      <w:outlineLvl w:val="5"/>
    </w:pPr>
    <w:rPr>
      <w:rFonts w:ascii="Arial" w:eastAsia="Times New Roman" w:hAnsi="Arial" w:cs="Times New Roman"/>
      <w:i/>
      <w:szCs w:val="20"/>
      <w:lang w:val="en-US" w:eastAsia="de-DE"/>
    </w:rPr>
  </w:style>
  <w:style w:type="paragraph" w:styleId="Titre7">
    <w:name w:val="heading 7"/>
    <w:aliases w:val="7 not to be used"/>
    <w:basedOn w:val="Normal"/>
    <w:next w:val="Normal"/>
    <w:link w:val="Titre7Car"/>
    <w:uiPriority w:val="99"/>
    <w:qFormat/>
    <w:rsid w:val="000574CC"/>
    <w:pPr>
      <w:numPr>
        <w:ilvl w:val="6"/>
        <w:numId w:val="11"/>
      </w:numPr>
      <w:overflowPunct w:val="0"/>
      <w:autoSpaceDE w:val="0"/>
      <w:autoSpaceDN w:val="0"/>
      <w:adjustRightInd w:val="0"/>
      <w:spacing w:after="60" w:line="240" w:lineRule="exact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 w:eastAsia="de-DE"/>
    </w:rPr>
  </w:style>
  <w:style w:type="paragraph" w:styleId="Titre8">
    <w:name w:val="heading 8"/>
    <w:aliases w:val="8 not to be used"/>
    <w:basedOn w:val="Normal"/>
    <w:next w:val="Normal"/>
    <w:link w:val="Titre8Car"/>
    <w:uiPriority w:val="99"/>
    <w:qFormat/>
    <w:rsid w:val="000574CC"/>
    <w:pPr>
      <w:numPr>
        <w:ilvl w:val="7"/>
        <w:numId w:val="11"/>
      </w:numPr>
      <w:overflowPunct w:val="0"/>
      <w:autoSpaceDE w:val="0"/>
      <w:autoSpaceDN w:val="0"/>
      <w:adjustRightInd w:val="0"/>
      <w:spacing w:after="60" w:line="240" w:lineRule="exact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 w:eastAsia="de-DE"/>
    </w:rPr>
  </w:style>
  <w:style w:type="paragraph" w:styleId="Titre9">
    <w:name w:val="heading 9"/>
    <w:aliases w:val="9 not to be used"/>
    <w:basedOn w:val="Normal"/>
    <w:next w:val="Normal"/>
    <w:link w:val="Titre9Car"/>
    <w:uiPriority w:val="99"/>
    <w:qFormat/>
    <w:rsid w:val="000574CC"/>
    <w:pPr>
      <w:numPr>
        <w:ilvl w:val="8"/>
        <w:numId w:val="11"/>
      </w:numPr>
      <w:overflowPunct w:val="0"/>
      <w:autoSpaceDE w:val="0"/>
      <w:autoSpaceDN w:val="0"/>
      <w:adjustRightInd w:val="0"/>
      <w:spacing w:after="60" w:line="240" w:lineRule="exact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EADING 1 Car"/>
    <w:basedOn w:val="Policepardfaut"/>
    <w:link w:val="Titre1"/>
    <w:uiPriority w:val="99"/>
    <w:locked/>
    <w:rsid w:val="000574CC"/>
    <w:rPr>
      <w:rFonts w:ascii="Times New Roman" w:hAnsi="Times New Roman" w:cs="Times New Roman"/>
      <w:caps/>
      <w:sz w:val="24"/>
      <w:szCs w:val="24"/>
      <w:lang w:val="en-US" w:eastAsia="de-DE"/>
    </w:rPr>
  </w:style>
  <w:style w:type="character" w:customStyle="1" w:styleId="Titre2Car">
    <w:name w:val="Titre 2 Car"/>
    <w:basedOn w:val="Policepardfaut"/>
    <w:link w:val="Titre2"/>
    <w:uiPriority w:val="99"/>
    <w:locked/>
    <w:rsid w:val="000574CC"/>
    <w:rPr>
      <w:rFonts w:ascii="Times New Roman" w:hAnsi="Times New Roman" w:cs="Times New Roman"/>
      <w:i/>
      <w:sz w:val="22"/>
      <w:lang w:val="en-US" w:eastAsia="de-DE"/>
    </w:rPr>
  </w:style>
  <w:style w:type="character" w:customStyle="1" w:styleId="Titre3Car">
    <w:name w:val="Titre 3 Car"/>
    <w:basedOn w:val="Policepardfaut"/>
    <w:link w:val="Titre3"/>
    <w:uiPriority w:val="99"/>
    <w:locked/>
    <w:rsid w:val="000574CC"/>
    <w:rPr>
      <w:rFonts w:ascii="Times New Roman" w:hAnsi="Times New Roman" w:cs="Times New Roman"/>
      <w:i/>
      <w:sz w:val="22"/>
      <w:lang w:val="en-US" w:eastAsia="de-DE"/>
    </w:rPr>
  </w:style>
  <w:style w:type="character" w:customStyle="1" w:styleId="Titre4Car">
    <w:name w:val="Titre 4 Car"/>
    <w:aliases w:val="4 not to be used Car"/>
    <w:basedOn w:val="Policepardfaut"/>
    <w:link w:val="Titre4"/>
    <w:uiPriority w:val="99"/>
    <w:locked/>
    <w:rsid w:val="000574CC"/>
    <w:rPr>
      <w:rFonts w:ascii="Times New Roman" w:hAnsi="Times New Roman" w:cs="Times New Roman"/>
      <w:sz w:val="22"/>
      <w:lang w:val="en-US" w:eastAsia="de-DE"/>
    </w:rPr>
  </w:style>
  <w:style w:type="character" w:customStyle="1" w:styleId="Titre5Car">
    <w:name w:val="Titre 5 Car"/>
    <w:aliases w:val="5 not to be used Car"/>
    <w:basedOn w:val="Policepardfaut"/>
    <w:link w:val="Titre5"/>
    <w:uiPriority w:val="99"/>
    <w:locked/>
    <w:rsid w:val="000574CC"/>
    <w:rPr>
      <w:rFonts w:ascii="Arial" w:hAnsi="Arial" w:cs="Times New Roman"/>
      <w:sz w:val="22"/>
      <w:lang w:val="en-US" w:eastAsia="de-DE"/>
    </w:rPr>
  </w:style>
  <w:style w:type="character" w:customStyle="1" w:styleId="Titre6Car">
    <w:name w:val="Titre 6 Car"/>
    <w:aliases w:val="6 not to be used Car"/>
    <w:basedOn w:val="Policepardfaut"/>
    <w:link w:val="Titre6"/>
    <w:uiPriority w:val="99"/>
    <w:locked/>
    <w:rsid w:val="000574CC"/>
    <w:rPr>
      <w:rFonts w:ascii="Arial" w:hAnsi="Arial" w:cs="Times New Roman"/>
      <w:i/>
      <w:sz w:val="22"/>
      <w:lang w:val="en-US" w:eastAsia="de-DE"/>
    </w:rPr>
  </w:style>
  <w:style w:type="character" w:customStyle="1" w:styleId="Titre7Car">
    <w:name w:val="Titre 7 Car"/>
    <w:aliases w:val="7 not to be used Car"/>
    <w:basedOn w:val="Policepardfaut"/>
    <w:link w:val="Titre7"/>
    <w:uiPriority w:val="99"/>
    <w:locked/>
    <w:rsid w:val="000574CC"/>
    <w:rPr>
      <w:rFonts w:ascii="Arial" w:hAnsi="Arial" w:cs="Times New Roman"/>
      <w:lang w:val="en-US" w:eastAsia="de-DE"/>
    </w:rPr>
  </w:style>
  <w:style w:type="character" w:customStyle="1" w:styleId="Titre8Car">
    <w:name w:val="Titre 8 Car"/>
    <w:aliases w:val="8 not to be used Car"/>
    <w:basedOn w:val="Policepardfaut"/>
    <w:link w:val="Titre8"/>
    <w:uiPriority w:val="99"/>
    <w:locked/>
    <w:rsid w:val="000574CC"/>
    <w:rPr>
      <w:rFonts w:ascii="Arial" w:hAnsi="Arial" w:cs="Times New Roman"/>
      <w:i/>
      <w:lang w:val="en-US" w:eastAsia="de-DE"/>
    </w:rPr>
  </w:style>
  <w:style w:type="character" w:customStyle="1" w:styleId="Titre9Car">
    <w:name w:val="Titre 9 Car"/>
    <w:aliases w:val="9 not to be used Car"/>
    <w:basedOn w:val="Policepardfaut"/>
    <w:link w:val="Titre9"/>
    <w:uiPriority w:val="99"/>
    <w:locked/>
    <w:rsid w:val="000574CC"/>
    <w:rPr>
      <w:rFonts w:ascii="Arial" w:hAnsi="Arial" w:cs="Times New Roman"/>
      <w:i/>
      <w:sz w:val="18"/>
      <w:lang w:val="en-US" w:eastAsia="de-DE"/>
    </w:rPr>
  </w:style>
  <w:style w:type="character" w:customStyle="1" w:styleId="comment-copy">
    <w:name w:val="comment-copy"/>
    <w:basedOn w:val="Policepardfaut"/>
    <w:uiPriority w:val="99"/>
    <w:rsid w:val="0099219F"/>
    <w:rPr>
      <w:rFonts w:cs="Times New Roman"/>
    </w:rPr>
  </w:style>
  <w:style w:type="paragraph" w:styleId="En-tte">
    <w:name w:val="header"/>
    <w:basedOn w:val="Normal"/>
    <w:link w:val="En-tteCar"/>
    <w:uiPriority w:val="99"/>
    <w:rsid w:val="00564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649C1"/>
    <w:rPr>
      <w:rFonts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564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5649C1"/>
    <w:rPr>
      <w:rFonts w:cs="Times New Roman"/>
      <w:sz w:val="22"/>
      <w:szCs w:val="22"/>
      <w:lang w:eastAsia="en-US"/>
    </w:rPr>
  </w:style>
  <w:style w:type="table" w:styleId="Grilledutableau">
    <w:name w:val="Table Grid"/>
    <w:basedOn w:val="TableauNormal"/>
    <w:uiPriority w:val="99"/>
    <w:rsid w:val="00564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5649C1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sid w:val="009F32C3"/>
    <w:pPr>
      <w:spacing w:before="0" w:after="120" w:line="480" w:lineRule="auto"/>
    </w:pPr>
    <w:rPr>
      <w:rFonts w:ascii="Times New Roman" w:eastAsia="Times New Roman" w:hAnsi="Times New Roman" w:cs="Times New Roman"/>
      <w:sz w:val="16"/>
      <w:szCs w:val="16"/>
      <w:lang w:bidi="ar-DZ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9F32C3"/>
    <w:rPr>
      <w:rFonts w:ascii="Times New Roman" w:hAnsi="Times New Roman" w:cs="Times New Roman"/>
      <w:sz w:val="16"/>
      <w:szCs w:val="16"/>
      <w:lang w:eastAsia="en-US" w:bidi="ar-DZ"/>
    </w:rPr>
  </w:style>
  <w:style w:type="paragraph" w:styleId="Textedebulles">
    <w:name w:val="Balloon Text"/>
    <w:basedOn w:val="Normal"/>
    <w:link w:val="TextedebullesCar"/>
    <w:uiPriority w:val="99"/>
    <w:semiHidden/>
    <w:rsid w:val="00B733E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33E7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99"/>
    <w:qFormat/>
    <w:rsid w:val="003E3E64"/>
    <w:pPr>
      <w:ind w:left="720"/>
      <w:contextualSpacing/>
    </w:pPr>
  </w:style>
  <w:style w:type="paragraph" w:customStyle="1" w:styleId="Figure">
    <w:name w:val="Figure"/>
    <w:basedOn w:val="Normal"/>
    <w:uiPriority w:val="99"/>
    <w:rsid w:val="004211F9"/>
    <w:pPr>
      <w:spacing w:before="0"/>
      <w:ind w:firstLine="284"/>
      <w:jc w:val="center"/>
    </w:pPr>
    <w:rPr>
      <w:rFonts w:ascii="Times New Roman" w:eastAsia="Times New Roman" w:hAnsi="Times New Roman" w:cs="Times New Roman"/>
      <w:szCs w:val="24"/>
      <w:lang w:val="en-GB" w:eastAsia="de-DE"/>
    </w:rPr>
  </w:style>
  <w:style w:type="paragraph" w:styleId="Lgende">
    <w:name w:val="caption"/>
    <w:basedOn w:val="Normal"/>
    <w:next w:val="Normal"/>
    <w:uiPriority w:val="99"/>
    <w:qFormat/>
    <w:rsid w:val="00B43F32"/>
    <w:pPr>
      <w:spacing w:before="0" w:line="240" w:lineRule="exact"/>
      <w:ind w:firstLine="28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Tabletext">
    <w:name w:val="Table text"/>
    <w:basedOn w:val="Normal"/>
    <w:uiPriority w:val="99"/>
    <w:rsid w:val="00BE466A"/>
    <w:pPr>
      <w:spacing w:before="0" w:line="180" w:lineRule="exact"/>
    </w:pPr>
    <w:rPr>
      <w:rFonts w:ascii="Times New Roman" w:eastAsia="Times New Roman" w:hAnsi="Times New Roman" w:cs="Times New Roman"/>
      <w:sz w:val="16"/>
      <w:szCs w:val="20"/>
      <w:lang w:val="en-US" w:eastAsia="nl-NL"/>
    </w:rPr>
  </w:style>
  <w:style w:type="character" w:styleId="Marquedecommentaire">
    <w:name w:val="annotation reference"/>
    <w:basedOn w:val="Policepardfaut"/>
    <w:uiPriority w:val="99"/>
    <w:semiHidden/>
    <w:rsid w:val="00616D9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16D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16D9E"/>
    <w:rPr>
      <w:rFonts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16D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16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Article Title</vt:lpstr>
    </vt:vector>
  </TitlesOfParts>
  <Company>LRB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Title</dc:title>
  <dc:creator>JAEST Editorial office</dc:creator>
  <cp:lastModifiedBy>Kamel Aoues</cp:lastModifiedBy>
  <cp:revision>2</cp:revision>
  <cp:lastPrinted>2014-05-17T16:39:00Z</cp:lastPrinted>
  <dcterms:created xsi:type="dcterms:W3CDTF">2016-07-16T16:44:00Z</dcterms:created>
  <dcterms:modified xsi:type="dcterms:W3CDTF">2016-07-16T16:44:00Z</dcterms:modified>
</cp:coreProperties>
</file>