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A9" w:rsidRPr="000D75FD" w:rsidRDefault="008A380F" w:rsidP="002F5EA9">
      <w:pPr>
        <w:tabs>
          <w:tab w:val="right" w:pos="14459"/>
        </w:tabs>
        <w:spacing w:after="6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pict>
          <v:group id="_x0000_s1048" style="position:absolute;margin-left:332.45pt;margin-top:-3.4pt;width:62.4pt;height:78.8pt;z-index:-251658240" coordorigin="4041,5842" coordsize="1056,1375">
            <v:oval id="_x0000_s1049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4193;top:6073;width:742;height:904">
              <v:imagedata r:id="rId8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  <w:r w:rsidR="002F5EA9" w:rsidRPr="000D75FD">
        <w:rPr>
          <w:sz w:val="16"/>
          <w:szCs w:val="16"/>
        </w:rPr>
        <w:t>REPUBLIQUE ALGERIENNE DEMOCRATIQUE ET POPULAIRE</w:t>
      </w:r>
      <w:r w:rsidR="002F5EA9">
        <w:rPr>
          <w:sz w:val="16"/>
          <w:szCs w:val="16"/>
        </w:rPr>
        <w:tab/>
      </w:r>
      <w:r w:rsidR="002F5EA9" w:rsidRPr="000D75FD">
        <w:rPr>
          <w:rFonts w:hint="cs"/>
          <w:sz w:val="20"/>
          <w:szCs w:val="20"/>
          <w:rtl/>
        </w:rPr>
        <w:t>الجمهوريـــــة</w:t>
      </w:r>
      <w:r w:rsidR="002F5EA9" w:rsidRPr="000D75FD">
        <w:rPr>
          <w:sz w:val="20"/>
          <w:szCs w:val="20"/>
          <w:rtl/>
        </w:rPr>
        <w:t xml:space="preserve"> </w:t>
      </w:r>
      <w:r w:rsidR="002F5EA9" w:rsidRPr="000D75FD">
        <w:rPr>
          <w:rFonts w:hint="cs"/>
          <w:sz w:val="20"/>
          <w:szCs w:val="20"/>
          <w:rtl/>
        </w:rPr>
        <w:t>الجزائريـــــــة</w:t>
      </w:r>
      <w:r w:rsidR="002F5EA9" w:rsidRPr="000D75FD">
        <w:rPr>
          <w:sz w:val="20"/>
          <w:szCs w:val="20"/>
          <w:rtl/>
        </w:rPr>
        <w:t xml:space="preserve"> </w:t>
      </w:r>
      <w:r w:rsidR="002F5EA9" w:rsidRPr="000D75FD">
        <w:rPr>
          <w:rFonts w:hint="cs"/>
          <w:sz w:val="20"/>
          <w:szCs w:val="20"/>
          <w:rtl/>
        </w:rPr>
        <w:t>الديمقراطيـــــــة</w:t>
      </w:r>
      <w:r w:rsidR="002F5EA9" w:rsidRPr="000D75FD">
        <w:rPr>
          <w:sz w:val="20"/>
          <w:szCs w:val="20"/>
          <w:rtl/>
        </w:rPr>
        <w:t xml:space="preserve"> </w:t>
      </w:r>
      <w:r w:rsidR="002F5EA9" w:rsidRPr="000D75FD">
        <w:rPr>
          <w:rFonts w:hint="cs"/>
          <w:sz w:val="20"/>
          <w:szCs w:val="20"/>
          <w:rtl/>
        </w:rPr>
        <w:t>الشعبيــــــــة</w:t>
      </w:r>
    </w:p>
    <w:p w:rsidR="002F5EA9" w:rsidRPr="000D75FD" w:rsidRDefault="002F5EA9" w:rsidP="002F5EA9">
      <w:pPr>
        <w:tabs>
          <w:tab w:val="right" w:pos="14459"/>
        </w:tabs>
        <w:spacing w:after="60" w:line="240" w:lineRule="auto"/>
        <w:rPr>
          <w:noProof/>
          <w:sz w:val="16"/>
          <w:szCs w:val="16"/>
          <w:lang w:eastAsia="fr-FR"/>
        </w:rPr>
      </w:pPr>
      <w:r w:rsidRPr="000D75FD">
        <w:rPr>
          <w:noProof/>
          <w:sz w:val="16"/>
          <w:szCs w:val="16"/>
          <w:lang w:eastAsia="fr-FR"/>
        </w:rPr>
        <w:t>Ministère de l’Enseignement Supérieur et de la Recherche Scientifique</w:t>
      </w:r>
      <w:r>
        <w:rPr>
          <w:noProof/>
          <w:sz w:val="16"/>
          <w:szCs w:val="16"/>
          <w:lang w:eastAsia="fr-FR"/>
        </w:rPr>
        <w:tab/>
      </w:r>
      <w:r w:rsidRPr="000D75FD">
        <w:rPr>
          <w:rFonts w:hint="cs"/>
          <w:noProof/>
          <w:sz w:val="20"/>
          <w:szCs w:val="20"/>
          <w:rtl/>
          <w:lang w:eastAsia="fr-FR"/>
        </w:rPr>
        <w:t>وزارة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التعليم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العالي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والبحث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العلمي</w:t>
      </w:r>
    </w:p>
    <w:p w:rsidR="002F5EA9" w:rsidRPr="000D75FD" w:rsidRDefault="002F5EA9" w:rsidP="002F5EA9">
      <w:pPr>
        <w:tabs>
          <w:tab w:val="right" w:pos="14459"/>
        </w:tabs>
        <w:spacing w:after="60" w:line="240" w:lineRule="auto"/>
        <w:rPr>
          <w:noProof/>
          <w:sz w:val="16"/>
          <w:szCs w:val="16"/>
          <w:lang w:eastAsia="fr-FR"/>
        </w:rPr>
      </w:pPr>
      <w:r w:rsidRPr="000D75FD">
        <w:rPr>
          <w:noProof/>
          <w:sz w:val="16"/>
          <w:szCs w:val="16"/>
          <w:lang w:eastAsia="fr-FR"/>
        </w:rPr>
        <w:t>Université Mohamed Khider de Biskra</w:t>
      </w:r>
      <w:r>
        <w:rPr>
          <w:noProof/>
          <w:sz w:val="16"/>
          <w:szCs w:val="16"/>
          <w:lang w:eastAsia="fr-FR"/>
        </w:rPr>
        <w:tab/>
      </w:r>
      <w:r w:rsidRPr="000D75FD">
        <w:rPr>
          <w:rFonts w:hint="cs"/>
          <w:noProof/>
          <w:sz w:val="20"/>
          <w:szCs w:val="20"/>
          <w:rtl/>
          <w:lang w:eastAsia="fr-FR"/>
        </w:rPr>
        <w:t>جامــعـة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محمد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خيضــر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بسكــــــــرة</w:t>
      </w:r>
    </w:p>
    <w:p w:rsidR="002F5EA9" w:rsidRPr="000D75FD" w:rsidRDefault="002F5EA9" w:rsidP="002F5EA9">
      <w:pPr>
        <w:tabs>
          <w:tab w:val="right" w:pos="14459"/>
        </w:tabs>
        <w:spacing w:after="60" w:line="240" w:lineRule="auto"/>
        <w:rPr>
          <w:noProof/>
          <w:sz w:val="16"/>
          <w:szCs w:val="16"/>
          <w:lang w:eastAsia="fr-FR"/>
        </w:rPr>
      </w:pPr>
      <w:r w:rsidRPr="000D75FD">
        <w:rPr>
          <w:noProof/>
          <w:sz w:val="16"/>
          <w:szCs w:val="16"/>
          <w:lang w:eastAsia="fr-FR"/>
        </w:rPr>
        <w:t>Faculté des sciences et de la technologie</w:t>
      </w:r>
      <w:r>
        <w:rPr>
          <w:noProof/>
          <w:sz w:val="16"/>
          <w:szCs w:val="16"/>
          <w:lang w:eastAsia="fr-FR"/>
        </w:rPr>
        <w:tab/>
      </w:r>
      <w:r w:rsidRPr="000D75FD">
        <w:rPr>
          <w:rFonts w:hint="cs"/>
          <w:noProof/>
          <w:sz w:val="20"/>
          <w:szCs w:val="20"/>
          <w:rtl/>
          <w:lang w:eastAsia="fr-FR"/>
        </w:rPr>
        <w:t>كــلـيـة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العـــلـوم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و</w:t>
      </w:r>
      <w:r w:rsidRPr="000D75FD">
        <w:rPr>
          <w:noProof/>
          <w:sz w:val="20"/>
          <w:szCs w:val="20"/>
          <w:rtl/>
          <w:lang w:eastAsia="fr-FR"/>
        </w:rPr>
        <w:t xml:space="preserve"> </w:t>
      </w:r>
      <w:r w:rsidRPr="000D75FD">
        <w:rPr>
          <w:rFonts w:hint="cs"/>
          <w:noProof/>
          <w:sz w:val="20"/>
          <w:szCs w:val="20"/>
          <w:rtl/>
          <w:lang w:eastAsia="fr-FR"/>
        </w:rPr>
        <w:t>التــكـنولـوجـيـا</w:t>
      </w:r>
    </w:p>
    <w:p w:rsidR="002F5EA9" w:rsidRPr="00964C6A" w:rsidRDefault="002F5EA9" w:rsidP="002F5EA9">
      <w:pPr>
        <w:tabs>
          <w:tab w:val="right" w:pos="14459"/>
        </w:tabs>
        <w:spacing w:after="60" w:line="240" w:lineRule="auto"/>
        <w:rPr>
          <w:b/>
          <w:bCs/>
          <w:noProof/>
          <w:sz w:val="28"/>
          <w:szCs w:val="28"/>
          <w:lang w:eastAsia="fr-FR"/>
        </w:rPr>
      </w:pPr>
      <w:r w:rsidRPr="00964C6A">
        <w:rPr>
          <w:b/>
          <w:bCs/>
          <w:noProof/>
          <w:sz w:val="24"/>
          <w:szCs w:val="24"/>
          <w:lang w:eastAsia="fr-FR"/>
        </w:rPr>
        <w:t>Département de Génie Mécanique</w:t>
      </w:r>
      <w:r w:rsidRPr="00964C6A">
        <w:rPr>
          <w:b/>
          <w:bCs/>
          <w:noProof/>
          <w:sz w:val="16"/>
          <w:szCs w:val="16"/>
          <w:lang w:eastAsia="fr-FR"/>
        </w:rPr>
        <w:tab/>
      </w:r>
      <w:r w:rsidRPr="00964C6A">
        <w:rPr>
          <w:rFonts w:hint="cs"/>
          <w:b/>
          <w:bCs/>
          <w:noProof/>
          <w:sz w:val="28"/>
          <w:szCs w:val="28"/>
          <w:rtl/>
          <w:lang w:eastAsia="fr-FR"/>
        </w:rPr>
        <w:t>قـسـم</w:t>
      </w:r>
      <w:r w:rsidRPr="00964C6A">
        <w:rPr>
          <w:b/>
          <w:bCs/>
          <w:noProof/>
          <w:sz w:val="28"/>
          <w:szCs w:val="28"/>
          <w:rtl/>
          <w:lang w:eastAsia="fr-FR"/>
        </w:rPr>
        <w:t xml:space="preserve"> </w:t>
      </w:r>
      <w:r w:rsidRPr="00964C6A">
        <w:rPr>
          <w:rFonts w:hint="cs"/>
          <w:b/>
          <w:bCs/>
          <w:noProof/>
          <w:sz w:val="28"/>
          <w:szCs w:val="28"/>
          <w:rtl/>
          <w:lang w:eastAsia="fr-FR"/>
        </w:rPr>
        <w:t>الهنــدســة</w:t>
      </w:r>
      <w:r w:rsidRPr="00964C6A">
        <w:rPr>
          <w:b/>
          <w:bCs/>
          <w:noProof/>
          <w:sz w:val="28"/>
          <w:szCs w:val="28"/>
          <w:rtl/>
          <w:lang w:eastAsia="fr-FR"/>
        </w:rPr>
        <w:t xml:space="preserve"> </w:t>
      </w:r>
      <w:r w:rsidRPr="00964C6A">
        <w:rPr>
          <w:rFonts w:hint="cs"/>
          <w:b/>
          <w:bCs/>
          <w:noProof/>
          <w:sz w:val="28"/>
          <w:szCs w:val="28"/>
          <w:rtl/>
          <w:lang w:eastAsia="fr-FR"/>
        </w:rPr>
        <w:t>الميكانيكيــــــــــة</w:t>
      </w:r>
    </w:p>
    <w:p w:rsidR="00EC7853" w:rsidRDefault="00EC7853" w:rsidP="00FE6994">
      <w:pPr>
        <w:bidi/>
        <w:rPr>
          <w:szCs w:val="24"/>
          <w:rtl/>
          <w:lang w:val="en-US" w:bidi="ar-DZ"/>
        </w:rPr>
      </w:pPr>
    </w:p>
    <w:p w:rsidR="001456C9" w:rsidRDefault="00E50741" w:rsidP="00810164">
      <w:pPr>
        <w:bidi/>
        <w:spacing w:after="120" w:line="240" w:lineRule="auto"/>
        <w:jc w:val="center"/>
        <w:rPr>
          <w:b/>
          <w:bCs/>
          <w:sz w:val="36"/>
          <w:szCs w:val="36"/>
          <w:rtl/>
          <w:lang w:val="en-US" w:bidi="ar-DZ"/>
        </w:rPr>
      </w:pPr>
      <w:r w:rsidRPr="00E50741">
        <w:rPr>
          <w:rFonts w:hint="cs"/>
          <w:b/>
          <w:bCs/>
          <w:sz w:val="36"/>
          <w:szCs w:val="36"/>
          <w:rtl/>
          <w:lang w:val="en-US" w:bidi="ar-DZ"/>
        </w:rPr>
        <w:t xml:space="preserve">برنامج الأيام </w:t>
      </w:r>
      <w:r w:rsidR="00284E5F">
        <w:rPr>
          <w:rFonts w:hint="cs"/>
          <w:b/>
          <w:bCs/>
          <w:sz w:val="36"/>
          <w:szCs w:val="36"/>
          <w:rtl/>
          <w:lang w:val="en-US" w:bidi="ar-DZ"/>
        </w:rPr>
        <w:t>الثالثة</w:t>
      </w:r>
      <w:r w:rsidRPr="00E50741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 w:rsidR="001456C9">
        <w:rPr>
          <w:rFonts w:hint="cs"/>
          <w:b/>
          <w:bCs/>
          <w:sz w:val="36"/>
          <w:szCs w:val="36"/>
          <w:rtl/>
          <w:lang w:val="en-US" w:bidi="ar-DZ"/>
        </w:rPr>
        <w:t>لطلبة ا</w:t>
      </w:r>
      <w:r w:rsidRPr="00E50741">
        <w:rPr>
          <w:rFonts w:hint="cs"/>
          <w:b/>
          <w:bCs/>
          <w:sz w:val="36"/>
          <w:szCs w:val="36"/>
          <w:rtl/>
          <w:lang w:val="en-US" w:bidi="ar-DZ"/>
        </w:rPr>
        <w:t xml:space="preserve">لدكتوراه ل.م.د </w:t>
      </w:r>
      <w:proofErr w:type="gramStart"/>
      <w:r w:rsidR="001456C9">
        <w:rPr>
          <w:rFonts w:hint="cs"/>
          <w:b/>
          <w:bCs/>
          <w:sz w:val="36"/>
          <w:szCs w:val="36"/>
          <w:rtl/>
          <w:lang w:val="en-US" w:bidi="ar-DZ"/>
        </w:rPr>
        <w:t>لقسم</w:t>
      </w:r>
      <w:proofErr w:type="gramEnd"/>
      <w:r w:rsidR="001456C9">
        <w:rPr>
          <w:rFonts w:hint="cs"/>
          <w:b/>
          <w:bCs/>
          <w:sz w:val="36"/>
          <w:szCs w:val="36"/>
          <w:rtl/>
          <w:lang w:val="en-US" w:bidi="ar-DZ"/>
        </w:rPr>
        <w:t xml:space="preserve"> الهندسة الميكانيكية</w:t>
      </w:r>
    </w:p>
    <w:p w:rsidR="00446797" w:rsidRDefault="00810164" w:rsidP="00D2336F">
      <w:pPr>
        <w:bidi/>
        <w:spacing w:after="120" w:line="240" w:lineRule="auto"/>
        <w:jc w:val="center"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المبرمجة خلال </w:t>
      </w:r>
      <w:r w:rsidR="00D2336F">
        <w:rPr>
          <w:rFonts w:hint="cs"/>
          <w:b/>
          <w:bCs/>
          <w:sz w:val="36"/>
          <w:szCs w:val="36"/>
          <w:rtl/>
          <w:lang w:val="en-US" w:bidi="ar-DZ"/>
        </w:rPr>
        <w:t>23</w:t>
      </w:r>
      <w:r>
        <w:rPr>
          <w:rFonts w:hint="cs"/>
          <w:b/>
          <w:bCs/>
          <w:sz w:val="36"/>
          <w:szCs w:val="36"/>
          <w:rtl/>
          <w:lang w:val="en-US" w:bidi="ar-DZ"/>
        </w:rPr>
        <w:t>/</w:t>
      </w:r>
      <w:r w:rsidR="00284E5F">
        <w:rPr>
          <w:b/>
          <w:bCs/>
          <w:sz w:val="36"/>
          <w:szCs w:val="36"/>
          <w:lang w:val="en-US" w:bidi="ar-DZ"/>
        </w:rPr>
        <w:t>05</w:t>
      </w:r>
      <w:r>
        <w:rPr>
          <w:rFonts w:hint="cs"/>
          <w:b/>
          <w:bCs/>
          <w:sz w:val="36"/>
          <w:szCs w:val="36"/>
          <w:rtl/>
          <w:lang w:val="en-US" w:bidi="ar-DZ"/>
        </w:rPr>
        <w:t>/</w:t>
      </w:r>
      <w:r w:rsidR="00284E5F">
        <w:rPr>
          <w:b/>
          <w:bCs/>
          <w:sz w:val="36"/>
          <w:szCs w:val="36"/>
          <w:lang w:val="en-US" w:bidi="ar-DZ"/>
        </w:rPr>
        <w:t>2016</w:t>
      </w:r>
    </w:p>
    <w:p w:rsidR="009C566E" w:rsidRDefault="009C566E" w:rsidP="00B07C51">
      <w:pPr>
        <w:bidi/>
        <w:spacing w:after="120" w:line="240" w:lineRule="auto"/>
        <w:rPr>
          <w:b/>
          <w:bCs/>
          <w:sz w:val="36"/>
          <w:szCs w:val="36"/>
          <w:rtl/>
          <w:lang w:val="en-US" w:bidi="ar-DZ"/>
        </w:rPr>
      </w:pPr>
    </w:p>
    <w:p w:rsidR="00B07C51" w:rsidRDefault="00B07C51" w:rsidP="00B07C51">
      <w:pPr>
        <w:bidi/>
        <w:spacing w:after="120" w:line="240" w:lineRule="auto"/>
        <w:rPr>
          <w:b/>
          <w:bCs/>
          <w:sz w:val="36"/>
          <w:szCs w:val="36"/>
          <w:rtl/>
          <w:lang w:val="en-US" w:bidi="ar-DZ"/>
        </w:rPr>
      </w:pPr>
    </w:p>
    <w:p w:rsidR="00810164" w:rsidRPr="001456C9" w:rsidRDefault="00810164" w:rsidP="00284E5F">
      <w:pPr>
        <w:bidi/>
        <w:spacing w:after="120" w:line="240" w:lineRule="auto"/>
        <w:rPr>
          <w:b/>
          <w:bCs/>
          <w:sz w:val="24"/>
          <w:szCs w:val="24"/>
          <w:rtl/>
          <w:lang w:val="en-US" w:bidi="ar-DZ"/>
        </w:rPr>
      </w:pPr>
    </w:p>
    <w:p w:rsidR="00284E5F" w:rsidRPr="00D2336F" w:rsidRDefault="008D113B" w:rsidP="00A05519">
      <w:pPr>
        <w:pStyle w:val="Paragraphedeliste"/>
        <w:numPr>
          <w:ilvl w:val="0"/>
          <w:numId w:val="2"/>
        </w:numPr>
        <w:bidi/>
        <w:spacing w:after="240" w:line="240" w:lineRule="auto"/>
        <w:ind w:left="714" w:hanging="357"/>
        <w:contextualSpacing w:val="0"/>
        <w:jc w:val="both"/>
        <w:rPr>
          <w:b/>
          <w:bCs/>
        </w:rPr>
      </w:pPr>
      <w:proofErr w:type="gramStart"/>
      <w:r>
        <w:rPr>
          <w:rFonts w:hint="cs"/>
          <w:b/>
          <w:bCs/>
          <w:sz w:val="36"/>
          <w:szCs w:val="36"/>
          <w:rtl/>
          <w:lang w:val="en-US" w:bidi="ar-DZ"/>
        </w:rPr>
        <w:t>صبيحة</w:t>
      </w:r>
      <w:proofErr w:type="gramEnd"/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يوم </w:t>
      </w:r>
      <w:r w:rsidR="00A05519">
        <w:rPr>
          <w:rFonts w:hint="cs"/>
          <w:b/>
          <w:bCs/>
          <w:sz w:val="36"/>
          <w:szCs w:val="36"/>
          <w:rtl/>
          <w:lang w:val="en-US" w:bidi="ar-DZ"/>
        </w:rPr>
        <w:t>الثلاثاء 24</w:t>
      </w:r>
      <w:r>
        <w:rPr>
          <w:rFonts w:hint="cs"/>
          <w:b/>
          <w:bCs/>
          <w:sz w:val="36"/>
          <w:szCs w:val="36"/>
          <w:rtl/>
          <w:lang w:val="en-US" w:bidi="ar-DZ"/>
        </w:rPr>
        <w:t>/</w:t>
      </w:r>
      <w:r w:rsidR="003A0A39">
        <w:rPr>
          <w:rFonts w:hint="cs"/>
          <w:b/>
          <w:bCs/>
          <w:sz w:val="36"/>
          <w:szCs w:val="36"/>
          <w:rtl/>
          <w:lang w:val="en-US" w:bidi="ar-DZ"/>
        </w:rPr>
        <w:t>05</w:t>
      </w:r>
      <w:r>
        <w:rPr>
          <w:rFonts w:hint="cs"/>
          <w:b/>
          <w:bCs/>
          <w:sz w:val="36"/>
          <w:szCs w:val="36"/>
          <w:rtl/>
          <w:lang w:val="en-US" w:bidi="ar-DZ"/>
        </w:rPr>
        <w:t>/</w:t>
      </w:r>
      <w:r w:rsidR="003A0A39">
        <w:rPr>
          <w:rFonts w:hint="cs"/>
          <w:b/>
          <w:bCs/>
          <w:sz w:val="36"/>
          <w:szCs w:val="36"/>
          <w:rtl/>
          <w:lang w:val="en-US" w:bidi="ar-DZ"/>
        </w:rPr>
        <w:t>2016</w:t>
      </w:r>
      <w:r>
        <w:rPr>
          <w:rFonts w:hint="cs"/>
          <w:sz w:val="24"/>
          <w:szCs w:val="24"/>
          <w:rtl/>
          <w:lang w:val="en-US" w:bidi="ar-DZ"/>
        </w:rPr>
        <w:t xml:space="preserve">: يكون التدخل شفهي </w:t>
      </w:r>
      <w:r w:rsidR="00DF4FAD">
        <w:rPr>
          <w:rFonts w:hint="cs"/>
          <w:sz w:val="24"/>
          <w:szCs w:val="24"/>
          <w:rtl/>
          <w:lang w:val="en-US" w:bidi="ar-DZ"/>
        </w:rPr>
        <w:t>وذلك</w:t>
      </w:r>
      <w:r w:rsidR="00401F5C">
        <w:rPr>
          <w:rFonts w:hint="cs"/>
          <w:sz w:val="24"/>
          <w:szCs w:val="24"/>
          <w:rtl/>
          <w:lang w:val="en-US" w:bidi="ar-DZ"/>
        </w:rPr>
        <w:t xml:space="preserve"> في مجمع</w:t>
      </w:r>
      <w:r w:rsidR="00DF4FAD">
        <w:rPr>
          <w:rFonts w:hint="cs"/>
          <w:sz w:val="24"/>
          <w:szCs w:val="24"/>
          <w:rtl/>
          <w:lang w:val="en-US" w:bidi="ar-DZ"/>
        </w:rPr>
        <w:t xml:space="preserve"> المخابر الأستاذ الدكتور بهلالي الصيد:</w:t>
      </w:r>
    </w:p>
    <w:tbl>
      <w:tblPr>
        <w:bidiVisual/>
        <w:tblW w:w="15611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559"/>
        <w:gridCol w:w="5245"/>
        <w:gridCol w:w="1134"/>
        <w:gridCol w:w="1417"/>
        <w:gridCol w:w="1153"/>
        <w:gridCol w:w="850"/>
        <w:gridCol w:w="2268"/>
      </w:tblGrid>
      <w:tr w:rsidR="0004183D" w:rsidRPr="00665083" w:rsidTr="00C65A4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3D" w:rsidRPr="00446797" w:rsidRDefault="0004183D" w:rsidP="005464EB">
            <w:pPr>
              <w:bidi/>
              <w:spacing w:before="60" w:after="6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446797">
              <w:rPr>
                <w:rFonts w:hint="cs"/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3D" w:rsidRPr="00446797" w:rsidRDefault="0004183D" w:rsidP="005464EB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446797">
              <w:rPr>
                <w:rFonts w:hint="cs"/>
                <w:b/>
                <w:bCs/>
                <w:rtl/>
              </w:rPr>
              <w:t>التوقيت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446797">
              <w:rPr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46797">
              <w:rPr>
                <w:rFonts w:hint="cs"/>
                <w:b/>
                <w:bCs/>
                <w:sz w:val="22"/>
                <w:szCs w:val="22"/>
                <w:rtl/>
              </w:rPr>
              <w:t>عنوان</w:t>
            </w:r>
            <w:proofErr w:type="gramEnd"/>
            <w:r w:rsidRPr="0044679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البحث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3D" w:rsidRPr="00446797" w:rsidRDefault="0004183D" w:rsidP="005464EB">
            <w:pPr>
              <w:bidi/>
              <w:spacing w:before="60" w:after="6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سنة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أول تسجيل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bidi/>
              <w:spacing w:before="60" w:after="60" w:line="240" w:lineRule="auto"/>
              <w:jc w:val="center"/>
              <w:rPr>
                <w:b/>
                <w:bCs/>
              </w:rPr>
            </w:pPr>
            <w:r w:rsidRPr="00446797">
              <w:rPr>
                <w:b/>
                <w:bCs/>
                <w:rtl/>
              </w:rPr>
              <w:t>المؤطر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رئيس الجلسة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proofErr w:type="gramStart"/>
            <w:r w:rsidRPr="00446797"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التخصص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أعضاء اللجنة</w:t>
            </w:r>
          </w:p>
        </w:tc>
      </w:tr>
      <w:tr w:rsidR="00D2336F" w:rsidRPr="00233E32" w:rsidTr="00B565F9">
        <w:trPr>
          <w:jc w:val="center"/>
        </w:trPr>
        <w:tc>
          <w:tcPr>
            <w:tcW w:w="567" w:type="dxa"/>
          </w:tcPr>
          <w:p w:rsidR="00D2336F" w:rsidRDefault="00D2336F" w:rsidP="005464EB">
            <w:pPr>
              <w:bidi/>
              <w:jc w:val="center"/>
              <w:rPr>
                <w:rFonts w:ascii="MS Sans Serif" w:hAnsi="MS Sans Serif" w:cs="Arabic Transparent"/>
                <w:b/>
                <w:bCs/>
                <w:color w:val="000000"/>
                <w:sz w:val="20"/>
                <w:szCs w:val="20"/>
                <w:rtl/>
              </w:rPr>
            </w:pPr>
          </w:p>
          <w:p w:rsidR="00D2336F" w:rsidRDefault="00D2336F" w:rsidP="005464EB">
            <w:pPr>
              <w:bidi/>
              <w:jc w:val="center"/>
              <w:rPr>
                <w:rFonts w:ascii="MS Sans Serif" w:hAnsi="MS Sans Serif" w:cs="Arabic Transparent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MS Sans Serif" w:hAnsi="MS Sans Serif" w:cs="Arabic Transparent" w:hint="cs"/>
                <w:b/>
                <w:bCs/>
                <w:color w:val="000000"/>
                <w:sz w:val="20"/>
                <w:szCs w:val="20"/>
                <w:rtl/>
              </w:rPr>
              <w:t>01</w:t>
            </w:r>
          </w:p>
        </w:tc>
        <w:tc>
          <w:tcPr>
            <w:tcW w:w="1418" w:type="dxa"/>
            <w:vAlign w:val="center"/>
          </w:tcPr>
          <w:p w:rsidR="00D2336F" w:rsidRPr="00446797" w:rsidRDefault="00D2336F" w:rsidP="005464EB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bidi="ar-DZ"/>
              </w:rPr>
            </w:pPr>
            <w:r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08:30-08:50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36F" w:rsidRPr="002C3912" w:rsidRDefault="00D2336F" w:rsidP="005464EB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توفيق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جيماوي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D2336F" w:rsidRPr="0006685D" w:rsidRDefault="00D2336F" w:rsidP="005464E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6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Effet du silicium sur la </w:t>
            </w:r>
            <w:proofErr w:type="spellStart"/>
            <w:r>
              <w:rPr>
                <w:sz w:val="20"/>
                <w:szCs w:val="20"/>
              </w:rPr>
              <w:t>tréfilabilité</w:t>
            </w:r>
            <w:proofErr w:type="spellEnd"/>
            <w:r>
              <w:rPr>
                <w:sz w:val="20"/>
                <w:szCs w:val="20"/>
              </w:rPr>
              <w:t xml:space="preserve"> et le comportement mécanique et structural lors du soudage d’un fil en acier doux destiné pour la fabrication des électrodes de soudure à TREFISSOUD</w:t>
            </w:r>
          </w:p>
        </w:tc>
        <w:tc>
          <w:tcPr>
            <w:tcW w:w="1134" w:type="dxa"/>
          </w:tcPr>
          <w:p w:rsidR="00D2336F" w:rsidRDefault="00D2336F" w:rsidP="005464EB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B565F9" w:rsidRPr="004A6485" w:rsidRDefault="00381611" w:rsidP="00B565F9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1417" w:type="dxa"/>
            <w:vAlign w:val="center"/>
          </w:tcPr>
          <w:p w:rsidR="00D2336F" w:rsidRPr="004A6485" w:rsidRDefault="00B565F9" w:rsidP="005464EB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د.</w:t>
            </w:r>
            <w:r w:rsidR="00D2336F" w:rsidRPr="004A6485">
              <w:rPr>
                <w:rFonts w:hint="cs"/>
                <w:sz w:val="20"/>
                <w:szCs w:val="20"/>
                <w:rtl/>
              </w:rPr>
              <w:t>مصباح زيداني</w:t>
            </w:r>
          </w:p>
        </w:tc>
        <w:tc>
          <w:tcPr>
            <w:tcW w:w="1153" w:type="dxa"/>
            <w:vMerge w:val="restart"/>
          </w:tcPr>
          <w:p w:rsidR="00D2336F" w:rsidRPr="00350A63" w:rsidRDefault="00D2336F" w:rsidP="005464EB">
            <w:pPr>
              <w:pStyle w:val="Titre1"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rtl/>
                <w:lang w:val="en-US" w:bidi="ar-DZ"/>
              </w:rPr>
            </w:pPr>
          </w:p>
          <w:p w:rsidR="00D2336F" w:rsidRPr="00350A63" w:rsidRDefault="00D2336F" w:rsidP="005464EB">
            <w:pPr>
              <w:jc w:val="center"/>
              <w:rPr>
                <w:b/>
                <w:bCs/>
                <w:rtl/>
                <w:lang w:val="en-US" w:eastAsia="fr-FR" w:bidi="ar-DZ"/>
              </w:rPr>
            </w:pPr>
          </w:p>
          <w:p w:rsidR="00D2336F" w:rsidRPr="00350A63" w:rsidRDefault="00D2336F" w:rsidP="005464EB">
            <w:pPr>
              <w:jc w:val="center"/>
              <w:rPr>
                <w:b/>
                <w:bCs/>
                <w:rtl/>
                <w:lang w:val="en-US" w:eastAsia="fr-FR" w:bidi="ar-DZ"/>
              </w:rPr>
            </w:pPr>
            <w:r w:rsidRPr="00350A63">
              <w:rPr>
                <w:rFonts w:hint="cs"/>
                <w:b/>
                <w:bCs/>
                <w:rtl/>
                <w:lang w:val="en-US" w:eastAsia="fr-FR" w:bidi="ar-DZ"/>
              </w:rPr>
              <w:t xml:space="preserve"> أ. </w:t>
            </w:r>
            <w:proofErr w:type="spellStart"/>
            <w:r w:rsidRPr="00350A63">
              <w:rPr>
                <w:rFonts w:hint="cs"/>
                <w:b/>
                <w:bCs/>
                <w:rtl/>
                <w:lang w:val="en-US" w:eastAsia="fr-FR" w:bidi="ar-DZ"/>
              </w:rPr>
              <w:t>بومرزوق</w:t>
            </w:r>
            <w:proofErr w:type="spellEnd"/>
            <w:r w:rsidRPr="00350A63">
              <w:rPr>
                <w:rFonts w:hint="cs"/>
                <w:b/>
                <w:bCs/>
                <w:rtl/>
                <w:lang w:val="en-US" w:eastAsia="fr-FR" w:bidi="ar-DZ"/>
              </w:rPr>
              <w:t xml:space="preserve"> </w:t>
            </w:r>
            <w:proofErr w:type="spellStart"/>
            <w:r w:rsidRPr="00350A63">
              <w:rPr>
                <w:rFonts w:hint="cs"/>
                <w:b/>
                <w:bCs/>
                <w:rtl/>
                <w:lang w:val="en-US" w:eastAsia="fr-FR" w:bidi="ar-DZ"/>
              </w:rPr>
              <w:t>زكرياء</w:t>
            </w:r>
            <w:proofErr w:type="spellEnd"/>
          </w:p>
          <w:p w:rsidR="00D2336F" w:rsidRPr="00350A63" w:rsidRDefault="00D2336F" w:rsidP="005464EB">
            <w:pPr>
              <w:pStyle w:val="Titre1"/>
              <w:spacing w:before="60" w:after="60"/>
              <w:jc w:val="center"/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850" w:type="dxa"/>
            <w:vMerge w:val="restart"/>
          </w:tcPr>
          <w:p w:rsidR="00D2336F" w:rsidRPr="00350A63" w:rsidRDefault="00D2336F" w:rsidP="005464EB">
            <w:pPr>
              <w:pStyle w:val="Titre1"/>
              <w:spacing w:before="60" w:after="60"/>
              <w:rPr>
                <w:rFonts w:ascii="Arial" w:hAnsi="Arial" w:cs="Arial"/>
                <w:b/>
                <w:bCs/>
                <w:sz w:val="12"/>
                <w:szCs w:val="12"/>
                <w:rtl/>
                <w:lang w:val="en-US" w:bidi="ar-DZ"/>
              </w:rPr>
            </w:pPr>
          </w:p>
          <w:p w:rsidR="00D2336F" w:rsidRPr="00350A63" w:rsidRDefault="00D2336F" w:rsidP="005464EB">
            <w:pPr>
              <w:jc w:val="center"/>
              <w:rPr>
                <w:b/>
                <w:bCs/>
                <w:rtl/>
                <w:lang w:val="en-US" w:eastAsia="fr-FR" w:bidi="ar-DZ"/>
              </w:rPr>
            </w:pPr>
          </w:p>
          <w:p w:rsidR="00D2336F" w:rsidRPr="00350A63" w:rsidRDefault="00D2336F" w:rsidP="005464EB">
            <w:pPr>
              <w:jc w:val="center"/>
              <w:rPr>
                <w:b/>
                <w:bCs/>
                <w:rtl/>
                <w:lang w:val="en-US" w:eastAsia="fr-FR" w:bidi="ar-DZ"/>
              </w:rPr>
            </w:pPr>
            <w:proofErr w:type="gramStart"/>
            <w:r w:rsidRPr="00350A63">
              <w:rPr>
                <w:rFonts w:hint="cs"/>
                <w:b/>
                <w:bCs/>
                <w:rtl/>
                <w:lang w:val="en-US" w:eastAsia="fr-FR" w:bidi="ar-DZ"/>
              </w:rPr>
              <w:t>معادن</w:t>
            </w:r>
            <w:proofErr w:type="gramEnd"/>
            <w:r w:rsidRPr="00350A63">
              <w:rPr>
                <w:rFonts w:hint="cs"/>
                <w:b/>
                <w:bCs/>
                <w:rtl/>
                <w:lang w:val="en-US" w:eastAsia="fr-FR" w:bidi="ar-DZ"/>
              </w:rPr>
              <w:t xml:space="preserve"> صناعية</w:t>
            </w:r>
          </w:p>
          <w:p w:rsidR="00D2336F" w:rsidRPr="00350A63" w:rsidRDefault="00D2336F" w:rsidP="005464EB">
            <w:pPr>
              <w:pStyle w:val="Titre1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</w:p>
          <w:p w:rsidR="00D2336F" w:rsidRPr="00350A63" w:rsidRDefault="00D2336F" w:rsidP="005464EB">
            <w:pPr>
              <w:rPr>
                <w:b/>
                <w:bCs/>
                <w:rtl/>
                <w:lang w:val="en-US" w:eastAsia="fr-FR" w:bidi="ar-DZ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336F" w:rsidRPr="00350A63" w:rsidRDefault="00D2336F" w:rsidP="005464EB">
            <w:pPr>
              <w:pStyle w:val="Paragraphedeliste"/>
              <w:numPr>
                <w:ilvl w:val="0"/>
                <w:numId w:val="3"/>
              </w:numPr>
              <w:bidi/>
              <w:spacing w:before="60" w:after="60" w:line="480" w:lineRule="auto"/>
              <w:ind w:left="356" w:hanging="288"/>
              <w:rPr>
                <w:b/>
                <w:bCs/>
                <w:sz w:val="24"/>
                <w:szCs w:val="24"/>
                <w:lang w:bidi="ar-DZ"/>
              </w:rPr>
            </w:pPr>
            <w:r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أ.عبد الواحد شالة ، </w:t>
            </w:r>
          </w:p>
          <w:p w:rsidR="00D2336F" w:rsidRPr="00350A63" w:rsidRDefault="00D2336F" w:rsidP="005464EB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b/>
                <w:bCs/>
                <w:lang w:eastAsia="fr-FR" w:bidi="ar-DZ"/>
              </w:rPr>
            </w:pPr>
            <w:r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أ.محمود </w:t>
            </w:r>
            <w:r w:rsidR="00B565F9"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عماري</w:t>
            </w:r>
            <w:r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،</w:t>
            </w:r>
          </w:p>
          <w:p w:rsidR="00EF6A39" w:rsidRPr="00350A63" w:rsidRDefault="00EF6A39" w:rsidP="00EF6A39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b/>
                <w:bCs/>
                <w:lang w:eastAsia="fr-FR" w:bidi="ar-DZ"/>
              </w:rPr>
            </w:pPr>
            <w:r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أ.</w:t>
            </w:r>
            <w:r w:rsidR="00F90E0E"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جمال بركات</w:t>
            </w:r>
            <w:r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</w:p>
          <w:p w:rsidR="00D2336F" w:rsidRPr="00350A63" w:rsidRDefault="00D2336F" w:rsidP="00381611">
            <w:pPr>
              <w:pStyle w:val="Paragraphedeliste"/>
              <w:numPr>
                <w:ilvl w:val="0"/>
                <w:numId w:val="3"/>
              </w:numPr>
              <w:bidi/>
              <w:spacing w:before="60" w:after="60" w:line="480" w:lineRule="auto"/>
              <w:ind w:left="356" w:hanging="288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د.مصباح زيداني</w:t>
            </w:r>
            <w:r w:rsidR="00381611" w:rsidRPr="00350A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D2336F" w:rsidRPr="00233E32" w:rsidTr="00B565F9">
        <w:trPr>
          <w:jc w:val="center"/>
        </w:trPr>
        <w:tc>
          <w:tcPr>
            <w:tcW w:w="567" w:type="dxa"/>
          </w:tcPr>
          <w:p w:rsidR="00D2336F" w:rsidRDefault="00D2336F" w:rsidP="005464EB">
            <w:pPr>
              <w:bidi/>
              <w:jc w:val="center"/>
              <w:rPr>
                <w:rFonts w:ascii="MS Sans Serif" w:hAnsi="MS Sans Serif" w:cs="Arabic Transparent"/>
                <w:b/>
                <w:bCs/>
                <w:color w:val="000000"/>
                <w:sz w:val="20"/>
                <w:szCs w:val="20"/>
                <w:rtl/>
              </w:rPr>
            </w:pPr>
          </w:p>
          <w:p w:rsidR="00D2336F" w:rsidRDefault="00D2336F" w:rsidP="005464EB">
            <w:pPr>
              <w:bidi/>
              <w:jc w:val="center"/>
              <w:rPr>
                <w:rFonts w:ascii="MS Sans Serif" w:hAnsi="MS Sans Serif" w:cs="Arabic Transparent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MS Sans Serif" w:hAnsi="MS Sans Serif" w:cs="Arabic Transparent" w:hint="cs"/>
                <w:b/>
                <w:bCs/>
                <w:color w:val="000000"/>
                <w:sz w:val="20"/>
                <w:szCs w:val="20"/>
                <w:rtl/>
              </w:rPr>
              <w:t>02</w:t>
            </w:r>
          </w:p>
          <w:p w:rsidR="00D2336F" w:rsidRDefault="00D2336F" w:rsidP="005464EB">
            <w:pPr>
              <w:bidi/>
              <w:jc w:val="center"/>
              <w:rPr>
                <w:rFonts w:ascii="MS Sans Serif" w:hAnsi="MS Sans Serif" w:cs="Arabic Transparent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2336F" w:rsidRPr="00446797" w:rsidRDefault="00D2336F" w:rsidP="005464EB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08:50-09:10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36F" w:rsidRPr="002C3912" w:rsidRDefault="00D2336F" w:rsidP="005464EB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هشام طاوي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2336F" w:rsidRPr="004A6485" w:rsidRDefault="00D2336F" w:rsidP="005464E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contre la corrosion des aciers destinés à l’industrie pétrolière</w:t>
            </w:r>
          </w:p>
        </w:tc>
        <w:tc>
          <w:tcPr>
            <w:tcW w:w="1134" w:type="dxa"/>
          </w:tcPr>
          <w:p w:rsidR="00D2336F" w:rsidRDefault="00D2336F" w:rsidP="005464EB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B565F9" w:rsidRDefault="00381611" w:rsidP="00B565F9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1417" w:type="dxa"/>
            <w:vAlign w:val="center"/>
          </w:tcPr>
          <w:p w:rsidR="00D2336F" w:rsidRPr="004A6485" w:rsidRDefault="00B565F9" w:rsidP="005464EB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أ. </w:t>
            </w:r>
            <w:r w:rsidR="00D2336F">
              <w:rPr>
                <w:rFonts w:hint="cs"/>
                <w:sz w:val="20"/>
                <w:szCs w:val="20"/>
                <w:rtl/>
              </w:rPr>
              <w:t>عبد الواحد شالة</w:t>
            </w:r>
          </w:p>
        </w:tc>
        <w:tc>
          <w:tcPr>
            <w:tcW w:w="1153" w:type="dxa"/>
            <w:vMerge/>
          </w:tcPr>
          <w:p w:rsidR="00D2336F" w:rsidRPr="00C33CCF" w:rsidRDefault="00D2336F" w:rsidP="005464EB">
            <w:pPr>
              <w:pStyle w:val="Titre1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</w:p>
        </w:tc>
        <w:tc>
          <w:tcPr>
            <w:tcW w:w="850" w:type="dxa"/>
            <w:vMerge/>
          </w:tcPr>
          <w:p w:rsidR="00D2336F" w:rsidRPr="00C33CCF" w:rsidRDefault="00D2336F" w:rsidP="005464EB">
            <w:pPr>
              <w:rPr>
                <w:rtl/>
                <w:lang w:val="en-US" w:eastAsia="fr-FR" w:bidi="ar-DZ"/>
              </w:rPr>
            </w:pPr>
          </w:p>
        </w:tc>
        <w:tc>
          <w:tcPr>
            <w:tcW w:w="2268" w:type="dxa"/>
            <w:vMerge/>
            <w:vAlign w:val="center"/>
          </w:tcPr>
          <w:p w:rsidR="00D2336F" w:rsidRPr="00233E32" w:rsidRDefault="00D2336F" w:rsidP="005464EB">
            <w:pPr>
              <w:pStyle w:val="Titre1"/>
              <w:spacing w:before="60" w:after="60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</w:tr>
    </w:tbl>
    <w:p w:rsidR="00D2336F" w:rsidRDefault="00D2336F" w:rsidP="00D2336F">
      <w:pPr>
        <w:bidi/>
        <w:spacing w:after="0" w:line="360" w:lineRule="auto"/>
        <w:jc w:val="both"/>
        <w:rPr>
          <w:b/>
          <w:bCs/>
          <w:rtl/>
        </w:rPr>
      </w:pPr>
    </w:p>
    <w:p w:rsidR="0004183D" w:rsidRPr="00D2336F" w:rsidRDefault="0004183D" w:rsidP="00A05519">
      <w:pPr>
        <w:pStyle w:val="Paragraphedeliste"/>
        <w:numPr>
          <w:ilvl w:val="0"/>
          <w:numId w:val="2"/>
        </w:numPr>
        <w:bidi/>
        <w:spacing w:after="240" w:line="240" w:lineRule="auto"/>
        <w:ind w:left="714" w:hanging="357"/>
        <w:contextualSpacing w:val="0"/>
        <w:jc w:val="both"/>
        <w:rPr>
          <w:b/>
          <w:bCs/>
        </w:rPr>
      </w:pPr>
      <w:proofErr w:type="gramStart"/>
      <w:r>
        <w:rPr>
          <w:rFonts w:hint="cs"/>
          <w:b/>
          <w:bCs/>
          <w:sz w:val="36"/>
          <w:szCs w:val="36"/>
          <w:rtl/>
          <w:lang w:val="en-US" w:bidi="ar-DZ"/>
        </w:rPr>
        <w:lastRenderedPageBreak/>
        <w:t>صبيحة</w:t>
      </w:r>
      <w:proofErr w:type="gramEnd"/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يوم </w:t>
      </w:r>
      <w:r w:rsidR="00A05519">
        <w:rPr>
          <w:rFonts w:hint="cs"/>
          <w:b/>
          <w:bCs/>
          <w:sz w:val="36"/>
          <w:szCs w:val="36"/>
          <w:rtl/>
          <w:lang w:val="en-US" w:bidi="ar-DZ"/>
        </w:rPr>
        <w:t>الثلاثاء 24</w:t>
      </w:r>
      <w:r>
        <w:rPr>
          <w:rFonts w:hint="cs"/>
          <w:b/>
          <w:bCs/>
          <w:sz w:val="36"/>
          <w:szCs w:val="36"/>
          <w:rtl/>
          <w:lang w:val="en-US" w:bidi="ar-DZ"/>
        </w:rPr>
        <w:t>/05/2016</w:t>
      </w:r>
      <w:r>
        <w:rPr>
          <w:rFonts w:hint="cs"/>
          <w:sz w:val="24"/>
          <w:szCs w:val="24"/>
          <w:rtl/>
          <w:lang w:val="en-US" w:bidi="ar-DZ"/>
        </w:rPr>
        <w:t>: يكون التدخل شفهي وذلك في مجمع المخابر الأستاذ الدكتور بهلالي الصيد:</w:t>
      </w:r>
    </w:p>
    <w:p w:rsidR="0004183D" w:rsidRPr="0004183D" w:rsidRDefault="0004183D" w:rsidP="0004183D">
      <w:pPr>
        <w:bidi/>
        <w:spacing w:after="0" w:line="360" w:lineRule="auto"/>
        <w:jc w:val="both"/>
        <w:rPr>
          <w:b/>
          <w:bCs/>
          <w:rtl/>
        </w:rPr>
      </w:pPr>
    </w:p>
    <w:tbl>
      <w:tblPr>
        <w:bidiVisual/>
        <w:tblW w:w="15745" w:type="dxa"/>
        <w:jc w:val="center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559"/>
        <w:gridCol w:w="5245"/>
        <w:gridCol w:w="1134"/>
        <w:gridCol w:w="1417"/>
        <w:gridCol w:w="1134"/>
        <w:gridCol w:w="993"/>
        <w:gridCol w:w="2278"/>
      </w:tblGrid>
      <w:tr w:rsidR="0004183D" w:rsidRPr="00446797" w:rsidTr="0034062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bidi/>
              <w:spacing w:before="60" w:after="6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446797">
              <w:rPr>
                <w:rFonts w:hint="cs"/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3D" w:rsidRPr="00446797" w:rsidRDefault="0004183D" w:rsidP="005464EB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446797">
              <w:rPr>
                <w:rFonts w:hint="cs"/>
                <w:b/>
                <w:bCs/>
                <w:rtl/>
              </w:rPr>
              <w:t>التوقيت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446797">
              <w:rPr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46797">
              <w:rPr>
                <w:rFonts w:hint="cs"/>
                <w:b/>
                <w:bCs/>
                <w:sz w:val="22"/>
                <w:szCs w:val="22"/>
                <w:rtl/>
              </w:rPr>
              <w:t>عنوان</w:t>
            </w:r>
            <w:proofErr w:type="gramEnd"/>
            <w:r w:rsidRPr="0044679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البحث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3D" w:rsidRPr="00446797" w:rsidRDefault="0004183D" w:rsidP="005464EB">
            <w:pPr>
              <w:bidi/>
              <w:spacing w:before="60" w:after="6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سنة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أول تسجيل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bidi/>
              <w:spacing w:before="60" w:after="60" w:line="240" w:lineRule="auto"/>
              <w:jc w:val="center"/>
              <w:rPr>
                <w:b/>
                <w:bCs/>
              </w:rPr>
            </w:pPr>
            <w:r w:rsidRPr="00446797">
              <w:rPr>
                <w:b/>
                <w:bCs/>
                <w:rtl/>
              </w:rPr>
              <w:t>المؤطر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رئيس الجلسة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proofErr w:type="gramStart"/>
            <w:r w:rsidRPr="00446797"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التخصص</w:t>
            </w:r>
            <w:proofErr w:type="gramEnd"/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3D" w:rsidRPr="00446797" w:rsidRDefault="0004183D" w:rsidP="005464EB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أعضاء اللجنة</w:t>
            </w:r>
          </w:p>
        </w:tc>
      </w:tr>
      <w:tr w:rsidR="00EF6A39" w:rsidRPr="006A3D23" w:rsidTr="00B565F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6A39" w:rsidRPr="00214629" w:rsidRDefault="008A42BF" w:rsidP="00C322A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01</w:t>
            </w:r>
          </w:p>
        </w:tc>
        <w:tc>
          <w:tcPr>
            <w:tcW w:w="1418" w:type="dxa"/>
            <w:vAlign w:val="center"/>
          </w:tcPr>
          <w:p w:rsidR="00EF6A39" w:rsidRPr="00446797" w:rsidRDefault="0004183D" w:rsidP="0004183D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09:10</w:t>
            </w:r>
            <w:r w:rsidR="00EF6A39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A39" w:rsidRPr="002C3912" w:rsidRDefault="00EF6A39" w:rsidP="00C322A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صدام</w:t>
            </w:r>
            <w:proofErr w:type="gramEnd"/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حسين</w:t>
            </w:r>
          </w:p>
          <w:p w:rsidR="00EF6A39" w:rsidRPr="002C3912" w:rsidRDefault="00EF6A39" w:rsidP="00C322A5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gramStart"/>
            <w:r w:rsidRPr="002C3912">
              <w:rPr>
                <w:rFonts w:ascii="Arial" w:hAnsi="Arial"/>
                <w:b/>
                <w:bCs/>
                <w:sz w:val="24"/>
                <w:szCs w:val="24"/>
                <w:rtl/>
              </w:rPr>
              <w:t>سلام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EF6A39" w:rsidRPr="004A6485" w:rsidRDefault="00EF6A39" w:rsidP="00C322A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Caractérisation </w:t>
            </w:r>
            <w:proofErr w:type="spellStart"/>
            <w:r>
              <w:rPr>
                <w:sz w:val="20"/>
                <w:szCs w:val="20"/>
              </w:rPr>
              <w:t>thermo-mécanique</w:t>
            </w:r>
            <w:proofErr w:type="spellEnd"/>
            <w:r>
              <w:rPr>
                <w:sz w:val="20"/>
                <w:szCs w:val="20"/>
              </w:rPr>
              <w:t xml:space="preserve"> de la fibre de palmier dattier, application dans le rafraichissement de l’air dans les zones arides et semi-arides.</w:t>
            </w:r>
          </w:p>
        </w:tc>
        <w:tc>
          <w:tcPr>
            <w:tcW w:w="1134" w:type="dxa"/>
          </w:tcPr>
          <w:p w:rsidR="00EF6A39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EF6A39" w:rsidRDefault="00EF6A39" w:rsidP="00381611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1417" w:type="dxa"/>
            <w:vAlign w:val="center"/>
          </w:tcPr>
          <w:p w:rsidR="00EF6A39" w:rsidRPr="004A6485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عبد الحفيظ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مومي</w:t>
            </w:r>
            <w:proofErr w:type="spellEnd"/>
          </w:p>
        </w:tc>
        <w:tc>
          <w:tcPr>
            <w:tcW w:w="1134" w:type="dxa"/>
            <w:vMerge w:val="restart"/>
          </w:tcPr>
          <w:p w:rsidR="00EF6A39" w:rsidRPr="008A42BF" w:rsidRDefault="00EF6A39" w:rsidP="00C322A5">
            <w:pPr>
              <w:pStyle w:val="Titre1"/>
              <w:spacing w:before="60" w:after="60"/>
              <w:rPr>
                <w:rFonts w:asciiTheme="minorBidi" w:hAnsiTheme="minorBidi" w:cstheme="minorBidi"/>
                <w:sz w:val="16"/>
                <w:szCs w:val="16"/>
                <w:rtl/>
                <w:lang w:val="en-US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5464EB">
            <w:pPr>
              <w:bidi/>
              <w:spacing w:before="60" w:after="6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EF6A39" w:rsidRPr="008A42BF" w:rsidRDefault="00EF6A39" w:rsidP="00EF6A39">
            <w:pPr>
              <w:bidi/>
              <w:spacing w:before="60" w:after="60"/>
              <w:rPr>
                <w:rFonts w:asciiTheme="minorBidi" w:hAnsiTheme="minorBidi" w:cstheme="minorBidi"/>
                <w:b/>
                <w:bCs/>
                <w:rtl/>
                <w:lang w:val="en-US" w:eastAsia="fr-FR"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أ.</w:t>
            </w:r>
            <w:proofErr w:type="gramStart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مبروك</w:t>
            </w:r>
            <w:proofErr w:type="gramEnd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حسيني</w:t>
            </w:r>
          </w:p>
        </w:tc>
        <w:tc>
          <w:tcPr>
            <w:tcW w:w="993" w:type="dxa"/>
            <w:vMerge w:val="restart"/>
          </w:tcPr>
          <w:p w:rsidR="00EF6A39" w:rsidRPr="008A42BF" w:rsidRDefault="00EF6A39" w:rsidP="00C322A5">
            <w:pPr>
              <w:pStyle w:val="Titre1"/>
              <w:spacing w:before="60" w:after="60"/>
              <w:rPr>
                <w:rFonts w:asciiTheme="minorBidi" w:hAnsiTheme="minorBidi" w:cstheme="minorBidi"/>
                <w:sz w:val="12"/>
                <w:szCs w:val="12"/>
                <w:rtl/>
                <w:lang w:val="en-US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C00C6">
            <w:pPr>
              <w:jc w:val="center"/>
              <w:rPr>
                <w:rFonts w:asciiTheme="minorBidi" w:hAnsiTheme="minorBidi" w:cstheme="minorBidi"/>
                <w:rtl/>
                <w:lang w:val="en-US" w:eastAsia="fr-FR" w:bidi="ar-DZ"/>
              </w:rPr>
            </w:pPr>
          </w:p>
          <w:p w:rsidR="00EF6A39" w:rsidRPr="008A42BF" w:rsidRDefault="00EF6A39" w:rsidP="00EF6A39">
            <w:pPr>
              <w:pStyle w:val="Titre1"/>
              <w:spacing w:before="60" w:after="60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proofErr w:type="gramStart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هندسة</w:t>
            </w:r>
            <w:proofErr w:type="gramEnd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ميكانيكية</w:t>
            </w:r>
          </w:p>
        </w:tc>
        <w:tc>
          <w:tcPr>
            <w:tcW w:w="2278" w:type="dxa"/>
            <w:vMerge w:val="restart"/>
            <w:vAlign w:val="center"/>
          </w:tcPr>
          <w:p w:rsidR="00EF6A39" w:rsidRPr="008A42BF" w:rsidRDefault="00EF6A39" w:rsidP="00EF6A39">
            <w:pPr>
              <w:pStyle w:val="Paragraphedeliste"/>
              <w:bidi/>
              <w:spacing w:before="60" w:after="60" w:line="480" w:lineRule="auto"/>
              <w:ind w:left="356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</w:p>
          <w:p w:rsidR="00EF6A39" w:rsidRPr="008A42BF" w:rsidRDefault="00EF6A39" w:rsidP="00EF6A39">
            <w:pPr>
              <w:pStyle w:val="Paragraphedeliste"/>
              <w:numPr>
                <w:ilvl w:val="0"/>
                <w:numId w:val="3"/>
              </w:numPr>
              <w:bidi/>
              <w:spacing w:before="60" w:after="60" w:line="480" w:lineRule="auto"/>
              <w:ind w:left="356" w:hanging="28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أ. عبد الوهاب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تاتي</w:t>
            </w:r>
            <w:proofErr w:type="spellEnd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</w:p>
          <w:p w:rsidR="00EF6A39" w:rsidRPr="008A42BF" w:rsidRDefault="00EF6A39" w:rsidP="00E425F5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rFonts w:asciiTheme="minorBidi" w:hAnsiTheme="minorBidi" w:cstheme="minorBidi"/>
                <w:b/>
                <w:bCs/>
                <w:lang w:eastAsia="fr-FR"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أ. محمد حديد،</w:t>
            </w:r>
          </w:p>
          <w:p w:rsidR="00EF6A39" w:rsidRPr="008A42BF" w:rsidRDefault="00EF6A39" w:rsidP="00EF6A39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rFonts w:asciiTheme="minorBidi" w:hAnsiTheme="minorBidi" w:cstheme="minorBidi"/>
                <w:b/>
                <w:bCs/>
                <w:lang w:eastAsia="fr-FR"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أ.نور الدين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مومي</w:t>
            </w:r>
            <w:proofErr w:type="spellEnd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،</w:t>
            </w:r>
          </w:p>
          <w:p w:rsidR="00EF6A39" w:rsidRPr="008A42BF" w:rsidRDefault="00EF6A39" w:rsidP="00EF6A39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rFonts w:asciiTheme="minorBidi" w:hAnsiTheme="minorBidi" w:cstheme="minorBidi"/>
                <w:b/>
                <w:bCs/>
                <w:lang w:eastAsia="fr-FR"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أ.عبد الحفيظ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مومي</w:t>
            </w:r>
            <w:proofErr w:type="spellEnd"/>
          </w:p>
          <w:p w:rsidR="00EF6A39" w:rsidRPr="008A42BF" w:rsidRDefault="00EF6A39" w:rsidP="00EF6A39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rFonts w:asciiTheme="minorBidi" w:hAnsiTheme="minorBidi" w:cstheme="minorBidi"/>
                <w:rtl/>
                <w:lang w:eastAsia="fr-FR"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شباح</w:t>
            </w:r>
            <w:proofErr w:type="spellEnd"/>
            <w:r w:rsidRPr="008A42B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محمد السعيد</w:t>
            </w:r>
          </w:p>
        </w:tc>
      </w:tr>
      <w:tr w:rsidR="00EF6A39" w:rsidRPr="006A3D23" w:rsidTr="00B565F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6A39" w:rsidRPr="003551EF" w:rsidRDefault="008A42BF" w:rsidP="00C322A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02</w:t>
            </w:r>
          </w:p>
        </w:tc>
        <w:tc>
          <w:tcPr>
            <w:tcW w:w="1418" w:type="dxa"/>
            <w:vAlign w:val="center"/>
          </w:tcPr>
          <w:p w:rsidR="00EF6A39" w:rsidRPr="00446797" w:rsidRDefault="0004183D" w:rsidP="0004183D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9:30</w:t>
            </w:r>
            <w:r w:rsidR="00EF6A39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 w:rsidR="00EF6A39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09</w:t>
            </w:r>
            <w:r w:rsidR="00EF6A39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A39" w:rsidRPr="002C3912" w:rsidRDefault="00EF6A39" w:rsidP="00C322A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نصرالدين</w:t>
            </w:r>
            <w:proofErr w:type="spellEnd"/>
          </w:p>
          <w:p w:rsidR="00EF6A39" w:rsidRPr="002C3912" w:rsidRDefault="00EF6A39" w:rsidP="00C322A5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2C3912">
              <w:rPr>
                <w:rFonts w:ascii="Arial" w:hAnsi="Arial"/>
                <w:b/>
                <w:bCs/>
                <w:sz w:val="24"/>
                <w:szCs w:val="24"/>
                <w:rtl/>
              </w:rPr>
              <w:t>بوخلط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EF6A39" w:rsidRPr="00706025" w:rsidRDefault="00EF6A39" w:rsidP="00C322A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Modélisation du comportement </w:t>
            </w:r>
            <w:proofErr w:type="spellStart"/>
            <w:r>
              <w:rPr>
                <w:sz w:val="20"/>
                <w:szCs w:val="20"/>
              </w:rPr>
              <w:t>poro</w:t>
            </w:r>
            <w:proofErr w:type="spellEnd"/>
            <w:r>
              <w:rPr>
                <w:sz w:val="20"/>
                <w:szCs w:val="20"/>
              </w:rPr>
              <w:t xml:space="preserve">-élastique linéaire macroscopique de roches calcaires et comparaison avec les modèles d’homogénéisation de type sphère </w:t>
            </w:r>
            <w:proofErr w:type="spellStart"/>
            <w:r>
              <w:rPr>
                <w:sz w:val="20"/>
                <w:szCs w:val="20"/>
              </w:rPr>
              <w:t>Hashin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F6A39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EF6A39" w:rsidRDefault="00EF6A39" w:rsidP="00381611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20105</w:t>
            </w:r>
          </w:p>
        </w:tc>
        <w:tc>
          <w:tcPr>
            <w:tcW w:w="1417" w:type="dxa"/>
            <w:vAlign w:val="center"/>
          </w:tcPr>
          <w:p w:rsidR="00EF6A39" w:rsidRPr="004A6485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محمد السعيد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شباح</w:t>
            </w:r>
            <w:proofErr w:type="spellEnd"/>
          </w:p>
        </w:tc>
        <w:tc>
          <w:tcPr>
            <w:tcW w:w="1134" w:type="dxa"/>
            <w:vMerge/>
          </w:tcPr>
          <w:p w:rsidR="00EF6A39" w:rsidRPr="00AD3C49" w:rsidRDefault="00EF6A39" w:rsidP="005464EB">
            <w:pPr>
              <w:bidi/>
              <w:spacing w:before="60" w:after="60"/>
              <w:jc w:val="center"/>
              <w:rPr>
                <w:rFonts w:ascii="Arial" w:hAnsi="Arial"/>
                <w:sz w:val="16"/>
                <w:szCs w:val="16"/>
                <w:rtl/>
                <w:lang w:val="en-US" w:bidi="ar-DZ"/>
              </w:rPr>
            </w:pPr>
          </w:p>
        </w:tc>
        <w:tc>
          <w:tcPr>
            <w:tcW w:w="993" w:type="dxa"/>
            <w:vMerge/>
          </w:tcPr>
          <w:p w:rsidR="00EF6A39" w:rsidRPr="00233E32" w:rsidRDefault="00EF6A39" w:rsidP="005464EB">
            <w:pPr>
              <w:pStyle w:val="Titre1"/>
              <w:spacing w:before="60" w:after="60"/>
              <w:jc w:val="center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  <w:tc>
          <w:tcPr>
            <w:tcW w:w="2278" w:type="dxa"/>
            <w:vMerge/>
            <w:vAlign w:val="center"/>
          </w:tcPr>
          <w:p w:rsidR="00EF6A39" w:rsidRPr="00233E32" w:rsidRDefault="00EF6A39" w:rsidP="00C322A5">
            <w:pPr>
              <w:pStyle w:val="Titre1"/>
              <w:spacing w:before="60" w:after="60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</w:tr>
      <w:tr w:rsidR="00EF6A39" w:rsidRPr="006A3D23" w:rsidTr="00B565F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6A39" w:rsidRPr="0023090B" w:rsidRDefault="008A42BF" w:rsidP="00C322A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03</w:t>
            </w:r>
          </w:p>
        </w:tc>
        <w:tc>
          <w:tcPr>
            <w:tcW w:w="1418" w:type="dxa"/>
            <w:vAlign w:val="center"/>
          </w:tcPr>
          <w:p w:rsidR="00EF6A39" w:rsidRPr="00446797" w:rsidRDefault="00EF6A39" w:rsidP="0004183D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09</w:t>
            </w:r>
            <w:r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:</w:t>
            </w:r>
            <w:r w:rsidR="0004183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50</w:t>
            </w:r>
            <w:r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 w:rsidR="0004183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10:10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A39" w:rsidRPr="002C3912" w:rsidRDefault="00EF6A39" w:rsidP="00C322A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محمد فؤاد</w:t>
            </w:r>
          </w:p>
          <w:p w:rsidR="00EF6A39" w:rsidRPr="002C3912" w:rsidRDefault="00EF6A39" w:rsidP="00C322A5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2C3912">
              <w:rPr>
                <w:rFonts w:ascii="Arial" w:hAnsi="Arial"/>
                <w:b/>
                <w:bCs/>
                <w:sz w:val="24"/>
                <w:szCs w:val="24"/>
                <w:rtl/>
              </w:rPr>
              <w:t>معوش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EF6A39" w:rsidRPr="004A6485" w:rsidRDefault="00EF6A39" w:rsidP="00C322A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expérimentale et numérique du comportement mécanique des structures sandwich de type carton ondulé.</w:t>
            </w:r>
          </w:p>
        </w:tc>
        <w:tc>
          <w:tcPr>
            <w:tcW w:w="1134" w:type="dxa"/>
          </w:tcPr>
          <w:p w:rsidR="00EF6A39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EF6A39" w:rsidRDefault="00EF6A39" w:rsidP="00381611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1417" w:type="dxa"/>
            <w:vAlign w:val="center"/>
          </w:tcPr>
          <w:p w:rsidR="00EF6A39" w:rsidRPr="004A6485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مبروك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حسيني</w:t>
            </w:r>
          </w:p>
        </w:tc>
        <w:tc>
          <w:tcPr>
            <w:tcW w:w="1134" w:type="dxa"/>
            <w:vMerge/>
          </w:tcPr>
          <w:p w:rsidR="00EF6A39" w:rsidRPr="00AD3C49" w:rsidRDefault="00EF6A39" w:rsidP="005464EB">
            <w:pPr>
              <w:bidi/>
              <w:spacing w:before="60" w:after="60"/>
              <w:jc w:val="center"/>
              <w:rPr>
                <w:rFonts w:ascii="Arial" w:hAnsi="Arial"/>
                <w:sz w:val="16"/>
                <w:szCs w:val="16"/>
                <w:rtl/>
                <w:lang w:val="en-US" w:bidi="ar-DZ"/>
              </w:rPr>
            </w:pPr>
          </w:p>
        </w:tc>
        <w:tc>
          <w:tcPr>
            <w:tcW w:w="993" w:type="dxa"/>
            <w:vMerge/>
          </w:tcPr>
          <w:p w:rsidR="00EF6A39" w:rsidRPr="00233E32" w:rsidRDefault="00EF6A39" w:rsidP="005464EB">
            <w:pPr>
              <w:pStyle w:val="Titre1"/>
              <w:spacing w:before="60" w:after="60"/>
              <w:jc w:val="center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  <w:tc>
          <w:tcPr>
            <w:tcW w:w="2278" w:type="dxa"/>
            <w:vMerge/>
            <w:vAlign w:val="center"/>
          </w:tcPr>
          <w:p w:rsidR="00EF6A39" w:rsidRPr="00233E32" w:rsidRDefault="00EF6A39" w:rsidP="00C322A5">
            <w:pPr>
              <w:pStyle w:val="Titre1"/>
              <w:spacing w:before="60" w:after="60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</w:tr>
      <w:tr w:rsidR="00EF6A39" w:rsidRPr="006A3D23" w:rsidTr="00B565F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6A39" w:rsidRPr="00C11AD8" w:rsidRDefault="008A42BF" w:rsidP="00C322A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04</w:t>
            </w:r>
          </w:p>
        </w:tc>
        <w:tc>
          <w:tcPr>
            <w:tcW w:w="1418" w:type="dxa"/>
            <w:vAlign w:val="center"/>
          </w:tcPr>
          <w:p w:rsidR="00EF6A39" w:rsidRPr="00446797" w:rsidRDefault="0004183D" w:rsidP="0004183D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10:10</w:t>
            </w:r>
            <w:r w:rsidR="00EF6A39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10:30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A39" w:rsidRPr="002C3912" w:rsidRDefault="00EF6A39" w:rsidP="00C322A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شرف الدين</w:t>
            </w:r>
          </w:p>
          <w:p w:rsidR="00EF6A39" w:rsidRPr="002C3912" w:rsidRDefault="00EF6A39" w:rsidP="00C322A5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2C3912">
              <w:rPr>
                <w:rFonts w:ascii="Arial" w:hAnsi="Arial"/>
                <w:b/>
                <w:bCs/>
                <w:sz w:val="24"/>
                <w:szCs w:val="24"/>
                <w:rtl/>
              </w:rPr>
              <w:t>مهديد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EF6A39" w:rsidRPr="00D55930" w:rsidRDefault="00EF6A39" w:rsidP="00C322A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Comportement thermo-physique d’un puits canadien : application aux sites de l’oasis algérien.</w:t>
            </w:r>
          </w:p>
        </w:tc>
        <w:tc>
          <w:tcPr>
            <w:tcW w:w="1134" w:type="dxa"/>
          </w:tcPr>
          <w:p w:rsidR="00EF6A39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EF6A39" w:rsidRDefault="00EF6A39" w:rsidP="00381611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1417" w:type="dxa"/>
            <w:vAlign w:val="center"/>
          </w:tcPr>
          <w:p w:rsidR="00EF6A39" w:rsidRPr="004A6485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نورالدين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مومي</w:t>
            </w:r>
            <w:proofErr w:type="spellEnd"/>
          </w:p>
        </w:tc>
        <w:tc>
          <w:tcPr>
            <w:tcW w:w="1134" w:type="dxa"/>
            <w:vMerge/>
          </w:tcPr>
          <w:p w:rsidR="00EF6A39" w:rsidRPr="00AD3C49" w:rsidRDefault="00EF6A39" w:rsidP="005464EB">
            <w:pPr>
              <w:bidi/>
              <w:spacing w:before="60" w:after="60"/>
              <w:jc w:val="center"/>
              <w:rPr>
                <w:rtl/>
                <w:lang w:val="en-US" w:bidi="ar-DZ"/>
              </w:rPr>
            </w:pPr>
          </w:p>
        </w:tc>
        <w:tc>
          <w:tcPr>
            <w:tcW w:w="993" w:type="dxa"/>
            <w:vMerge/>
          </w:tcPr>
          <w:p w:rsidR="00EF6A39" w:rsidRPr="00233E32" w:rsidRDefault="00EF6A39" w:rsidP="005464EB">
            <w:pPr>
              <w:pStyle w:val="Titre1"/>
              <w:spacing w:before="60" w:after="60"/>
              <w:jc w:val="center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  <w:tc>
          <w:tcPr>
            <w:tcW w:w="2278" w:type="dxa"/>
            <w:vMerge/>
            <w:vAlign w:val="center"/>
          </w:tcPr>
          <w:p w:rsidR="00EF6A39" w:rsidRPr="00233E32" w:rsidRDefault="00EF6A39" w:rsidP="00C322A5">
            <w:pPr>
              <w:pStyle w:val="Titre1"/>
              <w:spacing w:before="60" w:after="60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</w:tr>
      <w:tr w:rsidR="00EF6A39" w:rsidRPr="006A3D23" w:rsidTr="00B565F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6A39" w:rsidRDefault="008A42BF" w:rsidP="00C322A5">
            <w:pPr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05</w:t>
            </w:r>
          </w:p>
        </w:tc>
        <w:tc>
          <w:tcPr>
            <w:tcW w:w="1418" w:type="dxa"/>
            <w:vAlign w:val="center"/>
          </w:tcPr>
          <w:p w:rsidR="00EF6A39" w:rsidRPr="00446797" w:rsidRDefault="00F90E0E" w:rsidP="00F90E0E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10:30</w:t>
            </w:r>
            <w:r w:rsidR="00EF6A39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10:50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A39" w:rsidRPr="002C3912" w:rsidRDefault="00EF6A39" w:rsidP="00C322A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ياسين</w:t>
            </w:r>
            <w:proofErr w:type="gramEnd"/>
            <w:r w:rsidRPr="002C391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EF6A39" w:rsidRPr="002C3912" w:rsidRDefault="00EF6A39" w:rsidP="00C322A5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C3912">
              <w:rPr>
                <w:rFonts w:ascii="Arial" w:hAnsi="Arial"/>
                <w:b/>
                <w:bCs/>
                <w:sz w:val="24"/>
                <w:szCs w:val="24"/>
                <w:rtl/>
              </w:rPr>
              <w:t>طاجين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EF6A39" w:rsidRPr="00CC0ED0" w:rsidRDefault="00EF6A39" w:rsidP="00C322A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Proposition d’un dispositif bio-inspiré pour amélioration de la performance de pale d’éolienne.</w:t>
            </w:r>
          </w:p>
        </w:tc>
        <w:tc>
          <w:tcPr>
            <w:tcW w:w="1134" w:type="dxa"/>
          </w:tcPr>
          <w:p w:rsidR="00EF6A39" w:rsidRDefault="00EF6A39" w:rsidP="00C322A5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</w:p>
          <w:p w:rsidR="00EF6A39" w:rsidRDefault="00EF6A39" w:rsidP="00381611">
            <w:pPr>
              <w:bidi/>
              <w:spacing w:before="60" w:after="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1417" w:type="dxa"/>
            <w:vMerge w:val="restart"/>
            <w:vAlign w:val="center"/>
          </w:tcPr>
          <w:p w:rsidR="00EF6A39" w:rsidRDefault="00EF6A39" w:rsidP="00EF6A39">
            <w:pPr>
              <w:bidi/>
              <w:spacing w:before="60" w:after="60"/>
              <w:rPr>
                <w:sz w:val="20"/>
                <w:szCs w:val="20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أ. </w:t>
            </w:r>
            <w:r w:rsidRPr="00446797">
              <w:rPr>
                <w:rFonts w:hint="cs"/>
                <w:sz w:val="24"/>
                <w:szCs w:val="24"/>
                <w:rtl/>
              </w:rPr>
              <w:t>محمد حديد</w:t>
            </w:r>
          </w:p>
        </w:tc>
        <w:tc>
          <w:tcPr>
            <w:tcW w:w="1134" w:type="dxa"/>
            <w:vMerge/>
          </w:tcPr>
          <w:p w:rsidR="00EF6A39" w:rsidRPr="00B841BC" w:rsidRDefault="00EF6A39" w:rsidP="005464EB">
            <w:pPr>
              <w:bidi/>
              <w:spacing w:before="60" w:after="60"/>
              <w:jc w:val="center"/>
              <w:rPr>
                <w:rFonts w:ascii="Arial" w:hAnsi="Arial"/>
                <w:sz w:val="16"/>
                <w:szCs w:val="16"/>
                <w:lang w:bidi="ar-DZ"/>
              </w:rPr>
            </w:pPr>
          </w:p>
        </w:tc>
        <w:tc>
          <w:tcPr>
            <w:tcW w:w="993" w:type="dxa"/>
            <w:vMerge/>
          </w:tcPr>
          <w:p w:rsidR="00EF6A39" w:rsidRPr="00233E32" w:rsidRDefault="00EF6A39" w:rsidP="005464EB">
            <w:pPr>
              <w:pStyle w:val="Titre1"/>
              <w:spacing w:before="60" w:after="60"/>
              <w:jc w:val="center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  <w:tc>
          <w:tcPr>
            <w:tcW w:w="2278" w:type="dxa"/>
            <w:vMerge/>
            <w:vAlign w:val="center"/>
          </w:tcPr>
          <w:p w:rsidR="00EF6A39" w:rsidRPr="00233E32" w:rsidRDefault="00EF6A39" w:rsidP="00C322A5">
            <w:pPr>
              <w:pStyle w:val="Titre1"/>
              <w:spacing w:before="60" w:after="60"/>
              <w:jc w:val="center"/>
              <w:rPr>
                <w:rFonts w:ascii="Arial" w:hAnsi="Arial" w:cs="Arial"/>
                <w:sz w:val="12"/>
                <w:szCs w:val="12"/>
                <w:rtl/>
                <w:lang w:val="en-US" w:bidi="ar-DZ"/>
              </w:rPr>
            </w:pPr>
          </w:p>
        </w:tc>
      </w:tr>
      <w:tr w:rsidR="00EF6A39" w:rsidRPr="006A3D23" w:rsidTr="0062456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A42BF" w:rsidRDefault="008A42BF" w:rsidP="008A42BF">
            <w:pPr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06</w:t>
            </w:r>
          </w:p>
        </w:tc>
        <w:tc>
          <w:tcPr>
            <w:tcW w:w="1418" w:type="dxa"/>
            <w:vAlign w:val="center"/>
          </w:tcPr>
          <w:p w:rsidR="00EF6A39" w:rsidRPr="00446797" w:rsidRDefault="00EF6A39" w:rsidP="00F90E0E">
            <w:pPr>
              <w:bidi/>
              <w:spacing w:before="60" w:after="60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10:</w:t>
            </w:r>
            <w:r w:rsidR="00F90E0E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50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 w:rsidR="00F90E0E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11:10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A39" w:rsidRPr="00446797" w:rsidRDefault="00EF6A39" w:rsidP="005464EB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446797"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  <w:t>تمام الطاهر قطاف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6A39" w:rsidRPr="00446797" w:rsidRDefault="00EF6A39" w:rsidP="005464E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46797">
              <w:rPr>
                <w:sz w:val="24"/>
                <w:szCs w:val="24"/>
              </w:rPr>
              <w:t>Modélisation du comportement mécanique des constituants du palmier dattier</w:t>
            </w:r>
          </w:p>
        </w:tc>
        <w:tc>
          <w:tcPr>
            <w:tcW w:w="1134" w:type="dxa"/>
          </w:tcPr>
          <w:p w:rsidR="00F90E0E" w:rsidRDefault="00F90E0E" w:rsidP="00F90E0E">
            <w:pPr>
              <w:bidi/>
              <w:spacing w:before="60" w:after="6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2011</w:t>
            </w:r>
          </w:p>
        </w:tc>
        <w:tc>
          <w:tcPr>
            <w:tcW w:w="1417" w:type="dxa"/>
            <w:vMerge/>
            <w:vAlign w:val="center"/>
          </w:tcPr>
          <w:p w:rsidR="00EF6A39" w:rsidRPr="00446797" w:rsidRDefault="00EF6A39" w:rsidP="005464EB">
            <w:pPr>
              <w:bidi/>
              <w:spacing w:before="60" w:after="60"/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Merge/>
            <w:vAlign w:val="center"/>
          </w:tcPr>
          <w:p w:rsidR="00EF6A39" w:rsidRPr="008C390E" w:rsidRDefault="00EF6A39" w:rsidP="005464EB">
            <w:pPr>
              <w:bidi/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F6A39" w:rsidRPr="00446797" w:rsidRDefault="00EF6A39" w:rsidP="005464EB">
            <w:pPr>
              <w:pStyle w:val="Titre1"/>
              <w:spacing w:before="60" w:after="60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278" w:type="dxa"/>
            <w:vMerge/>
            <w:vAlign w:val="center"/>
          </w:tcPr>
          <w:p w:rsidR="00EF6A39" w:rsidRPr="006B16A3" w:rsidRDefault="00EF6A39" w:rsidP="00EF6A39">
            <w:pPr>
              <w:bidi/>
              <w:spacing w:before="60" w:after="0" w:line="480" w:lineRule="auto"/>
              <w:rPr>
                <w:rtl/>
                <w:lang w:eastAsia="fr-FR" w:bidi="ar-DZ"/>
              </w:rPr>
            </w:pPr>
          </w:p>
        </w:tc>
      </w:tr>
    </w:tbl>
    <w:p w:rsidR="00EF6A39" w:rsidRDefault="00EF6A39" w:rsidP="0004183D">
      <w:pPr>
        <w:bidi/>
        <w:spacing w:after="240" w:line="240" w:lineRule="auto"/>
        <w:ind w:left="425"/>
        <w:jc w:val="both"/>
        <w:rPr>
          <w:b/>
          <w:bCs/>
          <w:sz w:val="36"/>
          <w:szCs w:val="36"/>
          <w:rtl/>
          <w:lang w:val="en-US" w:bidi="ar-DZ"/>
        </w:rPr>
      </w:pPr>
    </w:p>
    <w:p w:rsidR="0004183D" w:rsidRDefault="0004183D" w:rsidP="0004183D">
      <w:pPr>
        <w:bidi/>
        <w:spacing w:after="240" w:line="240" w:lineRule="auto"/>
        <w:ind w:left="425"/>
        <w:jc w:val="both"/>
        <w:rPr>
          <w:b/>
          <w:bCs/>
          <w:sz w:val="36"/>
          <w:szCs w:val="36"/>
          <w:rtl/>
          <w:lang w:val="en-US" w:bidi="ar-DZ"/>
        </w:rPr>
      </w:pPr>
    </w:p>
    <w:p w:rsidR="0004183D" w:rsidRPr="0004183D" w:rsidRDefault="0004183D" w:rsidP="0004183D">
      <w:pPr>
        <w:bidi/>
        <w:spacing w:after="240" w:line="240" w:lineRule="auto"/>
        <w:ind w:left="425"/>
        <w:jc w:val="both"/>
        <w:rPr>
          <w:b/>
          <w:bCs/>
          <w:sz w:val="36"/>
          <w:szCs w:val="36"/>
          <w:lang w:val="en-US" w:bidi="ar-DZ"/>
        </w:rPr>
      </w:pPr>
    </w:p>
    <w:p w:rsidR="00994EDF" w:rsidRPr="00665083" w:rsidRDefault="0004183D" w:rsidP="00A05519">
      <w:pPr>
        <w:pStyle w:val="Paragraphedeliste"/>
        <w:numPr>
          <w:ilvl w:val="0"/>
          <w:numId w:val="19"/>
        </w:numPr>
        <w:bidi/>
        <w:spacing w:after="240" w:line="240" w:lineRule="auto"/>
        <w:jc w:val="both"/>
        <w:rPr>
          <w:b/>
          <w:bCs/>
          <w:sz w:val="36"/>
          <w:szCs w:val="36"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lastRenderedPageBreak/>
        <w:t>مساء</w:t>
      </w:r>
      <w:r w:rsidR="009F1879">
        <w:rPr>
          <w:rFonts w:hint="cs"/>
          <w:b/>
          <w:bCs/>
          <w:sz w:val="36"/>
          <w:szCs w:val="36"/>
          <w:rtl/>
          <w:lang w:val="en-US" w:bidi="ar-DZ"/>
        </w:rPr>
        <w:t xml:space="preserve"> يوم </w:t>
      </w:r>
      <w:r w:rsidR="00A05519">
        <w:rPr>
          <w:rFonts w:hint="cs"/>
          <w:b/>
          <w:bCs/>
          <w:sz w:val="36"/>
          <w:szCs w:val="36"/>
          <w:rtl/>
          <w:lang w:val="en-US" w:bidi="ar-DZ"/>
        </w:rPr>
        <w:t>الثلاثاء 24</w:t>
      </w:r>
      <w:r w:rsidR="00994EDF" w:rsidRPr="00665083">
        <w:rPr>
          <w:rFonts w:hint="cs"/>
          <w:b/>
          <w:bCs/>
          <w:sz w:val="36"/>
          <w:szCs w:val="36"/>
          <w:rtl/>
          <w:lang w:val="en-US" w:bidi="ar-DZ"/>
        </w:rPr>
        <w:t>/</w:t>
      </w:r>
      <w:r w:rsidR="005A6073">
        <w:rPr>
          <w:rFonts w:hint="cs"/>
          <w:b/>
          <w:bCs/>
          <w:sz w:val="36"/>
          <w:szCs w:val="36"/>
          <w:rtl/>
          <w:lang w:val="en-US" w:bidi="ar-DZ"/>
        </w:rPr>
        <w:t>05</w:t>
      </w:r>
      <w:r w:rsidR="00994EDF" w:rsidRPr="00665083">
        <w:rPr>
          <w:rFonts w:hint="cs"/>
          <w:b/>
          <w:bCs/>
          <w:sz w:val="36"/>
          <w:szCs w:val="36"/>
          <w:rtl/>
          <w:lang w:val="en-US" w:bidi="ar-DZ"/>
        </w:rPr>
        <w:t>/</w:t>
      </w:r>
      <w:r w:rsidR="005A6073">
        <w:rPr>
          <w:rFonts w:hint="cs"/>
          <w:b/>
          <w:bCs/>
          <w:sz w:val="36"/>
          <w:szCs w:val="36"/>
          <w:rtl/>
          <w:lang w:val="en-US" w:bidi="ar-DZ"/>
        </w:rPr>
        <w:t>2016</w:t>
      </w:r>
      <w:r w:rsidR="00994EDF" w:rsidRPr="00665083">
        <w:rPr>
          <w:rFonts w:hint="cs"/>
          <w:sz w:val="24"/>
          <w:szCs w:val="24"/>
          <w:rtl/>
          <w:lang w:val="en-US" w:bidi="ar-DZ"/>
        </w:rPr>
        <w:t xml:space="preserve">: </w:t>
      </w:r>
      <w:r w:rsidR="00DF4FAD" w:rsidRPr="00665083">
        <w:rPr>
          <w:rFonts w:hint="cs"/>
          <w:sz w:val="24"/>
          <w:szCs w:val="24"/>
          <w:rtl/>
          <w:lang w:val="en-US" w:bidi="ar-DZ"/>
        </w:rPr>
        <w:t>يكون التدخل شفهي وذلك في مجمع المخابر الأستاذ الدكتور بهلالي الصيد:</w:t>
      </w:r>
    </w:p>
    <w:tbl>
      <w:tblPr>
        <w:bidiVisual/>
        <w:tblW w:w="15863" w:type="dxa"/>
        <w:jc w:val="center"/>
        <w:tblInd w:w="-1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5"/>
        <w:gridCol w:w="1417"/>
        <w:gridCol w:w="1559"/>
        <w:gridCol w:w="5245"/>
        <w:gridCol w:w="1134"/>
        <w:gridCol w:w="1418"/>
        <w:gridCol w:w="1134"/>
        <w:gridCol w:w="1134"/>
        <w:gridCol w:w="2127"/>
      </w:tblGrid>
      <w:tr w:rsidR="00B94C4B" w:rsidRPr="00446797" w:rsidTr="0004183D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bidi/>
              <w:spacing w:before="60" w:after="6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446797">
              <w:rPr>
                <w:rFonts w:hint="cs"/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1417" w:type="dxa"/>
            <w:vAlign w:val="center"/>
          </w:tcPr>
          <w:p w:rsidR="00B94C4B" w:rsidRPr="00446797" w:rsidRDefault="00B94C4B" w:rsidP="00CD7099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446797">
              <w:rPr>
                <w:rFonts w:hint="cs"/>
                <w:b/>
                <w:bCs/>
                <w:rtl/>
              </w:rPr>
              <w:t>التوقيت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446797" w:rsidRDefault="00B94C4B" w:rsidP="00CD7099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446797">
              <w:rPr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446797" w:rsidRDefault="00B94C4B" w:rsidP="00CD7099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46797">
              <w:rPr>
                <w:rFonts w:hint="cs"/>
                <w:b/>
                <w:bCs/>
                <w:sz w:val="22"/>
                <w:szCs w:val="22"/>
                <w:rtl/>
              </w:rPr>
              <w:t>عنوان</w:t>
            </w:r>
            <w:proofErr w:type="gramEnd"/>
            <w:r w:rsidRPr="0044679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البحث</w:t>
            </w:r>
          </w:p>
        </w:tc>
        <w:tc>
          <w:tcPr>
            <w:tcW w:w="1134" w:type="dxa"/>
          </w:tcPr>
          <w:p w:rsidR="00B94C4B" w:rsidRPr="00446797" w:rsidRDefault="0004183D" w:rsidP="00CD7099">
            <w:pPr>
              <w:bidi/>
              <w:spacing w:before="60" w:after="6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سنة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أول تسجيل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4C4B" w:rsidRPr="00446797" w:rsidRDefault="00B94C4B" w:rsidP="00CD7099">
            <w:pPr>
              <w:bidi/>
              <w:spacing w:before="60" w:after="60" w:line="240" w:lineRule="auto"/>
              <w:jc w:val="center"/>
              <w:rPr>
                <w:b/>
                <w:bCs/>
              </w:rPr>
            </w:pPr>
            <w:r w:rsidRPr="00446797">
              <w:rPr>
                <w:b/>
                <w:bCs/>
                <w:rtl/>
              </w:rPr>
              <w:t>المؤطر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C4B" w:rsidRPr="00446797" w:rsidRDefault="00B94C4B" w:rsidP="00CD7099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رئيس الجلسة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C4B" w:rsidRPr="00446797" w:rsidRDefault="00B94C4B" w:rsidP="00CD7099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proofErr w:type="gramStart"/>
            <w:r w:rsidRPr="00446797"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التخصص</w:t>
            </w:r>
            <w:proofErr w:type="gramEnd"/>
          </w:p>
        </w:tc>
        <w:tc>
          <w:tcPr>
            <w:tcW w:w="2127" w:type="dxa"/>
            <w:vAlign w:val="center"/>
          </w:tcPr>
          <w:p w:rsidR="00B94C4B" w:rsidRPr="00446797" w:rsidRDefault="00B94C4B" w:rsidP="00CD7099">
            <w:pPr>
              <w:pStyle w:val="Titre1"/>
              <w:spacing w:before="60" w:after="60"/>
              <w:jc w:val="center"/>
              <w:rPr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DZ"/>
              </w:rPr>
              <w:t>أعضاء اللجنة</w:t>
            </w:r>
          </w:p>
        </w:tc>
      </w:tr>
      <w:tr w:rsidR="00B94C4B" w:rsidRPr="00446797" w:rsidTr="0026150A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jc w:val="center"/>
              <w:rPr>
                <w:color w:val="000000"/>
                <w:sz w:val="24"/>
                <w:szCs w:val="24"/>
              </w:rPr>
            </w:pPr>
            <w:r w:rsidRPr="00446797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B94C4B" w:rsidRPr="00446797" w:rsidRDefault="008A42BF" w:rsidP="008A42BF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13:30</w:t>
            </w:r>
            <w:r w:rsidR="00B94C4B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13:50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8A42BF" w:rsidRDefault="00B94C4B" w:rsidP="00CD7099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عمر رواق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D626FD" w:rsidRDefault="00B94C4B" w:rsidP="00CD70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626FD">
              <w:rPr>
                <w:sz w:val="20"/>
                <w:szCs w:val="20"/>
              </w:rPr>
              <w:t>Contribution à l’étude du transfert thermique dans les échangeurs de chaleur des machines frigorifiques à adsorption.</w:t>
            </w:r>
          </w:p>
        </w:tc>
        <w:tc>
          <w:tcPr>
            <w:tcW w:w="1134" w:type="dxa"/>
            <w:vAlign w:val="center"/>
          </w:tcPr>
          <w:p w:rsidR="00B94C4B" w:rsidRPr="0026150A" w:rsidRDefault="0026150A" w:rsidP="0026150A">
            <w:pPr>
              <w:bidi/>
              <w:spacing w:before="60" w:after="6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4C4B" w:rsidRPr="00A93188" w:rsidRDefault="00B94C4B" w:rsidP="00CD7099">
            <w:pPr>
              <w:bidi/>
              <w:spacing w:before="60" w:after="6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أ. </w:t>
            </w:r>
            <w:r w:rsidRPr="00A93188">
              <w:rPr>
                <w:rFonts w:hint="cs"/>
                <w:sz w:val="24"/>
                <w:szCs w:val="24"/>
                <w:rtl/>
              </w:rPr>
              <w:t>عادل بن شعبان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4C4B" w:rsidRPr="008A42BF" w:rsidRDefault="00B94C4B" w:rsidP="00B94C4B">
            <w:pPr>
              <w:bidi/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</w:p>
          <w:p w:rsidR="00B94C4B" w:rsidRPr="008A42BF" w:rsidRDefault="00B94C4B" w:rsidP="00CD7099">
            <w:pPr>
              <w:pStyle w:val="Paragraphedeliste"/>
              <w:numPr>
                <w:ilvl w:val="0"/>
                <w:numId w:val="8"/>
              </w:numPr>
              <w:bidi/>
              <w:spacing w:before="60" w:after="60"/>
              <w:ind w:left="214" w:hanging="137"/>
              <w:jc w:val="center"/>
              <w:rPr>
                <w:b/>
                <w:bCs/>
                <w:sz w:val="24"/>
                <w:szCs w:val="24"/>
              </w:rPr>
            </w:pPr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عادل بن شعبان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4C4B" w:rsidRPr="008A42BF" w:rsidRDefault="00B94C4B" w:rsidP="00B94C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94C4B" w:rsidRPr="008A42BF" w:rsidRDefault="00B94C4B" w:rsidP="00B94C4B">
            <w:pPr>
              <w:jc w:val="center"/>
              <w:rPr>
                <w:b/>
                <w:bCs/>
              </w:rPr>
            </w:pPr>
            <w:r w:rsidRPr="008A42BF">
              <w:rPr>
                <w:rFonts w:hint="cs"/>
                <w:b/>
                <w:bCs/>
                <w:sz w:val="24"/>
                <w:szCs w:val="24"/>
                <w:rtl/>
              </w:rPr>
              <w:t xml:space="preserve">هندسة </w:t>
            </w:r>
            <w:proofErr w:type="spellStart"/>
            <w:r w:rsidRPr="008A42BF">
              <w:rPr>
                <w:rFonts w:hint="cs"/>
                <w:b/>
                <w:bCs/>
                <w:sz w:val="24"/>
                <w:szCs w:val="24"/>
                <w:rtl/>
              </w:rPr>
              <w:t>طاقوية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B94C4B" w:rsidRPr="008A42BF" w:rsidRDefault="00B94C4B" w:rsidP="00B94C4B">
            <w:pPr>
              <w:bidi/>
              <w:spacing w:before="60" w:after="60" w:line="48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4C4B" w:rsidRPr="008A42BF" w:rsidRDefault="00B94C4B" w:rsidP="00CD7099">
            <w:pPr>
              <w:pStyle w:val="Paragraphedeliste"/>
              <w:numPr>
                <w:ilvl w:val="0"/>
                <w:numId w:val="3"/>
              </w:numPr>
              <w:bidi/>
              <w:spacing w:before="60" w:after="60" w:line="480" w:lineRule="auto"/>
              <w:ind w:left="356" w:hanging="288"/>
              <w:rPr>
                <w:b/>
                <w:bCs/>
                <w:sz w:val="24"/>
                <w:szCs w:val="24"/>
                <w:lang w:bidi="ar-DZ"/>
              </w:rPr>
            </w:pPr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أ.عبد الحفيظ </w:t>
            </w:r>
            <w:proofErr w:type="spellStart"/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مومي</w:t>
            </w:r>
            <w:proofErr w:type="spellEnd"/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</w:p>
          <w:p w:rsidR="008A42BF" w:rsidRPr="008A42BF" w:rsidRDefault="008A42BF" w:rsidP="008A42BF">
            <w:pPr>
              <w:pStyle w:val="Paragraphedeliste"/>
              <w:numPr>
                <w:ilvl w:val="0"/>
                <w:numId w:val="3"/>
              </w:numPr>
              <w:bidi/>
              <w:spacing w:before="60" w:after="60" w:line="480" w:lineRule="auto"/>
              <w:ind w:left="356" w:hanging="288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نورالدين</w:t>
            </w:r>
            <w:proofErr w:type="spellEnd"/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مومي</w:t>
            </w:r>
            <w:proofErr w:type="spellEnd"/>
          </w:p>
          <w:p w:rsidR="00B94C4B" w:rsidRPr="008A42BF" w:rsidRDefault="008A42BF" w:rsidP="00CD7099">
            <w:pPr>
              <w:pStyle w:val="Paragraphedeliste"/>
              <w:numPr>
                <w:ilvl w:val="0"/>
                <w:numId w:val="3"/>
              </w:numPr>
              <w:bidi/>
              <w:spacing w:before="60" w:line="480" w:lineRule="auto"/>
              <w:ind w:left="357" w:hanging="289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</w:t>
            </w:r>
            <w:r w:rsidR="00B94C4B" w:rsidRPr="008A42B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.عبد الحفيظ بريمة.</w:t>
            </w:r>
          </w:p>
        </w:tc>
      </w:tr>
      <w:tr w:rsidR="00B94C4B" w:rsidRPr="00446797" w:rsidTr="0026150A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46797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B94C4B" w:rsidRPr="00446797" w:rsidRDefault="008A42BF" w:rsidP="008A42BF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13:50</w:t>
            </w:r>
            <w:r w:rsidR="00B94C4B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14:10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8A42BF" w:rsidRDefault="00B94C4B" w:rsidP="00CD7099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يوسف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بلوفي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D626FD" w:rsidRDefault="00B94C4B" w:rsidP="00CD70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626FD">
              <w:rPr>
                <w:sz w:val="20"/>
                <w:szCs w:val="20"/>
              </w:rPr>
              <w:t>Etude théorique et expérimentale de l’exploitation de la géothermie dans le réchauffement ou le refroidissement d’un fluide caloporteur utilisé pour le confort thermique de l’habitat</w:t>
            </w:r>
          </w:p>
        </w:tc>
        <w:tc>
          <w:tcPr>
            <w:tcW w:w="1134" w:type="dxa"/>
            <w:vAlign w:val="center"/>
          </w:tcPr>
          <w:p w:rsidR="00B94C4B" w:rsidRDefault="0026150A" w:rsidP="0026150A">
            <w:pPr>
              <w:bidi/>
              <w:spacing w:before="60" w:after="6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4C4B" w:rsidRPr="00A93188" w:rsidRDefault="00B94C4B" w:rsidP="00CD7099">
            <w:pPr>
              <w:bidi/>
              <w:spacing w:before="60" w:after="6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أ. </w:t>
            </w:r>
            <w:r w:rsidRPr="00A93188">
              <w:rPr>
                <w:rFonts w:hint="cs"/>
                <w:sz w:val="24"/>
                <w:szCs w:val="24"/>
                <w:rtl/>
              </w:rPr>
              <w:t>رشيد عثماني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446797" w:rsidRDefault="00B94C4B" w:rsidP="00CD7099">
            <w:pPr>
              <w:pStyle w:val="Paragraphedeliste"/>
              <w:numPr>
                <w:ilvl w:val="0"/>
                <w:numId w:val="8"/>
              </w:numPr>
              <w:bidi/>
              <w:spacing w:before="60" w:after="60"/>
              <w:ind w:left="214" w:hanging="137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Default="00B94C4B" w:rsidP="00CD7099">
            <w:pPr>
              <w:spacing w:before="60" w:after="6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94C4B" w:rsidRPr="00446797" w:rsidRDefault="00B94C4B" w:rsidP="00CD7099">
            <w:pPr>
              <w:pStyle w:val="Paragraphedeliste"/>
              <w:numPr>
                <w:ilvl w:val="0"/>
                <w:numId w:val="3"/>
              </w:numPr>
              <w:bidi/>
              <w:spacing w:before="60" w:line="480" w:lineRule="auto"/>
              <w:ind w:left="357" w:hanging="289"/>
              <w:rPr>
                <w:sz w:val="24"/>
                <w:szCs w:val="24"/>
                <w:rtl/>
              </w:rPr>
            </w:pPr>
          </w:p>
        </w:tc>
      </w:tr>
      <w:tr w:rsidR="00B94C4B" w:rsidRPr="00446797" w:rsidTr="0026150A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jc w:val="center"/>
              <w:rPr>
                <w:color w:val="000000"/>
                <w:sz w:val="24"/>
                <w:szCs w:val="24"/>
              </w:rPr>
            </w:pPr>
            <w:r w:rsidRPr="00446797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vAlign w:val="center"/>
          </w:tcPr>
          <w:p w:rsidR="00B94C4B" w:rsidRPr="00446797" w:rsidRDefault="008A42BF" w:rsidP="008A42BF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14:10</w:t>
            </w:r>
            <w:r w:rsidR="00B94C4B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14:30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8A42BF" w:rsidRDefault="00B94C4B" w:rsidP="00CD7099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فارس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عيساوي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D626FD" w:rsidRDefault="00B94C4B" w:rsidP="00CD70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626FD">
              <w:rPr>
                <w:sz w:val="20"/>
                <w:szCs w:val="20"/>
              </w:rPr>
              <w:t>Contribution l’étude du transfert de chaleur d’un capteur solaire placé dans un climat aride – cas de la région de Biskra</w:t>
            </w:r>
          </w:p>
        </w:tc>
        <w:tc>
          <w:tcPr>
            <w:tcW w:w="1134" w:type="dxa"/>
            <w:vAlign w:val="center"/>
          </w:tcPr>
          <w:p w:rsidR="00B94C4B" w:rsidRDefault="0026150A" w:rsidP="0026150A">
            <w:pPr>
              <w:bidi/>
              <w:spacing w:before="60" w:after="6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4C4B" w:rsidRPr="00A93188" w:rsidRDefault="00B94C4B" w:rsidP="00C33CCF">
            <w:pPr>
              <w:bidi/>
              <w:spacing w:before="60" w:after="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أ. </w:t>
            </w:r>
            <w:r w:rsidRPr="00A93188">
              <w:rPr>
                <w:rFonts w:hint="cs"/>
                <w:sz w:val="24"/>
                <w:szCs w:val="24"/>
                <w:rtl/>
              </w:rPr>
              <w:t>عبد الحفيظ بريمة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446797" w:rsidRDefault="00B94C4B" w:rsidP="00CD7099">
            <w:pPr>
              <w:pStyle w:val="Paragraphedeliste"/>
              <w:numPr>
                <w:ilvl w:val="0"/>
                <w:numId w:val="8"/>
              </w:numPr>
              <w:bidi/>
              <w:spacing w:before="60" w:after="60"/>
              <w:ind w:left="214" w:hanging="137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Default="00B94C4B" w:rsidP="00CD7099">
            <w:pPr>
              <w:spacing w:before="60" w:after="6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94C4B" w:rsidRPr="00446797" w:rsidRDefault="00B94C4B" w:rsidP="00CD7099">
            <w:pPr>
              <w:pStyle w:val="Paragraphedeliste"/>
              <w:numPr>
                <w:ilvl w:val="0"/>
                <w:numId w:val="3"/>
              </w:numPr>
              <w:bidi/>
              <w:spacing w:before="60" w:line="480" w:lineRule="auto"/>
              <w:ind w:left="357" w:hanging="289"/>
              <w:rPr>
                <w:sz w:val="24"/>
                <w:szCs w:val="24"/>
                <w:rtl/>
              </w:rPr>
            </w:pPr>
          </w:p>
        </w:tc>
      </w:tr>
      <w:tr w:rsidR="00B94C4B" w:rsidRPr="00446797" w:rsidTr="0026150A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jc w:val="center"/>
              <w:rPr>
                <w:color w:val="000000"/>
                <w:sz w:val="24"/>
                <w:szCs w:val="24"/>
              </w:rPr>
            </w:pPr>
            <w:r w:rsidRPr="00446797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B94C4B" w:rsidRPr="00446797" w:rsidRDefault="008A42BF" w:rsidP="008A42BF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14:30</w:t>
            </w:r>
            <w:r w:rsidR="00B94C4B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14:50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8A42BF" w:rsidRDefault="00B94C4B" w:rsidP="000E0520">
            <w:pPr>
              <w:bidi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محمد الغزالي بن حمزة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6955E8" w:rsidRDefault="00B94C4B" w:rsidP="000E052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955E8">
              <w:rPr>
                <w:sz w:val="20"/>
                <w:szCs w:val="20"/>
              </w:rPr>
              <w:t>Contribution à l’étude du confort thermo-aéraulique pour différentes typologies de construction</w:t>
            </w:r>
          </w:p>
        </w:tc>
        <w:tc>
          <w:tcPr>
            <w:tcW w:w="1134" w:type="dxa"/>
            <w:vAlign w:val="center"/>
          </w:tcPr>
          <w:p w:rsidR="00B94C4B" w:rsidRDefault="0026150A" w:rsidP="0026150A">
            <w:pPr>
              <w:bidi/>
              <w:spacing w:before="60" w:after="6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4C4B" w:rsidRPr="00B85E04" w:rsidRDefault="00B94C4B" w:rsidP="00CD7099">
            <w:pPr>
              <w:bidi/>
              <w:spacing w:before="60" w:after="60" w:line="240" w:lineRule="auto"/>
              <w:rPr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د. </w:t>
            </w:r>
            <w:r w:rsidRPr="00446797">
              <w:rPr>
                <w:rFonts w:hint="cs"/>
                <w:sz w:val="24"/>
                <w:szCs w:val="24"/>
                <w:rtl/>
              </w:rPr>
              <w:t>عبد الحفيظ بريمة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446797" w:rsidRDefault="00B94C4B" w:rsidP="00CD7099">
            <w:pPr>
              <w:pStyle w:val="Paragraphedeliste"/>
              <w:numPr>
                <w:ilvl w:val="0"/>
                <w:numId w:val="8"/>
              </w:numPr>
              <w:bidi/>
              <w:spacing w:before="60" w:after="60"/>
              <w:ind w:left="214" w:hanging="13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Default="00B94C4B" w:rsidP="00CD7099">
            <w:pPr>
              <w:spacing w:before="60" w:after="6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94C4B" w:rsidRPr="00446797" w:rsidRDefault="00B94C4B" w:rsidP="00CD7099">
            <w:pPr>
              <w:pStyle w:val="Paragraphedeliste"/>
              <w:numPr>
                <w:ilvl w:val="0"/>
                <w:numId w:val="3"/>
              </w:numPr>
              <w:bidi/>
              <w:spacing w:before="60" w:line="480" w:lineRule="auto"/>
              <w:ind w:left="357" w:hanging="289"/>
              <w:rPr>
                <w:sz w:val="24"/>
                <w:szCs w:val="24"/>
                <w:rtl/>
              </w:rPr>
            </w:pPr>
          </w:p>
        </w:tc>
      </w:tr>
      <w:tr w:rsidR="00B94C4B" w:rsidRPr="00446797" w:rsidTr="0026150A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jc w:val="center"/>
              <w:rPr>
                <w:color w:val="000000"/>
                <w:sz w:val="24"/>
                <w:szCs w:val="24"/>
              </w:rPr>
            </w:pPr>
            <w:r w:rsidRPr="00446797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vAlign w:val="center"/>
          </w:tcPr>
          <w:p w:rsidR="00B94C4B" w:rsidRPr="00446797" w:rsidRDefault="008A42BF" w:rsidP="008A42BF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14:50</w:t>
            </w:r>
            <w:r w:rsidR="00B94C4B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15:10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8A42BF" w:rsidRDefault="00B94C4B" w:rsidP="00CD7099">
            <w:pPr>
              <w:bidi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فريــد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تــولــوم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6955E8" w:rsidRDefault="00B94C4B" w:rsidP="00CD70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955E8">
              <w:rPr>
                <w:sz w:val="20"/>
                <w:szCs w:val="20"/>
              </w:rPr>
              <w:t>Contribution au développement de matériaux isolants dans le domaine du bâtiment. Utilisation du bois de palmier dattier.</w:t>
            </w:r>
          </w:p>
        </w:tc>
        <w:tc>
          <w:tcPr>
            <w:tcW w:w="1134" w:type="dxa"/>
            <w:vAlign w:val="center"/>
          </w:tcPr>
          <w:p w:rsidR="00B94C4B" w:rsidRDefault="0026150A" w:rsidP="0026150A">
            <w:pPr>
              <w:bidi/>
              <w:spacing w:before="60" w:after="6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2010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4C4B" w:rsidRPr="006B16A3" w:rsidRDefault="00B94C4B" w:rsidP="00C37732">
            <w:pPr>
              <w:bidi/>
              <w:spacing w:before="60" w:after="6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أ.</w:t>
            </w:r>
            <w:r w:rsidRPr="00446797">
              <w:rPr>
                <w:rFonts w:hint="cs"/>
                <w:sz w:val="24"/>
                <w:szCs w:val="24"/>
                <w:rtl/>
                <w:lang w:bidi="ar-DZ"/>
              </w:rPr>
              <w:t>عادل بن شعبان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6B16A3" w:rsidRDefault="00B94C4B" w:rsidP="00CD7099">
            <w:pPr>
              <w:pStyle w:val="Paragraphedeliste"/>
              <w:numPr>
                <w:ilvl w:val="0"/>
                <w:numId w:val="8"/>
              </w:numPr>
              <w:bidi/>
              <w:spacing w:before="60" w:after="60" w:line="240" w:lineRule="auto"/>
              <w:ind w:left="214" w:hanging="13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446797" w:rsidRDefault="00B94C4B" w:rsidP="00CD7099">
            <w:pPr>
              <w:spacing w:before="60" w:after="60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27" w:type="dxa"/>
            <w:vMerge/>
            <w:vAlign w:val="center"/>
          </w:tcPr>
          <w:p w:rsidR="00B94C4B" w:rsidRPr="006B16A3" w:rsidRDefault="00B94C4B" w:rsidP="00CD7099">
            <w:pPr>
              <w:pStyle w:val="Paragraphedeliste"/>
              <w:numPr>
                <w:ilvl w:val="0"/>
                <w:numId w:val="3"/>
              </w:numPr>
              <w:bidi/>
              <w:spacing w:before="60" w:after="0" w:line="480" w:lineRule="auto"/>
              <w:ind w:left="357" w:hanging="289"/>
              <w:contextualSpacing w:val="0"/>
              <w:rPr>
                <w:rtl/>
                <w:lang w:eastAsia="fr-FR" w:bidi="ar-DZ"/>
              </w:rPr>
            </w:pPr>
          </w:p>
        </w:tc>
      </w:tr>
      <w:tr w:rsidR="00B94C4B" w:rsidRPr="00446797" w:rsidTr="0026150A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B94C4B" w:rsidRPr="00446797" w:rsidRDefault="00B94C4B" w:rsidP="00CD7099">
            <w:pPr>
              <w:jc w:val="center"/>
              <w:rPr>
                <w:color w:val="000000"/>
                <w:sz w:val="24"/>
                <w:szCs w:val="24"/>
              </w:rPr>
            </w:pPr>
            <w:r w:rsidRPr="00446797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17" w:type="dxa"/>
            <w:vAlign w:val="center"/>
          </w:tcPr>
          <w:p w:rsidR="00B94C4B" w:rsidRPr="00446797" w:rsidRDefault="008A42BF" w:rsidP="008A42BF">
            <w:pPr>
              <w:bidi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15:10</w:t>
            </w:r>
            <w:r w:rsidR="00B94C4B" w:rsidRPr="0044679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15:30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4B" w:rsidRPr="008A42BF" w:rsidRDefault="00B94C4B" w:rsidP="00C37732">
            <w:pPr>
              <w:bidi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محمد </w:t>
            </w:r>
            <w:proofErr w:type="spellStart"/>
            <w:r w:rsidRPr="008A42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زروالي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B94C4B" w:rsidRPr="006955E8" w:rsidRDefault="00B94C4B" w:rsidP="00C3773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955E8">
              <w:rPr>
                <w:sz w:val="20"/>
                <w:szCs w:val="20"/>
              </w:rPr>
              <w:t>Techniques de rafraichissement solaire par sorption : Etude de la technique de dessiccation dans la région de Biskra</w:t>
            </w:r>
          </w:p>
        </w:tc>
        <w:tc>
          <w:tcPr>
            <w:tcW w:w="1134" w:type="dxa"/>
            <w:vAlign w:val="center"/>
          </w:tcPr>
          <w:p w:rsidR="00B94C4B" w:rsidRPr="00446797" w:rsidRDefault="0026150A" w:rsidP="0026150A">
            <w:pPr>
              <w:bidi/>
              <w:spacing w:before="60" w:after="6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2011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4C4B" w:rsidRPr="00446797" w:rsidRDefault="00B94C4B" w:rsidP="00C37732">
            <w:pPr>
              <w:bidi/>
              <w:spacing w:before="60" w:after="60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446797" w:rsidRDefault="00B94C4B" w:rsidP="00CD7099">
            <w:pPr>
              <w:pStyle w:val="Titre1"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C4B" w:rsidRPr="00446797" w:rsidRDefault="00B94C4B" w:rsidP="00CD709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94C4B" w:rsidRPr="00446797" w:rsidRDefault="00B94C4B" w:rsidP="00CD7099">
            <w:pPr>
              <w:spacing w:before="60" w:after="60"/>
              <w:jc w:val="center"/>
              <w:rPr>
                <w:sz w:val="24"/>
                <w:szCs w:val="24"/>
                <w:rtl/>
              </w:rPr>
            </w:pPr>
          </w:p>
        </w:tc>
      </w:tr>
      <w:tr w:rsidR="0004183D" w:rsidRPr="00446797" w:rsidTr="00B82F0B">
        <w:trPr>
          <w:jc w:val="center"/>
        </w:trPr>
        <w:tc>
          <w:tcPr>
            <w:tcW w:w="15863" w:type="dxa"/>
            <w:gridSpan w:val="9"/>
            <w:shd w:val="clear" w:color="auto" w:fill="auto"/>
            <w:vAlign w:val="center"/>
          </w:tcPr>
          <w:p w:rsidR="0004183D" w:rsidRPr="008A42BF" w:rsidRDefault="0004183D" w:rsidP="00CD7099">
            <w:pPr>
              <w:spacing w:before="60"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2BF">
              <w:rPr>
                <w:rFonts w:hint="cs"/>
                <w:b/>
                <w:bCs/>
                <w:sz w:val="24"/>
                <w:szCs w:val="24"/>
                <w:rtl/>
              </w:rPr>
              <w:t>اختتام الأيام الثالثة لطلبة الدكتوراه لطلبة الدكتوراه ل.م.د</w:t>
            </w:r>
          </w:p>
        </w:tc>
      </w:tr>
    </w:tbl>
    <w:p w:rsidR="00B94C4B" w:rsidRDefault="00CD1382" w:rsidP="00815581">
      <w:pPr>
        <w:pStyle w:val="Paragraphedeliste"/>
        <w:tabs>
          <w:tab w:val="left" w:pos="11560"/>
        </w:tabs>
        <w:bidi/>
        <w:spacing w:after="0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ab/>
      </w:r>
    </w:p>
    <w:p w:rsidR="00994EDF" w:rsidRPr="00C66632" w:rsidRDefault="00CD1382" w:rsidP="0004183D">
      <w:pPr>
        <w:pStyle w:val="Paragraphedeliste"/>
        <w:tabs>
          <w:tab w:val="left" w:pos="11560"/>
        </w:tabs>
        <w:bidi/>
        <w:spacing w:after="0"/>
        <w:jc w:val="right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بسكرة في:</w:t>
      </w:r>
      <w:r w:rsidR="00DF4FAD" w:rsidRPr="00DF4FA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4183D">
        <w:rPr>
          <w:rFonts w:hint="cs"/>
          <w:b/>
          <w:bCs/>
          <w:sz w:val="28"/>
          <w:szCs w:val="28"/>
          <w:rtl/>
          <w:lang w:bidi="ar-DZ"/>
        </w:rPr>
        <w:t>15</w:t>
      </w:r>
      <w:r>
        <w:rPr>
          <w:rFonts w:hint="cs"/>
          <w:b/>
          <w:bCs/>
          <w:sz w:val="28"/>
          <w:szCs w:val="28"/>
          <w:rtl/>
          <w:lang w:bidi="ar-DZ"/>
        </w:rPr>
        <w:t>/</w:t>
      </w:r>
      <w:r w:rsidR="00815581">
        <w:rPr>
          <w:rFonts w:hint="cs"/>
          <w:b/>
          <w:bCs/>
          <w:sz w:val="28"/>
          <w:szCs w:val="28"/>
          <w:rtl/>
          <w:lang w:bidi="ar-DZ"/>
        </w:rPr>
        <w:t>05</w:t>
      </w:r>
      <w:r w:rsidR="00DF4FAD">
        <w:rPr>
          <w:rFonts w:hint="cs"/>
          <w:b/>
          <w:bCs/>
          <w:sz w:val="28"/>
          <w:szCs w:val="28"/>
          <w:rtl/>
          <w:lang w:bidi="ar-DZ"/>
        </w:rPr>
        <w:t>/</w:t>
      </w:r>
      <w:r w:rsidR="00815581">
        <w:rPr>
          <w:rFonts w:hint="cs"/>
          <w:b/>
          <w:bCs/>
          <w:sz w:val="28"/>
          <w:szCs w:val="28"/>
          <w:rtl/>
          <w:lang w:bidi="ar-DZ"/>
        </w:rPr>
        <w:t>2016</w:t>
      </w:r>
    </w:p>
    <w:p w:rsidR="00994EDF" w:rsidRDefault="00230870" w:rsidP="00CD1382">
      <w:pPr>
        <w:pStyle w:val="Paragraphedeliste"/>
        <w:tabs>
          <w:tab w:val="left" w:pos="11860"/>
        </w:tabs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ab/>
      </w:r>
      <w:r w:rsidR="00CD1382">
        <w:rPr>
          <w:rFonts w:hint="cs"/>
          <w:b/>
          <w:bCs/>
          <w:sz w:val="28"/>
          <w:szCs w:val="28"/>
          <w:rtl/>
          <w:lang w:bidi="ar-DZ"/>
        </w:rPr>
        <w:t>رئيس القسم:</w:t>
      </w:r>
    </w:p>
    <w:sectPr w:rsidR="00994EDF" w:rsidSect="00D2336F">
      <w:footerReference w:type="default" r:id="rId9"/>
      <w:pgSz w:w="16838" w:h="11906" w:orient="landscape" w:code="9"/>
      <w:pgMar w:top="1135" w:right="1245" w:bottom="1701" w:left="1985" w:header="709" w:footer="48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83A" w:rsidRDefault="0047283A" w:rsidP="00864E9A">
      <w:pPr>
        <w:spacing w:after="0" w:line="240" w:lineRule="auto"/>
      </w:pPr>
      <w:r>
        <w:separator/>
      </w:r>
    </w:p>
  </w:endnote>
  <w:endnote w:type="continuationSeparator" w:id="1">
    <w:p w:rsidR="0047283A" w:rsidRDefault="0047283A" w:rsidP="0086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777"/>
    </w:tblGrid>
    <w:tr w:rsidR="00E83DD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E83DD7" w:rsidRDefault="00E83DD7">
          <w:pPr>
            <w:pStyle w:val="En-tte"/>
            <w:ind w:left="113" w:right="113"/>
          </w:pPr>
        </w:p>
      </w:tc>
    </w:tr>
    <w:tr w:rsidR="00E83DD7">
      <w:tc>
        <w:tcPr>
          <w:tcW w:w="498" w:type="dxa"/>
          <w:tcBorders>
            <w:top w:val="single" w:sz="4" w:space="0" w:color="auto"/>
          </w:tcBorders>
        </w:tcPr>
        <w:p w:rsidR="00E83DD7" w:rsidRDefault="008A380F">
          <w:pPr>
            <w:pStyle w:val="Pieddepage"/>
          </w:pPr>
          <w:fldSimple w:instr=" PAGE   \* MERGEFORMAT ">
            <w:r w:rsidR="00285E80" w:rsidRPr="00285E80">
              <w:rPr>
                <w:noProof/>
                <w:color w:val="4F81BD"/>
                <w:sz w:val="40"/>
                <w:szCs w:val="40"/>
              </w:rPr>
              <w:t>3</w:t>
            </w:r>
          </w:fldSimple>
        </w:p>
      </w:tc>
    </w:tr>
    <w:tr w:rsidR="00E83DD7">
      <w:trPr>
        <w:trHeight w:val="768"/>
      </w:trPr>
      <w:tc>
        <w:tcPr>
          <w:tcW w:w="498" w:type="dxa"/>
        </w:tcPr>
        <w:p w:rsidR="00E83DD7" w:rsidRDefault="00E83DD7">
          <w:pPr>
            <w:pStyle w:val="En-tte"/>
          </w:pPr>
        </w:p>
      </w:tc>
    </w:tr>
  </w:tbl>
  <w:p w:rsidR="00E83DD7" w:rsidRDefault="00E83D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83A" w:rsidRDefault="0047283A" w:rsidP="00864E9A">
      <w:pPr>
        <w:spacing w:after="0" w:line="240" w:lineRule="auto"/>
      </w:pPr>
      <w:r>
        <w:separator/>
      </w:r>
    </w:p>
  </w:footnote>
  <w:footnote w:type="continuationSeparator" w:id="1">
    <w:p w:rsidR="0047283A" w:rsidRDefault="0047283A" w:rsidP="0086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4F1D"/>
    <w:multiLevelType w:val="hybridMultilevel"/>
    <w:tmpl w:val="47888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A3A38"/>
    <w:multiLevelType w:val="hybridMultilevel"/>
    <w:tmpl w:val="84CE319A"/>
    <w:lvl w:ilvl="0" w:tplc="419E9E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60CC"/>
    <w:multiLevelType w:val="hybridMultilevel"/>
    <w:tmpl w:val="70C0FF0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D6350"/>
    <w:multiLevelType w:val="hybridMultilevel"/>
    <w:tmpl w:val="72F825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E51204"/>
    <w:multiLevelType w:val="hybridMultilevel"/>
    <w:tmpl w:val="78166822"/>
    <w:lvl w:ilvl="0" w:tplc="DFEAB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C7A6E"/>
    <w:multiLevelType w:val="hybridMultilevel"/>
    <w:tmpl w:val="45D4598E"/>
    <w:lvl w:ilvl="0" w:tplc="CB7275F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47F6566"/>
    <w:multiLevelType w:val="hybridMultilevel"/>
    <w:tmpl w:val="887EB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303D4"/>
    <w:multiLevelType w:val="hybridMultilevel"/>
    <w:tmpl w:val="55422F1C"/>
    <w:lvl w:ilvl="0" w:tplc="877C34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53E78"/>
    <w:multiLevelType w:val="hybridMultilevel"/>
    <w:tmpl w:val="9072D12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CCF3DAB"/>
    <w:multiLevelType w:val="hybridMultilevel"/>
    <w:tmpl w:val="0BA8A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31DA6"/>
    <w:multiLevelType w:val="hybridMultilevel"/>
    <w:tmpl w:val="D12C13C8"/>
    <w:lvl w:ilvl="0" w:tplc="0BB80C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B1C37"/>
    <w:multiLevelType w:val="hybridMultilevel"/>
    <w:tmpl w:val="2D8A7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02362"/>
    <w:multiLevelType w:val="hybridMultilevel"/>
    <w:tmpl w:val="C7EAD2E6"/>
    <w:lvl w:ilvl="0" w:tplc="55C254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05E11"/>
    <w:multiLevelType w:val="hybridMultilevel"/>
    <w:tmpl w:val="19B8E988"/>
    <w:lvl w:ilvl="0" w:tplc="5A4EE008">
      <w:start w:val="1"/>
      <w:numFmt w:val="arabicAlpha"/>
      <w:lvlText w:val="%1."/>
      <w:lvlJc w:val="left"/>
      <w:pPr>
        <w:ind w:left="1005" w:hanging="6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366F5"/>
    <w:multiLevelType w:val="hybridMultilevel"/>
    <w:tmpl w:val="244E2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57AAB"/>
    <w:multiLevelType w:val="hybridMultilevel"/>
    <w:tmpl w:val="A2763A0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AC6C39"/>
    <w:multiLevelType w:val="hybridMultilevel"/>
    <w:tmpl w:val="1F38095A"/>
    <w:lvl w:ilvl="0" w:tplc="0E04EC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A3086"/>
    <w:multiLevelType w:val="hybridMultilevel"/>
    <w:tmpl w:val="6616B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B42A80"/>
    <w:multiLevelType w:val="hybridMultilevel"/>
    <w:tmpl w:val="B1BC086C"/>
    <w:lvl w:ilvl="0" w:tplc="47B20C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14"/>
  </w:num>
  <w:num w:numId="10">
    <w:abstractNumId w:val="18"/>
  </w:num>
  <w:num w:numId="11">
    <w:abstractNumId w:val="17"/>
  </w:num>
  <w:num w:numId="12">
    <w:abstractNumId w:val="3"/>
  </w:num>
  <w:num w:numId="13">
    <w:abstractNumId w:val="11"/>
  </w:num>
  <w:num w:numId="14">
    <w:abstractNumId w:val="9"/>
  </w:num>
  <w:num w:numId="15">
    <w:abstractNumId w:val="15"/>
  </w:num>
  <w:num w:numId="16">
    <w:abstractNumId w:val="0"/>
  </w:num>
  <w:num w:numId="17">
    <w:abstractNumId w:val="16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0"/>
    <w:footnote w:id="1"/>
  </w:footnotePr>
  <w:endnotePr>
    <w:endnote w:id="0"/>
    <w:endnote w:id="1"/>
  </w:endnotePr>
  <w:compat/>
  <w:rsids>
    <w:rsidRoot w:val="000D75FD"/>
    <w:rsid w:val="00002225"/>
    <w:rsid w:val="00010E54"/>
    <w:rsid w:val="00011977"/>
    <w:rsid w:val="00012CD7"/>
    <w:rsid w:val="00013D27"/>
    <w:rsid w:val="00014649"/>
    <w:rsid w:val="000245AB"/>
    <w:rsid w:val="00025D1F"/>
    <w:rsid w:val="00026262"/>
    <w:rsid w:val="000325CD"/>
    <w:rsid w:val="000335D1"/>
    <w:rsid w:val="0004183D"/>
    <w:rsid w:val="000628C1"/>
    <w:rsid w:val="00064AE5"/>
    <w:rsid w:val="00071C54"/>
    <w:rsid w:val="00095900"/>
    <w:rsid w:val="00097FFA"/>
    <w:rsid w:val="000A322C"/>
    <w:rsid w:val="000A3888"/>
    <w:rsid w:val="000A75DF"/>
    <w:rsid w:val="000B0DF4"/>
    <w:rsid w:val="000B27E2"/>
    <w:rsid w:val="000B436D"/>
    <w:rsid w:val="000C5A2D"/>
    <w:rsid w:val="000C60A3"/>
    <w:rsid w:val="000D171C"/>
    <w:rsid w:val="000D38F8"/>
    <w:rsid w:val="000D3C23"/>
    <w:rsid w:val="000D75FD"/>
    <w:rsid w:val="000D7E39"/>
    <w:rsid w:val="000E20CD"/>
    <w:rsid w:val="000E36FD"/>
    <w:rsid w:val="000E40CA"/>
    <w:rsid w:val="000E5413"/>
    <w:rsid w:val="000E6FAC"/>
    <w:rsid w:val="000F4EDF"/>
    <w:rsid w:val="000F75E7"/>
    <w:rsid w:val="00101E65"/>
    <w:rsid w:val="00110A87"/>
    <w:rsid w:val="00110F81"/>
    <w:rsid w:val="001119F0"/>
    <w:rsid w:val="00112CEA"/>
    <w:rsid w:val="00113149"/>
    <w:rsid w:val="00125959"/>
    <w:rsid w:val="00127B53"/>
    <w:rsid w:val="00133ADF"/>
    <w:rsid w:val="001347A6"/>
    <w:rsid w:val="00135D73"/>
    <w:rsid w:val="001456C9"/>
    <w:rsid w:val="00146C08"/>
    <w:rsid w:val="0015348A"/>
    <w:rsid w:val="00153AC0"/>
    <w:rsid w:val="00154042"/>
    <w:rsid w:val="001553FE"/>
    <w:rsid w:val="00156747"/>
    <w:rsid w:val="0015693C"/>
    <w:rsid w:val="00157172"/>
    <w:rsid w:val="0016489C"/>
    <w:rsid w:val="00171DF5"/>
    <w:rsid w:val="00171F85"/>
    <w:rsid w:val="00173B9C"/>
    <w:rsid w:val="001742A3"/>
    <w:rsid w:val="00175C88"/>
    <w:rsid w:val="00177BC5"/>
    <w:rsid w:val="001803D6"/>
    <w:rsid w:val="0018243C"/>
    <w:rsid w:val="00186EF4"/>
    <w:rsid w:val="00191637"/>
    <w:rsid w:val="001A08DD"/>
    <w:rsid w:val="001A28A1"/>
    <w:rsid w:val="001A5DD4"/>
    <w:rsid w:val="001B1973"/>
    <w:rsid w:val="001B2372"/>
    <w:rsid w:val="001B3500"/>
    <w:rsid w:val="001C2B65"/>
    <w:rsid w:val="001C41E0"/>
    <w:rsid w:val="001D38D6"/>
    <w:rsid w:val="001D3DAE"/>
    <w:rsid w:val="001D663A"/>
    <w:rsid w:val="001D68B9"/>
    <w:rsid w:val="001D79EA"/>
    <w:rsid w:val="001D7C3E"/>
    <w:rsid w:val="001D7FB7"/>
    <w:rsid w:val="001E186F"/>
    <w:rsid w:val="001E6077"/>
    <w:rsid w:val="001E710A"/>
    <w:rsid w:val="001F3082"/>
    <w:rsid w:val="00200093"/>
    <w:rsid w:val="0020052D"/>
    <w:rsid w:val="00203A9C"/>
    <w:rsid w:val="0021420E"/>
    <w:rsid w:val="00214629"/>
    <w:rsid w:val="002161DE"/>
    <w:rsid w:val="00222D2E"/>
    <w:rsid w:val="00230870"/>
    <w:rsid w:val="0023090B"/>
    <w:rsid w:val="002309A9"/>
    <w:rsid w:val="00231BD6"/>
    <w:rsid w:val="00233E32"/>
    <w:rsid w:val="00243A4F"/>
    <w:rsid w:val="0024700A"/>
    <w:rsid w:val="00247582"/>
    <w:rsid w:val="00250A35"/>
    <w:rsid w:val="00251FA3"/>
    <w:rsid w:val="002558FA"/>
    <w:rsid w:val="0026150A"/>
    <w:rsid w:val="00262320"/>
    <w:rsid w:val="00262801"/>
    <w:rsid w:val="002749CA"/>
    <w:rsid w:val="002823D7"/>
    <w:rsid w:val="002830AE"/>
    <w:rsid w:val="00284E5F"/>
    <w:rsid w:val="00285E80"/>
    <w:rsid w:val="002963D8"/>
    <w:rsid w:val="002A1B36"/>
    <w:rsid w:val="002A1FDF"/>
    <w:rsid w:val="002A45B0"/>
    <w:rsid w:val="002A5ED5"/>
    <w:rsid w:val="002B54E6"/>
    <w:rsid w:val="002B5F10"/>
    <w:rsid w:val="002C021C"/>
    <w:rsid w:val="002C2665"/>
    <w:rsid w:val="002C2EF3"/>
    <w:rsid w:val="002C3912"/>
    <w:rsid w:val="002C3AD1"/>
    <w:rsid w:val="002C40BB"/>
    <w:rsid w:val="002D15C8"/>
    <w:rsid w:val="002E2E46"/>
    <w:rsid w:val="002E5905"/>
    <w:rsid w:val="002E603F"/>
    <w:rsid w:val="002E6B32"/>
    <w:rsid w:val="002F053A"/>
    <w:rsid w:val="002F5EA9"/>
    <w:rsid w:val="002F61EB"/>
    <w:rsid w:val="00303DDD"/>
    <w:rsid w:val="00322563"/>
    <w:rsid w:val="003251D5"/>
    <w:rsid w:val="00330293"/>
    <w:rsid w:val="003332DD"/>
    <w:rsid w:val="00333447"/>
    <w:rsid w:val="003334E7"/>
    <w:rsid w:val="00335787"/>
    <w:rsid w:val="00337FFB"/>
    <w:rsid w:val="00341280"/>
    <w:rsid w:val="003444F0"/>
    <w:rsid w:val="003465A3"/>
    <w:rsid w:val="00350A63"/>
    <w:rsid w:val="003551EF"/>
    <w:rsid w:val="00355348"/>
    <w:rsid w:val="00363B5E"/>
    <w:rsid w:val="003649E7"/>
    <w:rsid w:val="003771FF"/>
    <w:rsid w:val="00381611"/>
    <w:rsid w:val="00391D5B"/>
    <w:rsid w:val="003A0A39"/>
    <w:rsid w:val="003A2814"/>
    <w:rsid w:val="003A3242"/>
    <w:rsid w:val="003A4A87"/>
    <w:rsid w:val="003A7DDA"/>
    <w:rsid w:val="003B1127"/>
    <w:rsid w:val="003B4956"/>
    <w:rsid w:val="003C1392"/>
    <w:rsid w:val="003C4615"/>
    <w:rsid w:val="003C58ED"/>
    <w:rsid w:val="003C751F"/>
    <w:rsid w:val="003D5ACC"/>
    <w:rsid w:val="003D723C"/>
    <w:rsid w:val="003E2924"/>
    <w:rsid w:val="003E7293"/>
    <w:rsid w:val="003F278B"/>
    <w:rsid w:val="003F2971"/>
    <w:rsid w:val="003F4C48"/>
    <w:rsid w:val="00400681"/>
    <w:rsid w:val="00401B39"/>
    <w:rsid w:val="00401F5C"/>
    <w:rsid w:val="00403C61"/>
    <w:rsid w:val="0040564F"/>
    <w:rsid w:val="00406278"/>
    <w:rsid w:val="0040674E"/>
    <w:rsid w:val="00415376"/>
    <w:rsid w:val="00425642"/>
    <w:rsid w:val="00430BEC"/>
    <w:rsid w:val="00432188"/>
    <w:rsid w:val="00435A7A"/>
    <w:rsid w:val="00437019"/>
    <w:rsid w:val="00440247"/>
    <w:rsid w:val="00440524"/>
    <w:rsid w:val="00445F40"/>
    <w:rsid w:val="00446797"/>
    <w:rsid w:val="004507E2"/>
    <w:rsid w:val="00453A1E"/>
    <w:rsid w:val="00454349"/>
    <w:rsid w:val="004561EE"/>
    <w:rsid w:val="00457668"/>
    <w:rsid w:val="00464A10"/>
    <w:rsid w:val="00465D5D"/>
    <w:rsid w:val="004716F6"/>
    <w:rsid w:val="0047283A"/>
    <w:rsid w:val="00474684"/>
    <w:rsid w:val="004835D2"/>
    <w:rsid w:val="004914B5"/>
    <w:rsid w:val="00493A90"/>
    <w:rsid w:val="00495B75"/>
    <w:rsid w:val="004974A9"/>
    <w:rsid w:val="004A255D"/>
    <w:rsid w:val="004A34FE"/>
    <w:rsid w:val="004A3C75"/>
    <w:rsid w:val="004B2532"/>
    <w:rsid w:val="004C4BCB"/>
    <w:rsid w:val="004C5F68"/>
    <w:rsid w:val="004D1FBD"/>
    <w:rsid w:val="004D6096"/>
    <w:rsid w:val="004E46BB"/>
    <w:rsid w:val="004E52C5"/>
    <w:rsid w:val="004E555F"/>
    <w:rsid w:val="004E5AF7"/>
    <w:rsid w:val="004E615C"/>
    <w:rsid w:val="004E7769"/>
    <w:rsid w:val="004F2004"/>
    <w:rsid w:val="004F48FB"/>
    <w:rsid w:val="005021B1"/>
    <w:rsid w:val="00502B87"/>
    <w:rsid w:val="00503D38"/>
    <w:rsid w:val="005076F7"/>
    <w:rsid w:val="0051128A"/>
    <w:rsid w:val="00512F10"/>
    <w:rsid w:val="00517DFA"/>
    <w:rsid w:val="005318BE"/>
    <w:rsid w:val="0053288C"/>
    <w:rsid w:val="00532DE8"/>
    <w:rsid w:val="00532E12"/>
    <w:rsid w:val="00533B2B"/>
    <w:rsid w:val="00541CA0"/>
    <w:rsid w:val="00547802"/>
    <w:rsid w:val="005532DD"/>
    <w:rsid w:val="0055676C"/>
    <w:rsid w:val="005568DC"/>
    <w:rsid w:val="00557852"/>
    <w:rsid w:val="005603B2"/>
    <w:rsid w:val="005723D4"/>
    <w:rsid w:val="005765E4"/>
    <w:rsid w:val="005770A9"/>
    <w:rsid w:val="0057750B"/>
    <w:rsid w:val="00580788"/>
    <w:rsid w:val="005840BF"/>
    <w:rsid w:val="00586D6F"/>
    <w:rsid w:val="00587E5F"/>
    <w:rsid w:val="00587EB7"/>
    <w:rsid w:val="005941B2"/>
    <w:rsid w:val="005958C1"/>
    <w:rsid w:val="005A0D8D"/>
    <w:rsid w:val="005A2C57"/>
    <w:rsid w:val="005A6073"/>
    <w:rsid w:val="005B616E"/>
    <w:rsid w:val="005C21EF"/>
    <w:rsid w:val="005C4BE9"/>
    <w:rsid w:val="005C72D9"/>
    <w:rsid w:val="005D1396"/>
    <w:rsid w:val="005D1F72"/>
    <w:rsid w:val="005D2796"/>
    <w:rsid w:val="005E0B11"/>
    <w:rsid w:val="005E1C8C"/>
    <w:rsid w:val="005E1D7E"/>
    <w:rsid w:val="005E296D"/>
    <w:rsid w:val="005E55A9"/>
    <w:rsid w:val="005E7439"/>
    <w:rsid w:val="005F50F4"/>
    <w:rsid w:val="005F5C9C"/>
    <w:rsid w:val="0060261E"/>
    <w:rsid w:val="00602860"/>
    <w:rsid w:val="00604708"/>
    <w:rsid w:val="006066B0"/>
    <w:rsid w:val="006131E8"/>
    <w:rsid w:val="00623AC6"/>
    <w:rsid w:val="00623CEB"/>
    <w:rsid w:val="00631269"/>
    <w:rsid w:val="00632B64"/>
    <w:rsid w:val="00635820"/>
    <w:rsid w:val="006366CD"/>
    <w:rsid w:val="006374CE"/>
    <w:rsid w:val="00637525"/>
    <w:rsid w:val="00637C06"/>
    <w:rsid w:val="0064740F"/>
    <w:rsid w:val="00647F63"/>
    <w:rsid w:val="00653604"/>
    <w:rsid w:val="00663214"/>
    <w:rsid w:val="00664505"/>
    <w:rsid w:val="00665083"/>
    <w:rsid w:val="006748F8"/>
    <w:rsid w:val="00685ED2"/>
    <w:rsid w:val="00692B1E"/>
    <w:rsid w:val="006955E8"/>
    <w:rsid w:val="006956AA"/>
    <w:rsid w:val="006A16F3"/>
    <w:rsid w:val="006A3D23"/>
    <w:rsid w:val="006A4BC6"/>
    <w:rsid w:val="006A5038"/>
    <w:rsid w:val="006B16A3"/>
    <w:rsid w:val="006B1ACF"/>
    <w:rsid w:val="006B36CE"/>
    <w:rsid w:val="006B54A5"/>
    <w:rsid w:val="006B5AB7"/>
    <w:rsid w:val="006B7571"/>
    <w:rsid w:val="006C21C2"/>
    <w:rsid w:val="006D1F91"/>
    <w:rsid w:val="006D2CF0"/>
    <w:rsid w:val="006D33C1"/>
    <w:rsid w:val="006D3EAB"/>
    <w:rsid w:val="006D51C8"/>
    <w:rsid w:val="006E1628"/>
    <w:rsid w:val="006E22B9"/>
    <w:rsid w:val="006E6584"/>
    <w:rsid w:val="006F0777"/>
    <w:rsid w:val="006F2524"/>
    <w:rsid w:val="006F282D"/>
    <w:rsid w:val="006F445A"/>
    <w:rsid w:val="006F4543"/>
    <w:rsid w:val="006F50E1"/>
    <w:rsid w:val="006F6E65"/>
    <w:rsid w:val="00704C46"/>
    <w:rsid w:val="007072CC"/>
    <w:rsid w:val="00711075"/>
    <w:rsid w:val="00724990"/>
    <w:rsid w:val="00724F65"/>
    <w:rsid w:val="00726660"/>
    <w:rsid w:val="00732F0A"/>
    <w:rsid w:val="00734AF6"/>
    <w:rsid w:val="0073779B"/>
    <w:rsid w:val="0074010B"/>
    <w:rsid w:val="00740DD7"/>
    <w:rsid w:val="00744542"/>
    <w:rsid w:val="00744A40"/>
    <w:rsid w:val="00744AAC"/>
    <w:rsid w:val="0075713A"/>
    <w:rsid w:val="007629A1"/>
    <w:rsid w:val="00764BD5"/>
    <w:rsid w:val="007672CA"/>
    <w:rsid w:val="00773B69"/>
    <w:rsid w:val="00775EE3"/>
    <w:rsid w:val="007833B2"/>
    <w:rsid w:val="007843F0"/>
    <w:rsid w:val="00791D24"/>
    <w:rsid w:val="00793E70"/>
    <w:rsid w:val="007957C6"/>
    <w:rsid w:val="00797D41"/>
    <w:rsid w:val="007A44F4"/>
    <w:rsid w:val="007A491D"/>
    <w:rsid w:val="007A5B0B"/>
    <w:rsid w:val="007B0F37"/>
    <w:rsid w:val="007B508F"/>
    <w:rsid w:val="007B71D9"/>
    <w:rsid w:val="007C15CD"/>
    <w:rsid w:val="007C2B8B"/>
    <w:rsid w:val="007C2CBC"/>
    <w:rsid w:val="007C355A"/>
    <w:rsid w:val="007C4C59"/>
    <w:rsid w:val="007C7716"/>
    <w:rsid w:val="007D09DE"/>
    <w:rsid w:val="007D0A6E"/>
    <w:rsid w:val="007F2CC3"/>
    <w:rsid w:val="007F43C3"/>
    <w:rsid w:val="007F68AD"/>
    <w:rsid w:val="0080097D"/>
    <w:rsid w:val="00801C75"/>
    <w:rsid w:val="00804126"/>
    <w:rsid w:val="008055CD"/>
    <w:rsid w:val="0080779F"/>
    <w:rsid w:val="00810164"/>
    <w:rsid w:val="00811510"/>
    <w:rsid w:val="008146CA"/>
    <w:rsid w:val="00815581"/>
    <w:rsid w:val="008164D0"/>
    <w:rsid w:val="008203CD"/>
    <w:rsid w:val="00823643"/>
    <w:rsid w:val="00827AC6"/>
    <w:rsid w:val="00827D37"/>
    <w:rsid w:val="00830C22"/>
    <w:rsid w:val="00832990"/>
    <w:rsid w:val="00833CCC"/>
    <w:rsid w:val="00834AC0"/>
    <w:rsid w:val="0083595B"/>
    <w:rsid w:val="00837872"/>
    <w:rsid w:val="0085048D"/>
    <w:rsid w:val="00856330"/>
    <w:rsid w:val="008565B9"/>
    <w:rsid w:val="00857E81"/>
    <w:rsid w:val="00860461"/>
    <w:rsid w:val="00862258"/>
    <w:rsid w:val="00863A6F"/>
    <w:rsid w:val="00864E9A"/>
    <w:rsid w:val="008669D0"/>
    <w:rsid w:val="00870ED4"/>
    <w:rsid w:val="00874871"/>
    <w:rsid w:val="00875608"/>
    <w:rsid w:val="00880733"/>
    <w:rsid w:val="00880BC1"/>
    <w:rsid w:val="0088167D"/>
    <w:rsid w:val="008833A8"/>
    <w:rsid w:val="00883AAE"/>
    <w:rsid w:val="00887EE6"/>
    <w:rsid w:val="00890059"/>
    <w:rsid w:val="00890C85"/>
    <w:rsid w:val="008A380F"/>
    <w:rsid w:val="008A42BF"/>
    <w:rsid w:val="008B491F"/>
    <w:rsid w:val="008B708D"/>
    <w:rsid w:val="008C11D5"/>
    <w:rsid w:val="008C390E"/>
    <w:rsid w:val="008D113B"/>
    <w:rsid w:val="008D17E4"/>
    <w:rsid w:val="008D3947"/>
    <w:rsid w:val="008E02EA"/>
    <w:rsid w:val="008E1F48"/>
    <w:rsid w:val="008E3652"/>
    <w:rsid w:val="008E7576"/>
    <w:rsid w:val="008F6A8C"/>
    <w:rsid w:val="00907550"/>
    <w:rsid w:val="009105F1"/>
    <w:rsid w:val="00910B99"/>
    <w:rsid w:val="00925CEB"/>
    <w:rsid w:val="00950AF3"/>
    <w:rsid w:val="00960198"/>
    <w:rsid w:val="0096122C"/>
    <w:rsid w:val="00963BE8"/>
    <w:rsid w:val="00964C6A"/>
    <w:rsid w:val="009807DB"/>
    <w:rsid w:val="00985025"/>
    <w:rsid w:val="00985B91"/>
    <w:rsid w:val="009903AB"/>
    <w:rsid w:val="00994EDF"/>
    <w:rsid w:val="009A1F92"/>
    <w:rsid w:val="009A3626"/>
    <w:rsid w:val="009A6FF4"/>
    <w:rsid w:val="009A7519"/>
    <w:rsid w:val="009B0F74"/>
    <w:rsid w:val="009B35D9"/>
    <w:rsid w:val="009B428D"/>
    <w:rsid w:val="009B4368"/>
    <w:rsid w:val="009C0560"/>
    <w:rsid w:val="009C566E"/>
    <w:rsid w:val="009C7F46"/>
    <w:rsid w:val="009D03F8"/>
    <w:rsid w:val="009D348D"/>
    <w:rsid w:val="009D38BA"/>
    <w:rsid w:val="009E0961"/>
    <w:rsid w:val="009E3248"/>
    <w:rsid w:val="009E4ADC"/>
    <w:rsid w:val="009E56EA"/>
    <w:rsid w:val="009F0301"/>
    <w:rsid w:val="009F1030"/>
    <w:rsid w:val="009F1879"/>
    <w:rsid w:val="009F1F0B"/>
    <w:rsid w:val="009F724E"/>
    <w:rsid w:val="00A02E20"/>
    <w:rsid w:val="00A05519"/>
    <w:rsid w:val="00A147D8"/>
    <w:rsid w:val="00A22765"/>
    <w:rsid w:val="00A30C66"/>
    <w:rsid w:val="00A3401A"/>
    <w:rsid w:val="00A34274"/>
    <w:rsid w:val="00A361D8"/>
    <w:rsid w:val="00A44708"/>
    <w:rsid w:val="00A524CA"/>
    <w:rsid w:val="00A52EF6"/>
    <w:rsid w:val="00A54470"/>
    <w:rsid w:val="00A61DFD"/>
    <w:rsid w:val="00A62359"/>
    <w:rsid w:val="00A65928"/>
    <w:rsid w:val="00A66409"/>
    <w:rsid w:val="00A674BF"/>
    <w:rsid w:val="00A67F6F"/>
    <w:rsid w:val="00A709E4"/>
    <w:rsid w:val="00A720F0"/>
    <w:rsid w:val="00A722D1"/>
    <w:rsid w:val="00A74559"/>
    <w:rsid w:val="00A777B5"/>
    <w:rsid w:val="00A862A2"/>
    <w:rsid w:val="00A86AE5"/>
    <w:rsid w:val="00A906BF"/>
    <w:rsid w:val="00A91D29"/>
    <w:rsid w:val="00A93188"/>
    <w:rsid w:val="00A93F22"/>
    <w:rsid w:val="00A943C9"/>
    <w:rsid w:val="00A958E8"/>
    <w:rsid w:val="00A96CE7"/>
    <w:rsid w:val="00AA1410"/>
    <w:rsid w:val="00AA4B1E"/>
    <w:rsid w:val="00AA5B20"/>
    <w:rsid w:val="00AB4C17"/>
    <w:rsid w:val="00AB673F"/>
    <w:rsid w:val="00AC6763"/>
    <w:rsid w:val="00AC7C58"/>
    <w:rsid w:val="00AD0702"/>
    <w:rsid w:val="00AD0BC7"/>
    <w:rsid w:val="00AD10F7"/>
    <w:rsid w:val="00AE5A25"/>
    <w:rsid w:val="00AE7F84"/>
    <w:rsid w:val="00AF33A1"/>
    <w:rsid w:val="00AF3638"/>
    <w:rsid w:val="00AF3BE5"/>
    <w:rsid w:val="00AF72E3"/>
    <w:rsid w:val="00AF7903"/>
    <w:rsid w:val="00B006F2"/>
    <w:rsid w:val="00B0554B"/>
    <w:rsid w:val="00B06AB5"/>
    <w:rsid w:val="00B07818"/>
    <w:rsid w:val="00B07C51"/>
    <w:rsid w:val="00B25E5D"/>
    <w:rsid w:val="00B268E8"/>
    <w:rsid w:val="00B27469"/>
    <w:rsid w:val="00B30361"/>
    <w:rsid w:val="00B312A1"/>
    <w:rsid w:val="00B31539"/>
    <w:rsid w:val="00B3179D"/>
    <w:rsid w:val="00B413A6"/>
    <w:rsid w:val="00B423A2"/>
    <w:rsid w:val="00B451DA"/>
    <w:rsid w:val="00B4636C"/>
    <w:rsid w:val="00B46B36"/>
    <w:rsid w:val="00B47087"/>
    <w:rsid w:val="00B51C0B"/>
    <w:rsid w:val="00B526AE"/>
    <w:rsid w:val="00B549FA"/>
    <w:rsid w:val="00B565F9"/>
    <w:rsid w:val="00B60ECA"/>
    <w:rsid w:val="00B6249B"/>
    <w:rsid w:val="00B651AA"/>
    <w:rsid w:val="00B6526F"/>
    <w:rsid w:val="00B66D12"/>
    <w:rsid w:val="00B73181"/>
    <w:rsid w:val="00B773DE"/>
    <w:rsid w:val="00B85E04"/>
    <w:rsid w:val="00B93744"/>
    <w:rsid w:val="00B94C4B"/>
    <w:rsid w:val="00B96026"/>
    <w:rsid w:val="00BA0BA9"/>
    <w:rsid w:val="00BA6019"/>
    <w:rsid w:val="00BB1566"/>
    <w:rsid w:val="00BB6E9E"/>
    <w:rsid w:val="00BC2D0A"/>
    <w:rsid w:val="00BC4192"/>
    <w:rsid w:val="00BC6D88"/>
    <w:rsid w:val="00BC7DE6"/>
    <w:rsid w:val="00BD02C0"/>
    <w:rsid w:val="00BD16D3"/>
    <w:rsid w:val="00BD24B1"/>
    <w:rsid w:val="00BD27B5"/>
    <w:rsid w:val="00BD4804"/>
    <w:rsid w:val="00BD585A"/>
    <w:rsid w:val="00BE127E"/>
    <w:rsid w:val="00BE1DA0"/>
    <w:rsid w:val="00BE343E"/>
    <w:rsid w:val="00BE4AC7"/>
    <w:rsid w:val="00BE4E8D"/>
    <w:rsid w:val="00BF1445"/>
    <w:rsid w:val="00BF2884"/>
    <w:rsid w:val="00BF3C0D"/>
    <w:rsid w:val="00BF51D9"/>
    <w:rsid w:val="00C007D9"/>
    <w:rsid w:val="00C01843"/>
    <w:rsid w:val="00C01DF5"/>
    <w:rsid w:val="00C0487B"/>
    <w:rsid w:val="00C0528E"/>
    <w:rsid w:val="00C058A2"/>
    <w:rsid w:val="00C10863"/>
    <w:rsid w:val="00C11AD8"/>
    <w:rsid w:val="00C12520"/>
    <w:rsid w:val="00C179D7"/>
    <w:rsid w:val="00C22AAE"/>
    <w:rsid w:val="00C2329B"/>
    <w:rsid w:val="00C2496A"/>
    <w:rsid w:val="00C2623B"/>
    <w:rsid w:val="00C27349"/>
    <w:rsid w:val="00C30714"/>
    <w:rsid w:val="00C31BC8"/>
    <w:rsid w:val="00C31F64"/>
    <w:rsid w:val="00C33CCF"/>
    <w:rsid w:val="00C356C3"/>
    <w:rsid w:val="00C367A5"/>
    <w:rsid w:val="00C37363"/>
    <w:rsid w:val="00C41182"/>
    <w:rsid w:val="00C50835"/>
    <w:rsid w:val="00C5369A"/>
    <w:rsid w:val="00C558D7"/>
    <w:rsid w:val="00C55A73"/>
    <w:rsid w:val="00C605A3"/>
    <w:rsid w:val="00C6308E"/>
    <w:rsid w:val="00C642BC"/>
    <w:rsid w:val="00C66632"/>
    <w:rsid w:val="00C733BE"/>
    <w:rsid w:val="00C80F39"/>
    <w:rsid w:val="00C81FA6"/>
    <w:rsid w:val="00C8251B"/>
    <w:rsid w:val="00C85961"/>
    <w:rsid w:val="00C90F27"/>
    <w:rsid w:val="00C92819"/>
    <w:rsid w:val="00C943FA"/>
    <w:rsid w:val="00C96F52"/>
    <w:rsid w:val="00CA0421"/>
    <w:rsid w:val="00CA0D8A"/>
    <w:rsid w:val="00CA149C"/>
    <w:rsid w:val="00CA1AE6"/>
    <w:rsid w:val="00CA21C7"/>
    <w:rsid w:val="00CB2220"/>
    <w:rsid w:val="00CB335A"/>
    <w:rsid w:val="00CB3880"/>
    <w:rsid w:val="00CB5425"/>
    <w:rsid w:val="00CB5A19"/>
    <w:rsid w:val="00CB6841"/>
    <w:rsid w:val="00CC103C"/>
    <w:rsid w:val="00CC12C0"/>
    <w:rsid w:val="00CC1994"/>
    <w:rsid w:val="00CC242E"/>
    <w:rsid w:val="00CC6DC5"/>
    <w:rsid w:val="00CD1382"/>
    <w:rsid w:val="00CD4531"/>
    <w:rsid w:val="00CD493C"/>
    <w:rsid w:val="00CD63E1"/>
    <w:rsid w:val="00CD65F3"/>
    <w:rsid w:val="00CD7073"/>
    <w:rsid w:val="00CE2610"/>
    <w:rsid w:val="00CE4DC5"/>
    <w:rsid w:val="00CE5A3A"/>
    <w:rsid w:val="00CE7F48"/>
    <w:rsid w:val="00D0334A"/>
    <w:rsid w:val="00D1050E"/>
    <w:rsid w:val="00D1582E"/>
    <w:rsid w:val="00D20C8C"/>
    <w:rsid w:val="00D22348"/>
    <w:rsid w:val="00D2336F"/>
    <w:rsid w:val="00D27689"/>
    <w:rsid w:val="00D30E07"/>
    <w:rsid w:val="00D32FBD"/>
    <w:rsid w:val="00D344B0"/>
    <w:rsid w:val="00D378A6"/>
    <w:rsid w:val="00D52528"/>
    <w:rsid w:val="00D526FC"/>
    <w:rsid w:val="00D54EF0"/>
    <w:rsid w:val="00D620CA"/>
    <w:rsid w:val="00D63197"/>
    <w:rsid w:val="00D64FAC"/>
    <w:rsid w:val="00D70AD4"/>
    <w:rsid w:val="00D717BC"/>
    <w:rsid w:val="00D77CE8"/>
    <w:rsid w:val="00D81D90"/>
    <w:rsid w:val="00D971E3"/>
    <w:rsid w:val="00D97949"/>
    <w:rsid w:val="00DA081C"/>
    <w:rsid w:val="00DA5E34"/>
    <w:rsid w:val="00DB4D09"/>
    <w:rsid w:val="00DB7B70"/>
    <w:rsid w:val="00DC06D3"/>
    <w:rsid w:val="00DD1008"/>
    <w:rsid w:val="00DD30EB"/>
    <w:rsid w:val="00DE0FE3"/>
    <w:rsid w:val="00DE5FDA"/>
    <w:rsid w:val="00DF2F43"/>
    <w:rsid w:val="00DF3879"/>
    <w:rsid w:val="00DF4FAD"/>
    <w:rsid w:val="00E0088C"/>
    <w:rsid w:val="00E02863"/>
    <w:rsid w:val="00E038F1"/>
    <w:rsid w:val="00E03F19"/>
    <w:rsid w:val="00E10CDD"/>
    <w:rsid w:val="00E12F70"/>
    <w:rsid w:val="00E13C47"/>
    <w:rsid w:val="00E23AE7"/>
    <w:rsid w:val="00E24F5D"/>
    <w:rsid w:val="00E27261"/>
    <w:rsid w:val="00E36B96"/>
    <w:rsid w:val="00E4005F"/>
    <w:rsid w:val="00E4061C"/>
    <w:rsid w:val="00E425F5"/>
    <w:rsid w:val="00E4513E"/>
    <w:rsid w:val="00E45DA3"/>
    <w:rsid w:val="00E50741"/>
    <w:rsid w:val="00E57FDE"/>
    <w:rsid w:val="00E708E3"/>
    <w:rsid w:val="00E72755"/>
    <w:rsid w:val="00E74FCF"/>
    <w:rsid w:val="00E761E9"/>
    <w:rsid w:val="00E809D9"/>
    <w:rsid w:val="00E8260D"/>
    <w:rsid w:val="00E836AF"/>
    <w:rsid w:val="00E83DD7"/>
    <w:rsid w:val="00E8648C"/>
    <w:rsid w:val="00E9496A"/>
    <w:rsid w:val="00EA190E"/>
    <w:rsid w:val="00EA28A0"/>
    <w:rsid w:val="00EA492A"/>
    <w:rsid w:val="00EA5046"/>
    <w:rsid w:val="00EA5DDD"/>
    <w:rsid w:val="00EB1A90"/>
    <w:rsid w:val="00EB373F"/>
    <w:rsid w:val="00EB6B35"/>
    <w:rsid w:val="00EB6C5D"/>
    <w:rsid w:val="00EC00C6"/>
    <w:rsid w:val="00EC3429"/>
    <w:rsid w:val="00EC7853"/>
    <w:rsid w:val="00ED0A95"/>
    <w:rsid w:val="00ED2176"/>
    <w:rsid w:val="00ED29F9"/>
    <w:rsid w:val="00ED33C5"/>
    <w:rsid w:val="00ED3D7B"/>
    <w:rsid w:val="00ED5475"/>
    <w:rsid w:val="00ED6F66"/>
    <w:rsid w:val="00EE1375"/>
    <w:rsid w:val="00EE1D6B"/>
    <w:rsid w:val="00EF0018"/>
    <w:rsid w:val="00EF0FE1"/>
    <w:rsid w:val="00EF2CBB"/>
    <w:rsid w:val="00EF6A39"/>
    <w:rsid w:val="00EF6ADC"/>
    <w:rsid w:val="00F03C53"/>
    <w:rsid w:val="00F05177"/>
    <w:rsid w:val="00F071F6"/>
    <w:rsid w:val="00F11B22"/>
    <w:rsid w:val="00F156A5"/>
    <w:rsid w:val="00F15C2D"/>
    <w:rsid w:val="00F16082"/>
    <w:rsid w:val="00F16C51"/>
    <w:rsid w:val="00F16CE6"/>
    <w:rsid w:val="00F3527C"/>
    <w:rsid w:val="00F376F7"/>
    <w:rsid w:val="00F40736"/>
    <w:rsid w:val="00F424DA"/>
    <w:rsid w:val="00F42510"/>
    <w:rsid w:val="00F46FA8"/>
    <w:rsid w:val="00F50456"/>
    <w:rsid w:val="00F504F2"/>
    <w:rsid w:val="00F554C9"/>
    <w:rsid w:val="00F573A4"/>
    <w:rsid w:val="00F84053"/>
    <w:rsid w:val="00F90E0E"/>
    <w:rsid w:val="00F93CA5"/>
    <w:rsid w:val="00F94008"/>
    <w:rsid w:val="00F94DAF"/>
    <w:rsid w:val="00F957BB"/>
    <w:rsid w:val="00F96A6E"/>
    <w:rsid w:val="00F97854"/>
    <w:rsid w:val="00FB3A0F"/>
    <w:rsid w:val="00FB7780"/>
    <w:rsid w:val="00FD2BDF"/>
    <w:rsid w:val="00FD6BD0"/>
    <w:rsid w:val="00FD7B68"/>
    <w:rsid w:val="00FE6994"/>
    <w:rsid w:val="00FE6C59"/>
    <w:rsid w:val="00FF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AC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2F5EA9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2F5EA9"/>
    <w:pPr>
      <w:keepNext/>
      <w:bidi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2F5EA9"/>
    <w:pPr>
      <w:keepNext/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72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64E9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64E9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4E9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4E9A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2F5EA9"/>
    <w:rPr>
      <w:rFonts w:ascii="Times New Roman" w:eastAsia="Times New Roman" w:hAnsi="Times New Roman" w:cs="Times New Roman"/>
      <w:sz w:val="32"/>
      <w:szCs w:val="32"/>
    </w:rPr>
  </w:style>
  <w:style w:type="character" w:customStyle="1" w:styleId="Titre2Car">
    <w:name w:val="Titre 2 Car"/>
    <w:basedOn w:val="Policepardfaut"/>
    <w:link w:val="Titre2"/>
    <w:rsid w:val="002F5EA9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rsid w:val="002F5EA9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Lienhypertexte">
    <w:name w:val="Hyperlink"/>
    <w:basedOn w:val="Policepardfaut"/>
    <w:unhideWhenUsed/>
    <w:rsid w:val="0033344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50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4C2E-85E0-46BF-ABD6-C1D6F372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Links>
    <vt:vector size="60" baseType="variant">
      <vt:variant>
        <vt:i4>1310836</vt:i4>
      </vt:variant>
      <vt:variant>
        <vt:i4>27</vt:i4>
      </vt:variant>
      <vt:variant>
        <vt:i4>0</vt:i4>
      </vt:variant>
      <vt:variant>
        <vt:i4>5</vt:i4>
      </vt:variant>
      <vt:variant>
        <vt:lpwstr>mailto:Chaouki.nebbar@gmail.com</vt:lpwstr>
      </vt:variant>
      <vt:variant>
        <vt:lpwstr/>
      </vt:variant>
      <vt:variant>
        <vt:i4>7536763</vt:i4>
      </vt:variant>
      <vt:variant>
        <vt:i4>24</vt:i4>
      </vt:variant>
      <vt:variant>
        <vt:i4>0</vt:i4>
      </vt:variant>
      <vt:variant>
        <vt:i4>5</vt:i4>
      </vt:variant>
      <vt:variant>
        <vt:lpwstr>mailto:N_dekhili@yahoo.com</vt:lpwstr>
      </vt:variant>
      <vt:variant>
        <vt:lpwstr/>
      </vt:variant>
      <vt:variant>
        <vt:i4>1376279</vt:i4>
      </vt:variant>
      <vt:variant>
        <vt:i4>21</vt:i4>
      </vt:variant>
      <vt:variant>
        <vt:i4>0</vt:i4>
      </vt:variant>
      <vt:variant>
        <vt:i4>5</vt:i4>
      </vt:variant>
      <vt:variant>
        <vt:lpwstr>mailto:Bha_fr@yahoo.fr</vt:lpwstr>
      </vt:variant>
      <vt:variant>
        <vt:lpwstr/>
      </vt:variant>
      <vt:variant>
        <vt:i4>5963890</vt:i4>
      </vt:variant>
      <vt:variant>
        <vt:i4>18</vt:i4>
      </vt:variant>
      <vt:variant>
        <vt:i4>0</vt:i4>
      </vt:variant>
      <vt:variant>
        <vt:i4>5</vt:i4>
      </vt:variant>
      <vt:variant>
        <vt:lpwstr>mailto:fouedchabane@live.fr</vt:lpwstr>
      </vt:variant>
      <vt:variant>
        <vt:lpwstr/>
      </vt:variant>
      <vt:variant>
        <vt:i4>5701686</vt:i4>
      </vt:variant>
      <vt:variant>
        <vt:i4>15</vt:i4>
      </vt:variant>
      <vt:variant>
        <vt:i4>0</vt:i4>
      </vt:variant>
      <vt:variant>
        <vt:i4>5</vt:i4>
      </vt:variant>
      <vt:variant>
        <vt:lpwstr>mailto:Lakhdari-rachid@gmail.com</vt:lpwstr>
      </vt:variant>
      <vt:variant>
        <vt:lpwstr/>
      </vt:variant>
      <vt:variant>
        <vt:i4>1114119</vt:i4>
      </vt:variant>
      <vt:variant>
        <vt:i4>12</vt:i4>
      </vt:variant>
      <vt:variant>
        <vt:i4>0</vt:i4>
      </vt:variant>
      <vt:variant>
        <vt:i4>5</vt:i4>
      </vt:variant>
      <vt:variant>
        <vt:lpwstr>mailto:Hadda_boutouta@yahoo.fr</vt:lpwstr>
      </vt:variant>
      <vt:variant>
        <vt:lpwstr/>
      </vt:variant>
      <vt:variant>
        <vt:i4>327690</vt:i4>
      </vt:variant>
      <vt:variant>
        <vt:i4>9</vt:i4>
      </vt:variant>
      <vt:variant>
        <vt:i4>0</vt:i4>
      </vt:variant>
      <vt:variant>
        <vt:i4>5</vt:i4>
      </vt:variant>
      <vt:variant>
        <vt:lpwstr>mailto:Nacer_habb@yahoo.fr</vt:lpwstr>
      </vt:variant>
      <vt:variant>
        <vt:lpwstr/>
      </vt:variant>
      <vt:variant>
        <vt:i4>2031646</vt:i4>
      </vt:variant>
      <vt:variant>
        <vt:i4>6</vt:i4>
      </vt:variant>
      <vt:variant>
        <vt:i4>0</vt:i4>
      </vt:variant>
      <vt:variant>
        <vt:i4>5</vt:i4>
      </vt:variant>
      <vt:variant>
        <vt:lpwstr>mailto:T_zeroual@yahoo.fr</vt:lpwstr>
      </vt:variant>
      <vt:variant>
        <vt:lpwstr/>
      </vt:variant>
      <vt:variant>
        <vt:i4>7864384</vt:i4>
      </vt:variant>
      <vt:variant>
        <vt:i4>3</vt:i4>
      </vt:variant>
      <vt:variant>
        <vt:i4>0</vt:i4>
      </vt:variant>
      <vt:variant>
        <vt:i4>5</vt:i4>
      </vt:variant>
      <vt:variant>
        <vt:lpwstr>mailto:rahaliyoucef@gmail.com</vt:lpwstr>
      </vt:variant>
      <vt:variant>
        <vt:lpwstr/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mailto:zeroualb@yahoo.fr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FST</cp:lastModifiedBy>
  <cp:revision>12</cp:revision>
  <cp:lastPrinted>2016-05-15T11:19:00Z</cp:lastPrinted>
  <dcterms:created xsi:type="dcterms:W3CDTF">2016-05-04T13:05:00Z</dcterms:created>
  <dcterms:modified xsi:type="dcterms:W3CDTF">2016-05-17T18:19:00Z</dcterms:modified>
</cp:coreProperties>
</file>