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70" w:rsidRPr="00384193" w:rsidRDefault="004619AA" w:rsidP="00917C70">
      <w:pPr>
        <w:bidi/>
        <w:spacing w:before="11" w:line="240" w:lineRule="auto"/>
        <w:ind w:right="578"/>
        <w:rPr>
          <w:rFonts w:asciiTheme="majorBidi" w:eastAsia="Traditional Arabic" w:hAnsiTheme="majorBidi" w:cstheme="majorBidi"/>
          <w:bCs/>
          <w:spacing w:val="-4"/>
          <w:sz w:val="28"/>
          <w:szCs w:val="28"/>
          <w:rtl/>
        </w:rPr>
      </w:pPr>
      <w:r>
        <w:rPr>
          <w:rFonts w:asciiTheme="majorBidi" w:eastAsia="Traditional Arabic" w:hAnsiTheme="majorBidi" w:cstheme="majorBidi"/>
          <w:bCs/>
          <w:noProof/>
          <w:spacing w:val="-4"/>
          <w:sz w:val="28"/>
          <w:szCs w:val="2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67.55pt;margin-top:12.85pt;width:53.6pt;height:63.4pt;z-index:251662336;visibility:visible">
            <v:imagedata r:id="rId4" o:title="" croptop="884f" cropleft="1744f" cropright="1046f"/>
          </v:shape>
          <o:OLEObject Type="Embed" ProgID="Word.Picture.8" ShapeID="_x0000_s1028" DrawAspect="Content" ObjectID="_1567855836" r:id="rId5"/>
        </w:pict>
      </w:r>
      <w:r w:rsidRPr="004619AA">
        <w:rPr>
          <w:rFonts w:asciiTheme="majorBidi" w:eastAsia="Traditional Arabic" w:hAnsiTheme="majorBidi" w:cstheme="majorBidi"/>
          <w:b/>
          <w:noProof/>
          <w:color w:val="000000"/>
          <w:sz w:val="28"/>
          <w:szCs w:val="28"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35pt;margin-top:-4.35pt;width:300.75pt;height:117pt;z-index:251658240;mso-width-relative:margin;mso-height-relative:margin" filled="f" fillcolor="#d6e3bc [1302]" stroked="f" strokecolor="#9bbb59 [3206]" strokeweight="1pt">
            <v:stroke dashstyle="dash"/>
            <v:shadow color="#868686"/>
            <v:textbox style="mso-next-textbox:#_x0000_s1026">
              <w:txbxContent>
                <w:p w:rsidR="00917C70" w:rsidRPr="00437892" w:rsidRDefault="00917C70" w:rsidP="00917C70">
                  <w:pPr>
                    <w:spacing w:line="240" w:lineRule="auto"/>
                    <w:rPr>
                      <w:rFonts w:asciiTheme="minorBidi" w:hAnsiTheme="minorBidi"/>
                      <w:b/>
                      <w:spacing w:val="-5"/>
                    </w:rPr>
                  </w:pPr>
                  <w:r w:rsidRPr="00437892">
                    <w:rPr>
                      <w:rFonts w:asciiTheme="minorBidi" w:hAnsiTheme="minorBidi"/>
                      <w:b/>
                      <w:spacing w:val="-5"/>
                    </w:rPr>
                    <w:t>République Algérienne Démocratique</w:t>
                  </w:r>
                  <w:r w:rsidRPr="00437892">
                    <w:rPr>
                      <w:rFonts w:asciiTheme="minorBidi" w:hAnsiTheme="minorBidi"/>
                      <w:b/>
                      <w:spacing w:val="-5"/>
                      <w:rtl/>
                    </w:rPr>
                    <w:t xml:space="preserve"> </w:t>
                  </w:r>
                  <w:r w:rsidRPr="00437892">
                    <w:rPr>
                      <w:rFonts w:asciiTheme="minorBidi" w:hAnsiTheme="minorBidi"/>
                      <w:b/>
                      <w:spacing w:val="-5"/>
                    </w:rPr>
                    <w:t>et Populaire</w:t>
                  </w:r>
                </w:p>
                <w:p w:rsidR="00917C70" w:rsidRPr="00437892" w:rsidRDefault="00917C70" w:rsidP="00917C70">
                  <w:pPr>
                    <w:spacing w:line="240" w:lineRule="auto"/>
                    <w:rPr>
                      <w:rFonts w:asciiTheme="minorBidi" w:hAnsiTheme="minorBidi"/>
                      <w:b/>
                      <w:spacing w:val="-5"/>
                      <w:rtl/>
                    </w:rPr>
                  </w:pPr>
                  <w:r w:rsidRPr="00437892">
                    <w:rPr>
                      <w:rFonts w:asciiTheme="minorBidi" w:hAnsiTheme="minorBidi"/>
                      <w:b/>
                      <w:spacing w:val="-5"/>
                    </w:rPr>
                    <w:t>Ministère de l’Enseignement Supérieure et de</w:t>
                  </w:r>
                  <w:r w:rsidRPr="00437892">
                    <w:rPr>
                      <w:rFonts w:asciiTheme="minorBidi" w:hAnsiTheme="minorBidi"/>
                      <w:b/>
                      <w:spacing w:val="-5"/>
                      <w:rtl/>
                    </w:rPr>
                    <w:t xml:space="preserve"> </w:t>
                  </w:r>
                  <w:r w:rsidRPr="00437892">
                    <w:rPr>
                      <w:rFonts w:asciiTheme="minorBidi" w:hAnsiTheme="minorBidi"/>
                      <w:b/>
                      <w:spacing w:val="-5"/>
                    </w:rPr>
                    <w:t xml:space="preserve"> la Recherche Scientifique</w:t>
                  </w:r>
                </w:p>
                <w:p w:rsidR="00917C70" w:rsidRPr="00BE134C" w:rsidRDefault="00917C70" w:rsidP="00917C70">
                  <w:pPr>
                    <w:spacing w:line="240" w:lineRule="auto"/>
                    <w:rPr>
                      <w:b/>
                      <w:color w:val="FF0000"/>
                      <w:spacing w:val="-1"/>
                    </w:rPr>
                  </w:pPr>
                  <w:r w:rsidRPr="00BE134C">
                    <w:rPr>
                      <w:b/>
                      <w:color w:val="FF0000"/>
                      <w:spacing w:val="-1"/>
                    </w:rPr>
                    <w:t xml:space="preserve">Université   Mohamed  </w:t>
                  </w:r>
                  <w:proofErr w:type="spellStart"/>
                  <w:r w:rsidRPr="00BE134C">
                    <w:rPr>
                      <w:b/>
                      <w:color w:val="FF0000"/>
                      <w:spacing w:val="-1"/>
                    </w:rPr>
                    <w:t>Kh</w:t>
                  </w:r>
                  <w:r>
                    <w:rPr>
                      <w:b/>
                      <w:color w:val="FF0000"/>
                      <w:spacing w:val="-1"/>
                    </w:rPr>
                    <w:t>e</w:t>
                  </w:r>
                  <w:r w:rsidRPr="00BE134C">
                    <w:rPr>
                      <w:b/>
                      <w:color w:val="FF0000"/>
                      <w:spacing w:val="-1"/>
                    </w:rPr>
                    <w:t>ider</w:t>
                  </w:r>
                  <w:proofErr w:type="spellEnd"/>
                  <w:r w:rsidRPr="00BE134C">
                    <w:rPr>
                      <w:b/>
                      <w:color w:val="FF0000"/>
                      <w:spacing w:val="-1"/>
                    </w:rPr>
                    <w:t xml:space="preserve"> – BISKRA</w:t>
                  </w:r>
                </w:p>
                <w:p w:rsidR="00917C70" w:rsidRPr="00437892" w:rsidRDefault="00917C70" w:rsidP="00917C70">
                  <w:pPr>
                    <w:ind w:right="-50"/>
                    <w:rPr>
                      <w:rFonts w:asciiTheme="minorBidi" w:hAnsiTheme="minorBidi"/>
                    </w:rPr>
                  </w:pPr>
                  <w:r w:rsidRPr="00437892">
                    <w:rPr>
                      <w:rFonts w:asciiTheme="minorBidi" w:hAnsiTheme="minorBidi"/>
                      <w:b/>
                      <w:spacing w:val="-1"/>
                    </w:rPr>
                    <w:t>I</w:t>
                  </w:r>
                  <w:r w:rsidRPr="00437892">
                    <w:rPr>
                      <w:rFonts w:asciiTheme="minorBidi" w:hAnsiTheme="minorBidi"/>
                      <w:b/>
                      <w:spacing w:val="-2"/>
                    </w:rPr>
                    <w:t>n</w:t>
                  </w:r>
                  <w:r w:rsidRPr="00437892">
                    <w:rPr>
                      <w:rFonts w:asciiTheme="minorBidi" w:hAnsiTheme="minorBidi"/>
                      <w:b/>
                      <w:spacing w:val="-1"/>
                    </w:rPr>
                    <w:t>s</w:t>
                  </w:r>
                  <w:r w:rsidRPr="00437892">
                    <w:rPr>
                      <w:rFonts w:asciiTheme="minorBidi" w:hAnsiTheme="minorBidi"/>
                      <w:b/>
                    </w:rPr>
                    <w:t>t</w:t>
                  </w:r>
                  <w:r w:rsidRPr="00437892">
                    <w:rPr>
                      <w:rFonts w:asciiTheme="minorBidi" w:hAnsiTheme="minorBidi"/>
                      <w:b/>
                      <w:spacing w:val="1"/>
                    </w:rPr>
                    <w:t>i</w:t>
                  </w:r>
                  <w:r w:rsidRPr="00437892">
                    <w:rPr>
                      <w:rFonts w:asciiTheme="minorBidi" w:hAnsiTheme="minorBidi"/>
                      <w:b/>
                    </w:rPr>
                    <w:t>t</w:t>
                  </w:r>
                  <w:r w:rsidRPr="00437892">
                    <w:rPr>
                      <w:rFonts w:asciiTheme="minorBidi" w:hAnsiTheme="minorBidi"/>
                      <w:b/>
                      <w:spacing w:val="-6"/>
                    </w:rPr>
                    <w:t>u</w:t>
                  </w:r>
                  <w:r w:rsidRPr="00437892">
                    <w:rPr>
                      <w:rFonts w:asciiTheme="minorBidi" w:hAnsiTheme="minorBidi"/>
                      <w:b/>
                    </w:rPr>
                    <w:t>t</w:t>
                  </w:r>
                  <w:r w:rsidRPr="00437892">
                    <w:rPr>
                      <w:rFonts w:asciiTheme="minorBidi" w:hAnsiTheme="minorBidi"/>
                      <w:b/>
                      <w:spacing w:val="3"/>
                    </w:rPr>
                    <w:t xml:space="preserve"> </w:t>
                  </w:r>
                  <w:r w:rsidRPr="00437892">
                    <w:rPr>
                      <w:rFonts w:asciiTheme="minorBidi" w:hAnsiTheme="minorBidi"/>
                      <w:b/>
                      <w:spacing w:val="-2"/>
                    </w:rPr>
                    <w:t>d</w:t>
                  </w:r>
                  <w:r w:rsidRPr="00437892">
                    <w:rPr>
                      <w:rFonts w:asciiTheme="minorBidi" w:hAnsiTheme="minorBidi"/>
                      <w:b/>
                      <w:spacing w:val="2"/>
                    </w:rPr>
                    <w:t>e</w:t>
                  </w:r>
                  <w:r w:rsidRPr="00437892">
                    <w:rPr>
                      <w:rFonts w:asciiTheme="minorBidi" w:hAnsiTheme="minorBidi"/>
                      <w:b/>
                    </w:rPr>
                    <w:t>s</w:t>
                  </w:r>
                  <w:r w:rsidRPr="00437892">
                    <w:rPr>
                      <w:rFonts w:asciiTheme="minorBidi" w:hAnsiTheme="minorBidi"/>
                      <w:b/>
                      <w:spacing w:val="2"/>
                    </w:rPr>
                    <w:t xml:space="preserve"> </w:t>
                  </w:r>
                  <w:r w:rsidRPr="00437892">
                    <w:rPr>
                      <w:rFonts w:asciiTheme="minorBidi" w:hAnsiTheme="minorBidi"/>
                      <w:b/>
                      <w:spacing w:val="-1"/>
                    </w:rPr>
                    <w:t>s</w:t>
                  </w:r>
                  <w:r w:rsidRPr="00437892">
                    <w:rPr>
                      <w:rFonts w:asciiTheme="minorBidi" w:hAnsiTheme="minorBidi"/>
                      <w:b/>
                      <w:spacing w:val="2"/>
                    </w:rPr>
                    <w:t>c</w:t>
                  </w:r>
                  <w:r w:rsidRPr="00437892">
                    <w:rPr>
                      <w:rFonts w:asciiTheme="minorBidi" w:hAnsiTheme="minorBidi"/>
                      <w:b/>
                      <w:spacing w:val="-3"/>
                    </w:rPr>
                    <w:t>i</w:t>
                  </w:r>
                  <w:r w:rsidRPr="00437892">
                    <w:rPr>
                      <w:rFonts w:asciiTheme="minorBidi" w:hAnsiTheme="minorBidi"/>
                      <w:b/>
                      <w:spacing w:val="2"/>
                    </w:rPr>
                    <w:t>e</w:t>
                  </w:r>
                  <w:r w:rsidRPr="00437892">
                    <w:rPr>
                      <w:rFonts w:asciiTheme="minorBidi" w:hAnsiTheme="minorBidi"/>
                      <w:b/>
                      <w:spacing w:val="-2"/>
                    </w:rPr>
                    <w:t>n</w:t>
                  </w:r>
                  <w:r w:rsidRPr="00437892">
                    <w:rPr>
                      <w:rFonts w:asciiTheme="minorBidi" w:hAnsiTheme="minorBidi"/>
                      <w:b/>
                      <w:spacing w:val="2"/>
                    </w:rPr>
                    <w:t>ce</w:t>
                  </w:r>
                  <w:r w:rsidRPr="00437892">
                    <w:rPr>
                      <w:rFonts w:asciiTheme="minorBidi" w:hAnsiTheme="minorBidi"/>
                      <w:b/>
                    </w:rPr>
                    <w:t xml:space="preserve">s </w:t>
                  </w:r>
                  <w:r w:rsidRPr="00437892">
                    <w:rPr>
                      <w:rFonts w:asciiTheme="minorBidi" w:hAnsiTheme="minorBidi"/>
                      <w:b/>
                      <w:spacing w:val="2"/>
                    </w:rPr>
                    <w:t>e</w:t>
                  </w:r>
                  <w:r w:rsidRPr="00437892">
                    <w:rPr>
                      <w:rFonts w:asciiTheme="minorBidi" w:hAnsiTheme="minorBidi"/>
                      <w:b/>
                    </w:rPr>
                    <w:t>t</w:t>
                  </w:r>
                  <w:r w:rsidRPr="00437892">
                    <w:rPr>
                      <w:rFonts w:asciiTheme="minorBidi" w:hAnsiTheme="minorBidi"/>
                      <w:b/>
                      <w:spacing w:val="-1"/>
                    </w:rPr>
                    <w:t xml:space="preserve"> </w:t>
                  </w:r>
                  <w:r w:rsidRPr="00437892">
                    <w:rPr>
                      <w:rFonts w:asciiTheme="minorBidi" w:hAnsiTheme="minorBidi"/>
                      <w:b/>
                      <w:spacing w:val="-5"/>
                    </w:rPr>
                    <w:t>T</w:t>
                  </w:r>
                  <w:r w:rsidRPr="00437892">
                    <w:rPr>
                      <w:rFonts w:asciiTheme="minorBidi" w:hAnsiTheme="minorBidi"/>
                      <w:b/>
                      <w:spacing w:val="2"/>
                    </w:rPr>
                    <w:t>ec</w:t>
                  </w:r>
                  <w:r w:rsidRPr="00437892">
                    <w:rPr>
                      <w:rFonts w:asciiTheme="minorBidi" w:hAnsiTheme="minorBidi"/>
                      <w:b/>
                      <w:spacing w:val="-2"/>
                    </w:rPr>
                    <w:t>hn</w:t>
                  </w:r>
                  <w:r w:rsidRPr="00437892">
                    <w:rPr>
                      <w:rFonts w:asciiTheme="minorBidi" w:hAnsiTheme="minorBidi"/>
                      <w:b/>
                      <w:spacing w:val="-5"/>
                    </w:rPr>
                    <w:t>o</w:t>
                  </w:r>
                  <w:r w:rsidRPr="00437892">
                    <w:rPr>
                      <w:rFonts w:asciiTheme="minorBidi" w:hAnsiTheme="minorBidi"/>
                      <w:b/>
                      <w:spacing w:val="1"/>
                    </w:rPr>
                    <w:t>l</w:t>
                  </w:r>
                  <w:r w:rsidRPr="00437892">
                    <w:rPr>
                      <w:rFonts w:asciiTheme="minorBidi" w:hAnsiTheme="minorBidi"/>
                      <w:b/>
                      <w:spacing w:val="-5"/>
                    </w:rPr>
                    <w:t>o</w:t>
                  </w:r>
                  <w:r w:rsidRPr="00437892">
                    <w:rPr>
                      <w:rFonts w:asciiTheme="minorBidi" w:hAnsiTheme="minorBidi"/>
                      <w:b/>
                    </w:rPr>
                    <w:t>g</w:t>
                  </w:r>
                  <w:r w:rsidRPr="00437892">
                    <w:rPr>
                      <w:rFonts w:asciiTheme="minorBidi" w:hAnsiTheme="minorBidi"/>
                      <w:b/>
                      <w:spacing w:val="1"/>
                    </w:rPr>
                    <w:t>i</w:t>
                  </w:r>
                  <w:r w:rsidRPr="00437892">
                    <w:rPr>
                      <w:rFonts w:asciiTheme="minorBidi" w:hAnsiTheme="minorBidi"/>
                      <w:b/>
                      <w:spacing w:val="2"/>
                    </w:rPr>
                    <w:t>e</w:t>
                  </w:r>
                  <w:r w:rsidRPr="00437892">
                    <w:rPr>
                      <w:rFonts w:asciiTheme="minorBidi" w:hAnsiTheme="minorBidi"/>
                      <w:b/>
                    </w:rPr>
                    <w:t>s</w:t>
                  </w:r>
                  <w:r w:rsidRPr="00437892">
                    <w:rPr>
                      <w:rFonts w:asciiTheme="minorBidi" w:hAnsiTheme="minorBidi"/>
                      <w:b/>
                      <w:spacing w:val="4"/>
                    </w:rPr>
                    <w:t xml:space="preserve"> </w:t>
                  </w:r>
                  <w:r w:rsidRPr="00437892">
                    <w:rPr>
                      <w:rFonts w:asciiTheme="minorBidi" w:hAnsiTheme="minorBidi"/>
                      <w:b/>
                      <w:spacing w:val="-2"/>
                    </w:rPr>
                    <w:t>d</w:t>
                  </w:r>
                  <w:r w:rsidRPr="00437892">
                    <w:rPr>
                      <w:rFonts w:asciiTheme="minorBidi" w:hAnsiTheme="minorBidi"/>
                      <w:b/>
                      <w:spacing w:val="2"/>
                    </w:rPr>
                    <w:t>e</w:t>
                  </w:r>
                  <w:r w:rsidRPr="00437892">
                    <w:rPr>
                      <w:rFonts w:asciiTheme="minorBidi" w:hAnsiTheme="minorBidi"/>
                      <w:b/>
                    </w:rPr>
                    <w:t>s</w:t>
                  </w:r>
                  <w:r w:rsidRPr="00437892">
                    <w:rPr>
                      <w:rFonts w:asciiTheme="minorBidi" w:hAnsiTheme="minorBidi"/>
                      <w:b/>
                      <w:spacing w:val="-3"/>
                    </w:rPr>
                    <w:t xml:space="preserve"> </w:t>
                  </w:r>
                  <w:r w:rsidRPr="00437892">
                    <w:rPr>
                      <w:rFonts w:asciiTheme="minorBidi" w:hAnsiTheme="minorBidi"/>
                      <w:b/>
                      <w:spacing w:val="-1"/>
                    </w:rPr>
                    <w:t>A</w:t>
                  </w:r>
                  <w:r w:rsidRPr="00437892">
                    <w:rPr>
                      <w:rFonts w:asciiTheme="minorBidi" w:hAnsiTheme="minorBidi"/>
                      <w:b/>
                      <w:spacing w:val="2"/>
                    </w:rPr>
                    <w:t>c</w:t>
                  </w:r>
                  <w:r w:rsidRPr="00437892">
                    <w:rPr>
                      <w:rFonts w:asciiTheme="minorBidi" w:hAnsiTheme="minorBidi"/>
                      <w:b/>
                      <w:spacing w:val="-5"/>
                    </w:rPr>
                    <w:t>t</w:t>
                  </w:r>
                  <w:r w:rsidRPr="00437892">
                    <w:rPr>
                      <w:rFonts w:asciiTheme="minorBidi" w:hAnsiTheme="minorBidi"/>
                      <w:b/>
                      <w:spacing w:val="1"/>
                    </w:rPr>
                    <w:t>i</w:t>
                  </w:r>
                  <w:r w:rsidRPr="00437892">
                    <w:rPr>
                      <w:rFonts w:asciiTheme="minorBidi" w:hAnsiTheme="minorBidi"/>
                      <w:b/>
                      <w:spacing w:val="-5"/>
                    </w:rPr>
                    <w:t>v</w:t>
                  </w:r>
                  <w:r w:rsidRPr="00437892">
                    <w:rPr>
                      <w:rFonts w:asciiTheme="minorBidi" w:hAnsiTheme="minorBidi"/>
                      <w:b/>
                      <w:spacing w:val="1"/>
                    </w:rPr>
                    <w:t>i</w:t>
                  </w:r>
                  <w:r w:rsidRPr="00437892">
                    <w:rPr>
                      <w:rFonts w:asciiTheme="minorBidi" w:hAnsiTheme="minorBidi"/>
                      <w:b/>
                    </w:rPr>
                    <w:t>t</w:t>
                  </w:r>
                  <w:r w:rsidRPr="00437892">
                    <w:rPr>
                      <w:rFonts w:asciiTheme="minorBidi" w:hAnsiTheme="minorBidi"/>
                      <w:b/>
                      <w:spacing w:val="2"/>
                    </w:rPr>
                    <w:t>é</w:t>
                  </w:r>
                  <w:r w:rsidRPr="00437892">
                    <w:rPr>
                      <w:rFonts w:asciiTheme="minorBidi" w:hAnsiTheme="minorBidi"/>
                      <w:b/>
                    </w:rPr>
                    <w:t>s</w:t>
                  </w:r>
                  <w:r w:rsidRPr="00437892">
                    <w:rPr>
                      <w:rFonts w:asciiTheme="minorBidi" w:hAnsiTheme="minorBidi"/>
                      <w:b/>
                      <w:spacing w:val="4"/>
                    </w:rPr>
                    <w:t xml:space="preserve"> </w:t>
                  </w:r>
                  <w:r w:rsidRPr="00437892">
                    <w:rPr>
                      <w:rFonts w:asciiTheme="minorBidi" w:hAnsiTheme="minorBidi"/>
                      <w:b/>
                      <w:spacing w:val="-2"/>
                    </w:rPr>
                    <w:t>ph</w:t>
                  </w:r>
                  <w:r w:rsidRPr="00437892">
                    <w:rPr>
                      <w:rFonts w:asciiTheme="minorBidi" w:hAnsiTheme="minorBidi"/>
                      <w:b/>
                    </w:rPr>
                    <w:t>y</w:t>
                  </w:r>
                  <w:r w:rsidRPr="00437892">
                    <w:rPr>
                      <w:rFonts w:asciiTheme="minorBidi" w:hAnsiTheme="minorBidi"/>
                      <w:b/>
                      <w:spacing w:val="-1"/>
                    </w:rPr>
                    <w:t>s</w:t>
                  </w:r>
                  <w:r w:rsidRPr="00437892">
                    <w:rPr>
                      <w:rFonts w:asciiTheme="minorBidi" w:hAnsiTheme="minorBidi"/>
                      <w:b/>
                      <w:spacing w:val="1"/>
                    </w:rPr>
                    <w:t>i</w:t>
                  </w:r>
                  <w:r w:rsidRPr="00437892">
                    <w:rPr>
                      <w:rFonts w:asciiTheme="minorBidi" w:hAnsiTheme="minorBidi"/>
                      <w:b/>
                      <w:spacing w:val="-2"/>
                    </w:rPr>
                    <w:t>q</w:t>
                  </w:r>
                  <w:r w:rsidRPr="00437892">
                    <w:rPr>
                      <w:rFonts w:asciiTheme="minorBidi" w:hAnsiTheme="minorBidi"/>
                      <w:b/>
                      <w:spacing w:val="-6"/>
                    </w:rPr>
                    <w:t>u</w:t>
                  </w:r>
                  <w:r w:rsidRPr="00437892">
                    <w:rPr>
                      <w:rFonts w:asciiTheme="minorBidi" w:hAnsiTheme="minorBidi"/>
                      <w:b/>
                    </w:rPr>
                    <w:t>e</w:t>
                  </w:r>
                  <w:r w:rsidRPr="00437892">
                    <w:rPr>
                      <w:rFonts w:asciiTheme="minorBidi" w:hAnsiTheme="minorBidi"/>
                      <w:b/>
                      <w:spacing w:val="1"/>
                    </w:rPr>
                    <w:t xml:space="preserve"> </w:t>
                  </w:r>
                  <w:r w:rsidRPr="00437892">
                    <w:rPr>
                      <w:rFonts w:asciiTheme="minorBidi" w:hAnsiTheme="minorBidi"/>
                      <w:b/>
                      <w:spacing w:val="2"/>
                    </w:rPr>
                    <w:t>e</w:t>
                  </w:r>
                  <w:r w:rsidRPr="00437892">
                    <w:rPr>
                      <w:rFonts w:asciiTheme="minorBidi" w:hAnsiTheme="minorBidi"/>
                      <w:b/>
                    </w:rPr>
                    <w:t>t</w:t>
                  </w:r>
                  <w:r w:rsidRPr="00437892">
                    <w:rPr>
                      <w:rFonts w:asciiTheme="minorBidi" w:hAnsiTheme="minorBidi"/>
                      <w:b/>
                      <w:spacing w:val="4"/>
                    </w:rPr>
                    <w:t xml:space="preserve"> </w:t>
                  </w:r>
                  <w:r w:rsidRPr="00437892">
                    <w:rPr>
                      <w:rFonts w:asciiTheme="minorBidi" w:hAnsiTheme="minorBidi"/>
                      <w:b/>
                      <w:spacing w:val="-1"/>
                    </w:rPr>
                    <w:t>s</w:t>
                  </w:r>
                  <w:r w:rsidRPr="00437892">
                    <w:rPr>
                      <w:rFonts w:asciiTheme="minorBidi" w:hAnsiTheme="minorBidi"/>
                      <w:b/>
                      <w:spacing w:val="-2"/>
                    </w:rPr>
                    <w:t>p</w:t>
                  </w:r>
                  <w:r w:rsidRPr="00437892">
                    <w:rPr>
                      <w:rFonts w:asciiTheme="minorBidi" w:hAnsiTheme="minorBidi"/>
                      <w:b/>
                      <w:spacing w:val="-5"/>
                    </w:rPr>
                    <w:t>o</w:t>
                  </w:r>
                  <w:r w:rsidRPr="00437892">
                    <w:rPr>
                      <w:rFonts w:asciiTheme="minorBidi" w:hAnsiTheme="minorBidi"/>
                      <w:b/>
                      <w:spacing w:val="2"/>
                      <w:w w:val="101"/>
                    </w:rPr>
                    <w:t>r</w:t>
                  </w:r>
                  <w:r w:rsidRPr="00437892">
                    <w:rPr>
                      <w:rFonts w:asciiTheme="minorBidi" w:hAnsiTheme="minorBidi"/>
                      <w:b/>
                    </w:rPr>
                    <w:t>t</w:t>
                  </w:r>
                  <w:r w:rsidRPr="00437892">
                    <w:rPr>
                      <w:rFonts w:asciiTheme="minorBidi" w:hAnsiTheme="minorBidi"/>
                      <w:b/>
                      <w:spacing w:val="1"/>
                    </w:rPr>
                    <w:t>i</w:t>
                  </w:r>
                  <w:r w:rsidRPr="00437892">
                    <w:rPr>
                      <w:rFonts w:asciiTheme="minorBidi" w:hAnsiTheme="minorBidi"/>
                      <w:b/>
                      <w:spacing w:val="-5"/>
                    </w:rPr>
                    <w:t>v</w:t>
                  </w:r>
                  <w:r w:rsidRPr="00437892">
                    <w:rPr>
                      <w:rFonts w:asciiTheme="minorBidi" w:hAnsiTheme="minorBidi"/>
                      <w:b/>
                      <w:spacing w:val="2"/>
                      <w:w w:val="101"/>
                    </w:rPr>
                    <w:t>e</w:t>
                  </w:r>
                  <w:r w:rsidRPr="00437892">
                    <w:rPr>
                      <w:rFonts w:asciiTheme="minorBidi" w:hAnsiTheme="minorBidi"/>
                      <w:b/>
                    </w:rPr>
                    <w:t>s</w:t>
                  </w:r>
                </w:p>
                <w:p w:rsidR="00917C70" w:rsidRPr="004A41D2" w:rsidRDefault="00917C70" w:rsidP="00917C70">
                  <w:pPr>
                    <w:spacing w:line="240" w:lineRule="auto"/>
                    <w:rPr>
                      <w:rFonts w:ascii="Traditional Arabic" w:eastAsia="Traditional Arabic" w:hAnsi="Traditional Arabic" w:cs="Traditional Arabic"/>
                      <w:b/>
                      <w:spacing w:val="-4"/>
                      <w:sz w:val="20"/>
                      <w:szCs w:val="20"/>
                    </w:rPr>
                  </w:pPr>
                  <w:r>
                    <w:br w:type="column"/>
                  </w:r>
                </w:p>
              </w:txbxContent>
            </v:textbox>
          </v:shape>
        </w:pict>
      </w:r>
      <w:proofErr w:type="spellStart"/>
      <w:r w:rsidR="00917C70" w:rsidRPr="00384193">
        <w:rPr>
          <w:rFonts w:asciiTheme="majorBidi" w:eastAsia="Traditional Arabic" w:hAnsiTheme="majorBidi" w:cstheme="majorBidi"/>
          <w:bCs/>
          <w:spacing w:val="-4"/>
          <w:sz w:val="28"/>
          <w:szCs w:val="28"/>
          <w:rtl/>
        </w:rPr>
        <w:t>الجمه</w:t>
      </w:r>
      <w:proofErr w:type="spellEnd"/>
      <w:r w:rsidR="00917C70" w:rsidRPr="00384193">
        <w:rPr>
          <w:rFonts w:asciiTheme="majorBidi" w:eastAsia="Traditional Arabic" w:hAnsiTheme="majorBidi" w:cstheme="majorBidi"/>
          <w:bCs/>
          <w:spacing w:val="-4"/>
          <w:sz w:val="28"/>
          <w:szCs w:val="28"/>
          <w:rtl/>
          <w:lang w:bidi="ar-DZ"/>
        </w:rPr>
        <w:t>ـ</w:t>
      </w:r>
      <w:proofErr w:type="spellStart"/>
      <w:r w:rsidR="00917C70" w:rsidRPr="00384193">
        <w:rPr>
          <w:rFonts w:asciiTheme="majorBidi" w:eastAsia="Traditional Arabic" w:hAnsiTheme="majorBidi" w:cstheme="majorBidi"/>
          <w:bCs/>
          <w:spacing w:val="-4"/>
          <w:sz w:val="28"/>
          <w:szCs w:val="28"/>
          <w:rtl/>
        </w:rPr>
        <w:t>ورية</w:t>
      </w:r>
      <w:proofErr w:type="spellEnd"/>
      <w:r w:rsidR="00917C70" w:rsidRPr="00384193">
        <w:rPr>
          <w:rFonts w:asciiTheme="majorBidi" w:eastAsia="Traditional Arabic" w:hAnsiTheme="majorBidi" w:cstheme="majorBidi"/>
          <w:bCs/>
          <w:spacing w:val="-4"/>
          <w:sz w:val="28"/>
          <w:szCs w:val="28"/>
          <w:rtl/>
        </w:rPr>
        <w:t xml:space="preserve"> الجـزائرية الــديـمقراطـية</w:t>
      </w:r>
      <w:r w:rsidR="00917C70">
        <w:rPr>
          <w:rFonts w:asciiTheme="majorBidi" w:eastAsia="Traditional Arabic" w:hAnsiTheme="majorBidi" w:cstheme="majorBidi" w:hint="cs"/>
          <w:bCs/>
          <w:spacing w:val="-4"/>
          <w:sz w:val="28"/>
          <w:szCs w:val="28"/>
          <w:rtl/>
          <w:lang w:bidi="ar-DZ"/>
        </w:rPr>
        <w:t xml:space="preserve">  </w:t>
      </w:r>
      <w:r w:rsidR="00917C70" w:rsidRPr="00384193">
        <w:rPr>
          <w:rFonts w:asciiTheme="majorBidi" w:eastAsia="Traditional Arabic" w:hAnsiTheme="majorBidi" w:cstheme="majorBidi"/>
          <w:bCs/>
          <w:spacing w:val="-4"/>
          <w:sz w:val="28"/>
          <w:szCs w:val="28"/>
          <w:rtl/>
        </w:rPr>
        <w:t>الشـعبية</w:t>
      </w:r>
      <w:r w:rsidR="00917C70">
        <w:rPr>
          <w:rFonts w:ascii="Traditional Arabic" w:eastAsia="Traditional Arabic" w:hAnsi="Traditional Arabic" w:cs="Traditional Arabic" w:hint="cs"/>
          <w:b/>
          <w:spacing w:val="-4"/>
          <w:sz w:val="28"/>
          <w:szCs w:val="28"/>
          <w:rtl/>
        </w:rPr>
        <w:t xml:space="preserve">    </w:t>
      </w:r>
      <w:r w:rsidR="00917C70">
        <w:rPr>
          <w:rFonts w:ascii="Traditional Arabic" w:eastAsia="Traditional Arabic" w:hAnsi="Traditional Arabic" w:cs="Traditional Arabic"/>
          <w:b/>
          <w:spacing w:val="-4"/>
          <w:sz w:val="28"/>
          <w:szCs w:val="28"/>
        </w:rPr>
        <w:t xml:space="preserve"> </w:t>
      </w:r>
      <w:r w:rsidR="00917C70">
        <w:rPr>
          <w:rFonts w:ascii="Traditional Arabic" w:eastAsia="Traditional Arabic" w:hAnsi="Traditional Arabic" w:cs="Traditional Arabic" w:hint="cs"/>
          <w:b/>
          <w:spacing w:val="-4"/>
          <w:sz w:val="28"/>
          <w:szCs w:val="28"/>
          <w:rtl/>
        </w:rPr>
        <w:t xml:space="preserve">       </w:t>
      </w:r>
    </w:p>
    <w:p w:rsidR="00917C70" w:rsidRDefault="00917C70" w:rsidP="00917C70">
      <w:pPr>
        <w:bidi/>
        <w:spacing w:before="11" w:line="240" w:lineRule="auto"/>
        <w:ind w:right="578"/>
        <w:rPr>
          <w:rFonts w:asciiTheme="majorBidi" w:eastAsia="Traditional Arabic" w:hAnsiTheme="majorBidi" w:cstheme="majorBidi"/>
          <w:bCs/>
          <w:spacing w:val="-4"/>
          <w:sz w:val="28"/>
          <w:szCs w:val="28"/>
        </w:rPr>
      </w:pPr>
      <w:proofErr w:type="gramStart"/>
      <w:r w:rsidRPr="00384193">
        <w:rPr>
          <w:rFonts w:asciiTheme="majorBidi" w:eastAsia="Traditional Arabic" w:hAnsiTheme="majorBidi" w:cstheme="majorBidi"/>
          <w:bCs/>
          <w:spacing w:val="-4"/>
          <w:sz w:val="28"/>
          <w:szCs w:val="28"/>
          <w:rtl/>
        </w:rPr>
        <w:t>وزارة</w:t>
      </w:r>
      <w:proofErr w:type="gramEnd"/>
      <w:r w:rsidRPr="00384193">
        <w:rPr>
          <w:rFonts w:asciiTheme="majorBidi" w:eastAsia="Traditional Arabic" w:hAnsiTheme="majorBidi" w:cstheme="majorBidi"/>
          <w:bCs/>
          <w:spacing w:val="-4"/>
          <w:sz w:val="28"/>
          <w:szCs w:val="28"/>
          <w:rtl/>
        </w:rPr>
        <w:t xml:space="preserve"> </w:t>
      </w:r>
      <w:proofErr w:type="spellStart"/>
      <w:r w:rsidRPr="00384193">
        <w:rPr>
          <w:rFonts w:asciiTheme="majorBidi" w:eastAsia="Traditional Arabic" w:hAnsiTheme="majorBidi" w:cstheme="majorBidi"/>
          <w:bCs/>
          <w:spacing w:val="-4"/>
          <w:sz w:val="28"/>
          <w:szCs w:val="28"/>
          <w:rtl/>
        </w:rPr>
        <w:t>ال</w:t>
      </w:r>
      <w:proofErr w:type="spellEnd"/>
      <w:r>
        <w:rPr>
          <w:rFonts w:asciiTheme="majorBidi" w:eastAsia="Traditional Arabic" w:hAnsiTheme="majorBidi" w:cstheme="majorBidi" w:hint="cs"/>
          <w:bCs/>
          <w:spacing w:val="-4"/>
          <w:sz w:val="28"/>
          <w:szCs w:val="28"/>
          <w:rtl/>
          <w:lang w:bidi="ar-DZ"/>
        </w:rPr>
        <w:t>ــ</w:t>
      </w:r>
      <w:r w:rsidRPr="00384193">
        <w:rPr>
          <w:rFonts w:asciiTheme="majorBidi" w:eastAsia="Traditional Arabic" w:hAnsiTheme="majorBidi" w:cstheme="majorBidi"/>
          <w:bCs/>
          <w:spacing w:val="-4"/>
          <w:sz w:val="28"/>
          <w:szCs w:val="28"/>
          <w:rtl/>
        </w:rPr>
        <w:t>تع</w:t>
      </w:r>
      <w:r>
        <w:rPr>
          <w:rFonts w:asciiTheme="majorBidi" w:eastAsia="Traditional Arabic" w:hAnsiTheme="majorBidi" w:cstheme="majorBidi" w:hint="cs"/>
          <w:bCs/>
          <w:spacing w:val="-4"/>
          <w:sz w:val="28"/>
          <w:szCs w:val="28"/>
          <w:rtl/>
        </w:rPr>
        <w:t>ـلـ</w:t>
      </w:r>
      <w:r w:rsidRPr="00384193">
        <w:rPr>
          <w:rFonts w:asciiTheme="majorBidi" w:eastAsia="Traditional Arabic" w:hAnsiTheme="majorBidi" w:cstheme="majorBidi"/>
          <w:bCs/>
          <w:spacing w:val="-4"/>
          <w:sz w:val="28"/>
          <w:szCs w:val="28"/>
          <w:rtl/>
        </w:rPr>
        <w:t>ي</w:t>
      </w:r>
      <w:r>
        <w:rPr>
          <w:rFonts w:asciiTheme="majorBidi" w:eastAsia="Traditional Arabic" w:hAnsiTheme="majorBidi" w:cstheme="majorBidi" w:hint="cs"/>
          <w:bCs/>
          <w:spacing w:val="-4"/>
          <w:sz w:val="28"/>
          <w:szCs w:val="28"/>
          <w:rtl/>
        </w:rPr>
        <w:t>ــــ</w:t>
      </w:r>
      <w:r w:rsidRPr="00384193">
        <w:rPr>
          <w:rFonts w:asciiTheme="majorBidi" w:eastAsia="Traditional Arabic" w:hAnsiTheme="majorBidi" w:cstheme="majorBidi"/>
          <w:bCs/>
          <w:spacing w:val="-4"/>
          <w:sz w:val="28"/>
          <w:szCs w:val="28"/>
          <w:rtl/>
        </w:rPr>
        <w:t>م الع</w:t>
      </w:r>
      <w:r>
        <w:rPr>
          <w:rFonts w:asciiTheme="majorBidi" w:eastAsia="Traditional Arabic" w:hAnsiTheme="majorBidi" w:cstheme="majorBidi" w:hint="cs"/>
          <w:bCs/>
          <w:spacing w:val="-4"/>
          <w:sz w:val="28"/>
          <w:szCs w:val="28"/>
          <w:rtl/>
        </w:rPr>
        <w:t>ـ</w:t>
      </w:r>
      <w:r w:rsidRPr="00384193">
        <w:rPr>
          <w:rFonts w:asciiTheme="majorBidi" w:eastAsia="Traditional Arabic" w:hAnsiTheme="majorBidi" w:cstheme="majorBidi"/>
          <w:bCs/>
          <w:spacing w:val="-4"/>
          <w:sz w:val="28"/>
          <w:szCs w:val="28"/>
          <w:rtl/>
        </w:rPr>
        <w:t>ال</w:t>
      </w:r>
      <w:r>
        <w:rPr>
          <w:rFonts w:asciiTheme="majorBidi" w:eastAsia="Traditional Arabic" w:hAnsiTheme="majorBidi" w:cstheme="majorBidi" w:hint="cs"/>
          <w:bCs/>
          <w:spacing w:val="-4"/>
          <w:sz w:val="28"/>
          <w:szCs w:val="28"/>
          <w:rtl/>
        </w:rPr>
        <w:t>ـــ</w:t>
      </w:r>
      <w:r w:rsidRPr="00384193">
        <w:rPr>
          <w:rFonts w:asciiTheme="majorBidi" w:eastAsia="Traditional Arabic" w:hAnsiTheme="majorBidi" w:cstheme="majorBidi"/>
          <w:bCs/>
          <w:spacing w:val="-4"/>
          <w:sz w:val="28"/>
          <w:szCs w:val="28"/>
          <w:rtl/>
        </w:rPr>
        <w:t>ي و البح</w:t>
      </w:r>
      <w:r>
        <w:rPr>
          <w:rFonts w:asciiTheme="majorBidi" w:eastAsia="Traditional Arabic" w:hAnsiTheme="majorBidi" w:cstheme="majorBidi" w:hint="cs"/>
          <w:bCs/>
          <w:spacing w:val="-4"/>
          <w:sz w:val="28"/>
          <w:szCs w:val="28"/>
          <w:rtl/>
        </w:rPr>
        <w:t>ـــ</w:t>
      </w:r>
      <w:r w:rsidRPr="00384193">
        <w:rPr>
          <w:rFonts w:asciiTheme="majorBidi" w:eastAsia="Traditional Arabic" w:hAnsiTheme="majorBidi" w:cstheme="majorBidi"/>
          <w:bCs/>
          <w:spacing w:val="-4"/>
          <w:sz w:val="28"/>
          <w:szCs w:val="28"/>
          <w:rtl/>
        </w:rPr>
        <w:t>ث الع</w:t>
      </w:r>
      <w:r>
        <w:rPr>
          <w:rFonts w:asciiTheme="majorBidi" w:eastAsia="Traditional Arabic" w:hAnsiTheme="majorBidi" w:cstheme="majorBidi" w:hint="cs"/>
          <w:bCs/>
          <w:spacing w:val="-4"/>
          <w:sz w:val="28"/>
          <w:szCs w:val="28"/>
          <w:rtl/>
        </w:rPr>
        <w:t>ــ</w:t>
      </w:r>
      <w:r w:rsidRPr="00384193">
        <w:rPr>
          <w:rFonts w:asciiTheme="majorBidi" w:eastAsia="Traditional Arabic" w:hAnsiTheme="majorBidi" w:cstheme="majorBidi"/>
          <w:bCs/>
          <w:spacing w:val="-4"/>
          <w:sz w:val="28"/>
          <w:szCs w:val="28"/>
          <w:rtl/>
        </w:rPr>
        <w:t>لم</w:t>
      </w:r>
      <w:r>
        <w:rPr>
          <w:rFonts w:asciiTheme="majorBidi" w:eastAsia="Traditional Arabic" w:hAnsiTheme="majorBidi" w:cstheme="majorBidi" w:hint="cs"/>
          <w:bCs/>
          <w:spacing w:val="-4"/>
          <w:sz w:val="28"/>
          <w:szCs w:val="28"/>
          <w:rtl/>
        </w:rPr>
        <w:t>ـ</w:t>
      </w:r>
      <w:r w:rsidRPr="00384193">
        <w:rPr>
          <w:rFonts w:asciiTheme="majorBidi" w:eastAsia="Traditional Arabic" w:hAnsiTheme="majorBidi" w:cstheme="majorBidi"/>
          <w:bCs/>
          <w:spacing w:val="-4"/>
          <w:sz w:val="28"/>
          <w:szCs w:val="28"/>
          <w:rtl/>
        </w:rPr>
        <w:t>ي</w:t>
      </w:r>
      <w:r w:rsidRPr="00384193">
        <w:rPr>
          <w:rFonts w:asciiTheme="majorBidi" w:eastAsia="Traditional Arabic" w:hAnsiTheme="majorBidi" w:cstheme="majorBidi"/>
          <w:bCs/>
          <w:spacing w:val="-4"/>
          <w:sz w:val="28"/>
          <w:szCs w:val="28"/>
        </w:rPr>
        <w:t xml:space="preserve">                      </w:t>
      </w:r>
    </w:p>
    <w:p w:rsidR="00917C70" w:rsidRPr="00BE134C" w:rsidRDefault="00917C70" w:rsidP="00917C70">
      <w:pPr>
        <w:bidi/>
        <w:spacing w:before="11" w:line="240" w:lineRule="auto"/>
        <w:ind w:right="578"/>
        <w:rPr>
          <w:rFonts w:asciiTheme="majorBidi" w:eastAsia="Traditional Arabic" w:hAnsiTheme="majorBidi" w:cstheme="majorBidi"/>
          <w:bCs/>
          <w:color w:val="FF0000"/>
          <w:spacing w:val="-4"/>
          <w:sz w:val="28"/>
          <w:szCs w:val="28"/>
        </w:rPr>
      </w:pPr>
      <w:r w:rsidRPr="00BE134C">
        <w:rPr>
          <w:rFonts w:asciiTheme="majorBidi" w:eastAsia="Traditional Arabic" w:hAnsiTheme="majorBidi" w:cs="Times New Roman" w:hint="cs"/>
          <w:bCs/>
          <w:color w:val="FF0000"/>
          <w:spacing w:val="-4"/>
          <w:sz w:val="28"/>
          <w:szCs w:val="28"/>
          <w:rtl/>
        </w:rPr>
        <w:t>جامعة</w:t>
      </w:r>
      <w:r>
        <w:rPr>
          <w:rFonts w:asciiTheme="majorBidi" w:eastAsia="Traditional Arabic" w:hAnsiTheme="majorBidi" w:cstheme="majorBidi"/>
          <w:bCs/>
          <w:color w:val="FF0000"/>
          <w:spacing w:val="-4"/>
          <w:sz w:val="28"/>
          <w:szCs w:val="28"/>
        </w:rPr>
        <w:t xml:space="preserve"> </w:t>
      </w:r>
      <w:r w:rsidRPr="00BE134C">
        <w:rPr>
          <w:rFonts w:asciiTheme="majorBidi" w:eastAsia="Traditional Arabic" w:hAnsiTheme="majorBidi" w:cstheme="majorBidi" w:hint="cs"/>
          <w:bCs/>
          <w:color w:val="FF0000"/>
          <w:spacing w:val="-4"/>
          <w:sz w:val="28"/>
          <w:szCs w:val="28"/>
          <w:rtl/>
        </w:rPr>
        <w:t xml:space="preserve">محمد </w:t>
      </w:r>
      <w:proofErr w:type="spellStart"/>
      <w:r w:rsidRPr="00BE134C">
        <w:rPr>
          <w:rFonts w:asciiTheme="majorBidi" w:eastAsia="Traditional Arabic" w:hAnsiTheme="majorBidi" w:cstheme="majorBidi" w:hint="cs"/>
          <w:bCs/>
          <w:color w:val="FF0000"/>
          <w:spacing w:val="-4"/>
          <w:sz w:val="28"/>
          <w:szCs w:val="28"/>
          <w:rtl/>
        </w:rPr>
        <w:t>خيضر</w:t>
      </w:r>
      <w:proofErr w:type="spellEnd"/>
      <w:r w:rsidRPr="00BE134C">
        <w:rPr>
          <w:rFonts w:asciiTheme="majorBidi" w:eastAsia="Traditional Arabic" w:hAnsiTheme="majorBidi" w:cstheme="majorBidi" w:hint="cs"/>
          <w:bCs/>
          <w:color w:val="FF0000"/>
          <w:spacing w:val="-4"/>
          <w:sz w:val="28"/>
          <w:szCs w:val="28"/>
          <w:rtl/>
        </w:rPr>
        <w:t xml:space="preserve"> بسكرة </w:t>
      </w:r>
      <w:r w:rsidRPr="00BE134C">
        <w:rPr>
          <w:rFonts w:asciiTheme="majorBidi" w:eastAsia="Traditional Arabic" w:hAnsiTheme="majorBidi" w:cstheme="majorBidi"/>
          <w:bCs/>
          <w:color w:val="FF0000"/>
          <w:spacing w:val="-4"/>
          <w:sz w:val="28"/>
          <w:szCs w:val="28"/>
        </w:rPr>
        <w:t xml:space="preserve">   </w:t>
      </w:r>
    </w:p>
    <w:p w:rsidR="00917C70" w:rsidRDefault="00917C70" w:rsidP="00917C70">
      <w:pPr>
        <w:bidi/>
        <w:jc w:val="both"/>
        <w:rPr>
          <w:rFonts w:asciiTheme="majorBidi" w:eastAsia="Traditional Arabic" w:hAnsiTheme="majorBidi" w:cstheme="majorBidi"/>
          <w:bCs/>
          <w:spacing w:val="-4"/>
          <w:sz w:val="28"/>
          <w:szCs w:val="28"/>
          <w:rtl/>
        </w:rPr>
      </w:pPr>
      <w:r>
        <w:rPr>
          <w:rFonts w:asciiTheme="majorBidi" w:eastAsia="Traditional Arabic" w:hAnsiTheme="majorBidi" w:cstheme="majorBidi" w:hint="cs"/>
          <w:bCs/>
          <w:spacing w:val="-4"/>
          <w:sz w:val="28"/>
          <w:szCs w:val="28"/>
          <w:rtl/>
        </w:rPr>
        <w:t>معــهد عـ</w:t>
      </w:r>
      <w:r w:rsidRPr="004A41D2">
        <w:rPr>
          <w:rFonts w:asciiTheme="majorBidi" w:eastAsia="Traditional Arabic" w:hAnsiTheme="majorBidi" w:cstheme="majorBidi" w:hint="cs"/>
          <w:bCs/>
          <w:spacing w:val="-4"/>
          <w:sz w:val="28"/>
          <w:szCs w:val="28"/>
          <w:rtl/>
        </w:rPr>
        <w:t>ـل</w:t>
      </w:r>
      <w:r>
        <w:rPr>
          <w:rFonts w:asciiTheme="majorBidi" w:eastAsia="Traditional Arabic" w:hAnsiTheme="majorBidi" w:cstheme="majorBidi" w:hint="cs"/>
          <w:bCs/>
          <w:spacing w:val="-4"/>
          <w:sz w:val="28"/>
          <w:szCs w:val="28"/>
          <w:rtl/>
        </w:rPr>
        <w:t>وم و تـ</w:t>
      </w:r>
      <w:r w:rsidRPr="004A41D2">
        <w:rPr>
          <w:rFonts w:asciiTheme="majorBidi" w:eastAsia="Traditional Arabic" w:hAnsiTheme="majorBidi" w:cstheme="majorBidi" w:hint="cs"/>
          <w:bCs/>
          <w:spacing w:val="-4"/>
          <w:sz w:val="28"/>
          <w:szCs w:val="28"/>
          <w:rtl/>
        </w:rPr>
        <w:t>قني</w:t>
      </w:r>
      <w:r>
        <w:rPr>
          <w:rFonts w:asciiTheme="majorBidi" w:eastAsia="Traditional Arabic" w:hAnsiTheme="majorBidi" w:cstheme="majorBidi" w:hint="cs"/>
          <w:bCs/>
          <w:spacing w:val="-4"/>
          <w:sz w:val="28"/>
          <w:szCs w:val="28"/>
          <w:rtl/>
        </w:rPr>
        <w:t>ـ</w:t>
      </w:r>
      <w:r w:rsidRPr="004A41D2">
        <w:rPr>
          <w:rFonts w:asciiTheme="majorBidi" w:eastAsia="Traditional Arabic" w:hAnsiTheme="majorBidi" w:cstheme="majorBidi" w:hint="cs"/>
          <w:bCs/>
          <w:spacing w:val="-4"/>
          <w:sz w:val="28"/>
          <w:szCs w:val="28"/>
          <w:rtl/>
        </w:rPr>
        <w:t>ات النشاط</w:t>
      </w:r>
      <w:r>
        <w:rPr>
          <w:rFonts w:asciiTheme="majorBidi" w:eastAsia="Traditional Arabic" w:hAnsiTheme="majorBidi" w:cstheme="majorBidi" w:hint="cs"/>
          <w:bCs/>
          <w:spacing w:val="-4"/>
          <w:sz w:val="28"/>
          <w:szCs w:val="28"/>
          <w:rtl/>
        </w:rPr>
        <w:t>ــ</w:t>
      </w:r>
      <w:r w:rsidRPr="004A41D2">
        <w:rPr>
          <w:rFonts w:asciiTheme="majorBidi" w:eastAsia="Traditional Arabic" w:hAnsiTheme="majorBidi" w:cstheme="majorBidi" w:hint="cs"/>
          <w:bCs/>
          <w:spacing w:val="-4"/>
          <w:sz w:val="28"/>
          <w:szCs w:val="28"/>
          <w:rtl/>
        </w:rPr>
        <w:t>ات</w:t>
      </w:r>
      <w:r>
        <w:rPr>
          <w:rFonts w:asciiTheme="majorBidi" w:eastAsia="Traditional Arabic" w:hAnsiTheme="majorBidi" w:cstheme="majorBidi" w:hint="cs"/>
          <w:bCs/>
          <w:spacing w:val="-4"/>
          <w:sz w:val="28"/>
          <w:szCs w:val="28"/>
          <w:rtl/>
        </w:rPr>
        <w:t xml:space="preserve"> </w:t>
      </w:r>
      <w:r w:rsidRPr="004A41D2">
        <w:rPr>
          <w:rFonts w:asciiTheme="majorBidi" w:eastAsia="Traditional Arabic" w:hAnsiTheme="majorBidi" w:cstheme="majorBidi" w:hint="cs"/>
          <w:bCs/>
          <w:spacing w:val="-4"/>
          <w:sz w:val="28"/>
          <w:szCs w:val="28"/>
          <w:rtl/>
        </w:rPr>
        <w:t>ال</w:t>
      </w:r>
      <w:r>
        <w:rPr>
          <w:rFonts w:asciiTheme="majorBidi" w:eastAsia="Traditional Arabic" w:hAnsiTheme="majorBidi" w:cstheme="majorBidi" w:hint="cs"/>
          <w:bCs/>
          <w:spacing w:val="-4"/>
          <w:sz w:val="28"/>
          <w:szCs w:val="28"/>
          <w:rtl/>
        </w:rPr>
        <w:t>ــ</w:t>
      </w:r>
      <w:r w:rsidRPr="004A41D2">
        <w:rPr>
          <w:rFonts w:asciiTheme="majorBidi" w:eastAsia="Traditional Arabic" w:hAnsiTheme="majorBidi" w:cstheme="majorBidi" w:hint="cs"/>
          <w:bCs/>
          <w:spacing w:val="-4"/>
          <w:sz w:val="28"/>
          <w:szCs w:val="28"/>
          <w:rtl/>
        </w:rPr>
        <w:t>بدن</w:t>
      </w:r>
      <w:r>
        <w:rPr>
          <w:rFonts w:asciiTheme="majorBidi" w:eastAsia="Traditional Arabic" w:hAnsiTheme="majorBidi" w:cstheme="majorBidi" w:hint="cs"/>
          <w:bCs/>
          <w:spacing w:val="-4"/>
          <w:sz w:val="28"/>
          <w:szCs w:val="28"/>
          <w:rtl/>
        </w:rPr>
        <w:t>ـ</w:t>
      </w:r>
      <w:r w:rsidRPr="004A41D2">
        <w:rPr>
          <w:rFonts w:asciiTheme="majorBidi" w:eastAsia="Traditional Arabic" w:hAnsiTheme="majorBidi" w:cstheme="majorBidi" w:hint="cs"/>
          <w:bCs/>
          <w:spacing w:val="-4"/>
          <w:sz w:val="28"/>
          <w:szCs w:val="28"/>
          <w:rtl/>
        </w:rPr>
        <w:t>ية</w:t>
      </w:r>
      <w:r>
        <w:rPr>
          <w:rFonts w:asciiTheme="majorBidi" w:eastAsia="Traditional Arabic" w:hAnsiTheme="majorBidi" w:cstheme="majorBidi" w:hint="cs"/>
          <w:bCs/>
          <w:spacing w:val="-4"/>
          <w:sz w:val="28"/>
          <w:szCs w:val="28"/>
          <w:rtl/>
        </w:rPr>
        <w:t xml:space="preserve"> الرياضية</w:t>
      </w:r>
    </w:p>
    <w:p w:rsidR="00917C70" w:rsidRPr="00AF6375" w:rsidRDefault="004619AA" w:rsidP="00917C70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.05pt;margin-top:12.4pt;width:541.5pt;height:0;flip:x;z-index:251661312" o:connectortype="straight" strokeweight="2.25pt"/>
        </w:pict>
      </w:r>
    </w:p>
    <w:p w:rsidR="00917C70" w:rsidRDefault="00917C70" w:rsidP="00917C70">
      <w:pPr>
        <w:shd w:val="clear" w:color="auto" w:fill="EAF1DD" w:themeFill="accent3" w:themeFillTint="33"/>
        <w:bidi/>
        <w:spacing w:after="0" w:line="360" w:lineRule="auto"/>
        <w:jc w:val="center"/>
        <w:rPr>
          <w:rFonts w:cs="Arial"/>
          <w:b/>
          <w:bCs/>
          <w:sz w:val="32"/>
          <w:szCs w:val="32"/>
          <w:rtl/>
        </w:rPr>
      </w:pPr>
      <w:r w:rsidRPr="00917C70">
        <w:rPr>
          <w:rFonts w:hint="cs"/>
          <w:b/>
          <w:bCs/>
          <w:sz w:val="32"/>
          <w:szCs w:val="32"/>
          <w:rtl/>
        </w:rPr>
        <w:t xml:space="preserve">استمارة المشاركة في الملتقى الثالث في: </w:t>
      </w:r>
      <w:r w:rsidRPr="00917C70">
        <w:rPr>
          <w:rFonts w:cs="Arial" w:hint="cs"/>
          <w:b/>
          <w:bCs/>
          <w:sz w:val="32"/>
          <w:szCs w:val="32"/>
          <w:rtl/>
        </w:rPr>
        <w:t>إستراتجية</w:t>
      </w:r>
      <w:r w:rsidRPr="00917C70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eastAsia"/>
          <w:b/>
          <w:bCs/>
          <w:sz w:val="32"/>
          <w:szCs w:val="32"/>
          <w:rtl/>
        </w:rPr>
        <w:t>المـ</w:t>
      </w:r>
      <w:r w:rsidRPr="00917C70">
        <w:rPr>
          <w:rFonts w:cs="Arial" w:hint="eastAsia"/>
          <w:b/>
          <w:bCs/>
          <w:sz w:val="32"/>
          <w:szCs w:val="32"/>
          <w:rtl/>
        </w:rPr>
        <w:t>ؤسســات</w:t>
      </w:r>
      <w:r w:rsidRPr="00917C70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eastAsia"/>
          <w:b/>
          <w:bCs/>
          <w:sz w:val="32"/>
          <w:szCs w:val="32"/>
          <w:rtl/>
        </w:rPr>
        <w:t>الرياضيـ</w:t>
      </w:r>
      <w:r w:rsidRPr="00917C70">
        <w:rPr>
          <w:rFonts w:cs="Arial" w:hint="eastAsia"/>
          <w:b/>
          <w:bCs/>
          <w:sz w:val="32"/>
          <w:szCs w:val="32"/>
          <w:rtl/>
        </w:rPr>
        <w:t>ة</w:t>
      </w:r>
      <w:r w:rsidRPr="00917C70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917C70">
        <w:rPr>
          <w:rFonts w:cs="Arial" w:hint="eastAsia"/>
          <w:b/>
          <w:bCs/>
          <w:sz w:val="32"/>
          <w:szCs w:val="32"/>
          <w:rtl/>
        </w:rPr>
        <w:t>في</w:t>
      </w:r>
      <w:r w:rsidRPr="00917C70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eastAsia"/>
          <w:b/>
          <w:bCs/>
          <w:sz w:val="32"/>
          <w:szCs w:val="32"/>
          <w:rtl/>
        </w:rPr>
        <w:t>ظـ</w:t>
      </w:r>
      <w:r w:rsidRPr="00917C70">
        <w:rPr>
          <w:rFonts w:cs="Arial" w:hint="eastAsia"/>
          <w:b/>
          <w:bCs/>
          <w:sz w:val="32"/>
          <w:szCs w:val="32"/>
          <w:rtl/>
        </w:rPr>
        <w:t>ل</w:t>
      </w:r>
      <w:r w:rsidRPr="00917C70">
        <w:rPr>
          <w:rFonts w:cs="Arial"/>
          <w:b/>
          <w:bCs/>
          <w:sz w:val="32"/>
          <w:szCs w:val="32"/>
          <w:rtl/>
        </w:rPr>
        <w:t xml:space="preserve"> </w:t>
      </w:r>
      <w:r w:rsidRPr="00917C70">
        <w:rPr>
          <w:rFonts w:cs="Arial" w:hint="eastAsia"/>
          <w:b/>
          <w:bCs/>
          <w:sz w:val="32"/>
          <w:szCs w:val="32"/>
          <w:rtl/>
        </w:rPr>
        <w:t>التحديــات</w:t>
      </w:r>
      <w:r w:rsidRPr="00917C70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eastAsia"/>
          <w:b/>
          <w:bCs/>
          <w:sz w:val="32"/>
          <w:szCs w:val="32"/>
          <w:rtl/>
        </w:rPr>
        <w:t>الراهنـ</w:t>
      </w:r>
      <w:r w:rsidRPr="00917C70">
        <w:rPr>
          <w:rFonts w:cs="Arial" w:hint="eastAsia"/>
          <w:b/>
          <w:bCs/>
          <w:sz w:val="32"/>
          <w:szCs w:val="32"/>
          <w:rtl/>
        </w:rPr>
        <w:t>ـة</w:t>
      </w:r>
    </w:p>
    <w:p w:rsidR="00917C70" w:rsidRDefault="00917C70" w:rsidP="00917C70">
      <w:pPr>
        <w:bidi/>
        <w:spacing w:after="0" w:line="360" w:lineRule="auto"/>
        <w:rPr>
          <w:rFonts w:cs="Arial"/>
          <w:b/>
          <w:bCs/>
          <w:sz w:val="32"/>
          <w:szCs w:val="32"/>
          <w:rtl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bidiVisual/>
        <w:tblW w:w="0" w:type="auto"/>
        <w:jc w:val="center"/>
        <w:tblLook w:val="04A0"/>
      </w:tblPr>
      <w:tblGrid>
        <w:gridCol w:w="10880"/>
      </w:tblGrid>
      <w:tr w:rsidR="00917C70" w:rsidRPr="00917C70" w:rsidTr="00917C70">
        <w:trPr>
          <w:jc w:val="center"/>
        </w:trPr>
        <w:tc>
          <w:tcPr>
            <w:tcW w:w="10880" w:type="dxa"/>
            <w:vAlign w:val="center"/>
          </w:tcPr>
          <w:p w:rsidR="00917C70" w:rsidRPr="00917C70" w:rsidRDefault="00917C70" w:rsidP="00917C70">
            <w:pPr>
              <w:bidi/>
              <w:spacing w:line="36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917C70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اسم الباحث: </w:t>
            </w:r>
            <w:r w:rsidRPr="00917C70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1/ </w:t>
            </w:r>
            <w:r w:rsidRPr="00917C70">
              <w:rPr>
                <w:rFonts w:cs="Arial" w:hint="cs"/>
                <w:b/>
                <w:bCs/>
                <w:sz w:val="16"/>
                <w:szCs w:val="16"/>
                <w:rtl/>
              </w:rPr>
              <w:t>......................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..............................</w:t>
            </w:r>
            <w:r w:rsidRPr="00917C70">
              <w:rPr>
                <w:rFonts w:cs="Arial" w:hint="cs"/>
                <w:b/>
                <w:bCs/>
                <w:sz w:val="16"/>
                <w:szCs w:val="16"/>
                <w:rtl/>
              </w:rPr>
              <w:t>.............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.......... </w:t>
            </w:r>
            <w:r w:rsidRPr="00917C70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2/ 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.................................</w:t>
            </w:r>
            <w:r w:rsidRPr="00917C70">
              <w:rPr>
                <w:rFonts w:cs="Arial" w:hint="cs"/>
                <w:b/>
                <w:bCs/>
                <w:sz w:val="16"/>
                <w:szCs w:val="16"/>
                <w:rtl/>
              </w:rPr>
              <w:t>...........................</w:t>
            </w:r>
          </w:p>
        </w:tc>
      </w:tr>
      <w:tr w:rsidR="00917C70" w:rsidRPr="00917C70" w:rsidTr="00917C70">
        <w:trPr>
          <w:jc w:val="center"/>
        </w:trPr>
        <w:tc>
          <w:tcPr>
            <w:tcW w:w="10880" w:type="dxa"/>
            <w:vAlign w:val="center"/>
          </w:tcPr>
          <w:p w:rsidR="00917C70" w:rsidRPr="00917C70" w:rsidRDefault="00917C70" w:rsidP="00917C70">
            <w:pPr>
              <w:bidi/>
              <w:spacing w:line="36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917C70">
              <w:rPr>
                <w:rFonts w:cs="Arial" w:hint="cs"/>
                <w:b/>
                <w:bCs/>
                <w:sz w:val="32"/>
                <w:szCs w:val="32"/>
                <w:rtl/>
              </w:rPr>
              <w:t>الصفة</w:t>
            </w:r>
            <w:proofErr w:type="gramStart"/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: </w:t>
            </w:r>
            <w:r w:rsidRPr="00917C70">
              <w:rPr>
                <w:rFonts w:cs="Arial" w:hint="cs"/>
                <w:b/>
                <w:bCs/>
                <w:sz w:val="16"/>
                <w:szCs w:val="16"/>
                <w:rtl/>
              </w:rPr>
              <w:t>.</w:t>
            </w:r>
            <w:proofErr w:type="gramEnd"/>
            <w:r w:rsidRPr="00917C70">
              <w:rPr>
                <w:rFonts w:cs="Arial" w:hint="cs"/>
                <w:b/>
                <w:bCs/>
                <w:sz w:val="16"/>
                <w:szCs w:val="16"/>
                <w:rtl/>
              </w:rPr>
              <w:t>......................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........................................................................../ .......................................................</w:t>
            </w:r>
            <w:r w:rsidRPr="00917C70">
              <w:rPr>
                <w:rFonts w:cs="Arial" w:hint="cs"/>
                <w:b/>
                <w:bCs/>
                <w:sz w:val="16"/>
                <w:szCs w:val="16"/>
                <w:rtl/>
              </w:rPr>
              <w:t>........................................</w:t>
            </w:r>
          </w:p>
        </w:tc>
      </w:tr>
      <w:tr w:rsidR="00917C70" w:rsidRPr="00917C70" w:rsidTr="00917C70">
        <w:trPr>
          <w:jc w:val="center"/>
        </w:trPr>
        <w:tc>
          <w:tcPr>
            <w:tcW w:w="10880" w:type="dxa"/>
            <w:vAlign w:val="center"/>
          </w:tcPr>
          <w:p w:rsidR="00917C70" w:rsidRPr="00917C70" w:rsidRDefault="00917C70" w:rsidP="00917C70">
            <w:pPr>
              <w:bidi/>
              <w:spacing w:line="36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917C70">
              <w:rPr>
                <w:rFonts w:cs="Arial" w:hint="cs"/>
                <w:b/>
                <w:bCs/>
                <w:sz w:val="32"/>
                <w:szCs w:val="32"/>
                <w:rtl/>
              </w:rPr>
              <w:t>المؤسسة</w:t>
            </w:r>
            <w:proofErr w:type="gramStart"/>
            <w:r w:rsidRPr="00917C70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: </w:t>
            </w:r>
            <w:r w:rsidRPr="00917C70">
              <w:rPr>
                <w:rFonts w:cs="Arial" w:hint="cs"/>
                <w:b/>
                <w:bCs/>
                <w:sz w:val="16"/>
                <w:szCs w:val="16"/>
                <w:rtl/>
              </w:rPr>
              <w:t>.</w:t>
            </w:r>
            <w:proofErr w:type="gramEnd"/>
            <w:r w:rsidRPr="00917C70">
              <w:rPr>
                <w:rFonts w:cs="Arial" w:hint="cs"/>
                <w:b/>
                <w:bCs/>
                <w:sz w:val="16"/>
                <w:szCs w:val="16"/>
                <w:rtl/>
              </w:rPr>
              <w:t>.........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.................................................</w:t>
            </w:r>
            <w:r w:rsidRPr="00917C70">
              <w:rPr>
                <w:rFonts w:cs="Arial" w:hint="cs"/>
                <w:b/>
                <w:bCs/>
                <w:sz w:val="16"/>
                <w:szCs w:val="16"/>
                <w:rtl/>
              </w:rPr>
              <w:t>.............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......................./ .......</w:t>
            </w:r>
            <w:r w:rsidRPr="00917C70">
              <w:rPr>
                <w:rFonts w:cs="Arial" w:hint="cs"/>
                <w:b/>
                <w:bCs/>
                <w:sz w:val="16"/>
                <w:szCs w:val="16"/>
                <w:rtl/>
              </w:rPr>
              <w:t>................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......................</w:t>
            </w:r>
            <w:r w:rsidRPr="00917C70">
              <w:rPr>
                <w:rFonts w:cs="Arial" w:hint="cs"/>
                <w:b/>
                <w:bCs/>
                <w:sz w:val="16"/>
                <w:szCs w:val="16"/>
                <w:rtl/>
              </w:rPr>
              <w:t>........................</w:t>
            </w:r>
          </w:p>
        </w:tc>
      </w:tr>
      <w:tr w:rsidR="00917C70" w:rsidRPr="00917C70" w:rsidTr="00917C70">
        <w:trPr>
          <w:jc w:val="center"/>
        </w:trPr>
        <w:tc>
          <w:tcPr>
            <w:tcW w:w="10880" w:type="dxa"/>
            <w:vAlign w:val="center"/>
          </w:tcPr>
          <w:p w:rsidR="00917C70" w:rsidRPr="00917C70" w:rsidRDefault="00917C70" w:rsidP="00917C70">
            <w:pPr>
              <w:bidi/>
              <w:spacing w:line="36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917C70">
              <w:rPr>
                <w:rFonts w:cs="Arial" w:hint="cs"/>
                <w:b/>
                <w:bCs/>
                <w:sz w:val="32"/>
                <w:szCs w:val="32"/>
                <w:rtl/>
              </w:rPr>
              <w:t>المحور</w:t>
            </w:r>
            <w:proofErr w:type="gramStart"/>
            <w:r w:rsidRPr="00917C70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: </w:t>
            </w:r>
            <w:r w:rsidRPr="00917C70">
              <w:rPr>
                <w:rFonts w:cs="Arial" w:hint="cs"/>
                <w:b/>
                <w:bCs/>
                <w:sz w:val="16"/>
                <w:szCs w:val="16"/>
                <w:rtl/>
              </w:rPr>
              <w:t>.</w:t>
            </w:r>
            <w:proofErr w:type="gramEnd"/>
            <w:r w:rsidRPr="00917C70">
              <w:rPr>
                <w:rFonts w:cs="Arial" w:hint="cs"/>
                <w:b/>
                <w:bCs/>
                <w:sz w:val="16"/>
                <w:szCs w:val="16"/>
                <w:rtl/>
              </w:rPr>
              <w:t>......................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..............................</w:t>
            </w:r>
            <w:r w:rsidRPr="00917C70">
              <w:rPr>
                <w:rFonts w:cs="Arial" w:hint="cs"/>
                <w:b/>
                <w:bCs/>
                <w:sz w:val="16"/>
                <w:szCs w:val="16"/>
                <w:rtl/>
              </w:rPr>
              <w:t>.....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....................................</w:t>
            </w:r>
            <w:r w:rsidRPr="00917C70">
              <w:rPr>
                <w:rFonts w:cs="Arial" w:hint="cs"/>
                <w:b/>
                <w:bCs/>
                <w:sz w:val="16"/>
                <w:szCs w:val="16"/>
                <w:rtl/>
              </w:rPr>
              <w:t>...................................</w:t>
            </w:r>
          </w:p>
        </w:tc>
      </w:tr>
      <w:tr w:rsidR="00917C70" w:rsidRPr="00917C70" w:rsidTr="00917C70">
        <w:trPr>
          <w:jc w:val="center"/>
        </w:trPr>
        <w:tc>
          <w:tcPr>
            <w:tcW w:w="10880" w:type="dxa"/>
            <w:vAlign w:val="center"/>
          </w:tcPr>
          <w:p w:rsidR="00917C70" w:rsidRPr="00917C70" w:rsidRDefault="00917C70" w:rsidP="00917C70">
            <w:pPr>
              <w:bidi/>
              <w:spacing w:line="36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917C70">
              <w:rPr>
                <w:rFonts w:cs="Arial" w:hint="cs"/>
                <w:b/>
                <w:bCs/>
                <w:sz w:val="32"/>
                <w:szCs w:val="32"/>
                <w:rtl/>
              </w:rPr>
              <w:t>عنوان المداخلة</w:t>
            </w:r>
            <w:proofErr w:type="gramStart"/>
            <w:r w:rsidRPr="00917C70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: </w:t>
            </w:r>
            <w:r w:rsidRPr="00917C70">
              <w:rPr>
                <w:rFonts w:cs="Arial" w:hint="cs"/>
                <w:b/>
                <w:bCs/>
                <w:sz w:val="16"/>
                <w:szCs w:val="16"/>
                <w:rtl/>
              </w:rPr>
              <w:t>.</w:t>
            </w:r>
            <w:proofErr w:type="gramEnd"/>
            <w:r w:rsidRPr="00917C70">
              <w:rPr>
                <w:rFonts w:cs="Arial" w:hint="cs"/>
                <w:b/>
                <w:bCs/>
                <w:sz w:val="16"/>
                <w:szCs w:val="16"/>
                <w:rtl/>
              </w:rPr>
              <w:t>......................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...........................................................</w:t>
            </w:r>
            <w:r w:rsidRPr="00917C70">
              <w:rPr>
                <w:rFonts w:cs="Arial" w:hint="cs"/>
                <w:b/>
                <w:bCs/>
                <w:sz w:val="16"/>
                <w:szCs w:val="16"/>
                <w:rtl/>
              </w:rPr>
              <w:t>........................................</w:t>
            </w:r>
          </w:p>
        </w:tc>
      </w:tr>
      <w:tr w:rsidR="00917C70" w:rsidRPr="00917C70" w:rsidTr="00917C70">
        <w:trPr>
          <w:jc w:val="center"/>
        </w:trPr>
        <w:tc>
          <w:tcPr>
            <w:tcW w:w="10880" w:type="dxa"/>
            <w:vAlign w:val="center"/>
          </w:tcPr>
          <w:p w:rsidR="00917C70" w:rsidRPr="00917C70" w:rsidRDefault="004619AA" w:rsidP="00917C70">
            <w:pPr>
              <w:bidi/>
              <w:spacing w:line="36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/>
                <w:b/>
                <w:bCs/>
                <w:noProof/>
                <w:sz w:val="32"/>
                <w:szCs w:val="32"/>
                <w:rtl/>
              </w:rPr>
              <w:pict>
                <v:rect id="_x0000_s1030" style="position:absolute;left:0;text-align:left;margin-left:213.3pt;margin-top:2.7pt;width:21pt;height:18.75pt;z-index:251664384;mso-position-horizontal-relative:text;mso-position-vertical-relative:text"/>
              </w:pict>
            </w:r>
            <w:r>
              <w:rPr>
                <w:rFonts w:cs="Arial"/>
                <w:b/>
                <w:bCs/>
                <w:noProof/>
                <w:sz w:val="32"/>
                <w:szCs w:val="32"/>
                <w:rtl/>
              </w:rPr>
              <w:pict>
                <v:rect id="_x0000_s1029" style="position:absolute;left:0;text-align:left;margin-left:360.4pt;margin-top:3.1pt;width:21pt;height:18.75pt;z-index:251663360;mso-position-horizontal-relative:text;mso-position-vertical-relative:text"/>
              </w:pict>
            </w:r>
            <w:r w:rsidR="00917C70" w:rsidRPr="00917C70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نوع المداخلة: </w:t>
            </w:r>
            <w:r w:rsidR="00917C70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عرض بحث   </w:t>
            </w:r>
            <w:r w:rsidR="00917C70" w:rsidRPr="00917C70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proofErr w:type="spellStart"/>
            <w:r w:rsidR="00917C70" w:rsidRPr="00917C70">
              <w:rPr>
                <w:rFonts w:cs="Arial" w:hint="cs"/>
                <w:b/>
                <w:bCs/>
                <w:sz w:val="32"/>
                <w:szCs w:val="32"/>
                <w:rtl/>
              </w:rPr>
              <w:t>جدارية</w:t>
            </w:r>
            <w:proofErr w:type="spellEnd"/>
            <w:r w:rsidR="00917C70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917C70" w:rsidRPr="00917C70" w:rsidTr="00917C70">
        <w:trPr>
          <w:jc w:val="center"/>
        </w:trPr>
        <w:tc>
          <w:tcPr>
            <w:tcW w:w="10880" w:type="dxa"/>
            <w:vAlign w:val="center"/>
          </w:tcPr>
          <w:p w:rsidR="00917C70" w:rsidRPr="00917C70" w:rsidRDefault="00917C70" w:rsidP="00917C70">
            <w:pPr>
              <w:bidi/>
              <w:spacing w:line="36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البريد الالكتروني</w:t>
            </w:r>
            <w:proofErr w:type="gramStart"/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: </w:t>
            </w:r>
            <w:r w:rsidRPr="00917C70">
              <w:rPr>
                <w:rFonts w:cs="Arial" w:hint="cs"/>
                <w:b/>
                <w:bCs/>
                <w:sz w:val="16"/>
                <w:szCs w:val="16"/>
                <w:rtl/>
              </w:rPr>
              <w:t>.</w:t>
            </w:r>
            <w:proofErr w:type="gramEnd"/>
            <w:r w:rsidRPr="00917C70">
              <w:rPr>
                <w:rFonts w:cs="Arial" w:hint="cs"/>
                <w:b/>
                <w:bCs/>
                <w:sz w:val="16"/>
                <w:szCs w:val="16"/>
                <w:rtl/>
              </w:rPr>
              <w:t>......................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............................................................</w:t>
            </w:r>
            <w:r w:rsidRPr="00917C70">
              <w:rPr>
                <w:rFonts w:cs="Arial" w:hint="cs"/>
                <w:b/>
                <w:bCs/>
                <w:sz w:val="16"/>
                <w:szCs w:val="16"/>
                <w:rtl/>
              </w:rPr>
              <w:t>........................................</w:t>
            </w:r>
          </w:p>
        </w:tc>
      </w:tr>
    </w:tbl>
    <w:p w:rsidR="00917C70" w:rsidRDefault="00917C70" w:rsidP="00917C70">
      <w:pPr>
        <w:bidi/>
        <w:spacing w:after="0" w:line="360" w:lineRule="auto"/>
        <w:rPr>
          <w:b/>
          <w:bCs/>
          <w:sz w:val="32"/>
          <w:szCs w:val="32"/>
          <w:rtl/>
        </w:rPr>
      </w:pPr>
    </w:p>
    <w:p w:rsidR="00917C70" w:rsidRDefault="00917C70" w:rsidP="00917C70">
      <w:pPr>
        <w:bidi/>
        <w:spacing w:after="0" w:line="360" w:lineRule="auto"/>
        <w:rPr>
          <w:b/>
          <w:bCs/>
          <w:sz w:val="32"/>
          <w:szCs w:val="32"/>
          <w:rtl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الملخص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: </w:t>
      </w:r>
      <w:r w:rsidRPr="00917C70">
        <w:rPr>
          <w:rFonts w:hint="cs"/>
          <w:b/>
          <w:bCs/>
          <w:sz w:val="24"/>
          <w:szCs w:val="24"/>
          <w:rtl/>
        </w:rPr>
        <w:t>( لا يتجاوز 10 أسطر )</w:t>
      </w:r>
    </w:p>
    <w:p w:rsidR="00917C70" w:rsidRPr="00917C70" w:rsidRDefault="00917C70" w:rsidP="00917C70">
      <w:pPr>
        <w:bidi/>
        <w:spacing w:after="0" w:line="600" w:lineRule="auto"/>
        <w:rPr>
          <w:b/>
          <w:bCs/>
          <w:sz w:val="20"/>
          <w:szCs w:val="20"/>
        </w:rPr>
      </w:pPr>
      <w:r w:rsidRPr="00917C70">
        <w:rPr>
          <w:rFonts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20"/>
          <w:szCs w:val="20"/>
          <w:rtl/>
        </w:rPr>
        <w:t>............................</w:t>
      </w:r>
      <w:r w:rsidRPr="00917C70">
        <w:rPr>
          <w:rFonts w:hint="cs"/>
          <w:b/>
          <w:bCs/>
          <w:sz w:val="20"/>
          <w:szCs w:val="20"/>
          <w:rtl/>
        </w:rPr>
        <w:t>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20"/>
          <w:szCs w:val="20"/>
          <w:rtl/>
        </w:rPr>
        <w:t>............................</w:t>
      </w:r>
      <w:r w:rsidRPr="00917C70">
        <w:rPr>
          <w:rFonts w:hint="cs"/>
          <w:b/>
          <w:bCs/>
          <w:sz w:val="20"/>
          <w:szCs w:val="20"/>
          <w:rtl/>
        </w:rPr>
        <w:t>...........................................................................................................</w:t>
      </w:r>
    </w:p>
    <w:p w:rsidR="00917C70" w:rsidRPr="00917C70" w:rsidRDefault="00917C70" w:rsidP="00917C70">
      <w:pPr>
        <w:bidi/>
        <w:spacing w:after="0" w:line="600" w:lineRule="auto"/>
        <w:rPr>
          <w:b/>
          <w:bCs/>
          <w:sz w:val="20"/>
          <w:szCs w:val="20"/>
        </w:rPr>
      </w:pPr>
      <w:r w:rsidRPr="00917C70">
        <w:rPr>
          <w:rFonts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20"/>
          <w:szCs w:val="20"/>
          <w:rtl/>
        </w:rPr>
        <w:t>............................</w:t>
      </w:r>
      <w:r w:rsidRPr="00917C70">
        <w:rPr>
          <w:rFonts w:hint="cs"/>
          <w:b/>
          <w:bCs/>
          <w:sz w:val="20"/>
          <w:szCs w:val="20"/>
          <w:rtl/>
        </w:rPr>
        <w:t>...........................................................................................................</w:t>
      </w:r>
    </w:p>
    <w:p w:rsidR="00917C70" w:rsidRPr="00917C70" w:rsidRDefault="00917C70" w:rsidP="00917C70">
      <w:pPr>
        <w:bidi/>
        <w:spacing w:after="0" w:line="600" w:lineRule="auto"/>
        <w:rPr>
          <w:b/>
          <w:bCs/>
          <w:sz w:val="20"/>
          <w:szCs w:val="20"/>
        </w:rPr>
      </w:pPr>
      <w:r w:rsidRPr="00917C70">
        <w:rPr>
          <w:rFonts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20"/>
          <w:szCs w:val="20"/>
          <w:rtl/>
        </w:rPr>
        <w:t>............................</w:t>
      </w:r>
      <w:r w:rsidRPr="00917C70">
        <w:rPr>
          <w:rFonts w:hint="cs"/>
          <w:b/>
          <w:bCs/>
          <w:sz w:val="20"/>
          <w:szCs w:val="20"/>
          <w:rtl/>
        </w:rPr>
        <w:t>...........................................................................................................</w:t>
      </w:r>
    </w:p>
    <w:p w:rsidR="00917C70" w:rsidRDefault="00917C70" w:rsidP="00E81FD0">
      <w:pPr>
        <w:bidi/>
        <w:spacing w:after="0" w:line="600" w:lineRule="auto"/>
        <w:rPr>
          <w:rFonts w:hint="cs"/>
          <w:b/>
          <w:bCs/>
          <w:sz w:val="20"/>
          <w:szCs w:val="20"/>
          <w:rtl/>
        </w:rPr>
      </w:pPr>
      <w:r w:rsidRPr="00917C70">
        <w:rPr>
          <w:rFonts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81FD0" w:rsidRPr="00917C70" w:rsidRDefault="00E81FD0" w:rsidP="00E81FD0">
      <w:pPr>
        <w:bidi/>
        <w:spacing w:after="0" w:line="600" w:lineRule="auto"/>
        <w:rPr>
          <w:b/>
          <w:bCs/>
          <w:sz w:val="20"/>
          <w:szCs w:val="20"/>
          <w:rtl/>
          <w:lang w:bidi="ar-DZ"/>
        </w:rPr>
      </w:pPr>
      <w:proofErr w:type="spellStart"/>
      <w:r w:rsidRPr="00E81FD0">
        <w:rPr>
          <w:rFonts w:hint="cs"/>
          <w:b/>
          <w:bCs/>
          <w:sz w:val="36"/>
          <w:szCs w:val="36"/>
          <w:rtl/>
        </w:rPr>
        <w:t>الى</w:t>
      </w:r>
      <w:proofErr w:type="spellEnd"/>
      <w:r w:rsidRPr="00E81FD0">
        <w:rPr>
          <w:rFonts w:hint="cs"/>
          <w:b/>
          <w:bCs/>
          <w:sz w:val="36"/>
          <w:szCs w:val="36"/>
          <w:rtl/>
        </w:rPr>
        <w:t xml:space="preserve"> العنوان التالي :</w:t>
      </w:r>
      <w:r>
        <w:rPr>
          <w:rFonts w:hint="cs"/>
          <w:b/>
          <w:bCs/>
          <w:sz w:val="20"/>
          <w:szCs w:val="20"/>
          <w:rtl/>
        </w:rPr>
        <w:t xml:space="preserve">   </w:t>
      </w:r>
      <w:r>
        <w:rPr>
          <w:rFonts w:ascii="Traditional Arabic" w:eastAsia="Traditional Arabic" w:hAnsi="Traditional Arabic" w:cs="Traditional Arabic"/>
          <w:b/>
          <w:color w:val="FF0000"/>
          <w:spacing w:val="2"/>
          <w:position w:val="4"/>
          <w:sz w:val="24"/>
          <w:szCs w:val="24"/>
        </w:rPr>
        <w:t>a</w:t>
      </w:r>
      <w:r w:rsidRPr="00AD4FC9">
        <w:rPr>
          <w:rFonts w:ascii="Traditional Arabic" w:eastAsia="Traditional Arabic" w:hAnsi="Traditional Arabic" w:cs="Traditional Arabic"/>
          <w:b/>
          <w:color w:val="FF0000"/>
          <w:spacing w:val="2"/>
          <w:position w:val="4"/>
          <w:sz w:val="24"/>
          <w:szCs w:val="24"/>
        </w:rPr>
        <w:t>hmedtaibi41</w:t>
      </w:r>
      <w:r w:rsidRPr="00AD4FC9">
        <w:rPr>
          <w:rFonts w:ascii="Traditional Arabic" w:eastAsia="Traditional Arabic" w:hAnsi="Traditional Arabic" w:cs="Traditional Arabic"/>
          <w:b/>
          <w:color w:val="FF0000"/>
          <w:position w:val="4"/>
          <w:sz w:val="24"/>
          <w:szCs w:val="24"/>
        </w:rPr>
        <w:t>@yahoo.</w:t>
      </w:r>
      <w:proofErr w:type="gramStart"/>
      <w:r w:rsidRPr="00AD4FC9">
        <w:rPr>
          <w:rFonts w:ascii="Traditional Arabic" w:eastAsia="Traditional Arabic" w:hAnsi="Traditional Arabic" w:cs="Traditional Arabic"/>
          <w:b/>
          <w:color w:val="FF0000"/>
          <w:position w:val="4"/>
          <w:sz w:val="24"/>
          <w:szCs w:val="24"/>
        </w:rPr>
        <w:t>com</w:t>
      </w:r>
      <w:proofErr w:type="gramEnd"/>
      <w:r>
        <w:rPr>
          <w:rFonts w:ascii="Traditional Arabic" w:eastAsia="Traditional Arabic" w:hAnsi="Traditional Arabic" w:cs="Traditional Arabic"/>
          <w:b/>
          <w:color w:val="538CD3"/>
          <w:position w:val="4"/>
          <w:sz w:val="16"/>
          <w:szCs w:val="16"/>
        </w:rPr>
        <w:t xml:space="preserve">        </w:t>
      </w:r>
      <w:r>
        <w:rPr>
          <w:rFonts w:ascii="Traditional Arabic" w:eastAsia="Traditional Arabic" w:hAnsi="Traditional Arabic" w:cs="Traditional Arabic"/>
          <w:b/>
          <w:color w:val="538CD3"/>
          <w:spacing w:val="18"/>
          <w:position w:val="4"/>
          <w:sz w:val="16"/>
          <w:szCs w:val="16"/>
        </w:rPr>
        <w:t xml:space="preserve"> </w:t>
      </w:r>
    </w:p>
    <w:sectPr w:rsidR="00E81FD0" w:rsidRPr="00917C70" w:rsidSect="00917C70">
      <w:pgSz w:w="11906" w:h="16838"/>
      <w:pgMar w:top="426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7C70"/>
    <w:rsid w:val="00060E0F"/>
    <w:rsid w:val="00350A7A"/>
    <w:rsid w:val="003B64D7"/>
    <w:rsid w:val="004619AA"/>
    <w:rsid w:val="00917C70"/>
    <w:rsid w:val="00E8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C70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7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497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TARBIYA-HARAKIYA</dc:creator>
  <cp:lastModifiedBy>ISTAPS01</cp:lastModifiedBy>
  <cp:revision>2</cp:revision>
  <dcterms:created xsi:type="dcterms:W3CDTF">2017-09-30T10:48:00Z</dcterms:created>
  <dcterms:modified xsi:type="dcterms:W3CDTF">2017-09-25T12:44:00Z</dcterms:modified>
</cp:coreProperties>
</file>